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14:paraId="0ECC2BF7" w14:textId="76A36B12" w:rsidP="002D31BB" w:rsidR="00EA52AA" w:rsidRDefault="002D31BB" w:rsidRPr="00CC58FF">
      <w:pPr>
        <w:pBdr>
          <w:top w:color="auto" w:space="1" w:sz="4" w:val="single"/>
          <w:left w:color="auto" w:space="4" w:sz="4" w:val="single"/>
          <w:bottom w:color="auto" w:space="1" w:sz="4" w:val="single"/>
          <w:right w:color="auto" w:space="4" w:sz="4" w:val="single"/>
        </w:pBdr>
        <w:shd w:color="auto" w:fill="000000" w:themeFill="text1" w:val="clear"/>
        <w:jc w:val="center"/>
        <w:rPr>
          <w:rFonts w:ascii="Gill Sans MT" w:hAnsi="Gill Sans MT"/>
          <w:sz w:val="28"/>
          <w:szCs w:val="28"/>
        </w:rPr>
      </w:pPr>
      <w:r>
        <w:rPr>
          <w:rFonts w:ascii="Gill Sans MT" w:hAnsi="Gill Sans MT"/>
          <w:sz w:val="28"/>
          <w:szCs w:val="28"/>
        </w:rPr>
        <w:t>AC</w:t>
      </w:r>
      <w:r w:rsidR="00EA52AA" w:rsidRPr="00CC58FF">
        <w:rPr>
          <w:rFonts w:ascii="Gill Sans MT" w:hAnsi="Gill Sans MT"/>
          <w:sz w:val="28"/>
          <w:szCs w:val="28"/>
        </w:rPr>
        <w:t xml:space="preserve">CORD D’ENTREPRISE </w:t>
      </w:r>
    </w:p>
    <w:p w14:paraId="2B0A7531" w14:textId="47C532A0" w:rsidP="00EA52AA" w:rsidR="00C17C81" w:rsidRDefault="00FC3DB3" w:rsidRPr="00CC58FF">
      <w:pPr>
        <w:pBdr>
          <w:top w:color="auto" w:space="1" w:sz="4" w:val="single"/>
          <w:left w:color="auto" w:space="4" w:sz="4" w:val="single"/>
          <w:bottom w:color="auto" w:space="1" w:sz="4" w:val="single"/>
          <w:right w:color="auto" w:space="4" w:sz="4" w:val="single"/>
        </w:pBdr>
        <w:shd w:color="auto" w:fill="000000" w:themeFill="text1" w:val="clear"/>
        <w:jc w:val="center"/>
        <w:rPr>
          <w:rFonts w:ascii="Gill Sans MT" w:hAnsi="Gill Sans MT"/>
          <w:sz w:val="28"/>
          <w:szCs w:val="28"/>
        </w:rPr>
      </w:pPr>
      <w:r>
        <w:rPr>
          <w:rFonts w:ascii="Gill Sans MT" w:hAnsi="Gill Sans MT"/>
          <w:sz w:val="28"/>
          <w:szCs w:val="28"/>
        </w:rPr>
        <w:t xml:space="preserve">RELATIF A LA </w:t>
      </w:r>
      <w:r w:rsidR="00EA52AA" w:rsidRPr="00CC58FF">
        <w:rPr>
          <w:rFonts w:ascii="Gill Sans MT" w:hAnsi="Gill Sans MT"/>
          <w:sz w:val="28"/>
          <w:szCs w:val="28"/>
        </w:rPr>
        <w:t xml:space="preserve">DUREE ET </w:t>
      </w:r>
      <w:r>
        <w:rPr>
          <w:rFonts w:ascii="Gill Sans MT" w:hAnsi="Gill Sans MT"/>
          <w:sz w:val="28"/>
          <w:szCs w:val="28"/>
        </w:rPr>
        <w:t>L’</w:t>
      </w:r>
      <w:r w:rsidR="00F22E8E" w:rsidRPr="00CC58FF">
        <w:rPr>
          <w:rFonts w:ascii="Gill Sans MT" w:hAnsi="Gill Sans MT"/>
          <w:sz w:val="28"/>
          <w:szCs w:val="28"/>
        </w:rPr>
        <w:t>AMENAGEMENT DU TEMPS DE TRAVAIL</w:t>
      </w:r>
    </w:p>
    <w:p w14:paraId="65893BAA" w14:textId="2F0069D8" w:rsidP="00EA52AA" w:rsidR="00F22E8E" w:rsidRDefault="00EA52AA" w:rsidRPr="00CC58FF">
      <w:pPr>
        <w:pBdr>
          <w:top w:color="auto" w:space="1" w:sz="4" w:val="single"/>
          <w:left w:color="auto" w:space="4" w:sz="4" w:val="single"/>
          <w:bottom w:color="auto" w:space="1" w:sz="4" w:val="single"/>
          <w:right w:color="auto" w:space="4" w:sz="4" w:val="single"/>
        </w:pBdr>
        <w:shd w:color="auto" w:fill="000000" w:themeFill="text1" w:val="clear"/>
        <w:jc w:val="center"/>
        <w:rPr>
          <w:rFonts w:ascii="Gill Sans MT" w:hAnsi="Gill Sans MT"/>
          <w:sz w:val="28"/>
          <w:szCs w:val="28"/>
        </w:rPr>
      </w:pPr>
      <w:r w:rsidRPr="00CC58FF">
        <w:rPr>
          <w:rFonts w:ascii="Gill Sans MT" w:hAnsi="Gill Sans MT"/>
          <w:sz w:val="28"/>
          <w:szCs w:val="28"/>
        </w:rPr>
        <w:t xml:space="preserve">SOCIETE </w:t>
      </w:r>
      <w:r w:rsidR="002D31BB">
        <w:rPr>
          <w:rFonts w:ascii="Gill Sans MT" w:hAnsi="Gill Sans MT"/>
          <w:sz w:val="28"/>
          <w:szCs w:val="28"/>
        </w:rPr>
        <w:t>SEGMA</w:t>
      </w:r>
    </w:p>
    <w:p w14:paraId="1A5DEB6F" w14:textId="77777777" w:rsidP="008F5921" w:rsidR="00B6797B" w:rsidRDefault="00B6797B">
      <w:pPr>
        <w:jc w:val="both"/>
        <w:rPr>
          <w:rFonts w:ascii="Gill Sans MT" w:hAnsi="Gill Sans MT"/>
        </w:rPr>
      </w:pPr>
    </w:p>
    <w:p w14:paraId="6FF7E9B1" w14:textId="77777777" w:rsidP="008F5921" w:rsidR="001F7FB8" w:rsidRDefault="001F7FB8" w:rsidRPr="00CC58FF">
      <w:pPr>
        <w:jc w:val="both"/>
        <w:rPr>
          <w:rFonts w:ascii="Gill Sans MT" w:hAnsi="Gill Sans MT"/>
        </w:rPr>
      </w:pPr>
    </w:p>
    <w:p w14:paraId="41D6B913" w14:textId="201DC0CA" w:rsidP="008F5921" w:rsidR="00647042" w:rsidRDefault="00647042">
      <w:pPr>
        <w:jc w:val="both"/>
        <w:rPr>
          <w:rFonts w:ascii="Gill Sans MT" w:hAnsi="Gill Sans MT"/>
        </w:rPr>
      </w:pPr>
    </w:p>
    <w:p w14:paraId="43292D81" w14:textId="77777777" w:rsidP="00C360C0" w:rsidR="00C360C0" w:rsidRDefault="00C360C0" w:rsidRPr="00CC58FF">
      <w:pPr>
        <w:jc w:val="both"/>
        <w:rPr>
          <w:rFonts w:ascii="Gill Sans MT" w:hAnsi="Gill Sans MT"/>
          <w:b/>
          <w:bCs/>
        </w:rPr>
      </w:pPr>
      <w:r w:rsidRPr="00CC58FF">
        <w:rPr>
          <w:rFonts w:ascii="Gill Sans MT" w:hAnsi="Gill Sans MT"/>
          <w:b/>
          <w:bCs/>
        </w:rPr>
        <w:t xml:space="preserve">Entre les soussignés </w:t>
      </w:r>
    </w:p>
    <w:p w14:paraId="1DC3993D" w14:textId="792EBAC3" w:rsidP="00C360C0" w:rsidR="00C360C0" w:rsidRDefault="00C360C0" w:rsidRPr="00225A96">
      <w:pPr>
        <w:widowControl w:val="0"/>
        <w:autoSpaceDE w:val="0"/>
        <w:autoSpaceDN w:val="0"/>
        <w:spacing w:line="240" w:lineRule="exact"/>
        <w:jc w:val="both"/>
        <w:rPr>
          <w:rFonts w:ascii="Gill Sans MT" w:cs="Arial" w:eastAsia="Times New Roman" w:hAnsi="Gill Sans MT"/>
        </w:rPr>
      </w:pPr>
      <w:r w:rsidRPr="00225A96">
        <w:rPr>
          <w:rFonts w:ascii="Gill Sans MT" w:cs="Arial" w:eastAsia="Times New Roman" w:hAnsi="Gill Sans MT"/>
        </w:rPr>
        <w:t xml:space="preserve">La </w:t>
      </w:r>
      <w:r>
        <w:rPr>
          <w:rFonts w:ascii="Gill Sans MT" w:cs="Arial" w:eastAsia="Times New Roman" w:hAnsi="Gill Sans MT"/>
          <w:b/>
          <w:bCs/>
        </w:rPr>
        <w:t>société</w:t>
      </w:r>
      <w:r w:rsidRPr="00225A96">
        <w:rPr>
          <w:rFonts w:ascii="Gill Sans MT" w:cs="Arial" w:eastAsia="Times New Roman" w:hAnsi="Gill Sans MT"/>
          <w:b/>
          <w:bCs/>
        </w:rPr>
        <w:t xml:space="preserve"> SEGMA</w:t>
      </w:r>
      <w:r w:rsidRPr="00225A96">
        <w:rPr>
          <w:rFonts w:ascii="Gill Sans MT" w:cs="Arial" w:eastAsia="Times New Roman" w:hAnsi="Gill Sans MT"/>
        </w:rPr>
        <w:t xml:space="preserve">, société par actions simplifiées (SAS) immatriculée au Registre du Commerce et des </w:t>
      </w:r>
      <w:r>
        <w:rPr>
          <w:rFonts w:ascii="Gill Sans MT" w:cs="Arial" w:eastAsia="Times New Roman" w:hAnsi="Gill Sans MT"/>
        </w:rPr>
        <w:t>société</w:t>
      </w:r>
      <w:r w:rsidRPr="00225A96">
        <w:rPr>
          <w:rFonts w:ascii="Gill Sans MT" w:cs="Arial" w:eastAsia="Times New Roman" w:hAnsi="Gill Sans MT"/>
        </w:rPr>
        <w:t xml:space="preserve">s de Clermont-Ferrand sous le n°409 979 226, dont le siège social est situé ZA CHAMP LAMET, 4 RUE DES BEGONNES - 63430 PONT-DU-CHATEAU, représentée par la société SIB DEVELOPPEMENT, elle-même représentée par Monsieur </w:t>
      </w:r>
      <w:r w:rsidR="008152DC">
        <w:rPr>
          <w:rFonts w:ascii="Gill Sans MT" w:cs="Arial" w:eastAsia="Times New Roman" w:hAnsi="Gill Sans MT"/>
        </w:rPr>
        <w:t xml:space="preserve">XXXXXXXX </w:t>
      </w:r>
      <w:r w:rsidRPr="00225A96">
        <w:rPr>
          <w:rFonts w:ascii="Gill Sans MT" w:cs="Arial" w:eastAsia="Times New Roman" w:hAnsi="Gill Sans MT"/>
        </w:rPr>
        <w:t xml:space="preserve">en qualité de Président, </w:t>
      </w:r>
    </w:p>
    <w:p w14:paraId="73DA77CC" w14:textId="77777777" w:rsidP="00C360C0" w:rsidR="00C360C0" w:rsidRDefault="00C360C0" w:rsidRPr="00225A96">
      <w:pPr>
        <w:widowControl w:val="0"/>
        <w:autoSpaceDE w:val="0"/>
        <w:autoSpaceDN w:val="0"/>
        <w:spacing w:line="240" w:lineRule="exact"/>
        <w:jc w:val="both"/>
        <w:rPr>
          <w:rFonts w:ascii="Gill Sans MT" w:cs="Arial" w:eastAsia="Times New Roman" w:hAnsi="Gill Sans MT"/>
        </w:rPr>
      </w:pPr>
    </w:p>
    <w:p w14:paraId="1F32C79F" w14:textId="77777777" w:rsidP="00C360C0" w:rsidR="00C360C0" w:rsidRDefault="00C360C0" w:rsidRPr="00225A96">
      <w:pPr>
        <w:widowControl w:val="0"/>
        <w:autoSpaceDE w:val="0"/>
        <w:autoSpaceDN w:val="0"/>
        <w:spacing w:line="240" w:lineRule="exact"/>
        <w:jc w:val="both"/>
        <w:rPr>
          <w:rFonts w:ascii="Gill Sans MT" w:cs="Arial" w:eastAsia="Times New Roman" w:hAnsi="Gill Sans MT"/>
          <w:b/>
          <w:bCs/>
        </w:rPr>
      </w:pPr>
      <w:proofErr w:type="gramStart"/>
      <w:r w:rsidRPr="00225A96">
        <w:rPr>
          <w:rFonts w:ascii="Gill Sans MT" w:cs="Arial" w:eastAsia="Times New Roman" w:hAnsi="Gill Sans MT"/>
          <w:b/>
          <w:bCs/>
        </w:rPr>
        <w:t>ci</w:t>
      </w:r>
      <w:proofErr w:type="gramEnd"/>
      <w:r w:rsidRPr="00225A96">
        <w:rPr>
          <w:rFonts w:ascii="Gill Sans MT" w:cs="Arial" w:eastAsia="Times New Roman" w:hAnsi="Gill Sans MT"/>
          <w:b/>
          <w:bCs/>
        </w:rPr>
        <w:t xml:space="preserve">-après désignée « la </w:t>
      </w:r>
      <w:r>
        <w:rPr>
          <w:rFonts w:ascii="Gill Sans MT" w:cs="Arial" w:eastAsia="Times New Roman" w:hAnsi="Gill Sans MT"/>
          <w:b/>
          <w:bCs/>
        </w:rPr>
        <w:t>société</w:t>
      </w:r>
      <w:r w:rsidRPr="00225A96">
        <w:rPr>
          <w:rFonts w:ascii="Gill Sans MT" w:cs="Arial" w:eastAsia="Times New Roman" w:hAnsi="Gill Sans MT"/>
          <w:b/>
          <w:bCs/>
        </w:rPr>
        <w:t xml:space="preserve"> »</w:t>
      </w:r>
    </w:p>
    <w:p w14:paraId="7A20D1A3" w14:textId="77777777" w:rsidP="00C360C0" w:rsidR="00C360C0" w:rsidRDefault="00C360C0" w:rsidRPr="00EA2AE3">
      <w:pPr>
        <w:jc w:val="right"/>
        <w:rPr>
          <w:rFonts w:ascii="Gill Sans MT" w:hAnsi="Gill Sans MT"/>
        </w:rPr>
      </w:pPr>
      <w:r w:rsidRPr="00EA2AE3">
        <w:rPr>
          <w:rFonts w:ascii="Gill Sans MT" w:hAnsi="Gill Sans MT"/>
        </w:rPr>
        <w:t xml:space="preserve">D’une part, </w:t>
      </w:r>
    </w:p>
    <w:p w14:paraId="581740DE" w14:textId="77777777" w:rsidP="00C360C0" w:rsidR="00C360C0" w:rsidRDefault="00C360C0" w:rsidRPr="00EA2AE3">
      <w:pPr>
        <w:jc w:val="both"/>
        <w:rPr>
          <w:rFonts w:ascii="Gill Sans MT" w:hAnsi="Gill Sans MT"/>
          <w:b/>
          <w:bCs/>
        </w:rPr>
      </w:pPr>
      <w:r w:rsidRPr="00EA2AE3">
        <w:rPr>
          <w:rFonts w:ascii="Gill Sans MT" w:hAnsi="Gill Sans MT"/>
          <w:b/>
          <w:bCs/>
        </w:rPr>
        <w:t xml:space="preserve">Et </w:t>
      </w:r>
    </w:p>
    <w:p w14:paraId="0F2058CC" w14:textId="77777777" w:rsidP="00C360C0" w:rsidR="00C360C0" w:rsidRDefault="00C360C0" w:rsidRPr="00DE31F1">
      <w:pPr>
        <w:widowControl w:val="0"/>
        <w:autoSpaceDE w:val="0"/>
        <w:autoSpaceDN w:val="0"/>
        <w:adjustRightInd w:val="0"/>
        <w:jc w:val="both"/>
        <w:rPr>
          <w:rFonts w:ascii="Gill Sans MT" w:cs="YBZFD E+ Helvetica" w:eastAsia="Calibri" w:hAnsi="Gill Sans MT"/>
          <w:bCs/>
        </w:rPr>
      </w:pPr>
      <w:r w:rsidRPr="00DE31F1">
        <w:rPr>
          <w:rFonts w:ascii="Gill Sans MT" w:cs="YBZFD E+ Helvetica" w:eastAsia="Calibri" w:hAnsi="Gill Sans MT"/>
          <w:bCs/>
        </w:rPr>
        <w:t xml:space="preserve">Le </w:t>
      </w:r>
      <w:r w:rsidRPr="00DE31F1">
        <w:rPr>
          <w:rFonts w:ascii="Gill Sans MT" w:cs="YBZFD E+ Helvetica" w:eastAsia="Calibri" w:hAnsi="Gill Sans MT"/>
          <w:b/>
        </w:rPr>
        <w:t>Comité Social et Economique (CSE)</w:t>
      </w:r>
      <w:r w:rsidRPr="00DE31F1">
        <w:rPr>
          <w:rFonts w:ascii="Gill Sans MT" w:cs="YBZFD E+ Helvetica" w:eastAsia="Calibri" w:hAnsi="Gill Sans MT"/>
          <w:bCs/>
        </w:rPr>
        <w:t xml:space="preserve"> représenté par :</w:t>
      </w:r>
    </w:p>
    <w:p w14:paraId="66FB3CE9" w14:textId="39DDCCB8" w:rsidP="00C360C0" w:rsidR="00C360C0" w:rsidRDefault="00C360C0" w:rsidRPr="00DE31F1">
      <w:pPr>
        <w:widowControl w:val="0"/>
        <w:autoSpaceDE w:val="0"/>
        <w:autoSpaceDN w:val="0"/>
        <w:adjustRightInd w:val="0"/>
        <w:jc w:val="both"/>
        <w:rPr>
          <w:rFonts w:ascii="Gill Sans MT" w:cs="YBZFD E+ Helvetica" w:eastAsia="Calibri" w:hAnsi="Gill Sans MT"/>
          <w:bCs/>
        </w:rPr>
      </w:pPr>
      <w:r w:rsidRPr="00DE31F1">
        <w:rPr>
          <w:rFonts w:ascii="Gill Sans MT" w:cs="YBZFD E+ Helvetica" w:eastAsia="Calibri" w:hAnsi="Gill Sans MT"/>
          <w:bCs/>
        </w:rPr>
        <w:t>M</w:t>
      </w:r>
      <w:r w:rsidR="00021B27">
        <w:rPr>
          <w:rFonts w:ascii="Gill Sans MT" w:cs="YBZFD E+ Helvetica" w:eastAsia="Calibri" w:hAnsi="Gill Sans MT"/>
          <w:bCs/>
        </w:rPr>
        <w:t xml:space="preserve">onsieur </w:t>
      </w:r>
      <w:r w:rsidR="008152DC">
        <w:rPr>
          <w:rFonts w:ascii="Gill Sans MT" w:cs="YBZFD E+ Helvetica" w:eastAsia="Calibri" w:hAnsi="Gill Sans MT"/>
          <w:bCs/>
        </w:rPr>
        <w:t>XXXXXXX</w:t>
      </w:r>
      <w:r w:rsidRPr="00DE31F1">
        <w:rPr>
          <w:rFonts w:ascii="Gill Sans MT" w:cs="YBZFD E+ Helvetica" w:eastAsia="Calibri" w:hAnsi="Gill Sans MT"/>
          <w:bCs/>
        </w:rPr>
        <w:t xml:space="preserve">, en sa qualité de membre titulaire du CSE ; </w:t>
      </w:r>
    </w:p>
    <w:p w14:paraId="4F5C9654" w14:textId="0CC6E076" w:rsidP="00C360C0" w:rsidR="00C360C0" w:rsidRDefault="00C360C0" w:rsidRPr="00DE31F1">
      <w:pPr>
        <w:widowControl w:val="0"/>
        <w:autoSpaceDE w:val="0"/>
        <w:autoSpaceDN w:val="0"/>
        <w:adjustRightInd w:val="0"/>
        <w:jc w:val="both"/>
        <w:rPr>
          <w:rFonts w:ascii="Gill Sans MT" w:cs="YBZFD E+ Helvetica" w:eastAsia="Calibri" w:hAnsi="Gill Sans MT"/>
          <w:bCs/>
        </w:rPr>
      </w:pPr>
      <w:r w:rsidRPr="00DE31F1">
        <w:rPr>
          <w:rFonts w:ascii="Gill Sans MT" w:cs="YBZFD E+ Helvetica" w:eastAsia="Calibri" w:hAnsi="Gill Sans MT"/>
          <w:bCs/>
        </w:rPr>
        <w:t>M</w:t>
      </w:r>
      <w:r w:rsidR="00021B27">
        <w:rPr>
          <w:rFonts w:ascii="Gill Sans MT" w:cs="YBZFD E+ Helvetica" w:eastAsia="Calibri" w:hAnsi="Gill Sans MT"/>
          <w:bCs/>
        </w:rPr>
        <w:t xml:space="preserve">onsieur </w:t>
      </w:r>
      <w:r w:rsidR="008152DC">
        <w:rPr>
          <w:rFonts w:ascii="Gill Sans MT" w:cs="YBZFD E+ Helvetica" w:eastAsia="Calibri" w:hAnsi="Gill Sans MT"/>
          <w:bCs/>
        </w:rPr>
        <w:t>XXXXXXX</w:t>
      </w:r>
      <w:r w:rsidRPr="00DE31F1">
        <w:rPr>
          <w:rFonts w:ascii="Gill Sans MT" w:cs="YBZFD E+ Helvetica" w:eastAsia="Calibri" w:hAnsi="Gill Sans MT"/>
          <w:bCs/>
        </w:rPr>
        <w:t xml:space="preserve">, en sa qualité de membre titulaire du CSE ; </w:t>
      </w:r>
    </w:p>
    <w:p w14:paraId="1B515DD7" w14:textId="77777777" w:rsidP="00C360C0" w:rsidR="00C360C0" w:rsidRDefault="00C360C0" w:rsidRPr="00CC58FF">
      <w:pPr>
        <w:jc w:val="right"/>
        <w:rPr>
          <w:rFonts w:ascii="Gill Sans MT" w:hAnsi="Gill Sans MT"/>
        </w:rPr>
      </w:pPr>
      <w:r w:rsidRPr="00EA2AE3">
        <w:rPr>
          <w:rFonts w:ascii="Gill Sans MT" w:hAnsi="Gill Sans MT"/>
        </w:rPr>
        <w:t>D’autre part.</w:t>
      </w:r>
      <w:r w:rsidRPr="00CC58FF">
        <w:rPr>
          <w:rFonts w:ascii="Gill Sans MT" w:hAnsi="Gill Sans MT"/>
        </w:rPr>
        <w:t xml:space="preserve"> </w:t>
      </w:r>
    </w:p>
    <w:p w14:paraId="1B89C6B7" w14:textId="77777777" w:rsidP="00C360C0" w:rsidR="00C360C0" w:rsidRDefault="00C360C0" w:rsidRPr="00CC58FF">
      <w:pPr>
        <w:jc w:val="both"/>
        <w:rPr>
          <w:rFonts w:ascii="Gill Sans MT" w:hAnsi="Gill Sans MT"/>
        </w:rPr>
      </w:pPr>
    </w:p>
    <w:p w14:paraId="0F992A82" w14:textId="77777777" w:rsidP="00C360C0" w:rsidR="00C360C0" w:rsidRDefault="00C360C0" w:rsidRPr="00CC58FF">
      <w:pPr>
        <w:jc w:val="both"/>
        <w:rPr>
          <w:rFonts w:ascii="Gill Sans MT" w:hAnsi="Gill Sans MT"/>
        </w:rPr>
      </w:pPr>
    </w:p>
    <w:p w14:paraId="02007068" w14:textId="77777777" w:rsidP="00C360C0" w:rsidR="00C360C0" w:rsidRDefault="00C360C0" w:rsidRPr="00CC58FF">
      <w:pPr>
        <w:jc w:val="both"/>
        <w:rPr>
          <w:rFonts w:ascii="Gill Sans MT" w:hAnsi="Gill Sans MT"/>
          <w:sz w:val="28"/>
          <w:szCs w:val="28"/>
        </w:rPr>
      </w:pPr>
      <w:r w:rsidRPr="00CC58FF">
        <w:rPr>
          <w:rFonts w:ascii="Gill Sans MT" w:hAnsi="Gill Sans MT"/>
          <w:sz w:val="28"/>
          <w:szCs w:val="28"/>
        </w:rPr>
        <w:t xml:space="preserve">Préambule </w:t>
      </w:r>
    </w:p>
    <w:p w14:paraId="0BB4CA28" w14:textId="77777777" w:rsidP="00D42318" w:rsidR="00022212" w:rsidRDefault="00D42318">
      <w:pPr>
        <w:jc w:val="both"/>
        <w:rPr>
          <w:rFonts w:ascii="Gill Sans MT" w:hAnsi="Gill Sans MT"/>
        </w:rPr>
      </w:pPr>
      <w:r w:rsidRPr="00CC58FF">
        <w:rPr>
          <w:rFonts w:ascii="Gill Sans MT" w:hAnsi="Gill Sans MT"/>
        </w:rPr>
        <w:t xml:space="preserve">Par le présent </w:t>
      </w:r>
      <w:r>
        <w:rPr>
          <w:rFonts w:ascii="Gill Sans MT" w:hAnsi="Gill Sans MT"/>
        </w:rPr>
        <w:t>accord</w:t>
      </w:r>
      <w:r w:rsidRPr="00CC58FF">
        <w:rPr>
          <w:rFonts w:ascii="Gill Sans MT" w:hAnsi="Gill Sans MT"/>
        </w:rPr>
        <w:t xml:space="preserve">, les </w:t>
      </w:r>
      <w:r>
        <w:rPr>
          <w:rFonts w:ascii="Gill Sans MT" w:hAnsi="Gill Sans MT"/>
        </w:rPr>
        <w:t>parties</w:t>
      </w:r>
      <w:r w:rsidRPr="00CC58FF">
        <w:rPr>
          <w:rFonts w:ascii="Gill Sans MT" w:hAnsi="Gill Sans MT"/>
        </w:rPr>
        <w:t xml:space="preserve"> ont souhaité </w:t>
      </w:r>
      <w:r>
        <w:rPr>
          <w:rFonts w:ascii="Gill Sans MT" w:hAnsi="Gill Sans MT"/>
        </w:rPr>
        <w:t>mettre à jour</w:t>
      </w:r>
      <w:r w:rsidRPr="00CC58FF">
        <w:rPr>
          <w:rFonts w:ascii="Gill Sans MT" w:hAnsi="Gill Sans MT"/>
        </w:rPr>
        <w:t xml:space="preserve"> les modalités d’aménagement du temps de travail en </w:t>
      </w:r>
      <w:r w:rsidRPr="00AB6533">
        <w:rPr>
          <w:rFonts w:ascii="Gill Sans MT" w:hAnsi="Gill Sans MT"/>
        </w:rPr>
        <w:t>vigueur dans l’entreprise</w:t>
      </w:r>
      <w:r w:rsidR="00415FBD">
        <w:rPr>
          <w:rFonts w:ascii="Gill Sans MT" w:hAnsi="Gill Sans MT"/>
        </w:rPr>
        <w:t>,</w:t>
      </w:r>
      <w:r w:rsidRPr="00AB6533">
        <w:rPr>
          <w:rFonts w:ascii="Gill Sans MT" w:hAnsi="Gill Sans MT"/>
        </w:rPr>
        <w:t xml:space="preserve"> telles qu’elles résult</w:t>
      </w:r>
      <w:r w:rsidR="006C3B94">
        <w:rPr>
          <w:rFonts w:ascii="Gill Sans MT" w:hAnsi="Gill Sans MT"/>
        </w:rPr>
        <w:t>ai</w:t>
      </w:r>
      <w:r w:rsidRPr="00AB6533">
        <w:rPr>
          <w:rFonts w:ascii="Gill Sans MT" w:hAnsi="Gill Sans MT"/>
        </w:rPr>
        <w:t xml:space="preserve">ent de </w:t>
      </w:r>
      <w:r w:rsidR="00415FBD">
        <w:rPr>
          <w:rFonts w:ascii="Gill Sans MT" w:hAnsi="Gill Sans MT"/>
        </w:rPr>
        <w:t xml:space="preserve">la Convention d’application de </w:t>
      </w:r>
      <w:r w:rsidR="006C3B94" w:rsidRPr="006C3B94">
        <w:rPr>
          <w:rFonts w:ascii="Gill Sans MT" w:hAnsi="Gill Sans MT"/>
        </w:rPr>
        <w:t xml:space="preserve">l'accord national de branche de la métallurgie du 28 juillet 1998 relatif à </w:t>
      </w:r>
      <w:proofErr w:type="gramStart"/>
      <w:r w:rsidR="006C3B94" w:rsidRPr="006C3B94">
        <w:rPr>
          <w:rFonts w:ascii="Gill Sans MT" w:hAnsi="Gill Sans MT"/>
        </w:rPr>
        <w:t>l'aménagement</w:t>
      </w:r>
      <w:proofErr w:type="gramEnd"/>
      <w:r w:rsidR="006C3B94" w:rsidRPr="006C3B94">
        <w:rPr>
          <w:rFonts w:ascii="Gill Sans MT" w:hAnsi="Gill Sans MT"/>
        </w:rPr>
        <w:t xml:space="preserve"> et à la réduction du temps de travail</w:t>
      </w:r>
      <w:r w:rsidR="006C3B94">
        <w:rPr>
          <w:rFonts w:ascii="Gill Sans MT" w:hAnsi="Gill Sans MT"/>
        </w:rPr>
        <w:t xml:space="preserve"> (</w:t>
      </w:r>
      <w:r w:rsidR="00415FBD">
        <w:rPr>
          <w:rFonts w:ascii="Gill Sans MT" w:hAnsi="Gill Sans MT"/>
        </w:rPr>
        <w:t>Convention d’application au sein de SEGMA ayant valeur d’</w:t>
      </w:r>
      <w:r w:rsidR="006C3B94" w:rsidRPr="006C3B94">
        <w:rPr>
          <w:rFonts w:ascii="Gill Sans MT" w:hAnsi="Gill Sans MT"/>
        </w:rPr>
        <w:t>engagement unilatéral de l'employeur en date du 31 mai 2002</w:t>
      </w:r>
      <w:r w:rsidR="006C3B94">
        <w:rPr>
          <w:rFonts w:ascii="Gill Sans MT" w:hAnsi="Gill Sans MT"/>
        </w:rPr>
        <w:t xml:space="preserve">). </w:t>
      </w:r>
    </w:p>
    <w:p w14:paraId="1B5949FB" w14:textId="1B50D3DB" w:rsidP="00D42318" w:rsidR="00D42318" w:rsidRDefault="006C3B94" w:rsidRPr="00AB6533">
      <w:pPr>
        <w:jc w:val="both"/>
        <w:rPr>
          <w:rFonts w:ascii="Gill Sans MT" w:hAnsi="Gill Sans MT"/>
        </w:rPr>
      </w:pPr>
      <w:r>
        <w:rPr>
          <w:rFonts w:ascii="Gill Sans MT" w:hAnsi="Gill Sans MT"/>
        </w:rPr>
        <w:t xml:space="preserve">L’objectif </w:t>
      </w:r>
      <w:r w:rsidR="00415FBD">
        <w:rPr>
          <w:rFonts w:ascii="Gill Sans MT" w:hAnsi="Gill Sans MT"/>
        </w:rPr>
        <w:t xml:space="preserve">du présent accord </w:t>
      </w:r>
      <w:r>
        <w:rPr>
          <w:rFonts w:ascii="Gill Sans MT" w:hAnsi="Gill Sans MT"/>
        </w:rPr>
        <w:t>est</w:t>
      </w:r>
      <w:r w:rsidR="00D42318" w:rsidRPr="00813E8F">
        <w:rPr>
          <w:rFonts w:ascii="Gill Sans MT" w:hAnsi="Gill Sans MT"/>
        </w:rPr>
        <w:t xml:space="preserve"> de permettre une répartition de la durée du travail au plus près des réalités de la </w:t>
      </w:r>
      <w:r w:rsidR="00D42318" w:rsidRPr="00AB6533">
        <w:rPr>
          <w:rFonts w:ascii="Gill Sans MT" w:hAnsi="Gill Sans MT"/>
        </w:rPr>
        <w:t>s</w:t>
      </w:r>
      <w:r w:rsidR="00D42318" w:rsidRPr="00813E8F">
        <w:rPr>
          <w:rFonts w:ascii="Gill Sans MT" w:hAnsi="Gill Sans MT"/>
        </w:rPr>
        <w:t>ociété et de ses contraintes de fonctionnement, compte tenu de la nature de l'activité</w:t>
      </w:r>
      <w:r w:rsidR="00D42318" w:rsidRPr="00AB6533">
        <w:rPr>
          <w:rFonts w:ascii="Gill Sans MT" w:hAnsi="Gill Sans MT"/>
        </w:rPr>
        <w:t xml:space="preserve">. </w:t>
      </w:r>
    </w:p>
    <w:p w14:paraId="50F3130E" w14:textId="3561417C" w:rsidP="00D42318" w:rsidR="00D42318" w:rsidRDefault="00022212" w:rsidRPr="00926584">
      <w:pPr>
        <w:jc w:val="both"/>
        <w:rPr>
          <w:rFonts w:ascii="Gill Sans MT" w:hAnsi="Gill Sans MT"/>
        </w:rPr>
      </w:pPr>
      <w:r>
        <w:rPr>
          <w:rFonts w:ascii="Gill Sans MT" w:hAnsi="Gill Sans MT"/>
        </w:rPr>
        <w:t>L</w:t>
      </w:r>
      <w:r w:rsidR="00D42318" w:rsidRPr="00813E8F">
        <w:rPr>
          <w:rFonts w:ascii="Gill Sans MT" w:hAnsi="Gill Sans MT"/>
        </w:rPr>
        <w:t>’organisation de la société requiert de la flexibilité et de la souplesse</w:t>
      </w:r>
      <w:r w:rsidR="00D42318">
        <w:rPr>
          <w:rFonts w:ascii="Gill Sans MT" w:hAnsi="Gill Sans MT"/>
        </w:rPr>
        <w:t xml:space="preserve">. </w:t>
      </w:r>
      <w:r>
        <w:rPr>
          <w:rFonts w:ascii="Gill Sans MT" w:hAnsi="Gill Sans MT"/>
        </w:rPr>
        <w:t>L</w:t>
      </w:r>
      <w:r w:rsidR="00D42318" w:rsidRPr="00926584">
        <w:rPr>
          <w:rFonts w:ascii="Gill Sans MT" w:hAnsi="Gill Sans MT"/>
        </w:rPr>
        <w:t xml:space="preserve">’objectif est également de permettre aux salariés de disposer d’une certaine latitude dans l’organisation de leur temps de travail en permettant l’aménagement de celui-ci dans un cadre annuel. </w:t>
      </w:r>
    </w:p>
    <w:p w14:paraId="7F66E54E" w14:textId="70013979" w:rsidP="00C360C0" w:rsidR="00C360C0" w:rsidRDefault="00D42318" w:rsidRPr="00EF69E5">
      <w:pPr>
        <w:jc w:val="both"/>
        <w:rPr>
          <w:rFonts w:ascii="Gill Sans MT" w:hAnsi="Gill Sans MT"/>
        </w:rPr>
      </w:pPr>
      <w:r w:rsidRPr="00813E8F">
        <w:rPr>
          <w:rFonts w:ascii="Gill Sans MT" w:hAnsi="Gill Sans MT"/>
        </w:rPr>
        <w:t>Ce</w:t>
      </w:r>
      <w:r>
        <w:rPr>
          <w:rFonts w:ascii="Gill Sans MT" w:hAnsi="Gill Sans MT"/>
        </w:rPr>
        <w:t>s</w:t>
      </w:r>
      <w:r w:rsidRPr="00813E8F">
        <w:rPr>
          <w:rFonts w:ascii="Gill Sans MT" w:hAnsi="Gill Sans MT"/>
        </w:rPr>
        <w:t xml:space="preserve"> constat</w:t>
      </w:r>
      <w:r>
        <w:rPr>
          <w:rFonts w:ascii="Gill Sans MT" w:hAnsi="Gill Sans MT"/>
        </w:rPr>
        <w:t>s</w:t>
      </w:r>
      <w:r w:rsidRPr="00813E8F">
        <w:rPr>
          <w:rFonts w:ascii="Gill Sans MT" w:hAnsi="Gill Sans MT"/>
        </w:rPr>
        <w:t>, partagé</w:t>
      </w:r>
      <w:r>
        <w:rPr>
          <w:rFonts w:ascii="Gill Sans MT" w:hAnsi="Gill Sans MT"/>
        </w:rPr>
        <w:t>s</w:t>
      </w:r>
      <w:r w:rsidRPr="00813E8F">
        <w:rPr>
          <w:rFonts w:ascii="Gill Sans MT" w:hAnsi="Gill Sans MT"/>
        </w:rPr>
        <w:t xml:space="preserve"> par les parties à la négociation, </w:t>
      </w:r>
      <w:r>
        <w:rPr>
          <w:rFonts w:ascii="Gill Sans MT" w:hAnsi="Gill Sans MT"/>
        </w:rPr>
        <w:t>ont</w:t>
      </w:r>
      <w:r w:rsidRPr="00813E8F">
        <w:rPr>
          <w:rFonts w:ascii="Gill Sans MT" w:hAnsi="Gill Sans MT"/>
        </w:rPr>
        <w:t xml:space="preserve"> amené la direction à ouvrir une négociation sur l’aménagement de la durée de travail au sein de l’entreprise</w:t>
      </w:r>
      <w:r w:rsidR="00022212">
        <w:rPr>
          <w:rFonts w:ascii="Gill Sans MT" w:hAnsi="Gill Sans MT"/>
        </w:rPr>
        <w:t xml:space="preserve"> SEGMA</w:t>
      </w:r>
      <w:r w:rsidRPr="00813E8F">
        <w:rPr>
          <w:rFonts w:ascii="Gill Sans MT" w:hAnsi="Gill Sans MT"/>
        </w:rPr>
        <w:t>.</w:t>
      </w:r>
      <w:r>
        <w:rPr>
          <w:rFonts w:ascii="Gill Sans MT" w:hAnsi="Gill Sans MT"/>
        </w:rPr>
        <w:t xml:space="preserve"> </w:t>
      </w:r>
      <w:r w:rsidRPr="00926584">
        <w:rPr>
          <w:rFonts w:ascii="Gill Sans MT" w:hAnsi="Gill Sans MT"/>
        </w:rPr>
        <w:t xml:space="preserve">C'est </w:t>
      </w:r>
      <w:r w:rsidRPr="00926584">
        <w:rPr>
          <w:rFonts w:ascii="Gill Sans MT" w:hAnsi="Gill Sans MT"/>
        </w:rPr>
        <w:lastRenderedPageBreak/>
        <w:t xml:space="preserve">dans ces conditions que les parties conviennent de </w:t>
      </w:r>
      <w:r w:rsidR="00022212">
        <w:rPr>
          <w:rFonts w:ascii="Gill Sans MT" w:hAnsi="Gill Sans MT"/>
        </w:rPr>
        <w:t xml:space="preserve">conclure le présent </w:t>
      </w:r>
      <w:r w:rsidRPr="00926584">
        <w:rPr>
          <w:rFonts w:ascii="Gill Sans MT" w:hAnsi="Gill Sans MT"/>
        </w:rPr>
        <w:t xml:space="preserve">accord </w:t>
      </w:r>
      <w:r w:rsidRPr="00813E8F">
        <w:rPr>
          <w:rFonts w:ascii="Gill Sans MT" w:hAnsi="Gill Sans MT"/>
        </w:rPr>
        <w:t xml:space="preserve">d’entreprise </w:t>
      </w:r>
      <w:r w:rsidR="00C96B36">
        <w:rPr>
          <w:rFonts w:ascii="Gill Sans MT" w:hAnsi="Gill Sans MT"/>
        </w:rPr>
        <w:t>dans le cadre des</w:t>
      </w:r>
      <w:r w:rsidRPr="00813E8F">
        <w:rPr>
          <w:rFonts w:ascii="Gill Sans MT" w:hAnsi="Gill Sans MT"/>
        </w:rPr>
        <w:t xml:space="preserve"> dispositions </w:t>
      </w:r>
      <w:r w:rsidRPr="00926584">
        <w:rPr>
          <w:rFonts w:ascii="Gill Sans MT" w:hAnsi="Gill Sans MT"/>
        </w:rPr>
        <w:t xml:space="preserve">des articles L.3111-1 et suivants du Code </w:t>
      </w:r>
      <w:proofErr w:type="gramStart"/>
      <w:r w:rsidRPr="00926584">
        <w:rPr>
          <w:rFonts w:ascii="Gill Sans MT" w:hAnsi="Gill Sans MT"/>
        </w:rPr>
        <w:t>du travail relatifs</w:t>
      </w:r>
      <w:proofErr w:type="gramEnd"/>
      <w:r w:rsidRPr="00926584">
        <w:rPr>
          <w:rFonts w:ascii="Gill Sans MT" w:hAnsi="Gill Sans MT"/>
        </w:rPr>
        <w:t xml:space="preserve"> à la durée du travail</w:t>
      </w:r>
      <w:r w:rsidR="00C96B36">
        <w:rPr>
          <w:rFonts w:ascii="Gill Sans MT" w:hAnsi="Gill Sans MT"/>
        </w:rPr>
        <w:t xml:space="preserve">, ainsi que des </w:t>
      </w:r>
      <w:r w:rsidR="00C360C0" w:rsidRPr="005D2DF9">
        <w:rPr>
          <w:rFonts w:ascii="Gill Sans MT" w:cs="Arial" w:eastAsia="Times New Roman" w:hAnsi="Gill Sans MT"/>
          <w:lang w:eastAsia="fr-FR"/>
        </w:rPr>
        <w:t>articles L.2253-3 du Code du travail relatif au rapport entre accord d’entreprise et accord couvrant un champ territorial ou professionnel plus large</w:t>
      </w:r>
      <w:r w:rsidR="00C360C0">
        <w:rPr>
          <w:rFonts w:ascii="Gill Sans MT" w:cs="Arial" w:eastAsia="Times New Roman" w:hAnsi="Gill Sans MT"/>
          <w:lang w:eastAsia="fr-FR"/>
        </w:rPr>
        <w:t>.</w:t>
      </w:r>
    </w:p>
    <w:p w14:paraId="2977D879" w14:textId="77777777" w:rsidP="00C360C0" w:rsidR="00C360C0" w:rsidRDefault="00C360C0" w:rsidRPr="00CA3DA2">
      <w:pPr>
        <w:spacing w:after="100" w:afterAutospacing="1" w:before="100" w:beforeAutospacing="1" w:line="240" w:lineRule="auto"/>
        <w:jc w:val="both"/>
        <w:rPr>
          <w:rFonts w:ascii="Gill Sans MT" w:hAnsi="Gill Sans MT"/>
        </w:rPr>
      </w:pPr>
      <w:r w:rsidRPr="005D2DF9">
        <w:rPr>
          <w:rFonts w:ascii="Gill Sans MT" w:cs="Times New Roman" w:eastAsia="Calibri" w:hAnsi="Gill Sans MT"/>
        </w:rPr>
        <w:t>C</w:t>
      </w:r>
      <w:r w:rsidRPr="005D2DF9">
        <w:rPr>
          <w:rFonts w:ascii="Gill Sans MT" w:cs="Times New Roman" w:eastAsia="Times New Roman" w:hAnsi="Gill Sans MT"/>
          <w:color w:val="000000"/>
          <w:szCs w:val="24"/>
          <w:lang w:eastAsia="fr-FR"/>
        </w:rPr>
        <w:t xml:space="preserve">ompte tenu de l’effectif du personnel de la </w:t>
      </w:r>
      <w:r>
        <w:rPr>
          <w:rFonts w:ascii="Gill Sans MT" w:cs="Times New Roman" w:eastAsia="Times New Roman" w:hAnsi="Gill Sans MT"/>
          <w:color w:val="000000"/>
          <w:szCs w:val="24"/>
          <w:lang w:eastAsia="fr-FR"/>
        </w:rPr>
        <w:t>société SEGMA</w:t>
      </w:r>
      <w:r w:rsidRPr="005D2DF9">
        <w:rPr>
          <w:rFonts w:ascii="Gill Sans MT" w:cs="Times New Roman" w:eastAsia="Times New Roman" w:hAnsi="Gill Sans MT"/>
          <w:color w:val="000000"/>
          <w:szCs w:val="24"/>
          <w:lang w:eastAsia="fr-FR"/>
        </w:rPr>
        <w:t xml:space="preserve"> à la date de conclusion du présent accord</w:t>
      </w:r>
      <w:r>
        <w:rPr>
          <w:rFonts w:ascii="Gill Sans MT" w:cs="Times New Roman" w:eastAsia="Times New Roman" w:hAnsi="Gill Sans MT"/>
          <w:color w:val="000000"/>
          <w:szCs w:val="24"/>
          <w:lang w:eastAsia="fr-FR"/>
        </w:rPr>
        <w:t xml:space="preserve"> (plus de 50 salariés) et </w:t>
      </w:r>
      <w:r w:rsidRPr="005D2DF9">
        <w:rPr>
          <w:rFonts w:ascii="Gill Sans MT" w:cs="Times New Roman" w:eastAsia="Times New Roman" w:hAnsi="Gill Sans MT"/>
          <w:color w:val="000000"/>
          <w:szCs w:val="24"/>
          <w:lang w:eastAsia="fr-FR"/>
        </w:rPr>
        <w:t xml:space="preserve">de l’absence </w:t>
      </w:r>
      <w:r w:rsidRPr="00CA3DA2">
        <w:rPr>
          <w:rFonts w:ascii="Gill Sans MT" w:hAnsi="Gill Sans MT"/>
        </w:rPr>
        <w:t xml:space="preserve">de délégué syndical, </w:t>
      </w:r>
      <w:r>
        <w:rPr>
          <w:rFonts w:ascii="Gill Sans MT" w:hAnsi="Gill Sans MT"/>
        </w:rPr>
        <w:t>la société</w:t>
      </w:r>
      <w:r w:rsidRPr="00CA3DA2">
        <w:rPr>
          <w:rFonts w:ascii="Gill Sans MT" w:hAnsi="Gill Sans MT"/>
        </w:rPr>
        <w:t xml:space="preserve"> a souhaité mettre en œuvre le processus de négociation selon un mode dérogatoir</w:t>
      </w:r>
      <w:r>
        <w:rPr>
          <w:rFonts w:ascii="Gill Sans MT" w:hAnsi="Gill Sans MT"/>
        </w:rPr>
        <w:t>e,</w:t>
      </w:r>
      <w:r w:rsidRPr="00CA3DA2">
        <w:rPr>
          <w:rFonts w:ascii="Gill Sans MT" w:hAnsi="Gill Sans MT"/>
        </w:rPr>
        <w:t xml:space="preserve"> conformément aux articles L. 2232-2</w:t>
      </w:r>
      <w:r>
        <w:rPr>
          <w:rFonts w:ascii="Gill Sans MT" w:hAnsi="Gill Sans MT"/>
        </w:rPr>
        <w:t>4</w:t>
      </w:r>
      <w:r w:rsidRPr="00CA3DA2">
        <w:rPr>
          <w:rFonts w:ascii="Gill Sans MT" w:hAnsi="Gill Sans MT"/>
        </w:rPr>
        <w:t xml:space="preserve"> et suivants du Code du travail.</w:t>
      </w:r>
    </w:p>
    <w:p w14:paraId="77F15EB0" w14:textId="77777777" w:rsidP="00C360C0" w:rsidR="00C360C0" w:rsidRDefault="00C360C0" w:rsidRPr="00CA3DA2">
      <w:pPr>
        <w:jc w:val="both"/>
        <w:rPr>
          <w:rFonts w:ascii="Gill Sans MT" w:hAnsi="Gill Sans MT"/>
        </w:rPr>
      </w:pPr>
      <w:bookmarkStart w:id="0" w:name="_Hlk153459559"/>
      <w:r>
        <w:rPr>
          <w:rFonts w:ascii="Gill Sans MT" w:hAnsi="Gill Sans MT"/>
        </w:rPr>
        <w:t>Le présent accord</w:t>
      </w:r>
      <w:r w:rsidRPr="00CA3DA2">
        <w:rPr>
          <w:rFonts w:ascii="Gill Sans MT" w:hAnsi="Gill Sans MT"/>
        </w:rPr>
        <w:t xml:space="preserve"> a été </w:t>
      </w:r>
      <w:r>
        <w:rPr>
          <w:rFonts w:ascii="Gill Sans MT" w:hAnsi="Gill Sans MT"/>
        </w:rPr>
        <w:t>conclu</w:t>
      </w:r>
      <w:r w:rsidRPr="00CA3DA2">
        <w:rPr>
          <w:rFonts w:ascii="Gill Sans MT" w:hAnsi="Gill Sans MT"/>
        </w:rPr>
        <w:t xml:space="preserve"> selon les règles de négociation relatives aux entreprises </w:t>
      </w:r>
      <w:r>
        <w:rPr>
          <w:rFonts w:ascii="Gill Sans MT" w:hAnsi="Gill Sans MT"/>
        </w:rPr>
        <w:t>dont l’effectif habituel est au moins égal à 50 salariés</w:t>
      </w:r>
      <w:r w:rsidRPr="00CA3DA2">
        <w:rPr>
          <w:rFonts w:ascii="Gill Sans MT" w:hAnsi="Gill Sans MT"/>
        </w:rPr>
        <w:t xml:space="preserve">, </w:t>
      </w:r>
      <w:r>
        <w:rPr>
          <w:rFonts w:ascii="Gill Sans MT" w:hAnsi="Gill Sans MT"/>
        </w:rPr>
        <w:t xml:space="preserve">en particulier avec les élus titulaires du CSE représentant </w:t>
      </w:r>
      <w:r w:rsidRPr="007E26EE">
        <w:rPr>
          <w:rFonts w:ascii="Gill Sans MT" w:hAnsi="Gill Sans MT"/>
        </w:rPr>
        <w:t xml:space="preserve">la majorité des </w:t>
      </w:r>
      <w:r>
        <w:rPr>
          <w:rFonts w:ascii="Gill Sans MT" w:hAnsi="Gill Sans MT"/>
        </w:rPr>
        <w:t xml:space="preserve">suffrages exprimés en faveur des membres du CSE lors des dernières élections professionnelles, telles que </w:t>
      </w:r>
      <w:r w:rsidRPr="00CA3DA2">
        <w:rPr>
          <w:rFonts w:ascii="Gill Sans MT" w:hAnsi="Gill Sans MT"/>
        </w:rPr>
        <w:t>définies aux articles L.2232-2</w:t>
      </w:r>
      <w:r>
        <w:rPr>
          <w:rFonts w:ascii="Gill Sans MT" w:hAnsi="Gill Sans MT"/>
        </w:rPr>
        <w:t>4 et L. 2232-25</w:t>
      </w:r>
      <w:r w:rsidRPr="00CA3DA2">
        <w:rPr>
          <w:rFonts w:ascii="Gill Sans MT" w:hAnsi="Gill Sans MT"/>
        </w:rPr>
        <w:t xml:space="preserve"> du Code du travail.</w:t>
      </w:r>
    </w:p>
    <w:bookmarkEnd w:id="0"/>
    <w:p w14:paraId="01CA8ADD" w14:textId="2C11B540" w:rsidP="00C360C0" w:rsidR="00C360C0" w:rsidRDefault="00C360C0" w:rsidRPr="000C1BAF">
      <w:pPr>
        <w:jc w:val="both"/>
        <w:rPr>
          <w:rFonts w:ascii="Gill Sans MT" w:hAnsi="Gill Sans MT"/>
        </w:rPr>
      </w:pPr>
      <w:r w:rsidRPr="000C1BAF">
        <w:rPr>
          <w:rFonts w:ascii="Gill Sans MT" w:hAnsi="Gill Sans MT"/>
        </w:rPr>
        <w:t xml:space="preserve">En </w:t>
      </w:r>
      <w:r>
        <w:rPr>
          <w:rFonts w:ascii="Gill Sans MT" w:hAnsi="Gill Sans MT"/>
        </w:rPr>
        <w:t xml:space="preserve">effet en ²date du </w:t>
      </w:r>
      <w:r w:rsidR="00021B27">
        <w:rPr>
          <w:rFonts w:ascii="Gill Sans MT" w:hAnsi="Gill Sans MT"/>
        </w:rPr>
        <w:t>29/10/24</w:t>
      </w:r>
      <w:r w:rsidR="00CA5ACD">
        <w:rPr>
          <w:rFonts w:ascii="Gill Sans MT" w:hAnsi="Gill Sans MT"/>
        </w:rPr>
        <w:t>,</w:t>
      </w:r>
      <w:r>
        <w:rPr>
          <w:rFonts w:ascii="Gill Sans MT" w:hAnsi="Gill Sans MT"/>
        </w:rPr>
        <w:t xml:space="preserve"> les élus du CSE de la société SEGMA ont été informés de leur faculté de</w:t>
      </w:r>
      <w:r w:rsidRPr="000C1BAF">
        <w:rPr>
          <w:rFonts w:ascii="Gill Sans MT" w:hAnsi="Gill Sans MT"/>
        </w:rPr>
        <w:t xml:space="preserve"> participer à la négociation de l’accord relatif </w:t>
      </w:r>
      <w:r w:rsidR="004F1FFA">
        <w:rPr>
          <w:rFonts w:ascii="Gill Sans MT" w:hAnsi="Gill Sans MT"/>
        </w:rPr>
        <w:t>à la durée et l’aménagement du temps de travail</w:t>
      </w:r>
      <w:r w:rsidR="00021B27">
        <w:rPr>
          <w:rFonts w:ascii="Gill Sans MT" w:hAnsi="Gill Sans MT"/>
        </w:rPr>
        <w:t xml:space="preserve"> </w:t>
      </w:r>
      <w:r>
        <w:rPr>
          <w:rFonts w:ascii="Gill Sans MT" w:hAnsi="Gill Sans MT"/>
        </w:rPr>
        <w:t>et du délai d’un mois dont ils disposaient pour</w:t>
      </w:r>
      <w:r w:rsidRPr="000C1BAF">
        <w:rPr>
          <w:rFonts w:ascii="Gill Sans MT" w:hAnsi="Gill Sans MT"/>
        </w:rPr>
        <w:t xml:space="preserve"> en informer la Direction de la Société SEGMA </w:t>
      </w:r>
      <w:r>
        <w:rPr>
          <w:rFonts w:ascii="Gill Sans MT" w:hAnsi="Gill Sans MT"/>
        </w:rPr>
        <w:t>et lui</w:t>
      </w:r>
      <w:r w:rsidRPr="000C1BAF">
        <w:rPr>
          <w:rFonts w:ascii="Gill Sans MT" w:hAnsi="Gill Sans MT"/>
        </w:rPr>
        <w:t xml:space="preserve"> indiquer, le cas échéant, s'ils </w:t>
      </w:r>
      <w:r>
        <w:rPr>
          <w:rFonts w:ascii="Gill Sans MT" w:hAnsi="Gill Sans MT"/>
        </w:rPr>
        <w:t>seraient</w:t>
      </w:r>
      <w:r w:rsidRPr="000C1BAF">
        <w:rPr>
          <w:rFonts w:ascii="Gill Sans MT" w:hAnsi="Gill Sans MT"/>
        </w:rPr>
        <w:t xml:space="preserve"> mandatés par une organisation syndicale représentative dans la branche dont relève l'entreprise ou, à défaut, par une organisation syndicale représentative au niveau national et interprofessionnel.</w:t>
      </w:r>
    </w:p>
    <w:p w14:paraId="523DFCC0" w14:textId="77777777" w:rsidP="00C360C0" w:rsidR="00C360C0" w:rsidRDefault="00C360C0">
      <w:pPr>
        <w:jc w:val="both"/>
        <w:rPr>
          <w:rFonts w:ascii="Gill Sans MT" w:hAnsi="Gill Sans MT"/>
        </w:rPr>
      </w:pPr>
      <w:r>
        <w:rPr>
          <w:rFonts w:ascii="Gill Sans MT" w:hAnsi="Gill Sans MT"/>
        </w:rPr>
        <w:t>Les élus du CSE de la société SEGMA ont manifesté leur souhait de participer à la négociation sans mandatement syndical. L</w:t>
      </w:r>
      <w:r w:rsidRPr="000C1BAF">
        <w:rPr>
          <w:rFonts w:ascii="Gill Sans MT" w:hAnsi="Gill Sans MT"/>
        </w:rPr>
        <w:t>a négociation s'e</w:t>
      </w:r>
      <w:r>
        <w:rPr>
          <w:rFonts w:ascii="Gill Sans MT" w:hAnsi="Gill Sans MT"/>
        </w:rPr>
        <w:t>st donc e</w:t>
      </w:r>
      <w:r w:rsidRPr="000C1BAF">
        <w:rPr>
          <w:rFonts w:ascii="Gill Sans MT" w:hAnsi="Gill Sans MT"/>
        </w:rPr>
        <w:t>ngag</w:t>
      </w:r>
      <w:r>
        <w:rPr>
          <w:rFonts w:ascii="Gill Sans MT" w:hAnsi="Gill Sans MT"/>
        </w:rPr>
        <w:t>ée</w:t>
      </w:r>
      <w:r w:rsidRPr="000C1BAF">
        <w:rPr>
          <w:rFonts w:ascii="Gill Sans MT" w:hAnsi="Gill Sans MT"/>
        </w:rPr>
        <w:t xml:space="preserve"> avec les élus </w:t>
      </w:r>
      <w:r>
        <w:rPr>
          <w:rFonts w:ascii="Gill Sans MT" w:hAnsi="Gill Sans MT"/>
        </w:rPr>
        <w:t>titulaires du CSE</w:t>
      </w:r>
      <w:r w:rsidRPr="00FF40DF">
        <w:rPr>
          <w:rFonts w:ascii="Gill Sans MT" w:hAnsi="Gill Sans MT"/>
        </w:rPr>
        <w:t xml:space="preserve"> </w:t>
      </w:r>
      <w:r>
        <w:rPr>
          <w:rFonts w:ascii="Gill Sans MT" w:hAnsi="Gill Sans MT"/>
        </w:rPr>
        <w:t>non mandatés</w:t>
      </w:r>
      <w:r w:rsidRPr="000C1BAF">
        <w:rPr>
          <w:rFonts w:ascii="Gill Sans MT" w:hAnsi="Gill Sans MT"/>
        </w:rPr>
        <w:t>.</w:t>
      </w:r>
    </w:p>
    <w:p w14:paraId="2F1641FF" w14:textId="623E346C" w:rsidP="00C360C0" w:rsidR="00C360C0" w:rsidRDefault="00C360C0">
      <w:pPr>
        <w:jc w:val="both"/>
        <w:rPr>
          <w:rFonts w:ascii="Gill Sans MT" w:hAnsi="Gill Sans MT"/>
        </w:rPr>
      </w:pPr>
      <w:r>
        <w:rPr>
          <w:rFonts w:ascii="Gill Sans MT" w:hAnsi="Gill Sans MT"/>
        </w:rPr>
        <w:t xml:space="preserve">Par la suite, les membres du personnel ont été invités le </w:t>
      </w:r>
      <w:r w:rsidR="00021B27">
        <w:rPr>
          <w:rFonts w:ascii="Gill Sans MT" w:hAnsi="Gill Sans MT"/>
        </w:rPr>
        <w:t>18/11/2</w:t>
      </w:r>
      <w:r w:rsidR="00CA5ACD">
        <w:rPr>
          <w:rFonts w:ascii="Gill Sans MT" w:hAnsi="Gill Sans MT"/>
        </w:rPr>
        <w:t>4</w:t>
      </w:r>
      <w:r>
        <w:rPr>
          <w:rFonts w:ascii="Gill Sans MT" w:hAnsi="Gill Sans MT"/>
        </w:rPr>
        <w:t xml:space="preserve"> à u</w:t>
      </w:r>
      <w:r w:rsidRPr="00CA3DA2">
        <w:rPr>
          <w:rFonts w:ascii="Gill Sans MT" w:hAnsi="Gill Sans MT"/>
        </w:rPr>
        <w:t xml:space="preserve">ne réunion </w:t>
      </w:r>
      <w:r>
        <w:rPr>
          <w:rFonts w:ascii="Gill Sans MT" w:hAnsi="Gill Sans MT"/>
        </w:rPr>
        <w:t>de concertation</w:t>
      </w:r>
      <w:r w:rsidRPr="00CA3DA2">
        <w:rPr>
          <w:rFonts w:ascii="Gill Sans MT" w:hAnsi="Gill Sans MT"/>
        </w:rPr>
        <w:t xml:space="preserve"> avec </w:t>
      </w:r>
      <w:r>
        <w:rPr>
          <w:rFonts w:ascii="Gill Sans MT" w:hAnsi="Gill Sans MT"/>
        </w:rPr>
        <w:t>la Direction qui s’est tenue le</w:t>
      </w:r>
      <w:r w:rsidRPr="00CA3DA2">
        <w:rPr>
          <w:rFonts w:ascii="Gill Sans MT" w:hAnsi="Gill Sans MT"/>
        </w:rPr>
        <w:t xml:space="preserve"> </w:t>
      </w:r>
      <w:r w:rsidR="002852F9">
        <w:rPr>
          <w:rFonts w:ascii="Gill Sans MT" w:hAnsi="Gill Sans MT"/>
        </w:rPr>
        <w:t>29 novembre 2024.</w:t>
      </w:r>
      <w:r w:rsidRPr="00CA3DA2">
        <w:rPr>
          <w:rFonts w:ascii="Gill Sans MT" w:hAnsi="Gill Sans MT"/>
        </w:rPr>
        <w:t xml:space="preserve"> </w:t>
      </w:r>
    </w:p>
    <w:p w14:paraId="03EEA1DE" w14:textId="0EED334D" w:rsidP="00C360C0" w:rsidR="00C360C0" w:rsidRDefault="00C360C0" w:rsidRPr="00CA3DA2">
      <w:pPr>
        <w:jc w:val="both"/>
        <w:rPr>
          <w:rFonts w:ascii="Gill Sans MT" w:hAnsi="Gill Sans MT"/>
        </w:rPr>
      </w:pPr>
      <w:r>
        <w:rPr>
          <w:rFonts w:ascii="Gill Sans MT" w:hAnsi="Gill Sans MT"/>
        </w:rPr>
        <w:t xml:space="preserve">Puis, des réunions de négociation entre la Direction et les élus titulaires du CSE se sont tenues les </w:t>
      </w:r>
      <w:r w:rsidR="00021B27">
        <w:rPr>
          <w:rFonts w:ascii="Gill Sans MT" w:hAnsi="Gill Sans MT"/>
        </w:rPr>
        <w:t>06/12/24, 13/12/</w:t>
      </w:r>
      <w:r>
        <w:rPr>
          <w:rFonts w:ascii="Gill Sans MT" w:hAnsi="Gill Sans MT"/>
        </w:rPr>
        <w:t xml:space="preserve">et </w:t>
      </w:r>
      <w:r w:rsidR="00021B27">
        <w:rPr>
          <w:rFonts w:ascii="Gill Sans MT" w:hAnsi="Gill Sans MT"/>
        </w:rPr>
        <w:t>20/12/2024</w:t>
      </w:r>
      <w:r>
        <w:rPr>
          <w:rFonts w:ascii="Gill Sans MT" w:hAnsi="Gill Sans MT"/>
        </w:rPr>
        <w:t>.</w:t>
      </w:r>
    </w:p>
    <w:p w14:paraId="74C46709" w14:textId="77777777" w:rsidP="00C360C0" w:rsidR="00C360C0" w:rsidRDefault="00C360C0" w:rsidRPr="00A22643">
      <w:pPr>
        <w:jc w:val="both"/>
        <w:rPr>
          <w:rFonts w:ascii="Gill Sans MT" w:hAnsi="Gill Sans MT"/>
        </w:rPr>
      </w:pPr>
      <w:r w:rsidRPr="00A22643">
        <w:rPr>
          <w:rFonts w:ascii="Gill Sans MT" w:hAnsi="Gill Sans MT"/>
        </w:rPr>
        <w:t>Il est rappelé que la négociation du présent accord s’est inscrite dans le respect des principes énumérés à l’article L. 2232-29 :</w:t>
      </w:r>
    </w:p>
    <w:p w14:paraId="2DB1B69D" w14:textId="77777777" w:rsidP="00C360C0" w:rsidR="00C360C0" w:rsidRDefault="00C360C0" w:rsidRPr="00A22643">
      <w:pPr>
        <w:numPr>
          <w:ilvl w:val="0"/>
          <w:numId w:val="30"/>
        </w:numPr>
        <w:jc w:val="both"/>
        <w:rPr>
          <w:rFonts w:ascii="Gill Sans MT" w:hAnsi="Gill Sans MT"/>
        </w:rPr>
      </w:pPr>
      <w:r w:rsidRPr="00A22643">
        <w:rPr>
          <w:rFonts w:ascii="Gill Sans MT" w:hAnsi="Gill Sans MT"/>
        </w:rPr>
        <w:t>1° Indépendance des négociateurs vis-à-vis de l'employeur ;</w:t>
      </w:r>
    </w:p>
    <w:p w14:paraId="15B75FB5" w14:textId="77777777" w:rsidP="00C360C0" w:rsidR="00C360C0" w:rsidRDefault="00C360C0" w:rsidRPr="00A22643">
      <w:pPr>
        <w:numPr>
          <w:ilvl w:val="0"/>
          <w:numId w:val="30"/>
        </w:numPr>
        <w:jc w:val="both"/>
        <w:rPr>
          <w:rFonts w:ascii="Gill Sans MT" w:hAnsi="Gill Sans MT"/>
        </w:rPr>
      </w:pPr>
      <w:r w:rsidRPr="00A22643">
        <w:rPr>
          <w:rFonts w:ascii="Gill Sans MT" w:hAnsi="Gill Sans MT"/>
        </w:rPr>
        <w:t>2° Elaboration conjointe du projet d'accord par les négociateurs ;</w:t>
      </w:r>
    </w:p>
    <w:p w14:paraId="36DF5ED9" w14:textId="77777777" w:rsidP="00C360C0" w:rsidR="00C360C0" w:rsidRDefault="00C360C0" w:rsidRPr="00A22643">
      <w:pPr>
        <w:numPr>
          <w:ilvl w:val="0"/>
          <w:numId w:val="30"/>
        </w:numPr>
        <w:jc w:val="both"/>
        <w:rPr>
          <w:rFonts w:ascii="Gill Sans MT" w:hAnsi="Gill Sans MT"/>
        </w:rPr>
      </w:pPr>
      <w:r w:rsidRPr="00A22643">
        <w:rPr>
          <w:rFonts w:ascii="Gill Sans MT" w:hAnsi="Gill Sans MT"/>
        </w:rPr>
        <w:t>3° Concertation avec les salariés ;</w:t>
      </w:r>
    </w:p>
    <w:p w14:paraId="3246783C" w14:textId="77777777" w:rsidP="00C360C0" w:rsidR="00C360C0" w:rsidRDefault="00C360C0" w:rsidRPr="00A22643">
      <w:pPr>
        <w:numPr>
          <w:ilvl w:val="0"/>
          <w:numId w:val="30"/>
        </w:numPr>
        <w:jc w:val="both"/>
        <w:rPr>
          <w:rFonts w:ascii="Gill Sans MT" w:hAnsi="Gill Sans MT"/>
        </w:rPr>
      </w:pPr>
      <w:r w:rsidRPr="00A22643">
        <w:rPr>
          <w:rFonts w:ascii="Gill Sans MT" w:hAnsi="Gill Sans MT"/>
        </w:rPr>
        <w:t>4° Faculté de prendre l'attache des organisations syndicales représentatives de la branche.</w:t>
      </w:r>
    </w:p>
    <w:p w14:paraId="547F61A0" w14:textId="77777777" w:rsidP="00C360C0" w:rsidR="00C360C0" w:rsidRDefault="00C360C0">
      <w:pPr>
        <w:jc w:val="both"/>
        <w:rPr>
          <w:rFonts w:ascii="Gill Sans MT" w:hAnsi="Gill Sans MT"/>
        </w:rPr>
      </w:pPr>
      <w:r w:rsidRPr="00926584">
        <w:rPr>
          <w:rFonts w:ascii="Gill Sans MT" w:hAnsi="Gill Sans MT"/>
        </w:rPr>
        <w:t>En conséquence, les parties conviennent, d'un commun accord, ce qui suit :</w:t>
      </w:r>
    </w:p>
    <w:p w14:paraId="35D10A12" w14:textId="77777777" w:rsidP="00C360C0" w:rsidR="00C360C0" w:rsidRDefault="00C360C0">
      <w:pPr>
        <w:rPr>
          <w:rFonts w:ascii="Gill Sans MT" w:hAnsi="Gill Sans MT"/>
        </w:rPr>
      </w:pPr>
      <w:r>
        <w:rPr>
          <w:rFonts w:ascii="Gill Sans MT" w:hAnsi="Gill Sans MT"/>
        </w:rPr>
        <w:br w:type="page"/>
      </w:r>
    </w:p>
    <w:p w14:paraId="71D2D322" w14:textId="0F83167E" w:rsidP="00A14805" w:rsidR="00724288" w:rsidRDefault="00724288" w:rsidRPr="00CC58FF">
      <w:pPr>
        <w:shd w:color="auto" w:fill="D0CECE" w:themeFill="background2" w:themeFillShade="E6" w:val="clear"/>
        <w:jc w:val="center"/>
        <w:rPr>
          <w:rFonts w:ascii="Gill Sans MT" w:hAnsi="Gill Sans MT"/>
          <w:sz w:val="24"/>
          <w:szCs w:val="24"/>
        </w:rPr>
      </w:pPr>
      <w:r w:rsidRPr="00CC58FF">
        <w:rPr>
          <w:rFonts w:ascii="Gill Sans MT" w:hAnsi="Gill Sans MT"/>
          <w:sz w:val="24"/>
          <w:szCs w:val="24"/>
        </w:rPr>
        <w:lastRenderedPageBreak/>
        <w:t>CHAPITRE PRELIMINAIRE</w:t>
      </w:r>
    </w:p>
    <w:p w14:paraId="0B97FD1A" w14:textId="3FFADDD2" w:rsidP="008F5921" w:rsidR="00724288" w:rsidRDefault="00724288" w:rsidRPr="00CC58FF">
      <w:pPr>
        <w:jc w:val="both"/>
        <w:rPr>
          <w:rFonts w:ascii="Gill Sans MT" w:hAnsi="Gill Sans MT"/>
        </w:rPr>
      </w:pPr>
    </w:p>
    <w:p w14:paraId="161C92E4" w14:textId="5977AB4A" w:rsidP="008F5921" w:rsidR="00724288" w:rsidRDefault="00724288" w:rsidRPr="00487449">
      <w:pPr>
        <w:pBdr>
          <w:bottom w:color="auto" w:space="1" w:sz="4" w:val="single"/>
        </w:pBdr>
        <w:jc w:val="both"/>
        <w:rPr>
          <w:rFonts w:ascii="Gill Sans MT" w:hAnsi="Gill Sans MT"/>
          <w:i/>
          <w:iCs/>
          <w:color w:themeColor="accent6" w:themeShade="BF" w:val="538135"/>
          <w:sz w:val="28"/>
          <w:szCs w:val="28"/>
        </w:rPr>
      </w:pPr>
      <w:r w:rsidRPr="00CC58FF">
        <w:rPr>
          <w:rFonts w:ascii="Gill Sans MT" w:hAnsi="Gill Sans MT"/>
          <w:sz w:val="28"/>
          <w:szCs w:val="28"/>
        </w:rPr>
        <w:t xml:space="preserve">Article 1 – Champ d’application </w:t>
      </w:r>
    </w:p>
    <w:p w14:paraId="45146741" w14:textId="5C88A7CC" w:rsidP="00040F94" w:rsidR="007B4535" w:rsidRDefault="00040F94">
      <w:pPr>
        <w:jc w:val="both"/>
        <w:rPr>
          <w:rFonts w:ascii="Gill Sans MT" w:hAnsi="Gill Sans MT"/>
        </w:rPr>
      </w:pPr>
      <w:r w:rsidRPr="00CC58FF">
        <w:rPr>
          <w:rFonts w:ascii="Gill Sans MT" w:hAnsi="Gill Sans MT"/>
        </w:rPr>
        <w:t xml:space="preserve">Le présent </w:t>
      </w:r>
      <w:r>
        <w:rPr>
          <w:rFonts w:ascii="Gill Sans MT" w:hAnsi="Gill Sans MT"/>
        </w:rPr>
        <w:t>accord</w:t>
      </w:r>
      <w:r w:rsidRPr="00CC58FF">
        <w:rPr>
          <w:rFonts w:ascii="Gill Sans MT" w:hAnsi="Gill Sans MT"/>
        </w:rPr>
        <w:t xml:space="preserve"> s’applique à l’ensemble des salariés de </w:t>
      </w:r>
      <w:r>
        <w:rPr>
          <w:rFonts w:ascii="Gill Sans MT" w:hAnsi="Gill Sans MT"/>
        </w:rPr>
        <w:t>la société SEGMA</w:t>
      </w:r>
      <w:r w:rsidDel="002402C0" w:rsidRPr="002402C0">
        <w:rPr>
          <w:rFonts w:ascii="Gill Sans MT" w:hAnsi="Gill Sans MT"/>
        </w:rPr>
        <w:t xml:space="preserve"> </w:t>
      </w:r>
      <w:r w:rsidRPr="000809FF">
        <w:rPr>
          <w:rFonts w:ascii="Gill Sans MT" w:hAnsi="Gill Sans MT"/>
        </w:rPr>
        <w:t>inscrits à l’effectif à la date de l’entrée en vigueur dudit accord ou recrutés postérieurement à cette date</w:t>
      </w:r>
      <w:r>
        <w:rPr>
          <w:rFonts w:ascii="Gill Sans MT" w:hAnsi="Gill Sans MT"/>
        </w:rPr>
        <w:t xml:space="preserve">, qu’ils soient </w:t>
      </w:r>
      <w:r w:rsidRPr="00CC58FF">
        <w:rPr>
          <w:rFonts w:ascii="Gill Sans MT" w:hAnsi="Gill Sans MT"/>
        </w:rPr>
        <w:t xml:space="preserve">à temps plein ou à temps partiel, titulaires d’un CDI ou </w:t>
      </w:r>
      <w:r>
        <w:rPr>
          <w:rFonts w:ascii="Gill Sans MT" w:hAnsi="Gill Sans MT"/>
        </w:rPr>
        <w:t>d’un</w:t>
      </w:r>
      <w:r w:rsidRPr="00EA5ACD">
        <w:rPr>
          <w:rFonts w:ascii="Gill Sans MT" w:hAnsi="Gill Sans MT"/>
        </w:rPr>
        <w:t xml:space="preserve"> CDD. </w:t>
      </w:r>
      <w:r>
        <w:rPr>
          <w:rFonts w:ascii="Gill Sans MT" w:hAnsi="Gill Sans MT"/>
        </w:rPr>
        <w:t>Il ne s’applique toutefois pas aux</w:t>
      </w:r>
      <w:r w:rsidR="00724288" w:rsidRPr="00CC58FF">
        <w:rPr>
          <w:rFonts w:ascii="Gill Sans MT" w:hAnsi="Gill Sans MT"/>
        </w:rPr>
        <w:t xml:space="preserve"> cadres dirigeants au sens de l’article L. 3111-2 du Code du travail. </w:t>
      </w:r>
    </w:p>
    <w:p w14:paraId="77DA32BB" w14:textId="118389C5" w:rsidP="008F5921" w:rsidR="00724288" w:rsidRDefault="00FC4CB7">
      <w:pPr>
        <w:jc w:val="both"/>
        <w:rPr>
          <w:rFonts w:ascii="Gill Sans MT" w:hAnsi="Gill Sans MT"/>
        </w:rPr>
      </w:pPr>
      <w:r w:rsidRPr="003308D8">
        <w:rPr>
          <w:rFonts w:ascii="Gill Sans MT" w:hAnsi="Gill Sans MT"/>
        </w:rPr>
        <w:t xml:space="preserve">Les dispositions du </w:t>
      </w:r>
      <w:r w:rsidRPr="002852F9">
        <w:rPr>
          <w:rFonts w:ascii="Gill Sans MT" w:hAnsi="Gill Sans MT"/>
        </w:rPr>
        <w:t>chapitre II</w:t>
      </w:r>
      <w:r w:rsidR="002852F9" w:rsidRPr="002852F9">
        <w:rPr>
          <w:rFonts w:ascii="Gill Sans MT" w:hAnsi="Gill Sans MT"/>
        </w:rPr>
        <w:t>I</w:t>
      </w:r>
      <w:r w:rsidRPr="002852F9">
        <w:rPr>
          <w:rFonts w:ascii="Gill Sans MT" w:hAnsi="Gill Sans MT"/>
        </w:rPr>
        <w:t xml:space="preserve"> du p</w:t>
      </w:r>
      <w:r w:rsidRPr="003308D8">
        <w:rPr>
          <w:rFonts w:ascii="Gill Sans MT" w:hAnsi="Gill Sans MT"/>
        </w:rPr>
        <w:t xml:space="preserve">résent </w:t>
      </w:r>
      <w:r w:rsidR="00040F94">
        <w:rPr>
          <w:rFonts w:ascii="Gill Sans MT" w:hAnsi="Gill Sans MT"/>
        </w:rPr>
        <w:t>accord</w:t>
      </w:r>
      <w:r w:rsidRPr="003308D8">
        <w:rPr>
          <w:rFonts w:ascii="Gill Sans MT" w:hAnsi="Gill Sans MT"/>
        </w:rPr>
        <w:t xml:space="preserve"> « Aménagement du temps de travail » ne </w:t>
      </w:r>
      <w:r w:rsidR="006A35D7" w:rsidRPr="003308D8">
        <w:rPr>
          <w:rFonts w:ascii="Gill Sans MT" w:hAnsi="Gill Sans MT"/>
        </w:rPr>
        <w:t>sont</w:t>
      </w:r>
      <w:r w:rsidRPr="003308D8">
        <w:rPr>
          <w:rFonts w:ascii="Gill Sans MT" w:hAnsi="Gill Sans MT"/>
        </w:rPr>
        <w:t xml:space="preserve"> toutefois </w:t>
      </w:r>
      <w:r w:rsidR="006A35D7" w:rsidRPr="003308D8">
        <w:rPr>
          <w:rFonts w:ascii="Gill Sans MT" w:hAnsi="Gill Sans MT"/>
        </w:rPr>
        <w:t>pas applicables aux</w:t>
      </w:r>
      <w:r w:rsidRPr="003308D8">
        <w:rPr>
          <w:rFonts w:ascii="Gill Sans MT" w:hAnsi="Gill Sans MT"/>
        </w:rPr>
        <w:t xml:space="preserve"> salariés </w:t>
      </w:r>
      <w:r w:rsidR="006A35D7" w:rsidRPr="003308D8">
        <w:rPr>
          <w:rFonts w:ascii="Gill Sans MT" w:hAnsi="Gill Sans MT"/>
        </w:rPr>
        <w:t xml:space="preserve">en </w:t>
      </w:r>
      <w:r w:rsidRPr="003308D8">
        <w:rPr>
          <w:rFonts w:ascii="Gill Sans MT" w:hAnsi="Gill Sans MT"/>
        </w:rPr>
        <w:t xml:space="preserve">CDD de </w:t>
      </w:r>
      <w:r w:rsidR="006A35D7" w:rsidRPr="003308D8">
        <w:rPr>
          <w:rFonts w:ascii="Gill Sans MT" w:hAnsi="Gill Sans MT"/>
        </w:rPr>
        <w:t>moins</w:t>
      </w:r>
      <w:r w:rsidRPr="003308D8">
        <w:rPr>
          <w:rFonts w:ascii="Gill Sans MT" w:hAnsi="Gill Sans MT"/>
        </w:rPr>
        <w:t xml:space="preserve"> de </w:t>
      </w:r>
      <w:r w:rsidR="00D64F40">
        <w:rPr>
          <w:rFonts w:ascii="Gill Sans MT" w:hAnsi="Gill Sans MT"/>
          <w:i/>
          <w:iCs/>
        </w:rPr>
        <w:t>6</w:t>
      </w:r>
      <w:r w:rsidR="007B4535" w:rsidRPr="003308D8">
        <w:rPr>
          <w:rFonts w:ascii="Gill Sans MT" w:hAnsi="Gill Sans MT"/>
        </w:rPr>
        <w:t xml:space="preserve"> </w:t>
      </w:r>
      <w:r w:rsidRPr="003308D8">
        <w:rPr>
          <w:rFonts w:ascii="Gill Sans MT" w:hAnsi="Gill Sans MT"/>
        </w:rPr>
        <w:t>mois consécutifs</w:t>
      </w:r>
      <w:r w:rsidR="006A35D7" w:rsidRPr="003308D8">
        <w:rPr>
          <w:rFonts w:ascii="Gill Sans MT" w:hAnsi="Gill Sans MT"/>
        </w:rPr>
        <w:t>.</w:t>
      </w:r>
    </w:p>
    <w:p w14:paraId="4C68DE59" w14:textId="77777777" w:rsidP="008F5921" w:rsidR="002E1DF0" w:rsidRDefault="002E1DF0" w:rsidRPr="00CC58FF">
      <w:pPr>
        <w:jc w:val="both"/>
        <w:rPr>
          <w:rFonts w:ascii="Gill Sans MT" w:hAnsi="Gill Sans MT"/>
        </w:rPr>
      </w:pPr>
    </w:p>
    <w:p w14:paraId="58A82CE9" w14:textId="3EA487C1" w:rsidP="008F5921" w:rsidR="00724288" w:rsidRDefault="00724288" w:rsidRPr="00487449">
      <w:pPr>
        <w:pBdr>
          <w:bottom w:color="auto" w:space="1" w:sz="4" w:val="single"/>
        </w:pBdr>
        <w:jc w:val="both"/>
        <w:rPr>
          <w:rFonts w:ascii="Gill Sans MT" w:hAnsi="Gill Sans MT"/>
          <w:i/>
          <w:iCs/>
          <w:color w:themeColor="accent6" w:themeShade="BF" w:val="538135"/>
          <w:sz w:val="28"/>
          <w:szCs w:val="28"/>
        </w:rPr>
      </w:pPr>
      <w:r w:rsidRPr="00CC58FF">
        <w:rPr>
          <w:rFonts w:ascii="Gill Sans MT" w:hAnsi="Gill Sans MT"/>
          <w:sz w:val="28"/>
          <w:szCs w:val="28"/>
        </w:rPr>
        <w:t xml:space="preserve">Article 2 – Dispositions antérieures </w:t>
      </w:r>
    </w:p>
    <w:p w14:paraId="5ECA7083" w14:textId="2E4294AB" w:rsidP="008F5921" w:rsidR="00724288" w:rsidRDefault="00724288" w:rsidRPr="008227F7">
      <w:pPr>
        <w:jc w:val="both"/>
        <w:rPr>
          <w:rFonts w:ascii="Gill Sans MT" w:hAnsi="Gill Sans MT"/>
        </w:rPr>
      </w:pPr>
      <w:r w:rsidRPr="008227F7">
        <w:rPr>
          <w:rFonts w:ascii="Gill Sans MT" w:hAnsi="Gill Sans MT"/>
        </w:rPr>
        <w:t xml:space="preserve">Les dispositions contenues dans le présent </w:t>
      </w:r>
      <w:r w:rsidR="00040F94">
        <w:rPr>
          <w:rFonts w:ascii="Gill Sans MT" w:hAnsi="Gill Sans MT"/>
        </w:rPr>
        <w:t>accord</w:t>
      </w:r>
      <w:r w:rsidR="008D5BF6" w:rsidRPr="008227F7">
        <w:rPr>
          <w:rFonts w:ascii="Gill Sans MT" w:hAnsi="Gill Sans MT"/>
        </w:rPr>
        <w:t xml:space="preserve"> </w:t>
      </w:r>
      <w:r w:rsidRPr="008227F7">
        <w:rPr>
          <w:rFonts w:ascii="Gill Sans MT" w:hAnsi="Gill Sans MT"/>
        </w:rPr>
        <w:t xml:space="preserve">se substituent en totalité à </w:t>
      </w:r>
      <w:r w:rsidR="00040F94">
        <w:rPr>
          <w:rFonts w:ascii="Gill Sans MT" w:hAnsi="Gill Sans MT"/>
        </w:rPr>
        <w:t>toutes celles</w:t>
      </w:r>
      <w:r w:rsidR="0044300A" w:rsidRPr="008227F7">
        <w:rPr>
          <w:rFonts w:ascii="Gill Sans MT" w:hAnsi="Gill Sans MT"/>
        </w:rPr>
        <w:t xml:space="preserve"> antérieurement applicables dans l’entreprise </w:t>
      </w:r>
      <w:r w:rsidR="008227F7" w:rsidRPr="008227F7">
        <w:rPr>
          <w:rFonts w:ascii="Gill Sans MT" w:hAnsi="Gill Sans MT"/>
        </w:rPr>
        <w:t>portant sur le même objet</w:t>
      </w:r>
      <w:r w:rsidR="00624BE5">
        <w:rPr>
          <w:rFonts w:ascii="Gill Sans MT" w:hAnsi="Gill Sans MT"/>
        </w:rPr>
        <w:t xml:space="preserve">, </w:t>
      </w:r>
      <w:r w:rsidR="0044300A" w:rsidRPr="008227F7">
        <w:rPr>
          <w:rFonts w:ascii="Gill Sans MT" w:hAnsi="Gill Sans MT"/>
        </w:rPr>
        <w:t>quelle qu’en soit l’origine</w:t>
      </w:r>
      <w:r w:rsidR="008227F7" w:rsidRPr="008227F7">
        <w:rPr>
          <w:rFonts w:ascii="Gill Sans MT" w:hAnsi="Gill Sans MT"/>
        </w:rPr>
        <w:t xml:space="preserve"> (</w:t>
      </w:r>
      <w:r w:rsidR="00624BE5">
        <w:rPr>
          <w:rFonts w:ascii="Gill Sans MT" w:hAnsi="Gill Sans MT"/>
        </w:rPr>
        <w:t xml:space="preserve">accord d’entreprise, </w:t>
      </w:r>
      <w:r w:rsidR="008227F7" w:rsidRPr="00813E8F">
        <w:rPr>
          <w:rFonts w:ascii="Gill Sans MT" w:hAnsi="Gill Sans MT"/>
        </w:rPr>
        <w:t>note, usage ou engagement unilatéral</w:t>
      </w:r>
      <w:r w:rsidR="008227F7" w:rsidRPr="008227F7">
        <w:rPr>
          <w:rFonts w:ascii="Gill Sans MT" w:hAnsi="Gill Sans MT"/>
        </w:rPr>
        <w:t>, dispositions de la convention collective).</w:t>
      </w:r>
    </w:p>
    <w:p w14:paraId="6799384B" w14:textId="77777777" w:rsidP="008F5921" w:rsidR="00E15274" w:rsidRDefault="00E15274" w:rsidRPr="008227F7">
      <w:pPr>
        <w:jc w:val="both"/>
        <w:rPr>
          <w:rFonts w:ascii="Gill Sans MT" w:hAnsi="Gill Sans MT"/>
        </w:rPr>
      </w:pPr>
    </w:p>
    <w:p w14:paraId="71F7D302" w14:textId="33029426" w:rsidP="00E15274" w:rsidR="004B16C7" w:rsidRDefault="004B16C7" w:rsidRPr="00CC58FF">
      <w:pPr>
        <w:shd w:color="auto" w:fill="D0CECE" w:themeFill="background2" w:themeFillShade="E6" w:val="clear"/>
        <w:jc w:val="center"/>
        <w:rPr>
          <w:rFonts w:ascii="Gill Sans MT" w:hAnsi="Gill Sans MT"/>
          <w:sz w:val="24"/>
          <w:szCs w:val="24"/>
        </w:rPr>
      </w:pPr>
      <w:r w:rsidRPr="00CC58FF">
        <w:rPr>
          <w:rFonts w:ascii="Gill Sans MT" w:hAnsi="Gill Sans MT"/>
          <w:sz w:val="24"/>
          <w:szCs w:val="24"/>
        </w:rPr>
        <w:t>CHAPITRE 1 – DUREE DU TRAVAIL</w:t>
      </w:r>
    </w:p>
    <w:p w14:paraId="6AC23538" w14:textId="37809E5B" w:rsidP="008F5921" w:rsidR="004B16C7" w:rsidRDefault="004B16C7" w:rsidRPr="00CC58FF">
      <w:pPr>
        <w:jc w:val="both"/>
        <w:rPr>
          <w:rFonts w:ascii="Gill Sans MT" w:hAnsi="Gill Sans MT"/>
        </w:rPr>
      </w:pPr>
    </w:p>
    <w:p w14:paraId="5C47C9F2" w14:textId="4B4E3B30" w:rsidP="008F5921" w:rsidR="004B16C7" w:rsidRDefault="004B16C7" w:rsidRPr="00487449">
      <w:pPr>
        <w:pBdr>
          <w:bottom w:color="auto" w:space="1" w:sz="4" w:val="single"/>
        </w:pBdr>
        <w:jc w:val="both"/>
        <w:rPr>
          <w:rFonts w:ascii="Gill Sans MT" w:hAnsi="Gill Sans MT"/>
          <w:i/>
          <w:iCs/>
          <w:color w:themeColor="accent6" w:themeShade="BF" w:val="538135"/>
          <w:sz w:val="28"/>
          <w:szCs w:val="28"/>
        </w:rPr>
      </w:pPr>
      <w:r w:rsidRPr="00CC58FF">
        <w:rPr>
          <w:rFonts w:ascii="Gill Sans MT" w:hAnsi="Gill Sans MT"/>
          <w:sz w:val="28"/>
          <w:szCs w:val="28"/>
        </w:rPr>
        <w:t xml:space="preserve">Article 3 – Travail effectif </w:t>
      </w:r>
    </w:p>
    <w:p w14:paraId="06009204" w14:textId="249A7F06" w:rsidP="008F5921" w:rsidR="004B16C7" w:rsidRDefault="004B16C7" w:rsidRPr="00CC58FF">
      <w:pPr>
        <w:jc w:val="both"/>
        <w:rPr>
          <w:rFonts w:ascii="Gill Sans MT" w:hAnsi="Gill Sans MT"/>
        </w:rPr>
      </w:pPr>
      <w:r w:rsidRPr="00CC58FF">
        <w:rPr>
          <w:rFonts w:ascii="Gill Sans MT" w:hAnsi="Gill Sans MT"/>
        </w:rPr>
        <w:t xml:space="preserve">Le temps de travail effectif s’entend conformément aux dispositions de l’article L.3121-1 du </w:t>
      </w:r>
      <w:r w:rsidR="00087B58" w:rsidRPr="00CC58FF">
        <w:rPr>
          <w:rFonts w:ascii="Gill Sans MT" w:hAnsi="Gill Sans MT"/>
        </w:rPr>
        <w:t>C</w:t>
      </w:r>
      <w:r w:rsidRPr="00CC58FF">
        <w:rPr>
          <w:rFonts w:ascii="Gill Sans MT" w:hAnsi="Gill Sans MT"/>
        </w:rPr>
        <w:t xml:space="preserve">ode du travail, c’est-à-dire le temps pendant lequel le salarié est à la disposition de l’employeur et se conforme à ses directives sans pouvoir vaquer librement à des occupations personnelles. </w:t>
      </w:r>
    </w:p>
    <w:p w14:paraId="54CBB9E5" w14:textId="26A7607B" w:rsidP="008F5921" w:rsidR="004B16C7" w:rsidRDefault="004B16C7" w:rsidRPr="00CC58FF">
      <w:pPr>
        <w:jc w:val="both"/>
        <w:rPr>
          <w:rFonts w:ascii="Gill Sans MT" w:hAnsi="Gill Sans MT"/>
        </w:rPr>
      </w:pPr>
    </w:p>
    <w:p w14:paraId="46C8E3AA" w14:textId="66734CAB" w:rsidP="00AA24CD" w:rsidR="00AA24CD" w:rsidRDefault="00AA24CD" w:rsidRPr="00572ACB">
      <w:pPr>
        <w:pBdr>
          <w:bottom w:color="auto" w:space="1" w:sz="4" w:val="single"/>
        </w:pBdr>
        <w:jc w:val="both"/>
        <w:rPr>
          <w:rFonts w:ascii="Gill Sans MT" w:hAnsi="Gill Sans MT"/>
          <w:sz w:val="28"/>
          <w:szCs w:val="28"/>
        </w:rPr>
      </w:pPr>
      <w:r w:rsidRPr="00572ACB">
        <w:rPr>
          <w:rFonts w:ascii="Gill Sans MT" w:hAnsi="Gill Sans MT"/>
          <w:sz w:val="28"/>
          <w:szCs w:val="28"/>
        </w:rPr>
        <w:t xml:space="preserve">Article </w:t>
      </w:r>
      <w:r w:rsidR="00637123">
        <w:rPr>
          <w:rFonts w:ascii="Gill Sans MT" w:hAnsi="Gill Sans MT"/>
          <w:sz w:val="28"/>
          <w:szCs w:val="28"/>
        </w:rPr>
        <w:t>4</w:t>
      </w:r>
      <w:r w:rsidRPr="00572ACB">
        <w:rPr>
          <w:rFonts w:ascii="Gill Sans MT" w:hAnsi="Gill Sans MT"/>
          <w:sz w:val="28"/>
          <w:szCs w:val="28"/>
        </w:rPr>
        <w:t xml:space="preserve"> – Durée quotidienne de travail </w:t>
      </w:r>
    </w:p>
    <w:p w14:paraId="23D2C009" w14:textId="3059858F" w:rsidP="00AA24CD" w:rsidR="00AA24CD" w:rsidRDefault="00AA24CD" w:rsidRPr="00CC58FF">
      <w:pPr>
        <w:jc w:val="both"/>
        <w:rPr>
          <w:rFonts w:ascii="Gill Sans MT" w:hAnsi="Gill Sans MT"/>
        </w:rPr>
      </w:pPr>
      <w:r w:rsidRPr="00572ACB">
        <w:rPr>
          <w:rFonts w:ascii="Gill Sans MT" w:hAnsi="Gill Sans MT"/>
        </w:rPr>
        <w:t xml:space="preserve">La durée maximale quotidienne de travail effectif </w:t>
      </w:r>
      <w:r w:rsidRPr="00CC58FF">
        <w:rPr>
          <w:rFonts w:ascii="Gill Sans MT" w:hAnsi="Gill Sans MT"/>
        </w:rPr>
        <w:t xml:space="preserve">est </w:t>
      </w:r>
      <w:r>
        <w:rPr>
          <w:rFonts w:ascii="Gill Sans MT" w:hAnsi="Gill Sans MT"/>
        </w:rPr>
        <w:t>égale</w:t>
      </w:r>
      <w:r w:rsidRPr="00CC58FF">
        <w:rPr>
          <w:rFonts w:ascii="Gill Sans MT" w:hAnsi="Gill Sans MT"/>
        </w:rPr>
        <w:t xml:space="preserve"> à 10 heures. A titre </w:t>
      </w:r>
      <w:r>
        <w:rPr>
          <w:rFonts w:ascii="Gill Sans MT" w:hAnsi="Gill Sans MT"/>
        </w:rPr>
        <w:t>dérogatoire</w:t>
      </w:r>
      <w:r w:rsidRPr="00CC58FF">
        <w:rPr>
          <w:rFonts w:ascii="Gill Sans MT" w:hAnsi="Gill Sans MT"/>
        </w:rPr>
        <w:t>, la durée quotidienne pourra atteindre 12 heures</w:t>
      </w:r>
      <w:r w:rsidRPr="00B91B4F">
        <w:t xml:space="preserve"> </w:t>
      </w:r>
      <w:r w:rsidRPr="00B91B4F">
        <w:rPr>
          <w:rFonts w:ascii="Gill Sans MT" w:hAnsi="Gill Sans MT"/>
        </w:rPr>
        <w:t xml:space="preserve">en cas d'activité accrue ou pour des motifs liés à l'organisation de </w:t>
      </w:r>
      <w:r>
        <w:rPr>
          <w:rFonts w:ascii="Gill Sans MT" w:hAnsi="Gill Sans MT"/>
        </w:rPr>
        <w:t>l’activité de l</w:t>
      </w:r>
      <w:r w:rsidR="00456A61">
        <w:rPr>
          <w:rFonts w:ascii="Gill Sans MT" w:hAnsi="Gill Sans MT"/>
        </w:rPr>
        <w:t>’entreprise</w:t>
      </w:r>
      <w:r w:rsidRPr="00CC58FF">
        <w:rPr>
          <w:rFonts w:ascii="Gill Sans MT" w:hAnsi="Gill Sans MT"/>
        </w:rPr>
        <w:t xml:space="preserve">. </w:t>
      </w:r>
    </w:p>
    <w:p w14:paraId="7E47416A" w14:textId="77777777" w:rsidP="00AA24CD" w:rsidR="00AA24CD" w:rsidRDefault="00AA24CD">
      <w:pPr>
        <w:rPr>
          <w:rFonts w:ascii="Gill Sans MT" w:hAnsi="Gill Sans MT"/>
          <w:sz w:val="28"/>
          <w:szCs w:val="28"/>
        </w:rPr>
      </w:pPr>
    </w:p>
    <w:p w14:paraId="0EA58C00" w14:textId="7522A93D" w:rsidP="00AA24CD" w:rsidR="00AA24CD" w:rsidRDefault="00AA24CD" w:rsidRPr="00CC58FF">
      <w:pPr>
        <w:pBdr>
          <w:bottom w:color="auto" w:space="1" w:sz="4" w:val="single"/>
        </w:pBdr>
        <w:jc w:val="both"/>
        <w:rPr>
          <w:rFonts w:ascii="Gill Sans MT" w:hAnsi="Gill Sans MT"/>
          <w:sz w:val="28"/>
          <w:szCs w:val="28"/>
        </w:rPr>
      </w:pPr>
      <w:r w:rsidRPr="00CC58FF">
        <w:rPr>
          <w:rFonts w:ascii="Gill Sans MT" w:hAnsi="Gill Sans MT"/>
          <w:sz w:val="28"/>
          <w:szCs w:val="28"/>
        </w:rPr>
        <w:t xml:space="preserve">Article </w:t>
      </w:r>
      <w:r w:rsidR="00637123">
        <w:rPr>
          <w:rFonts w:ascii="Gill Sans MT" w:hAnsi="Gill Sans MT"/>
          <w:sz w:val="28"/>
          <w:szCs w:val="28"/>
        </w:rPr>
        <w:t>5</w:t>
      </w:r>
      <w:r w:rsidRPr="00CC58FF">
        <w:rPr>
          <w:rFonts w:ascii="Gill Sans MT" w:hAnsi="Gill Sans MT"/>
          <w:sz w:val="28"/>
          <w:szCs w:val="28"/>
        </w:rPr>
        <w:t xml:space="preserve"> – Durée hebdomadaire </w:t>
      </w:r>
    </w:p>
    <w:p w14:paraId="7FF8A5A7" w14:textId="6020960D" w:rsidP="00AA24CD" w:rsidR="00AA24CD" w:rsidRDefault="00637123">
      <w:pPr>
        <w:jc w:val="both"/>
        <w:rPr>
          <w:rFonts w:ascii="Gill Sans MT" w:hAnsi="Gill Sans MT"/>
          <w:b/>
          <w:bCs/>
        </w:rPr>
      </w:pPr>
      <w:r>
        <w:rPr>
          <w:rFonts w:ascii="Gill Sans MT" w:hAnsi="Gill Sans MT"/>
          <w:b/>
          <w:bCs/>
        </w:rPr>
        <w:t>5</w:t>
      </w:r>
      <w:r w:rsidR="00AA24CD">
        <w:rPr>
          <w:rFonts w:ascii="Gill Sans MT" w:hAnsi="Gill Sans MT"/>
          <w:b/>
          <w:bCs/>
        </w:rPr>
        <w:t>.1 Répartition</w:t>
      </w:r>
    </w:p>
    <w:p w14:paraId="00F7E6B7" w14:textId="144FE229" w:rsidP="00AA24CD" w:rsidR="00AA24CD" w:rsidRDefault="00AA24CD" w:rsidRPr="00813E8F">
      <w:pPr>
        <w:jc w:val="both"/>
        <w:rPr>
          <w:rFonts w:ascii="Gill Sans MT" w:hAnsi="Gill Sans MT"/>
        </w:rPr>
      </w:pPr>
      <w:r w:rsidRPr="00813E8F">
        <w:rPr>
          <w:rFonts w:ascii="Gill Sans MT" w:hAnsi="Gill Sans MT"/>
        </w:rPr>
        <w:t>La répartition des horaires de travail est fixée par la Direction</w:t>
      </w:r>
      <w:r>
        <w:rPr>
          <w:rFonts w:ascii="Gill Sans MT" w:hAnsi="Gill Sans MT"/>
        </w:rPr>
        <w:t xml:space="preserve"> </w:t>
      </w:r>
      <w:r w:rsidRPr="00813E8F">
        <w:rPr>
          <w:rFonts w:ascii="Gill Sans MT" w:hAnsi="Gill Sans MT"/>
        </w:rPr>
        <w:t xml:space="preserve">en fonction des besoins de l’organisation des services. </w:t>
      </w:r>
    </w:p>
    <w:p w14:paraId="415AB573" w14:textId="608C3420" w:rsidP="00AA24CD" w:rsidR="00AA24CD" w:rsidRDefault="00AA24CD">
      <w:pPr>
        <w:jc w:val="both"/>
        <w:rPr>
          <w:rFonts w:ascii="Gill Sans MT" w:hAnsi="Gill Sans MT"/>
        </w:rPr>
      </w:pPr>
      <w:r w:rsidRPr="00813E8F">
        <w:rPr>
          <w:rFonts w:ascii="Gill Sans MT" w:hAnsi="Gill Sans MT"/>
        </w:rPr>
        <w:lastRenderedPageBreak/>
        <w:t xml:space="preserve">Les horaires de travail pourront être répartis de manière égale ou inégale sur </w:t>
      </w:r>
      <w:r>
        <w:rPr>
          <w:rFonts w:ascii="Gill Sans MT" w:hAnsi="Gill Sans MT"/>
        </w:rPr>
        <w:t xml:space="preserve">période de </w:t>
      </w:r>
      <w:r w:rsidR="00456A61">
        <w:rPr>
          <w:rFonts w:ascii="Gill Sans MT" w:hAnsi="Gill Sans MT"/>
        </w:rPr>
        <w:t xml:space="preserve">4 jours, </w:t>
      </w:r>
      <w:r w:rsidRPr="00813E8F">
        <w:rPr>
          <w:rFonts w:ascii="Gill Sans MT" w:hAnsi="Gill Sans MT"/>
        </w:rPr>
        <w:t>4</w:t>
      </w:r>
      <w:r w:rsidR="00456A61">
        <w:rPr>
          <w:rFonts w:ascii="Gill Sans MT" w:hAnsi="Gill Sans MT"/>
        </w:rPr>
        <w:t>,5</w:t>
      </w:r>
      <w:r w:rsidRPr="00813E8F">
        <w:rPr>
          <w:rFonts w:ascii="Gill Sans MT" w:hAnsi="Gill Sans MT"/>
        </w:rPr>
        <w:t xml:space="preserve"> jours, </w:t>
      </w:r>
      <w:r>
        <w:rPr>
          <w:rFonts w:ascii="Gill Sans MT" w:hAnsi="Gill Sans MT"/>
        </w:rPr>
        <w:t>5 jours ou 5</w:t>
      </w:r>
      <w:r w:rsidR="00456A61">
        <w:rPr>
          <w:rFonts w:ascii="Gill Sans MT" w:hAnsi="Gill Sans MT"/>
        </w:rPr>
        <w:t>,5</w:t>
      </w:r>
      <w:r>
        <w:rPr>
          <w:rFonts w:ascii="Gill Sans MT" w:hAnsi="Gill Sans MT"/>
        </w:rPr>
        <w:t xml:space="preserve"> jours </w:t>
      </w:r>
      <w:r w:rsidRPr="00813E8F">
        <w:rPr>
          <w:rFonts w:ascii="Gill Sans MT" w:hAnsi="Gill Sans MT"/>
        </w:rPr>
        <w:t>par semaine sous réserve du respect du repos hebdomadaire</w:t>
      </w:r>
      <w:r>
        <w:rPr>
          <w:rFonts w:ascii="Gill Sans MT" w:hAnsi="Gill Sans MT"/>
        </w:rPr>
        <w:t>.</w:t>
      </w:r>
    </w:p>
    <w:p w14:paraId="72D23F6F" w14:textId="77777777" w:rsidP="00AA24CD" w:rsidR="005F7646" w:rsidRDefault="005F7646">
      <w:pPr>
        <w:jc w:val="both"/>
        <w:rPr>
          <w:rFonts w:ascii="Gill Sans MT" w:hAnsi="Gill Sans MT"/>
        </w:rPr>
      </w:pPr>
    </w:p>
    <w:p w14:paraId="3A034F2D" w14:textId="77777777" w:rsidP="00AA24CD" w:rsidR="005F7646" w:rsidRDefault="005F7646">
      <w:pPr>
        <w:jc w:val="both"/>
        <w:rPr>
          <w:rFonts w:ascii="Gill Sans MT" w:hAnsi="Gill Sans MT"/>
        </w:rPr>
      </w:pPr>
    </w:p>
    <w:p w14:paraId="4FEFD4BE" w14:textId="147763FA" w:rsidP="00AA24CD" w:rsidR="00AA24CD" w:rsidRDefault="00637123" w:rsidRPr="00CC58FF">
      <w:pPr>
        <w:jc w:val="both"/>
        <w:rPr>
          <w:rFonts w:ascii="Gill Sans MT" w:hAnsi="Gill Sans MT"/>
          <w:b/>
          <w:bCs/>
        </w:rPr>
      </w:pPr>
      <w:r>
        <w:rPr>
          <w:rFonts w:ascii="Gill Sans MT" w:hAnsi="Gill Sans MT"/>
          <w:b/>
          <w:bCs/>
        </w:rPr>
        <w:t>5</w:t>
      </w:r>
      <w:r w:rsidR="00AA24CD" w:rsidRPr="00CC58FF">
        <w:rPr>
          <w:rFonts w:ascii="Gill Sans MT" w:hAnsi="Gill Sans MT"/>
          <w:b/>
          <w:bCs/>
        </w:rPr>
        <w:t>.</w:t>
      </w:r>
      <w:r w:rsidR="00AA24CD">
        <w:rPr>
          <w:rFonts w:ascii="Gill Sans MT" w:hAnsi="Gill Sans MT"/>
          <w:b/>
          <w:bCs/>
        </w:rPr>
        <w:t>2</w:t>
      </w:r>
      <w:r w:rsidR="00AA24CD" w:rsidRPr="00CC58FF">
        <w:rPr>
          <w:rFonts w:ascii="Gill Sans MT" w:hAnsi="Gill Sans MT"/>
          <w:b/>
          <w:bCs/>
        </w:rPr>
        <w:t xml:space="preserve"> – Durée maximale hebdomadaire de jour </w:t>
      </w:r>
    </w:p>
    <w:p w14:paraId="3EC16BC5" w14:textId="3E8C5947" w:rsidP="00AA24CD" w:rsidR="00AA24CD" w:rsidRDefault="00AA24CD">
      <w:pPr>
        <w:jc w:val="both"/>
        <w:rPr>
          <w:rFonts w:ascii="Gill Sans MT" w:hAnsi="Gill Sans MT"/>
          <w:i/>
          <w:iCs/>
        </w:rPr>
      </w:pPr>
      <w:r w:rsidRPr="00CC58FF">
        <w:rPr>
          <w:rFonts w:ascii="Gill Sans MT" w:hAnsi="Gill Sans MT"/>
        </w:rPr>
        <w:t>La durée maximale hebdomadaire de jour ne doit pas dépasser 48 heures de travail effectif, sans pouvoir dépasser 4</w:t>
      </w:r>
      <w:r>
        <w:rPr>
          <w:rFonts w:ascii="Gill Sans MT" w:hAnsi="Gill Sans MT"/>
        </w:rPr>
        <w:t>6</w:t>
      </w:r>
      <w:r w:rsidRPr="00CC58FF">
        <w:rPr>
          <w:rFonts w:ascii="Gill Sans MT" w:hAnsi="Gill Sans MT"/>
        </w:rPr>
        <w:t xml:space="preserve"> heures sur 12 semaines consécutives. </w:t>
      </w:r>
    </w:p>
    <w:p w14:paraId="1D5029E1" w14:textId="77777777" w:rsidP="00AA24CD" w:rsidR="00AA24CD" w:rsidRDefault="00AA24CD">
      <w:pPr>
        <w:jc w:val="both"/>
        <w:rPr>
          <w:rFonts w:ascii="Gill Sans MT" w:hAnsi="Gill Sans MT"/>
        </w:rPr>
      </w:pPr>
    </w:p>
    <w:p w14:paraId="276350E4" w14:textId="0529E6B4" w:rsidP="00AA24CD" w:rsidR="00AA24CD" w:rsidRDefault="00AA24CD" w:rsidRPr="00CC58FF">
      <w:pPr>
        <w:pBdr>
          <w:bottom w:color="auto" w:space="1" w:sz="4" w:val="single"/>
        </w:pBdr>
        <w:jc w:val="both"/>
        <w:rPr>
          <w:rFonts w:ascii="Gill Sans MT" w:hAnsi="Gill Sans MT"/>
          <w:sz w:val="28"/>
          <w:szCs w:val="28"/>
        </w:rPr>
      </w:pPr>
      <w:r w:rsidRPr="00CC58FF">
        <w:rPr>
          <w:rFonts w:ascii="Gill Sans MT" w:hAnsi="Gill Sans MT"/>
          <w:sz w:val="28"/>
          <w:szCs w:val="28"/>
        </w:rPr>
        <w:t xml:space="preserve">Article </w:t>
      </w:r>
      <w:r w:rsidR="00637123">
        <w:rPr>
          <w:rFonts w:ascii="Gill Sans MT" w:hAnsi="Gill Sans MT"/>
          <w:sz w:val="28"/>
          <w:szCs w:val="28"/>
        </w:rPr>
        <w:t>6</w:t>
      </w:r>
      <w:r w:rsidRPr="00CC58FF">
        <w:rPr>
          <w:rFonts w:ascii="Gill Sans MT" w:hAnsi="Gill Sans MT"/>
          <w:sz w:val="28"/>
          <w:szCs w:val="28"/>
        </w:rPr>
        <w:t xml:space="preserve"> – </w:t>
      </w:r>
      <w:r w:rsidRPr="003050D9">
        <w:rPr>
          <w:rFonts w:ascii="Gill Sans MT" w:hAnsi="Gill Sans MT"/>
          <w:sz w:val="28"/>
          <w:szCs w:val="28"/>
        </w:rPr>
        <w:t>Repos quotidien</w:t>
      </w:r>
      <w:r w:rsidRPr="00CC58FF">
        <w:rPr>
          <w:rFonts w:ascii="Gill Sans MT" w:hAnsi="Gill Sans MT"/>
          <w:sz w:val="28"/>
          <w:szCs w:val="28"/>
        </w:rPr>
        <w:t xml:space="preserve"> </w:t>
      </w:r>
    </w:p>
    <w:p w14:paraId="2822FE7D" w14:textId="77777777" w:rsidP="00AA24CD" w:rsidR="00AA24CD" w:rsidRDefault="00AA24CD">
      <w:pPr>
        <w:jc w:val="both"/>
        <w:rPr>
          <w:rFonts w:ascii="Gill Sans MT" w:hAnsi="Gill Sans MT"/>
        </w:rPr>
      </w:pPr>
      <w:r w:rsidRPr="003050D9">
        <w:rPr>
          <w:rFonts w:ascii="Gill Sans MT" w:hAnsi="Gill Sans MT"/>
        </w:rPr>
        <w:t xml:space="preserve">Conformément à l’article L. 3131-1 du </w:t>
      </w:r>
      <w:r>
        <w:rPr>
          <w:rFonts w:ascii="Gill Sans MT" w:hAnsi="Gill Sans MT"/>
        </w:rPr>
        <w:t>C</w:t>
      </w:r>
      <w:r w:rsidRPr="003050D9">
        <w:rPr>
          <w:rFonts w:ascii="Gill Sans MT" w:hAnsi="Gill Sans MT"/>
        </w:rPr>
        <w:t>ode du travail, tout salarié bénéficie d’un repos quotidien d’une durée minimale de 11 heures consécutives.</w:t>
      </w:r>
      <w:r>
        <w:rPr>
          <w:rFonts w:ascii="Gill Sans MT" w:hAnsi="Gill Sans MT"/>
        </w:rPr>
        <w:t xml:space="preserve"> N</w:t>
      </w:r>
      <w:r w:rsidRPr="003050D9">
        <w:rPr>
          <w:rFonts w:ascii="Gill Sans MT" w:hAnsi="Gill Sans MT"/>
        </w:rPr>
        <w:t>éanmoins, la durée du repos quotidien pourra être abaissée à 9 heures notamment en cas de surcroît d’activit</w:t>
      </w:r>
      <w:r>
        <w:rPr>
          <w:rFonts w:ascii="Gill Sans MT" w:hAnsi="Gill Sans MT"/>
        </w:rPr>
        <w:t>é et</w:t>
      </w:r>
      <w:r w:rsidRPr="00640227">
        <w:t xml:space="preserve"> </w:t>
      </w:r>
      <w:r w:rsidRPr="00640227">
        <w:rPr>
          <w:rFonts w:ascii="Gill Sans MT" w:hAnsi="Gill Sans MT"/>
        </w:rPr>
        <w:t>pour des activités caractérisées par la nécessité d’assurer une continuité de service</w:t>
      </w:r>
      <w:r w:rsidRPr="003050D9">
        <w:rPr>
          <w:rFonts w:ascii="Gill Sans MT" w:hAnsi="Gill Sans MT"/>
        </w:rPr>
        <w:t>.</w:t>
      </w:r>
    </w:p>
    <w:p w14:paraId="00CC9681" w14:textId="77777777" w:rsidP="00AA24CD" w:rsidR="00AA24CD" w:rsidRDefault="00AA24CD" w:rsidRPr="00CC58FF">
      <w:pPr>
        <w:jc w:val="both"/>
        <w:rPr>
          <w:rFonts w:ascii="Gill Sans MT" w:hAnsi="Gill Sans MT"/>
        </w:rPr>
      </w:pPr>
    </w:p>
    <w:p w14:paraId="43B67EEC" w14:textId="7199D66A" w:rsidP="00AA24CD" w:rsidR="00AA24CD" w:rsidRDefault="00AA24CD" w:rsidRPr="00CC58FF">
      <w:pPr>
        <w:pBdr>
          <w:bottom w:color="auto" w:space="1" w:sz="4" w:val="single"/>
        </w:pBdr>
        <w:jc w:val="both"/>
        <w:rPr>
          <w:rFonts w:ascii="Gill Sans MT" w:hAnsi="Gill Sans MT"/>
          <w:sz w:val="28"/>
          <w:szCs w:val="28"/>
        </w:rPr>
      </w:pPr>
      <w:r w:rsidRPr="00CC58FF">
        <w:rPr>
          <w:rFonts w:ascii="Gill Sans MT" w:hAnsi="Gill Sans MT"/>
          <w:sz w:val="28"/>
          <w:szCs w:val="28"/>
        </w:rPr>
        <w:t xml:space="preserve">Article </w:t>
      </w:r>
      <w:r w:rsidR="00637123">
        <w:rPr>
          <w:rFonts w:ascii="Gill Sans MT" w:hAnsi="Gill Sans MT"/>
          <w:sz w:val="28"/>
          <w:szCs w:val="28"/>
        </w:rPr>
        <w:t>7</w:t>
      </w:r>
      <w:r w:rsidRPr="00CC58FF">
        <w:rPr>
          <w:rFonts w:ascii="Gill Sans MT" w:hAnsi="Gill Sans MT"/>
          <w:sz w:val="28"/>
          <w:szCs w:val="28"/>
        </w:rPr>
        <w:t xml:space="preserve"> – Heures supplémentaires </w:t>
      </w:r>
    </w:p>
    <w:p w14:paraId="4B2FF615" w14:textId="2B3BABD6" w:rsidP="00AA24CD" w:rsidR="00AA24CD" w:rsidRDefault="00637123" w:rsidRPr="00CC58FF">
      <w:pPr>
        <w:jc w:val="both"/>
        <w:rPr>
          <w:rFonts w:ascii="Gill Sans MT" w:hAnsi="Gill Sans MT"/>
          <w:b/>
          <w:bCs/>
        </w:rPr>
      </w:pPr>
      <w:r>
        <w:rPr>
          <w:rFonts w:ascii="Gill Sans MT" w:hAnsi="Gill Sans MT"/>
          <w:b/>
          <w:bCs/>
        </w:rPr>
        <w:t>7</w:t>
      </w:r>
      <w:r w:rsidR="00AA24CD" w:rsidRPr="00CC58FF">
        <w:rPr>
          <w:rFonts w:ascii="Gill Sans MT" w:hAnsi="Gill Sans MT"/>
          <w:b/>
          <w:bCs/>
        </w:rPr>
        <w:t xml:space="preserve">.1 – Principes </w:t>
      </w:r>
    </w:p>
    <w:p w14:paraId="0A005A79" w14:textId="63DC5E8E" w:rsidP="00AA24CD" w:rsidR="00AA24CD" w:rsidRDefault="00AA24CD" w:rsidRPr="008E0B0E">
      <w:pPr>
        <w:jc w:val="both"/>
        <w:rPr>
          <w:rFonts w:ascii="Gill Sans MT" w:hAnsi="Gill Sans MT"/>
        </w:rPr>
      </w:pPr>
      <w:r w:rsidRPr="008E0B0E">
        <w:rPr>
          <w:rFonts w:ascii="Gill Sans MT" w:hAnsi="Gill Sans MT"/>
        </w:rPr>
        <w:t>Constituent des heures supplémentaires</w:t>
      </w:r>
      <w:r w:rsidR="00B55A09">
        <w:rPr>
          <w:rFonts w:ascii="Gill Sans MT" w:hAnsi="Gill Sans MT"/>
        </w:rPr>
        <w:t> :</w:t>
      </w:r>
    </w:p>
    <w:p w14:paraId="4A9B9B70" w14:textId="674CAF6C" w:rsidP="00AA24CD" w:rsidR="00AA24CD" w:rsidRDefault="00AA24CD" w:rsidRPr="008E0B0E">
      <w:pPr>
        <w:numPr>
          <w:ilvl w:val="0"/>
          <w:numId w:val="20"/>
        </w:numPr>
        <w:jc w:val="both"/>
        <w:rPr>
          <w:rFonts w:ascii="Gill Sans MT" w:hAnsi="Gill Sans MT"/>
          <w:b/>
          <w:i/>
        </w:rPr>
      </w:pPr>
      <w:r w:rsidRPr="008E0B0E">
        <w:rPr>
          <w:rFonts w:ascii="Gill Sans MT" w:hAnsi="Gill Sans MT"/>
        </w:rPr>
        <w:t>Les heures effectuées au-delà de 35 heures par semaine civile, pour les salariés dont le temps de travail est décompté à la semaine ;</w:t>
      </w:r>
    </w:p>
    <w:p w14:paraId="4EA6FC77" w14:textId="77777777" w:rsidP="00AA24CD" w:rsidR="00AA24CD" w:rsidRDefault="00AA24CD" w:rsidRPr="008E0B0E">
      <w:pPr>
        <w:numPr>
          <w:ilvl w:val="0"/>
          <w:numId w:val="20"/>
        </w:numPr>
        <w:jc w:val="both"/>
        <w:rPr>
          <w:rFonts w:ascii="Gill Sans MT" w:hAnsi="Gill Sans MT"/>
        </w:rPr>
      </w:pPr>
      <w:r w:rsidRPr="008E0B0E">
        <w:rPr>
          <w:rFonts w:ascii="Gill Sans MT" w:hAnsi="Gill Sans MT"/>
        </w:rPr>
        <w:t xml:space="preserve">Les heures effectuées au-delà de 1 607 heures sur l’année, pour les salariés dont le temps de travail est décompté dans le cadre du dispositif d'aménagement du temps de travail sur une période annuelle (Cf. </w:t>
      </w:r>
      <w:r w:rsidRPr="00E56345">
        <w:rPr>
          <w:rFonts w:ascii="Gill Sans MT" w:hAnsi="Gill Sans MT"/>
        </w:rPr>
        <w:t>chapitre III).</w:t>
      </w:r>
      <w:r w:rsidRPr="008E0B0E">
        <w:rPr>
          <w:rFonts w:ascii="Gill Sans MT" w:hAnsi="Gill Sans MT"/>
        </w:rPr>
        <w:tab/>
      </w:r>
    </w:p>
    <w:p w14:paraId="773046D5" w14:textId="0FEE1A96" w:rsidP="00AA24CD" w:rsidR="00AA24CD" w:rsidRDefault="00AA24CD">
      <w:pPr>
        <w:jc w:val="both"/>
        <w:rPr>
          <w:rFonts w:ascii="Gill Sans MT" w:hAnsi="Gill Sans MT"/>
        </w:rPr>
      </w:pPr>
      <w:r w:rsidRPr="00633DEF">
        <w:rPr>
          <w:rFonts w:ascii="Gill Sans MT" w:hAnsi="Gill Sans MT"/>
        </w:rPr>
        <w:t xml:space="preserve">Les heures supplémentaires au-delà de la durée légale du travail doivent être effectuées à la demande expresse de la Direction, préalablement à la réalisation du travail en cause, ou à tout le moins effectuées avec son accord </w:t>
      </w:r>
      <w:r>
        <w:rPr>
          <w:rFonts w:ascii="Gill Sans MT" w:hAnsi="Gill Sans MT"/>
        </w:rPr>
        <w:t>préalable</w:t>
      </w:r>
      <w:r w:rsidRPr="00633DEF">
        <w:rPr>
          <w:rFonts w:ascii="Gill Sans MT" w:hAnsi="Gill Sans MT"/>
        </w:rPr>
        <w:t>.</w:t>
      </w:r>
    </w:p>
    <w:p w14:paraId="121A3EE9" w14:textId="375AFFBA" w:rsidP="00AA24CD" w:rsidR="00AA24CD" w:rsidRDefault="00637123" w:rsidRPr="00CC58FF">
      <w:pPr>
        <w:jc w:val="both"/>
        <w:rPr>
          <w:rFonts w:ascii="Gill Sans MT" w:hAnsi="Gill Sans MT"/>
          <w:b/>
          <w:bCs/>
        </w:rPr>
      </w:pPr>
      <w:r>
        <w:rPr>
          <w:rFonts w:ascii="Gill Sans MT" w:hAnsi="Gill Sans MT"/>
          <w:b/>
          <w:bCs/>
        </w:rPr>
        <w:t>7</w:t>
      </w:r>
      <w:r w:rsidR="00AA24CD" w:rsidRPr="00CC58FF">
        <w:rPr>
          <w:rFonts w:ascii="Gill Sans MT" w:hAnsi="Gill Sans MT"/>
          <w:b/>
          <w:bCs/>
        </w:rPr>
        <w:t xml:space="preserve">.2 – Taux de majoration </w:t>
      </w:r>
    </w:p>
    <w:p w14:paraId="4C1F122E" w14:textId="1AD7ACF9" w:rsidP="00AA24CD" w:rsidR="00A6410A" w:rsidRDefault="00AA24CD">
      <w:pPr>
        <w:jc w:val="both"/>
        <w:rPr>
          <w:rFonts w:ascii="Gill Sans MT" w:hAnsi="Gill Sans MT"/>
          <w:i/>
          <w:iCs/>
          <w:highlight w:val="lightGray"/>
        </w:rPr>
      </w:pPr>
      <w:r w:rsidRPr="00CC58FF">
        <w:rPr>
          <w:rFonts w:ascii="Gill Sans MT" w:hAnsi="Gill Sans MT"/>
        </w:rPr>
        <w:t xml:space="preserve">Le taux de majoration est </w:t>
      </w:r>
      <w:r>
        <w:rPr>
          <w:rFonts w:ascii="Gill Sans MT" w:hAnsi="Gill Sans MT"/>
        </w:rPr>
        <w:t>de 25% pour les 8 premières heures supplémentaires</w:t>
      </w:r>
      <w:r w:rsidR="00C22FAB">
        <w:rPr>
          <w:rFonts w:ascii="Gill Sans MT" w:hAnsi="Gill Sans MT"/>
        </w:rPr>
        <w:t xml:space="preserve"> réalisées au-delà de 35hrs à la semaine</w:t>
      </w:r>
      <w:r>
        <w:rPr>
          <w:rFonts w:ascii="Gill Sans MT" w:hAnsi="Gill Sans MT"/>
        </w:rPr>
        <w:t>, et de 50% pour les suivantes</w:t>
      </w:r>
      <w:r w:rsidR="00A6410A">
        <w:rPr>
          <w:rFonts w:ascii="Gill Sans MT" w:hAnsi="Gill Sans MT"/>
          <w:i/>
          <w:iCs/>
          <w:highlight w:val="lightGray"/>
        </w:rPr>
        <w:t xml:space="preserve"> </w:t>
      </w:r>
    </w:p>
    <w:p w14:paraId="65EA82A8" w14:textId="6946E2FF" w:rsidP="00AA24CD" w:rsidR="00AA24CD" w:rsidRDefault="00637123" w:rsidRPr="00CC58FF">
      <w:pPr>
        <w:jc w:val="both"/>
        <w:rPr>
          <w:rFonts w:ascii="Gill Sans MT" w:hAnsi="Gill Sans MT"/>
          <w:b/>
          <w:bCs/>
        </w:rPr>
      </w:pPr>
      <w:r>
        <w:rPr>
          <w:rFonts w:ascii="Gill Sans MT" w:hAnsi="Gill Sans MT"/>
          <w:b/>
          <w:bCs/>
        </w:rPr>
        <w:t>7</w:t>
      </w:r>
      <w:r w:rsidR="00AA24CD" w:rsidRPr="00C414D9">
        <w:rPr>
          <w:rFonts w:ascii="Gill Sans MT" w:hAnsi="Gill Sans MT"/>
          <w:b/>
          <w:bCs/>
        </w:rPr>
        <w:t>.3</w:t>
      </w:r>
      <w:r w:rsidR="00AA24CD" w:rsidRPr="00CC58FF">
        <w:rPr>
          <w:rFonts w:ascii="Gill Sans MT" w:hAnsi="Gill Sans MT"/>
          <w:b/>
          <w:bCs/>
        </w:rPr>
        <w:t xml:space="preserve"> – Paiement </w:t>
      </w:r>
    </w:p>
    <w:p w14:paraId="70A34537" w14:textId="77777777" w:rsidP="00AA24CD" w:rsidR="00AA24CD" w:rsidRDefault="00AA24CD">
      <w:pPr>
        <w:jc w:val="both"/>
        <w:rPr>
          <w:rFonts w:ascii="Gill Sans MT" w:hAnsi="Gill Sans MT"/>
        </w:rPr>
      </w:pPr>
      <w:r w:rsidRPr="00CC58FF">
        <w:rPr>
          <w:rFonts w:ascii="Gill Sans MT" w:hAnsi="Gill Sans MT"/>
        </w:rPr>
        <w:t xml:space="preserve">Les majorations pour heures supplémentaires donneront lieu en priorité à un </w:t>
      </w:r>
      <w:r>
        <w:rPr>
          <w:rFonts w:ascii="Gill Sans MT" w:hAnsi="Gill Sans MT"/>
        </w:rPr>
        <w:t>paiement.</w:t>
      </w:r>
    </w:p>
    <w:p w14:paraId="42A3352F" w14:textId="7F824DF3" w:rsidP="00AA24CD" w:rsidR="00AA24CD" w:rsidRDefault="00AA24CD">
      <w:pPr>
        <w:jc w:val="both"/>
        <w:rPr>
          <w:rFonts w:ascii="Gill Sans MT" w:hAnsi="Gill Sans MT"/>
        </w:rPr>
      </w:pPr>
      <w:r w:rsidRPr="00CC58FF">
        <w:rPr>
          <w:rFonts w:ascii="Gill Sans MT" w:hAnsi="Gill Sans MT"/>
        </w:rPr>
        <w:t xml:space="preserve">Par exception, à la demande des salariés et en accord avec la direction, les heures supplémentaires peuvent être </w:t>
      </w:r>
      <w:r>
        <w:rPr>
          <w:rFonts w:ascii="Gill Sans MT" w:hAnsi="Gill Sans MT"/>
        </w:rPr>
        <w:t>compensées par un repos majoré</w:t>
      </w:r>
      <w:r w:rsidR="00B55A09">
        <w:rPr>
          <w:rFonts w:ascii="Gill Sans MT" w:hAnsi="Gill Sans MT"/>
        </w:rPr>
        <w:t xml:space="preserve"> (repos compensateur de remplacement)</w:t>
      </w:r>
      <w:r>
        <w:rPr>
          <w:rFonts w:ascii="Gill Sans MT" w:hAnsi="Gill Sans MT"/>
        </w:rPr>
        <w:t>.</w:t>
      </w:r>
    </w:p>
    <w:p w14:paraId="4640CB97" w14:textId="33F8E2F5" w:rsidP="008B3D0E" w:rsidR="008B3D0E" w:rsidRDefault="008B3D0E" w:rsidRPr="00CC58FF">
      <w:pPr>
        <w:jc w:val="both"/>
        <w:rPr>
          <w:rFonts w:ascii="Gill Sans MT" w:hAnsi="Gill Sans MT"/>
        </w:rPr>
      </w:pPr>
      <w:r w:rsidRPr="00E56345">
        <w:rPr>
          <w:rFonts w:ascii="Gill Sans MT" w:hAnsi="Gill Sans MT"/>
        </w:rPr>
        <w:t xml:space="preserve">Pour les salariés dont le temps de travail est décompté sur l’année (chapitre </w:t>
      </w:r>
      <w:r w:rsidR="00E56345" w:rsidRPr="00E56345">
        <w:rPr>
          <w:rFonts w:ascii="Gill Sans MT" w:hAnsi="Gill Sans MT"/>
        </w:rPr>
        <w:t>I</w:t>
      </w:r>
      <w:r w:rsidRPr="00E56345">
        <w:rPr>
          <w:rFonts w:ascii="Gill Sans MT" w:hAnsi="Gill Sans MT"/>
        </w:rPr>
        <w:t>II), les heures supplémentaires sont décomptées et payées en fin de période de référence soit la période du 01/07/N au 30/06/N+1 (Cf. article 1</w:t>
      </w:r>
      <w:r w:rsidR="00E56345" w:rsidRPr="00E56345">
        <w:rPr>
          <w:rFonts w:ascii="Gill Sans MT" w:hAnsi="Gill Sans MT"/>
        </w:rPr>
        <w:t>5</w:t>
      </w:r>
      <w:r w:rsidRPr="00E56345">
        <w:rPr>
          <w:rFonts w:ascii="Gill Sans MT" w:hAnsi="Gill Sans MT"/>
        </w:rPr>
        <w:t>)</w:t>
      </w:r>
      <w:r w:rsidRPr="00E56345">
        <w:t xml:space="preserve">. </w:t>
      </w:r>
      <w:r w:rsidRPr="00E56345">
        <w:rPr>
          <w:rFonts w:ascii="Gill Sans MT" w:hAnsi="Gill Sans MT"/>
        </w:rPr>
        <w:t xml:space="preserve">Le repos majoré sera pris dans </w:t>
      </w:r>
      <w:r w:rsidR="00A6410A">
        <w:rPr>
          <w:rFonts w:ascii="Gill Sans MT" w:hAnsi="Gill Sans MT"/>
        </w:rPr>
        <w:t>le 1</w:t>
      </w:r>
      <w:r w:rsidR="00A6410A" w:rsidRPr="00A6410A">
        <w:rPr>
          <w:rFonts w:ascii="Gill Sans MT" w:hAnsi="Gill Sans MT"/>
          <w:vertAlign w:val="superscript"/>
        </w:rPr>
        <w:t>er</w:t>
      </w:r>
      <w:r w:rsidR="00A6410A">
        <w:rPr>
          <w:rFonts w:ascii="Gill Sans MT" w:hAnsi="Gill Sans MT"/>
        </w:rPr>
        <w:t xml:space="preserve"> trimestre de </w:t>
      </w:r>
      <w:r w:rsidRPr="00E56345">
        <w:rPr>
          <w:rFonts w:ascii="Gill Sans MT" w:hAnsi="Gill Sans MT"/>
        </w:rPr>
        <w:t xml:space="preserve">la </w:t>
      </w:r>
      <w:r w:rsidRPr="00E56345">
        <w:rPr>
          <w:rFonts w:ascii="Gill Sans MT" w:hAnsi="Gill Sans MT"/>
        </w:rPr>
        <w:lastRenderedPageBreak/>
        <w:t>période annuelle suivante de répartition de la durée du travail communiquée</w:t>
      </w:r>
      <w:r>
        <w:rPr>
          <w:rFonts w:ascii="Gill Sans MT" w:hAnsi="Gill Sans MT"/>
        </w:rPr>
        <w:t xml:space="preserve"> par la société (repos majoré pris </w:t>
      </w:r>
      <w:r w:rsidRPr="00A237C0">
        <w:rPr>
          <w:rFonts w:ascii="Gill Sans MT" w:hAnsi="Gill Sans MT"/>
        </w:rPr>
        <w:t xml:space="preserve">entre le </w:t>
      </w:r>
      <w:r w:rsidRPr="00970CEA">
        <w:rPr>
          <w:rFonts w:ascii="Gill Sans MT" w:hAnsi="Gill Sans MT"/>
        </w:rPr>
        <w:t>01/0</w:t>
      </w:r>
      <w:r w:rsidR="00001CF7">
        <w:rPr>
          <w:rFonts w:ascii="Gill Sans MT" w:hAnsi="Gill Sans MT"/>
        </w:rPr>
        <w:t>7</w:t>
      </w:r>
      <w:r w:rsidRPr="00A237C0">
        <w:rPr>
          <w:rFonts w:ascii="Gill Sans MT" w:hAnsi="Gill Sans MT"/>
        </w:rPr>
        <w:t xml:space="preserve">/N+1 et le </w:t>
      </w:r>
      <w:r w:rsidR="00001CF7">
        <w:rPr>
          <w:rFonts w:ascii="Gill Sans MT" w:hAnsi="Gill Sans MT"/>
        </w:rPr>
        <w:t>30/0</w:t>
      </w:r>
      <w:r w:rsidR="00A6410A">
        <w:rPr>
          <w:rFonts w:ascii="Gill Sans MT" w:hAnsi="Gill Sans MT"/>
        </w:rPr>
        <w:t>9</w:t>
      </w:r>
      <w:r w:rsidRPr="00970CEA">
        <w:rPr>
          <w:rFonts w:ascii="Gill Sans MT" w:hAnsi="Gill Sans MT"/>
        </w:rPr>
        <w:t>/</w:t>
      </w:r>
      <w:r w:rsidRPr="00A237C0">
        <w:rPr>
          <w:rFonts w:ascii="Gill Sans MT" w:hAnsi="Gill Sans MT"/>
        </w:rPr>
        <w:t>N+</w:t>
      </w:r>
      <w:r w:rsidR="00A6410A">
        <w:rPr>
          <w:rFonts w:ascii="Gill Sans MT" w:hAnsi="Gill Sans MT"/>
        </w:rPr>
        <w:t>1</w:t>
      </w:r>
      <w:r w:rsidRPr="00A237C0">
        <w:rPr>
          <w:rFonts w:ascii="Gill Sans MT" w:hAnsi="Gill Sans MT"/>
        </w:rPr>
        <w:t xml:space="preserve"> pour des heures supplémentaires constatées au </w:t>
      </w:r>
      <w:r w:rsidR="00001CF7">
        <w:rPr>
          <w:rFonts w:ascii="Gill Sans MT" w:hAnsi="Gill Sans MT"/>
        </w:rPr>
        <w:t>30/06</w:t>
      </w:r>
      <w:r w:rsidRPr="00A237C0">
        <w:rPr>
          <w:rFonts w:ascii="Gill Sans MT" w:hAnsi="Gill Sans MT"/>
        </w:rPr>
        <w:t>/N+1).</w:t>
      </w:r>
    </w:p>
    <w:p w14:paraId="3F22E3B7" w14:textId="656AB378" w:rsidP="00AA24CD" w:rsidR="00AA24CD" w:rsidRDefault="009722A0">
      <w:pPr>
        <w:jc w:val="both"/>
        <w:rPr>
          <w:rFonts w:ascii="Gill Sans MT" w:hAnsi="Gill Sans MT"/>
        </w:rPr>
      </w:pPr>
      <w:r>
        <w:rPr>
          <w:rFonts w:ascii="Gill Sans MT" w:hAnsi="Gill Sans MT"/>
        </w:rPr>
        <w:t xml:space="preserve">Pour les salariés dont le temps de travail est décompté sur </w:t>
      </w:r>
      <w:r w:rsidRPr="00E56345">
        <w:rPr>
          <w:rFonts w:ascii="Gill Sans MT" w:hAnsi="Gill Sans MT"/>
        </w:rPr>
        <w:t>l’année (chapitre II</w:t>
      </w:r>
      <w:r w:rsidR="00E56345" w:rsidRPr="00E56345">
        <w:rPr>
          <w:rFonts w:ascii="Gill Sans MT" w:hAnsi="Gill Sans MT"/>
        </w:rPr>
        <w:t>I</w:t>
      </w:r>
      <w:r w:rsidRPr="00E56345">
        <w:rPr>
          <w:rFonts w:ascii="Gill Sans MT" w:hAnsi="Gill Sans MT"/>
        </w:rPr>
        <w:t>),</w:t>
      </w:r>
      <w:r>
        <w:rPr>
          <w:rFonts w:ascii="Gill Sans MT" w:hAnsi="Gill Sans MT"/>
        </w:rPr>
        <w:t xml:space="preserve"> l</w:t>
      </w:r>
      <w:r w:rsidRPr="00CC58FF">
        <w:rPr>
          <w:rFonts w:ascii="Gill Sans MT" w:hAnsi="Gill Sans MT"/>
        </w:rPr>
        <w:t>es heures entraîn</w:t>
      </w:r>
      <w:r>
        <w:rPr>
          <w:rFonts w:ascii="Gill Sans MT" w:hAnsi="Gill Sans MT"/>
        </w:rPr>
        <w:t>a</w:t>
      </w:r>
      <w:r w:rsidRPr="00CC58FF">
        <w:rPr>
          <w:rFonts w:ascii="Gill Sans MT" w:hAnsi="Gill Sans MT"/>
        </w:rPr>
        <w:t>nt un dépassement de la durée annuelle du travail ne donnent pas lieu à paiement ou compensation si elles</w:t>
      </w:r>
      <w:r>
        <w:rPr>
          <w:rFonts w:ascii="Gill Sans MT" w:hAnsi="Gill Sans MT"/>
        </w:rPr>
        <w:t xml:space="preserve"> ont</w:t>
      </w:r>
      <w:r w:rsidRPr="00CC58FF">
        <w:rPr>
          <w:rFonts w:ascii="Gill Sans MT" w:hAnsi="Gill Sans MT"/>
        </w:rPr>
        <w:t xml:space="preserve"> déjà </w:t>
      </w:r>
      <w:r>
        <w:rPr>
          <w:rFonts w:ascii="Gill Sans MT" w:hAnsi="Gill Sans MT"/>
        </w:rPr>
        <w:t xml:space="preserve">été </w:t>
      </w:r>
      <w:r w:rsidRPr="00CC58FF">
        <w:rPr>
          <w:rFonts w:ascii="Gill Sans MT" w:hAnsi="Gill Sans MT"/>
        </w:rPr>
        <w:t>compensées ou payées</w:t>
      </w:r>
      <w:r>
        <w:rPr>
          <w:rFonts w:ascii="Gill Sans MT" w:hAnsi="Gill Sans MT"/>
        </w:rPr>
        <w:t xml:space="preserve"> en cours de période de référence</w:t>
      </w:r>
      <w:r w:rsidRPr="00CC58FF">
        <w:rPr>
          <w:rFonts w:ascii="Gill Sans MT" w:hAnsi="Gill Sans MT"/>
        </w:rPr>
        <w:t xml:space="preserve">. </w:t>
      </w:r>
    </w:p>
    <w:p w14:paraId="3886C929" w14:textId="3016D341" w:rsidP="00AA24CD" w:rsidR="00AA24CD" w:rsidRDefault="00637123" w:rsidRPr="00CC58FF">
      <w:pPr>
        <w:jc w:val="both"/>
        <w:rPr>
          <w:rFonts w:ascii="Gill Sans MT" w:hAnsi="Gill Sans MT"/>
          <w:b/>
          <w:bCs/>
        </w:rPr>
      </w:pPr>
      <w:r>
        <w:rPr>
          <w:rFonts w:ascii="Gill Sans MT" w:hAnsi="Gill Sans MT"/>
          <w:b/>
          <w:bCs/>
        </w:rPr>
        <w:t>7</w:t>
      </w:r>
      <w:r w:rsidR="00AA24CD" w:rsidRPr="00DD41CB">
        <w:rPr>
          <w:rFonts w:ascii="Gill Sans MT" w:hAnsi="Gill Sans MT"/>
          <w:b/>
          <w:bCs/>
        </w:rPr>
        <w:t>.</w:t>
      </w:r>
      <w:r w:rsidR="00AA24CD" w:rsidRPr="00CC58FF">
        <w:rPr>
          <w:rFonts w:ascii="Gill Sans MT" w:hAnsi="Gill Sans MT"/>
          <w:b/>
          <w:bCs/>
        </w:rPr>
        <w:t xml:space="preserve">4 – Contingent d’heures supplémentaires </w:t>
      </w:r>
    </w:p>
    <w:p w14:paraId="25DFF008" w14:textId="028A1561" w:rsidP="00AA24CD" w:rsidR="00AA24CD" w:rsidRDefault="00AA24CD">
      <w:pPr>
        <w:jc w:val="both"/>
        <w:rPr>
          <w:rFonts w:ascii="Gill Sans MT" w:hAnsi="Gill Sans MT"/>
        </w:rPr>
      </w:pPr>
      <w:r w:rsidRPr="00CC58FF">
        <w:rPr>
          <w:rFonts w:ascii="Gill Sans MT" w:hAnsi="Gill Sans MT"/>
        </w:rPr>
        <w:t xml:space="preserve">Le contingent </w:t>
      </w:r>
      <w:r>
        <w:rPr>
          <w:rFonts w:ascii="Gill Sans MT" w:hAnsi="Gill Sans MT"/>
        </w:rPr>
        <w:t xml:space="preserve">annuel </w:t>
      </w:r>
      <w:r w:rsidRPr="00CC58FF">
        <w:rPr>
          <w:rFonts w:ascii="Gill Sans MT" w:hAnsi="Gill Sans MT"/>
        </w:rPr>
        <w:t xml:space="preserve">d’heures supplémentaires est fixé à </w:t>
      </w:r>
      <w:r w:rsidR="0017466E">
        <w:rPr>
          <w:rFonts w:ascii="Gill Sans MT" w:hAnsi="Gill Sans MT"/>
        </w:rPr>
        <w:t>35</w:t>
      </w:r>
      <w:r w:rsidR="00664C85">
        <w:rPr>
          <w:rFonts w:ascii="Gill Sans MT" w:hAnsi="Gill Sans MT"/>
        </w:rPr>
        <w:t>0</w:t>
      </w:r>
      <w:r>
        <w:rPr>
          <w:rFonts w:ascii="Gill Sans MT" w:hAnsi="Gill Sans MT"/>
        </w:rPr>
        <w:t xml:space="preserve"> </w:t>
      </w:r>
      <w:r w:rsidRPr="00CC58FF">
        <w:rPr>
          <w:rFonts w:ascii="Gill Sans MT" w:hAnsi="Gill Sans MT"/>
        </w:rPr>
        <w:t>heures</w:t>
      </w:r>
      <w:r>
        <w:rPr>
          <w:rFonts w:ascii="Gill Sans MT" w:hAnsi="Gill Sans MT"/>
        </w:rPr>
        <w:t xml:space="preserve"> par an et par salarié</w:t>
      </w:r>
      <w:r w:rsidRPr="00CC58FF">
        <w:rPr>
          <w:rFonts w:ascii="Gill Sans MT" w:hAnsi="Gill Sans MT"/>
        </w:rPr>
        <w:t xml:space="preserve">. </w:t>
      </w:r>
    </w:p>
    <w:p w14:paraId="72D67AF9" w14:textId="77777777" w:rsidP="009722A0" w:rsidR="009722A0" w:rsidRDefault="009722A0">
      <w:pPr>
        <w:jc w:val="both"/>
        <w:rPr>
          <w:rFonts w:ascii="Gill Sans MT" w:hAnsi="Gill Sans MT"/>
        </w:rPr>
      </w:pPr>
      <w:r>
        <w:rPr>
          <w:rFonts w:ascii="Gill Sans MT" w:hAnsi="Gill Sans MT"/>
        </w:rPr>
        <w:t>Les heures supplémentaires intégralement compensées par du repos compensateur de remplacement ne s’imputent pas sur le contingent annuel d’heures supplémentaires.</w:t>
      </w:r>
    </w:p>
    <w:p w14:paraId="1B0816FC" w14:textId="564D0FDA" w:rsidP="00AA24CD" w:rsidR="00AA24CD" w:rsidRDefault="00637123" w:rsidRPr="00CC58FF">
      <w:pPr>
        <w:jc w:val="both"/>
        <w:rPr>
          <w:rFonts w:ascii="Gill Sans MT" w:hAnsi="Gill Sans MT"/>
          <w:b/>
          <w:bCs/>
        </w:rPr>
      </w:pPr>
      <w:r>
        <w:rPr>
          <w:rFonts w:ascii="Gill Sans MT" w:hAnsi="Gill Sans MT"/>
          <w:b/>
          <w:bCs/>
        </w:rPr>
        <w:t>7</w:t>
      </w:r>
      <w:r w:rsidR="00AA24CD" w:rsidRPr="00CC58FF">
        <w:rPr>
          <w:rFonts w:ascii="Gill Sans MT" w:hAnsi="Gill Sans MT"/>
          <w:b/>
          <w:bCs/>
        </w:rPr>
        <w:t xml:space="preserve">.5 – Information et consultation du CSE </w:t>
      </w:r>
    </w:p>
    <w:p w14:paraId="20667E3E" w14:textId="14550814" w:rsidP="00AA24CD" w:rsidR="00AA24CD" w:rsidRDefault="00AA24CD">
      <w:pPr>
        <w:jc w:val="both"/>
        <w:rPr>
          <w:rFonts w:ascii="Gill Sans MT" w:hAnsi="Gill Sans MT"/>
        </w:rPr>
      </w:pPr>
      <w:r w:rsidRPr="00CC58FF">
        <w:rPr>
          <w:rFonts w:ascii="Gill Sans MT" w:hAnsi="Gill Sans MT"/>
        </w:rPr>
        <w:t xml:space="preserve">Les heures supplémentaires effectuées dans le cadre du contingent prévu ci-dessus, donneront lieu à une information du CSE. Si le contingent d’heures supplémentaires devait être dépassé, le CSE serait consulté. </w:t>
      </w:r>
    </w:p>
    <w:p w14:paraId="20E682CA" w14:textId="46343688" w:rsidP="008F5921" w:rsidR="0040122E" w:rsidRDefault="0040122E">
      <w:pPr>
        <w:jc w:val="both"/>
        <w:rPr>
          <w:rFonts w:ascii="Gill Sans MT" w:hAnsi="Gill Sans MT"/>
        </w:rPr>
      </w:pPr>
    </w:p>
    <w:p w14:paraId="4E0F84AA" w14:textId="3041235D" w:rsidP="00CB3DBB" w:rsidR="00CB3DBB" w:rsidRDefault="00CB3DBB" w:rsidRPr="00CC58FF">
      <w:pPr>
        <w:pBdr>
          <w:bottom w:color="auto" w:space="1" w:sz="4" w:val="single"/>
        </w:pBdr>
        <w:jc w:val="both"/>
        <w:rPr>
          <w:rFonts w:ascii="Gill Sans MT" w:hAnsi="Gill Sans MT"/>
          <w:sz w:val="28"/>
          <w:szCs w:val="28"/>
        </w:rPr>
      </w:pPr>
      <w:r w:rsidRPr="00CC58FF">
        <w:rPr>
          <w:rFonts w:ascii="Gill Sans MT" w:hAnsi="Gill Sans MT"/>
          <w:sz w:val="28"/>
          <w:szCs w:val="28"/>
        </w:rPr>
        <w:t xml:space="preserve">Article </w:t>
      </w:r>
      <w:r w:rsidR="00637123">
        <w:rPr>
          <w:rFonts w:ascii="Gill Sans MT" w:hAnsi="Gill Sans MT"/>
          <w:sz w:val="28"/>
          <w:szCs w:val="28"/>
        </w:rPr>
        <w:t>8</w:t>
      </w:r>
      <w:r w:rsidRPr="00CC58FF">
        <w:rPr>
          <w:rFonts w:ascii="Gill Sans MT" w:hAnsi="Gill Sans MT"/>
          <w:sz w:val="28"/>
          <w:szCs w:val="28"/>
        </w:rPr>
        <w:t xml:space="preserve"> – </w:t>
      </w:r>
      <w:r>
        <w:rPr>
          <w:rFonts w:ascii="Gill Sans MT" w:hAnsi="Gill Sans MT"/>
          <w:sz w:val="28"/>
          <w:szCs w:val="28"/>
        </w:rPr>
        <w:t>Travail le</w:t>
      </w:r>
      <w:r w:rsidR="0017466E">
        <w:rPr>
          <w:rFonts w:ascii="Gill Sans MT" w:hAnsi="Gill Sans MT"/>
          <w:sz w:val="28"/>
          <w:szCs w:val="28"/>
        </w:rPr>
        <w:t xml:space="preserve"> samedi et le</w:t>
      </w:r>
      <w:r>
        <w:rPr>
          <w:rFonts w:ascii="Gill Sans MT" w:hAnsi="Gill Sans MT"/>
          <w:sz w:val="28"/>
          <w:szCs w:val="28"/>
        </w:rPr>
        <w:t xml:space="preserve"> dimanche</w:t>
      </w:r>
      <w:r w:rsidRPr="00CC58FF">
        <w:rPr>
          <w:rFonts w:ascii="Gill Sans MT" w:hAnsi="Gill Sans MT"/>
          <w:sz w:val="28"/>
          <w:szCs w:val="28"/>
        </w:rPr>
        <w:t xml:space="preserve"> </w:t>
      </w:r>
      <w:r w:rsidR="00D64F40">
        <w:rPr>
          <w:rFonts w:ascii="Gill Sans MT" w:hAnsi="Gill Sans MT"/>
          <w:sz w:val="28"/>
          <w:szCs w:val="28"/>
        </w:rPr>
        <w:t>et jours fériés</w:t>
      </w:r>
    </w:p>
    <w:p w14:paraId="3B611204" w14:textId="6848D9B3" w:rsidP="005047AD" w:rsidR="005371E8" w:rsidRDefault="00CB3DBB">
      <w:pPr>
        <w:jc w:val="both"/>
        <w:rPr>
          <w:rFonts w:ascii="Gill Sans MT" w:hAnsi="Gill Sans MT"/>
        </w:rPr>
      </w:pPr>
      <w:r w:rsidRPr="005047AD">
        <w:rPr>
          <w:rFonts w:ascii="Gill Sans MT" w:hAnsi="Gill Sans MT"/>
        </w:rPr>
        <w:t xml:space="preserve">À compter de l'entrée en vigueur du présent accord, les heures de travail </w:t>
      </w:r>
      <w:r w:rsidR="005371E8">
        <w:rPr>
          <w:rFonts w:ascii="Gill Sans MT" w:hAnsi="Gill Sans MT"/>
        </w:rPr>
        <w:t xml:space="preserve">effectif </w:t>
      </w:r>
      <w:r w:rsidRPr="005047AD">
        <w:rPr>
          <w:rFonts w:ascii="Gill Sans MT" w:hAnsi="Gill Sans MT"/>
        </w:rPr>
        <w:t xml:space="preserve">réalisées le dimanche ne seront plus </w:t>
      </w:r>
      <w:r w:rsidR="00304FE1">
        <w:rPr>
          <w:rFonts w:ascii="Gill Sans MT" w:hAnsi="Gill Sans MT"/>
        </w:rPr>
        <w:t>décomptées</w:t>
      </w:r>
      <w:r w:rsidR="005371E8" w:rsidRPr="005047AD">
        <w:rPr>
          <w:rFonts w:ascii="Gill Sans MT" w:hAnsi="Gill Sans MT"/>
        </w:rPr>
        <w:t xml:space="preserve"> dans le compteur temps de travail effectif</w:t>
      </w:r>
      <w:r w:rsidR="005371E8">
        <w:rPr>
          <w:rFonts w:ascii="Gill Sans MT" w:hAnsi="Gill Sans MT"/>
        </w:rPr>
        <w:t xml:space="preserve"> selon un multiple de 3</w:t>
      </w:r>
      <w:r w:rsidR="00304FE1">
        <w:rPr>
          <w:rFonts w:ascii="Gill Sans MT" w:hAnsi="Gill Sans MT"/>
        </w:rPr>
        <w:t xml:space="preserve"> (1 heure effective le dimanche étant comptabilisée pour 3 heures actuellement).</w:t>
      </w:r>
    </w:p>
    <w:p w14:paraId="432E7CF5" w14:textId="4DD48670" w:rsidP="005047AD" w:rsidR="005047AD" w:rsidRDefault="00E2366C">
      <w:pPr>
        <w:jc w:val="both"/>
        <w:rPr>
          <w:rFonts w:ascii="Gill Sans MT" w:hAnsi="Gill Sans MT"/>
        </w:rPr>
      </w:pPr>
      <w:r w:rsidRPr="005047AD">
        <w:rPr>
          <w:rFonts w:ascii="Gill Sans MT" w:hAnsi="Gill Sans MT"/>
        </w:rPr>
        <w:t>À compter de l'entrée en vigueur du présent accord</w:t>
      </w:r>
      <w:r>
        <w:rPr>
          <w:rFonts w:ascii="Gill Sans MT" w:hAnsi="Gill Sans MT"/>
        </w:rPr>
        <w:t>, 1 heure</w:t>
      </w:r>
      <w:r w:rsidRPr="00E2366C">
        <w:rPr>
          <w:rFonts w:ascii="Gill Sans MT" w:hAnsi="Gill Sans MT"/>
        </w:rPr>
        <w:t xml:space="preserve"> </w:t>
      </w:r>
      <w:r w:rsidRPr="005047AD">
        <w:rPr>
          <w:rFonts w:ascii="Gill Sans MT" w:hAnsi="Gill Sans MT"/>
        </w:rPr>
        <w:t xml:space="preserve">réalisée le dimanche </w:t>
      </w:r>
      <w:r>
        <w:rPr>
          <w:rFonts w:ascii="Gill Sans MT" w:hAnsi="Gill Sans MT"/>
        </w:rPr>
        <w:t>comptera pour 1 heure</w:t>
      </w:r>
      <w:r w:rsidRPr="00E2366C">
        <w:rPr>
          <w:rFonts w:ascii="Gill Sans MT" w:hAnsi="Gill Sans MT"/>
        </w:rPr>
        <w:t xml:space="preserve"> </w:t>
      </w:r>
      <w:r w:rsidRPr="005047AD">
        <w:rPr>
          <w:rFonts w:ascii="Gill Sans MT" w:hAnsi="Gill Sans MT"/>
        </w:rPr>
        <w:t xml:space="preserve">de travail </w:t>
      </w:r>
      <w:r>
        <w:rPr>
          <w:rFonts w:ascii="Gill Sans MT" w:hAnsi="Gill Sans MT"/>
        </w:rPr>
        <w:t xml:space="preserve">effectif dans le compteur </w:t>
      </w:r>
      <w:r w:rsidR="005047AD" w:rsidRPr="005047AD">
        <w:rPr>
          <w:rFonts w:ascii="Gill Sans MT" w:hAnsi="Gill Sans MT"/>
        </w:rPr>
        <w:t>temps de travail effectif</w:t>
      </w:r>
      <w:r>
        <w:rPr>
          <w:rFonts w:ascii="Gill Sans MT" w:hAnsi="Gill Sans MT"/>
        </w:rPr>
        <w:t>.</w:t>
      </w:r>
    </w:p>
    <w:p w14:paraId="30C167A1" w14:textId="02A5744F" w:rsidP="000533AB" w:rsidR="000533AB" w:rsidRDefault="00E055AF">
      <w:pPr>
        <w:jc w:val="both"/>
        <w:rPr>
          <w:rFonts w:ascii="Gill Sans MT" w:hAnsi="Gill Sans MT"/>
        </w:rPr>
      </w:pPr>
      <w:r>
        <w:rPr>
          <w:rFonts w:ascii="Gill Sans MT" w:hAnsi="Gill Sans MT"/>
        </w:rPr>
        <w:t>En tout état de cause, c</w:t>
      </w:r>
      <w:r w:rsidR="005047AD" w:rsidRPr="005047AD">
        <w:rPr>
          <w:rFonts w:ascii="Gill Sans MT" w:hAnsi="Gill Sans MT"/>
        </w:rPr>
        <w:t>haque heure de travail réalisée le dimanche continuera à faire l'objet des majorations telles que prévues par les dispositions de la convention collective.</w:t>
      </w:r>
    </w:p>
    <w:p w14:paraId="476C7B3B" w14:textId="29AB8455" w:rsidP="00691D98" w:rsidR="00AF3B14" w:rsidRDefault="00E055AF">
      <w:pPr>
        <w:jc w:val="both"/>
        <w:rPr>
          <w:rFonts w:ascii="Gill Sans MT" w:hAnsi="Gill Sans MT"/>
        </w:rPr>
      </w:pPr>
      <w:r>
        <w:rPr>
          <w:rFonts w:ascii="Gill Sans MT" w:hAnsi="Gill Sans MT"/>
        </w:rPr>
        <w:t>Quant aux</w:t>
      </w:r>
      <w:r w:rsidR="000533AB" w:rsidRPr="000533AB">
        <w:rPr>
          <w:rFonts w:ascii="Gill Sans MT" w:hAnsi="Gill Sans MT"/>
        </w:rPr>
        <w:t xml:space="preserve"> heures de travail</w:t>
      </w:r>
      <w:r>
        <w:rPr>
          <w:rFonts w:ascii="Gill Sans MT" w:hAnsi="Gill Sans MT"/>
        </w:rPr>
        <w:t xml:space="preserve"> réalisées</w:t>
      </w:r>
      <w:r w:rsidR="000533AB" w:rsidRPr="000533AB">
        <w:rPr>
          <w:rFonts w:ascii="Gill Sans MT" w:hAnsi="Gill Sans MT"/>
        </w:rPr>
        <w:t xml:space="preserve"> le samedi</w:t>
      </w:r>
      <w:r>
        <w:rPr>
          <w:rFonts w:ascii="Gill Sans MT" w:hAnsi="Gill Sans MT"/>
        </w:rPr>
        <w:t xml:space="preserve">, chaque heure </w:t>
      </w:r>
      <w:r w:rsidR="0017466E">
        <w:rPr>
          <w:rFonts w:ascii="Gill Sans MT" w:hAnsi="Gill Sans MT"/>
        </w:rPr>
        <w:t>comptera</w:t>
      </w:r>
      <w:r>
        <w:rPr>
          <w:rFonts w:ascii="Gill Sans MT" w:hAnsi="Gill Sans MT"/>
        </w:rPr>
        <w:t xml:space="preserve"> pour 1 heure de travail dans le compteur </w:t>
      </w:r>
      <w:r w:rsidRPr="005047AD">
        <w:rPr>
          <w:rFonts w:ascii="Gill Sans MT" w:hAnsi="Gill Sans MT"/>
        </w:rPr>
        <w:t>temps de travail effectif</w:t>
      </w:r>
      <w:r w:rsidRPr="00AF3B14">
        <w:rPr>
          <w:rFonts w:ascii="Gill Sans MT" w:hAnsi="Gill Sans MT"/>
        </w:rPr>
        <w:t xml:space="preserve">, et fera l’objet d’une majoration de </w:t>
      </w:r>
      <w:r w:rsidR="00151BC3">
        <w:rPr>
          <w:rFonts w:ascii="Gill Sans MT" w:hAnsi="Gill Sans MT"/>
        </w:rPr>
        <w:t>100%</w:t>
      </w:r>
      <w:r w:rsidR="00D64F40">
        <w:rPr>
          <w:rFonts w:ascii="Gill Sans MT" w:hAnsi="Gill Sans MT"/>
        </w:rPr>
        <w:t>.</w:t>
      </w:r>
    </w:p>
    <w:p w14:paraId="7EEC65CF" w14:textId="0C692B0A" w:rsidP="00D64F40" w:rsidR="00D64F40" w:rsidRDefault="00D64F40">
      <w:pPr>
        <w:jc w:val="both"/>
        <w:rPr>
          <w:rFonts w:ascii="Gill Sans MT" w:cs="Times New Roman" w:eastAsia="Times New Roman" w:hAnsi="Gill Sans MT"/>
        </w:rPr>
      </w:pPr>
      <w:r w:rsidRPr="00D64F40">
        <w:rPr>
          <w:rFonts w:ascii="Gill Sans MT" w:cs="Times New Roman" w:eastAsia="Times New Roman" w:hAnsi="Gill Sans MT"/>
        </w:rPr>
        <w:t xml:space="preserve">Par ailleurs, les heures de travail effectuées un jour férié </w:t>
      </w:r>
      <w:r w:rsidR="00CC1C3D">
        <w:rPr>
          <w:rFonts w:ascii="Gill Sans MT" w:cs="Times New Roman" w:eastAsia="Times New Roman" w:hAnsi="Gill Sans MT"/>
        </w:rPr>
        <w:t xml:space="preserve">ouvré </w:t>
      </w:r>
      <w:r w:rsidRPr="00D64F40">
        <w:rPr>
          <w:rFonts w:ascii="Gill Sans MT" w:cs="Times New Roman" w:eastAsia="Times New Roman" w:hAnsi="Gill Sans MT"/>
        </w:rPr>
        <w:t>feront l’objet d’une majoration de 100%.</w:t>
      </w:r>
    </w:p>
    <w:p w14:paraId="3E3752A3" w14:textId="2216FB7F" w:rsidP="000533AB" w:rsidR="005C27D4" w:rsidRDefault="005C27D4">
      <w:pPr>
        <w:jc w:val="both"/>
        <w:rPr>
          <w:rFonts w:ascii="Gill Sans MT" w:hAnsi="Gill Sans MT"/>
          <w:color w:val="FF0000"/>
        </w:rPr>
      </w:pPr>
    </w:p>
    <w:p w14:paraId="2D934604" w14:textId="77777777" w:rsidP="000533AB" w:rsidR="00CA63BC" w:rsidRDefault="00CA63BC">
      <w:pPr>
        <w:jc w:val="both"/>
        <w:rPr>
          <w:rFonts w:ascii="Gill Sans MT" w:hAnsi="Gill Sans MT"/>
          <w:color w:val="FF0000"/>
        </w:rPr>
      </w:pPr>
    </w:p>
    <w:p w14:paraId="48CED67A" w14:textId="74B2409F" w:rsidP="00A14805" w:rsidR="00D1360C" w:rsidRDefault="00B102A9" w:rsidRPr="00CC58FF">
      <w:pPr>
        <w:shd w:color="auto" w:fill="D0CECE" w:themeFill="background2" w:themeFillShade="E6" w:val="clear"/>
        <w:jc w:val="center"/>
        <w:rPr>
          <w:rFonts w:ascii="Gill Sans MT" w:hAnsi="Gill Sans MT"/>
          <w:sz w:val="24"/>
          <w:szCs w:val="24"/>
        </w:rPr>
      </w:pPr>
      <w:r w:rsidRPr="00CC58FF">
        <w:rPr>
          <w:rFonts w:ascii="Gill Sans MT" w:hAnsi="Gill Sans MT"/>
          <w:sz w:val="24"/>
          <w:szCs w:val="24"/>
        </w:rPr>
        <w:t>CHAPITRE I</w:t>
      </w:r>
      <w:r w:rsidR="002852F9">
        <w:rPr>
          <w:rFonts w:ascii="Gill Sans MT" w:hAnsi="Gill Sans MT"/>
          <w:sz w:val="24"/>
          <w:szCs w:val="24"/>
        </w:rPr>
        <w:t>I</w:t>
      </w:r>
      <w:r w:rsidRPr="00CC58FF">
        <w:rPr>
          <w:rFonts w:ascii="Gill Sans MT" w:hAnsi="Gill Sans MT"/>
          <w:sz w:val="24"/>
          <w:szCs w:val="24"/>
        </w:rPr>
        <w:t>I – Aménagement du temps de travail</w:t>
      </w:r>
    </w:p>
    <w:p w14:paraId="7A601384" w14:textId="4080FB56" w:rsidP="00AC3298" w:rsidR="00204609" w:rsidRDefault="00204609" w:rsidRPr="00683C8C">
      <w:pPr>
        <w:pBdr>
          <w:bottom w:color="auto" w:space="1" w:sz="4" w:val="single"/>
        </w:pBdr>
        <w:jc w:val="both"/>
        <w:rPr>
          <w:rFonts w:ascii="Gill Sans MT" w:hAnsi="Gill Sans MT"/>
          <w:i/>
          <w:iCs/>
          <w:color w:themeColor="accent6" w:themeShade="BF" w:val="538135"/>
          <w:sz w:val="28"/>
          <w:szCs w:val="28"/>
        </w:rPr>
      </w:pPr>
    </w:p>
    <w:p w14:paraId="45495159" w14:textId="11075EE9" w:rsidP="00AC3298" w:rsidR="00AC3298" w:rsidRDefault="00AC3298" w:rsidRPr="00CC58FF">
      <w:pPr>
        <w:pBdr>
          <w:bottom w:color="auto" w:space="1" w:sz="4" w:val="single"/>
        </w:pBdr>
        <w:jc w:val="both"/>
        <w:rPr>
          <w:rFonts w:ascii="Gill Sans MT" w:hAnsi="Gill Sans MT"/>
          <w:sz w:val="28"/>
          <w:szCs w:val="28"/>
        </w:rPr>
      </w:pPr>
      <w:r w:rsidRPr="00CC58FF">
        <w:rPr>
          <w:rFonts w:ascii="Gill Sans MT" w:hAnsi="Gill Sans MT"/>
          <w:sz w:val="28"/>
          <w:szCs w:val="28"/>
        </w:rPr>
        <w:t xml:space="preserve">Article </w:t>
      </w:r>
      <w:r w:rsidR="00637123">
        <w:rPr>
          <w:rFonts w:ascii="Gill Sans MT" w:hAnsi="Gill Sans MT"/>
          <w:sz w:val="28"/>
          <w:szCs w:val="28"/>
        </w:rPr>
        <w:t>9</w:t>
      </w:r>
      <w:r w:rsidRPr="00CC58FF">
        <w:rPr>
          <w:rFonts w:ascii="Gill Sans MT" w:hAnsi="Gill Sans MT"/>
          <w:sz w:val="28"/>
          <w:szCs w:val="28"/>
        </w:rPr>
        <w:t xml:space="preserve"> – </w:t>
      </w:r>
      <w:r>
        <w:rPr>
          <w:rFonts w:ascii="Gill Sans MT" w:hAnsi="Gill Sans MT"/>
          <w:sz w:val="28"/>
          <w:szCs w:val="28"/>
        </w:rPr>
        <w:t>Champ d’application</w:t>
      </w:r>
      <w:r w:rsidRPr="00CC58FF">
        <w:rPr>
          <w:rFonts w:ascii="Gill Sans MT" w:hAnsi="Gill Sans MT"/>
          <w:sz w:val="28"/>
          <w:szCs w:val="28"/>
        </w:rPr>
        <w:t xml:space="preserve"> </w:t>
      </w:r>
    </w:p>
    <w:p w14:paraId="5DB70025" w14:textId="27D3C1D8" w:rsidP="00D35852" w:rsidR="00126D18" w:rsidRDefault="00126D18">
      <w:pPr>
        <w:jc w:val="both"/>
        <w:rPr>
          <w:rFonts w:ascii="Gill Sans MT" w:hAnsi="Gill Sans MT"/>
        </w:rPr>
      </w:pPr>
      <w:bookmarkStart w:id="1" w:name="_Hlk152681191"/>
      <w:r w:rsidRPr="00AC3298">
        <w:rPr>
          <w:rFonts w:ascii="Gill Sans MT" w:hAnsi="Gill Sans MT"/>
        </w:rPr>
        <w:t xml:space="preserve">Le présent chapitre </w:t>
      </w:r>
      <w:r>
        <w:rPr>
          <w:rFonts w:ascii="Gill Sans MT" w:hAnsi="Gill Sans MT"/>
        </w:rPr>
        <w:t>met en place un aménagement du temps de travail sur l’année par attribution de jours de repos non travaillés.</w:t>
      </w:r>
    </w:p>
    <w:p w14:paraId="5EF70459" w14:textId="4D1132B9" w:rsidP="00D35852" w:rsidR="00126D18" w:rsidRDefault="00126D18">
      <w:pPr>
        <w:jc w:val="both"/>
        <w:rPr>
          <w:rFonts w:ascii="Gill Sans MT" w:hAnsi="Gill Sans MT"/>
        </w:rPr>
      </w:pPr>
      <w:r>
        <w:rPr>
          <w:rFonts w:ascii="Gill Sans MT" w:hAnsi="Gill Sans MT"/>
        </w:rPr>
        <w:lastRenderedPageBreak/>
        <w:t xml:space="preserve">Il </w:t>
      </w:r>
      <w:r w:rsidRPr="00AC3298">
        <w:rPr>
          <w:rFonts w:ascii="Gill Sans MT" w:hAnsi="Gill Sans MT"/>
        </w:rPr>
        <w:t>s'applique, selon les modalités qui suivent</w:t>
      </w:r>
      <w:r>
        <w:rPr>
          <w:rFonts w:ascii="Gill Sans MT" w:hAnsi="Gill Sans MT"/>
        </w:rPr>
        <w:t>, à l’ensemble des salariés visés à l’article 1 du présent accord</w:t>
      </w:r>
      <w:r w:rsidR="004147E1">
        <w:rPr>
          <w:rFonts w:ascii="Gill Sans MT" w:hAnsi="Gill Sans MT"/>
        </w:rPr>
        <w:t xml:space="preserve"> travaillant à temps complet</w:t>
      </w:r>
      <w:r>
        <w:rPr>
          <w:rFonts w:ascii="Gill Sans MT" w:hAnsi="Gill Sans MT"/>
        </w:rPr>
        <w:t xml:space="preserve">, à l’exception des cadres dirigeants et des salariés </w:t>
      </w:r>
      <w:r w:rsidR="00896EE1">
        <w:rPr>
          <w:rFonts w:ascii="Gill Sans MT" w:hAnsi="Gill Sans MT"/>
        </w:rPr>
        <w:t>dont le temps de travail est organisé dans le cadre d’un forfait annuel en jours.</w:t>
      </w:r>
    </w:p>
    <w:bookmarkEnd w:id="1"/>
    <w:p w14:paraId="2BD95EEF" w14:textId="383733F0" w:rsidP="00EF69E5" w:rsidR="00AC3298" w:rsidRDefault="00126D18" w:rsidRPr="008B4EDE">
      <w:pPr>
        <w:jc w:val="both"/>
        <w:rPr>
          <w:rFonts w:ascii="Gill Sans MT" w:hAnsi="Gill Sans MT"/>
        </w:rPr>
      </w:pPr>
      <w:r>
        <w:rPr>
          <w:rFonts w:ascii="Gill Sans MT" w:hAnsi="Gill Sans MT"/>
        </w:rPr>
        <w:t>C</w:t>
      </w:r>
      <w:r w:rsidR="00AC3298" w:rsidRPr="008B4EDE">
        <w:rPr>
          <w:rFonts w:ascii="Gill Sans MT" w:hAnsi="Gill Sans MT"/>
        </w:rPr>
        <w:t>onformément à l’article L. 3121-43 du Code du travail, la mise en place d'un dispositif d'aménagement du temps de travail sur une période supérieure à la semaine par accord collectif ne constitue pas une modification du contrat de travail pour les salariés à temps complet.</w:t>
      </w:r>
    </w:p>
    <w:p w14:paraId="2727D520" w14:textId="3CFA4349" w:rsidP="008F5921" w:rsidR="00AC3298" w:rsidRDefault="00AC3298">
      <w:pPr>
        <w:jc w:val="both"/>
        <w:rPr>
          <w:rFonts w:ascii="Gill Sans MT" w:hAnsi="Gill Sans MT"/>
        </w:rPr>
      </w:pPr>
    </w:p>
    <w:p w14:paraId="6337510A" w14:textId="141EAFB0" w:rsidP="00190B2E" w:rsidR="00190B2E" w:rsidRDefault="00190B2E" w:rsidRPr="00CC58FF">
      <w:pPr>
        <w:pBdr>
          <w:bottom w:color="auto" w:space="1" w:sz="4" w:val="single"/>
        </w:pBdr>
        <w:jc w:val="both"/>
        <w:rPr>
          <w:rFonts w:ascii="Gill Sans MT" w:hAnsi="Gill Sans MT"/>
          <w:sz w:val="28"/>
          <w:szCs w:val="28"/>
        </w:rPr>
      </w:pPr>
      <w:bookmarkStart w:id="2" w:name="_Hlk152681303"/>
      <w:r w:rsidRPr="00813E8F">
        <w:rPr>
          <w:rFonts w:ascii="Gill Sans MT" w:hAnsi="Gill Sans MT"/>
          <w:sz w:val="28"/>
          <w:szCs w:val="28"/>
        </w:rPr>
        <w:t xml:space="preserve">Article </w:t>
      </w:r>
      <w:r w:rsidR="00637123">
        <w:rPr>
          <w:rFonts w:ascii="Gill Sans MT" w:hAnsi="Gill Sans MT"/>
          <w:sz w:val="28"/>
          <w:szCs w:val="28"/>
        </w:rPr>
        <w:t>10</w:t>
      </w:r>
      <w:r w:rsidRPr="00C414D9">
        <w:rPr>
          <w:rFonts w:ascii="Gill Sans MT" w:hAnsi="Gill Sans MT"/>
          <w:sz w:val="28"/>
          <w:szCs w:val="28"/>
        </w:rPr>
        <w:t xml:space="preserve"> – Principe</w:t>
      </w:r>
      <w:r w:rsidRPr="00CC58FF">
        <w:rPr>
          <w:rFonts w:ascii="Gill Sans MT" w:hAnsi="Gill Sans MT"/>
          <w:sz w:val="28"/>
          <w:szCs w:val="28"/>
        </w:rPr>
        <w:t xml:space="preserve"> </w:t>
      </w:r>
    </w:p>
    <w:p w14:paraId="5C2CD6EB" w14:textId="77777777" w:rsidP="00190B2E" w:rsidR="00190B2E" w:rsidRDefault="00190B2E" w:rsidRPr="00151378">
      <w:pPr>
        <w:jc w:val="both"/>
        <w:rPr>
          <w:rFonts w:ascii="Gill Sans MT" w:hAnsi="Gill Sans MT"/>
        </w:rPr>
      </w:pPr>
      <w:r w:rsidRPr="00CC58FF">
        <w:rPr>
          <w:rFonts w:ascii="Gill Sans MT" w:hAnsi="Gill Sans MT"/>
        </w:rPr>
        <w:t xml:space="preserve">Conformément aux dispositions de l’article L.3121-44 du Code du travail, la durée légale du travail </w:t>
      </w:r>
      <w:r>
        <w:rPr>
          <w:rFonts w:ascii="Gill Sans MT" w:hAnsi="Gill Sans MT"/>
        </w:rPr>
        <w:t xml:space="preserve">des salariés visés au présent chapitre </w:t>
      </w:r>
      <w:r w:rsidRPr="00CC58FF">
        <w:rPr>
          <w:rFonts w:ascii="Gill Sans MT" w:hAnsi="Gill Sans MT"/>
        </w:rPr>
        <w:t xml:space="preserve">est répartie dans </w:t>
      </w:r>
      <w:r>
        <w:rPr>
          <w:rFonts w:ascii="Gill Sans MT" w:hAnsi="Gill Sans MT"/>
        </w:rPr>
        <w:t>le</w:t>
      </w:r>
      <w:r w:rsidRPr="00CC58FF">
        <w:rPr>
          <w:rFonts w:ascii="Gill Sans MT" w:hAnsi="Gill Sans MT"/>
        </w:rPr>
        <w:t xml:space="preserve"> cadre </w:t>
      </w:r>
      <w:r w:rsidRPr="00151378">
        <w:rPr>
          <w:rFonts w:ascii="Gill Sans MT" w:hAnsi="Gill Sans MT"/>
        </w:rPr>
        <w:t>de 35 heures en moyenne sur l’année.</w:t>
      </w:r>
    </w:p>
    <w:p w14:paraId="3F3DD548" w14:textId="26C4CB3C" w:rsidP="00190B2E" w:rsidR="00190B2E" w:rsidRDefault="00190B2E" w:rsidRPr="00CC58FF">
      <w:pPr>
        <w:jc w:val="both"/>
        <w:rPr>
          <w:rFonts w:ascii="Gill Sans MT" w:hAnsi="Gill Sans MT"/>
        </w:rPr>
      </w:pPr>
      <w:r>
        <w:rPr>
          <w:rFonts w:ascii="Gill Sans MT" w:hAnsi="Gill Sans MT"/>
        </w:rPr>
        <w:t>L’</w:t>
      </w:r>
      <w:r w:rsidRPr="00151378">
        <w:rPr>
          <w:rFonts w:ascii="Gill Sans MT" w:hAnsi="Gill Sans MT"/>
        </w:rPr>
        <w:t>aménagement de leur temps de travail est organisé sous forme d’attribution de journées ou demi-journées</w:t>
      </w:r>
      <w:r>
        <w:rPr>
          <w:rFonts w:ascii="Gill Sans MT" w:hAnsi="Gill Sans MT"/>
        </w:rPr>
        <w:t xml:space="preserve"> </w:t>
      </w:r>
      <w:r w:rsidRPr="00151378">
        <w:rPr>
          <w:rFonts w:ascii="Gill Sans MT" w:hAnsi="Gill Sans MT"/>
        </w:rPr>
        <w:t>de repos supplémentaires sur l’année</w:t>
      </w:r>
      <w:r>
        <w:rPr>
          <w:rFonts w:ascii="Gill Sans MT" w:hAnsi="Gill Sans MT"/>
        </w:rPr>
        <w:t xml:space="preserve">, dénommés dans le cadre du présent chapitre « jours de repos » </w:t>
      </w:r>
      <w:r w:rsidRPr="00151378">
        <w:rPr>
          <w:rFonts w:ascii="Gill Sans MT" w:hAnsi="Gill Sans MT"/>
        </w:rPr>
        <w:t>et nécessitant pour leur calcul un décompte annuel du temps de travail selon les modalités définies ci-après.</w:t>
      </w:r>
      <w:r>
        <w:rPr>
          <w:rFonts w:ascii="Gill Sans MT" w:hAnsi="Gill Sans MT"/>
        </w:rPr>
        <w:t xml:space="preserve"> </w:t>
      </w:r>
      <w:r w:rsidRPr="00151378">
        <w:rPr>
          <w:rFonts w:ascii="Gill Sans MT" w:hAnsi="Gill Sans MT"/>
        </w:rPr>
        <w:t>Le temps de travail est</w:t>
      </w:r>
      <w:r>
        <w:rPr>
          <w:rFonts w:ascii="Gill Sans MT" w:hAnsi="Gill Sans MT"/>
        </w:rPr>
        <w:t xml:space="preserve"> donc</w:t>
      </w:r>
      <w:r w:rsidRPr="00151378">
        <w:rPr>
          <w:rFonts w:ascii="Gill Sans MT" w:hAnsi="Gill Sans MT"/>
        </w:rPr>
        <w:t xml:space="preserve"> réparti sur l’année, de manière à permettre l’octroi de jours de repos tout en conciliant cet objectif avec l’activité de </w:t>
      </w:r>
      <w:r w:rsidR="00691D98">
        <w:rPr>
          <w:rFonts w:ascii="Gill Sans MT" w:hAnsi="Gill Sans MT"/>
        </w:rPr>
        <w:t>SEGMA</w:t>
      </w:r>
      <w:r w:rsidRPr="00151378">
        <w:rPr>
          <w:rFonts w:ascii="Gill Sans MT" w:hAnsi="Gill Sans MT"/>
        </w:rPr>
        <w:t>.</w:t>
      </w:r>
    </w:p>
    <w:p w14:paraId="29FAFC56" w14:textId="77777777" w:rsidP="00190B2E" w:rsidR="009905E1" w:rsidRDefault="009905E1">
      <w:pPr>
        <w:pBdr>
          <w:bottom w:color="auto" w:space="1" w:sz="4" w:val="single"/>
        </w:pBdr>
        <w:jc w:val="both"/>
        <w:rPr>
          <w:rFonts w:ascii="Gill Sans MT" w:hAnsi="Gill Sans MT"/>
          <w:sz w:val="28"/>
          <w:szCs w:val="28"/>
        </w:rPr>
      </w:pPr>
    </w:p>
    <w:p w14:paraId="2AE89D6B" w14:textId="6D351F34" w:rsidP="00190B2E" w:rsidR="00190B2E" w:rsidRDefault="00190B2E" w:rsidRPr="00CC58FF">
      <w:pPr>
        <w:pBdr>
          <w:bottom w:color="auto" w:space="1" w:sz="4" w:val="single"/>
        </w:pBdr>
        <w:jc w:val="both"/>
        <w:rPr>
          <w:rFonts w:ascii="Gill Sans MT" w:hAnsi="Gill Sans MT"/>
          <w:sz w:val="28"/>
          <w:szCs w:val="28"/>
        </w:rPr>
      </w:pPr>
      <w:r w:rsidRPr="00CC58FF">
        <w:rPr>
          <w:rFonts w:ascii="Gill Sans MT" w:hAnsi="Gill Sans MT"/>
          <w:sz w:val="28"/>
          <w:szCs w:val="28"/>
        </w:rPr>
        <w:t xml:space="preserve">Article </w:t>
      </w:r>
      <w:r w:rsidR="00637123">
        <w:rPr>
          <w:rFonts w:ascii="Gill Sans MT" w:hAnsi="Gill Sans MT"/>
          <w:sz w:val="28"/>
          <w:szCs w:val="28"/>
        </w:rPr>
        <w:t>11</w:t>
      </w:r>
      <w:r w:rsidRPr="00CC58FF">
        <w:rPr>
          <w:rFonts w:ascii="Gill Sans MT" w:hAnsi="Gill Sans MT"/>
          <w:sz w:val="28"/>
          <w:szCs w:val="28"/>
        </w:rPr>
        <w:t xml:space="preserve"> – Période de référence </w:t>
      </w:r>
    </w:p>
    <w:p w14:paraId="38EBD814" w14:textId="66B5968F" w:rsidP="00190B2E" w:rsidR="00190B2E" w:rsidRDefault="00190B2E">
      <w:pPr>
        <w:jc w:val="both"/>
        <w:rPr>
          <w:rFonts w:ascii="Gill Sans MT" w:hAnsi="Gill Sans MT"/>
        </w:rPr>
      </w:pPr>
      <w:r w:rsidRPr="00CC58FF">
        <w:rPr>
          <w:rFonts w:ascii="Gill Sans MT" w:hAnsi="Gill Sans MT"/>
        </w:rPr>
        <w:t xml:space="preserve">La période de référence servant à la répartition de la durée légale </w:t>
      </w:r>
      <w:r>
        <w:rPr>
          <w:rFonts w:ascii="Gill Sans MT" w:hAnsi="Gill Sans MT"/>
        </w:rPr>
        <w:t xml:space="preserve">du travail </w:t>
      </w:r>
      <w:r w:rsidRPr="00CC58FF">
        <w:rPr>
          <w:rFonts w:ascii="Gill Sans MT" w:hAnsi="Gill Sans MT"/>
        </w:rPr>
        <w:t xml:space="preserve">s’entend </w:t>
      </w:r>
      <w:r w:rsidR="00164733">
        <w:rPr>
          <w:rFonts w:ascii="Gill Sans MT" w:hAnsi="Gill Sans MT"/>
        </w:rPr>
        <w:t>du 01/07/N au 30/06/N+1</w:t>
      </w:r>
      <w:r w:rsidRPr="00CC58FF">
        <w:rPr>
          <w:rFonts w:ascii="Gill Sans MT" w:hAnsi="Gill Sans MT"/>
        </w:rPr>
        <w:t xml:space="preserve">. </w:t>
      </w:r>
    </w:p>
    <w:p w14:paraId="42CF9D6B" w14:textId="77777777" w:rsidP="00190B2E" w:rsidR="00190B2E" w:rsidRDefault="00190B2E">
      <w:pPr>
        <w:jc w:val="both"/>
        <w:rPr>
          <w:rFonts w:ascii="Gill Sans MT" w:hAnsi="Gill Sans MT"/>
        </w:rPr>
      </w:pPr>
    </w:p>
    <w:p w14:paraId="31D6F108" w14:textId="2A0A301A" w:rsidP="00190B2E" w:rsidR="00190B2E" w:rsidRDefault="00190B2E" w:rsidRPr="00CC58FF">
      <w:pPr>
        <w:pBdr>
          <w:bottom w:color="auto" w:space="1" w:sz="4" w:val="single"/>
        </w:pBdr>
        <w:jc w:val="both"/>
        <w:rPr>
          <w:rFonts w:ascii="Gill Sans MT" w:hAnsi="Gill Sans MT"/>
          <w:sz w:val="28"/>
          <w:szCs w:val="28"/>
        </w:rPr>
      </w:pPr>
      <w:r w:rsidRPr="00CC58FF">
        <w:rPr>
          <w:rFonts w:ascii="Gill Sans MT" w:hAnsi="Gill Sans MT"/>
          <w:sz w:val="28"/>
          <w:szCs w:val="28"/>
        </w:rPr>
        <w:t>Article 1</w:t>
      </w:r>
      <w:r w:rsidR="00637123">
        <w:rPr>
          <w:rFonts w:ascii="Gill Sans MT" w:hAnsi="Gill Sans MT"/>
          <w:sz w:val="28"/>
          <w:szCs w:val="28"/>
        </w:rPr>
        <w:t>2</w:t>
      </w:r>
      <w:r w:rsidRPr="00CC58FF">
        <w:rPr>
          <w:rFonts w:ascii="Gill Sans MT" w:hAnsi="Gill Sans MT"/>
          <w:sz w:val="28"/>
          <w:szCs w:val="28"/>
        </w:rPr>
        <w:t xml:space="preserve"> – </w:t>
      </w:r>
      <w:r w:rsidRPr="00C40FAF">
        <w:rPr>
          <w:rFonts w:ascii="Gill Sans MT" w:hAnsi="Gill Sans MT"/>
          <w:sz w:val="28"/>
          <w:szCs w:val="28"/>
        </w:rPr>
        <w:t>Modalité d’aménagement du temps de travail sur l’année</w:t>
      </w:r>
      <w:r w:rsidDel="00C40FAF" w:rsidRPr="00C40FAF">
        <w:rPr>
          <w:rFonts w:ascii="Gill Sans MT" w:hAnsi="Gill Sans MT"/>
          <w:sz w:val="28"/>
          <w:szCs w:val="28"/>
        </w:rPr>
        <w:t xml:space="preserve"> </w:t>
      </w:r>
      <w:r w:rsidRPr="00CC58FF">
        <w:rPr>
          <w:rFonts w:ascii="Gill Sans MT" w:hAnsi="Gill Sans MT"/>
          <w:sz w:val="28"/>
          <w:szCs w:val="28"/>
        </w:rPr>
        <w:t xml:space="preserve"> </w:t>
      </w:r>
    </w:p>
    <w:p w14:paraId="1DE98D9C" w14:textId="77777777" w:rsidP="00190B2E" w:rsidR="00190B2E" w:rsidRDefault="00190B2E" w:rsidRPr="00C40FAF">
      <w:pPr>
        <w:jc w:val="both"/>
        <w:rPr>
          <w:rFonts w:ascii="Gill Sans MT" w:hAnsi="Gill Sans MT"/>
        </w:rPr>
      </w:pPr>
      <w:r w:rsidRPr="00C40FAF">
        <w:rPr>
          <w:rFonts w:ascii="Gill Sans MT" w:hAnsi="Gill Sans MT"/>
        </w:rPr>
        <w:t>La durée annuelle de travail est fixée à 1607 heures pour les salariés pouvant prétendre, compte tenu de leur temps de présence dans l'entreprise, à des droits complets en matière de congés payés.</w:t>
      </w:r>
    </w:p>
    <w:p w14:paraId="23EA5B03" w14:textId="10F36B9A" w:rsidP="00190B2E" w:rsidR="00190B2E" w:rsidRDefault="00190B2E" w:rsidRPr="00347EFB">
      <w:pPr>
        <w:jc w:val="both"/>
        <w:rPr>
          <w:rFonts w:ascii="Gill Sans MT" w:hAnsi="Gill Sans MT"/>
          <w:bCs/>
        </w:rPr>
      </w:pPr>
      <w:r>
        <w:rPr>
          <w:rFonts w:ascii="Gill Sans MT" w:hAnsi="Gill Sans MT"/>
        </w:rPr>
        <w:t xml:space="preserve">Le </w:t>
      </w:r>
      <w:r w:rsidRPr="00C40FAF">
        <w:rPr>
          <w:rFonts w:ascii="Gill Sans MT" w:hAnsi="Gill Sans MT"/>
        </w:rPr>
        <w:t>temps de travail hebdomadaire au sein de</w:t>
      </w:r>
      <w:r w:rsidR="00691D98">
        <w:rPr>
          <w:rFonts w:ascii="Gill Sans MT" w:hAnsi="Gill Sans MT"/>
        </w:rPr>
        <w:t xml:space="preserve"> SEGMA</w:t>
      </w:r>
      <w:r w:rsidR="00F437EB">
        <w:rPr>
          <w:rFonts w:ascii="Gill Sans MT" w:hAnsi="Gill Sans MT"/>
        </w:rPr>
        <w:t xml:space="preserve"> </w:t>
      </w:r>
      <w:r w:rsidRPr="00C40FAF">
        <w:rPr>
          <w:rFonts w:ascii="Gill Sans MT" w:hAnsi="Gill Sans MT"/>
        </w:rPr>
        <w:t>est établi comme suit : une durée collective de travail effectif de 3</w:t>
      </w:r>
      <w:r w:rsidR="00164733">
        <w:rPr>
          <w:rFonts w:ascii="Gill Sans MT" w:hAnsi="Gill Sans MT"/>
        </w:rPr>
        <w:t>7</w:t>
      </w:r>
      <w:r w:rsidRPr="00C40FAF">
        <w:rPr>
          <w:rFonts w:ascii="Gill Sans MT" w:hAnsi="Gill Sans MT"/>
        </w:rPr>
        <w:t xml:space="preserve"> heures</w:t>
      </w:r>
      <w:r>
        <w:rPr>
          <w:rFonts w:ascii="Gill Sans MT" w:hAnsi="Gill Sans MT"/>
        </w:rPr>
        <w:t xml:space="preserve"> par semaine</w:t>
      </w:r>
      <w:r w:rsidRPr="00C40FAF">
        <w:rPr>
          <w:rFonts w:ascii="Gill Sans MT" w:hAnsi="Gill Sans MT"/>
        </w:rPr>
        <w:t xml:space="preserve">, compensée par l’attribution de journées ou demi-journées de repos supplémentaires sur l’année dénommés « </w:t>
      </w:r>
      <w:r>
        <w:rPr>
          <w:rFonts w:ascii="Gill Sans MT" w:hAnsi="Gill Sans MT"/>
        </w:rPr>
        <w:t>jours de repos</w:t>
      </w:r>
      <w:r w:rsidRPr="00C40FAF">
        <w:rPr>
          <w:rFonts w:ascii="Gill Sans MT" w:hAnsi="Gill Sans MT"/>
        </w:rPr>
        <w:t xml:space="preserve"> », de manière à ramener la durée de travail moyenne à 35 heures hebdomadaires sur l’année</w:t>
      </w:r>
      <w:r w:rsidR="00D16890">
        <w:rPr>
          <w:rFonts w:ascii="Gill Sans MT" w:hAnsi="Gill Sans MT"/>
        </w:rPr>
        <w:t xml:space="preserve"> (Cf. article 16).</w:t>
      </w:r>
    </w:p>
    <w:p w14:paraId="70B2448C" w14:textId="086970A3" w:rsidP="00190B2E" w:rsidR="00190B2E" w:rsidRDefault="00190B2E">
      <w:pPr>
        <w:pBdr>
          <w:bottom w:color="auto" w:space="1" w:sz="4" w:val="single"/>
        </w:pBdr>
        <w:jc w:val="both"/>
        <w:rPr>
          <w:rFonts w:ascii="Gill Sans MT" w:hAnsi="Gill Sans MT"/>
          <w:bCs/>
        </w:rPr>
      </w:pPr>
      <w:r w:rsidRPr="005D2DF9">
        <w:rPr>
          <w:rFonts w:ascii="Gill Sans MT" w:hAnsi="Gill Sans MT"/>
          <w:bCs/>
        </w:rPr>
        <w:t>La comptabilisation de la durée du travail est effectuée en heures et un décompte de cette durée du travail sera effectué au terme de chaque période de référence</w:t>
      </w:r>
      <w:r w:rsidR="00D16890">
        <w:rPr>
          <w:rFonts w:ascii="Gill Sans MT" w:hAnsi="Gill Sans MT"/>
          <w:bCs/>
        </w:rPr>
        <w:t xml:space="preserve"> (Cf. article 15).</w:t>
      </w:r>
    </w:p>
    <w:p w14:paraId="01FCB37D" w14:textId="77777777" w:rsidP="00190B2E" w:rsidR="00190B2E" w:rsidRDefault="00190B2E">
      <w:pPr>
        <w:pBdr>
          <w:bottom w:color="auto" w:space="1" w:sz="4" w:val="single"/>
        </w:pBdr>
        <w:jc w:val="both"/>
        <w:rPr>
          <w:rFonts w:ascii="Gill Sans MT" w:hAnsi="Gill Sans MT"/>
          <w:bCs/>
        </w:rPr>
      </w:pPr>
    </w:p>
    <w:p w14:paraId="567E6301" w14:textId="43643BC9" w:rsidP="00190B2E" w:rsidR="00190B2E" w:rsidRDefault="00190B2E" w:rsidRPr="00CC58FF">
      <w:pPr>
        <w:pBdr>
          <w:bottom w:color="auto" w:space="1" w:sz="4" w:val="single"/>
        </w:pBdr>
        <w:jc w:val="both"/>
        <w:rPr>
          <w:rFonts w:ascii="Gill Sans MT" w:hAnsi="Gill Sans MT"/>
          <w:sz w:val="28"/>
          <w:szCs w:val="28"/>
        </w:rPr>
      </w:pPr>
      <w:r w:rsidRPr="00CC58FF">
        <w:rPr>
          <w:rFonts w:ascii="Gill Sans MT" w:hAnsi="Gill Sans MT"/>
          <w:sz w:val="28"/>
          <w:szCs w:val="28"/>
        </w:rPr>
        <w:t>Article 1</w:t>
      </w:r>
      <w:r w:rsidR="00637123">
        <w:rPr>
          <w:rFonts w:ascii="Gill Sans MT" w:hAnsi="Gill Sans MT"/>
          <w:sz w:val="28"/>
          <w:szCs w:val="28"/>
        </w:rPr>
        <w:t>3</w:t>
      </w:r>
      <w:r w:rsidRPr="00CC58FF">
        <w:rPr>
          <w:rFonts w:ascii="Gill Sans MT" w:hAnsi="Gill Sans MT"/>
          <w:sz w:val="28"/>
          <w:szCs w:val="28"/>
        </w:rPr>
        <w:t xml:space="preserve"> – </w:t>
      </w:r>
      <w:r>
        <w:rPr>
          <w:rFonts w:ascii="Gill Sans MT" w:hAnsi="Gill Sans MT"/>
          <w:sz w:val="28"/>
          <w:szCs w:val="28"/>
        </w:rPr>
        <w:t>Planning prévisionnel</w:t>
      </w:r>
      <w:r w:rsidRPr="00CC58FF">
        <w:rPr>
          <w:rFonts w:ascii="Gill Sans MT" w:hAnsi="Gill Sans MT"/>
          <w:sz w:val="28"/>
          <w:szCs w:val="28"/>
        </w:rPr>
        <w:t xml:space="preserve"> </w:t>
      </w:r>
    </w:p>
    <w:p w14:paraId="49A8F7BB" w14:textId="77777777" w:rsidP="00190B2E" w:rsidR="00190B2E" w:rsidRDefault="00190B2E" w:rsidRPr="00CD2E83">
      <w:pPr>
        <w:jc w:val="both"/>
        <w:rPr>
          <w:rFonts w:ascii="Gill Sans MT" w:hAnsi="Gill Sans MT"/>
        </w:rPr>
      </w:pPr>
      <w:r w:rsidRPr="00CD2E83">
        <w:rPr>
          <w:rFonts w:ascii="Gill Sans MT" w:hAnsi="Gill Sans MT"/>
        </w:rPr>
        <w:t>Un planning de travail prévisionnel est établi et communiqué par la Direction.</w:t>
      </w:r>
      <w:r>
        <w:rPr>
          <w:rFonts w:ascii="Gill Sans MT" w:hAnsi="Gill Sans MT"/>
        </w:rPr>
        <w:t xml:space="preserve"> Il </w:t>
      </w:r>
      <w:r w:rsidRPr="00CD2E83">
        <w:rPr>
          <w:rFonts w:ascii="Gill Sans MT" w:hAnsi="Gill Sans MT"/>
        </w:rPr>
        <w:t>est transcrit sur un document comportant les informations suivantes :</w:t>
      </w:r>
    </w:p>
    <w:p w14:paraId="72348DA8" w14:textId="77777777" w:rsidP="00190B2E" w:rsidR="00190B2E" w:rsidRDefault="00190B2E" w:rsidRPr="00CD2E83">
      <w:pPr>
        <w:numPr>
          <w:ilvl w:val="0"/>
          <w:numId w:val="5"/>
        </w:numPr>
        <w:jc w:val="both"/>
        <w:rPr>
          <w:rFonts w:ascii="Gill Sans MT" w:hAnsi="Gill Sans MT"/>
        </w:rPr>
      </w:pPr>
      <w:r w:rsidRPr="00CD2E83">
        <w:rPr>
          <w:rFonts w:ascii="Gill Sans MT" w:hAnsi="Gill Sans MT"/>
        </w:rPr>
        <w:lastRenderedPageBreak/>
        <w:t>Le planning prévisionnel de la répartition du temps de travail sur la période de référence ;</w:t>
      </w:r>
    </w:p>
    <w:p w14:paraId="652B663B" w14:textId="77777777" w:rsidP="00190B2E" w:rsidR="00190B2E" w:rsidRDefault="00190B2E" w:rsidRPr="00CD2E83">
      <w:pPr>
        <w:numPr>
          <w:ilvl w:val="0"/>
          <w:numId w:val="5"/>
        </w:numPr>
        <w:jc w:val="both"/>
        <w:rPr>
          <w:rFonts w:ascii="Gill Sans MT" w:hAnsi="Gill Sans MT"/>
        </w:rPr>
      </w:pPr>
      <w:r w:rsidRPr="00CD2E83">
        <w:rPr>
          <w:rFonts w:ascii="Gill Sans MT" w:hAnsi="Gill Sans MT"/>
        </w:rPr>
        <w:t>L'horaire de travail pour chaque semaine travaillée, indiquant les heures auxquelles commence et finit chaque période de travail ;</w:t>
      </w:r>
    </w:p>
    <w:p w14:paraId="4CFDDD8B" w14:textId="77777777" w:rsidP="00190B2E" w:rsidR="00190B2E" w:rsidRDefault="00190B2E" w:rsidRPr="00CD2E83">
      <w:pPr>
        <w:numPr>
          <w:ilvl w:val="0"/>
          <w:numId w:val="5"/>
        </w:numPr>
        <w:jc w:val="both"/>
        <w:rPr>
          <w:rFonts w:ascii="Gill Sans MT" w:hAnsi="Gill Sans MT"/>
        </w:rPr>
      </w:pPr>
      <w:r w:rsidRPr="00CD2E83">
        <w:rPr>
          <w:rFonts w:ascii="Gill Sans MT" w:hAnsi="Gill Sans MT"/>
        </w:rPr>
        <w:t>La répartition des repos ;</w:t>
      </w:r>
    </w:p>
    <w:p w14:paraId="4228FDDB" w14:textId="77777777" w:rsidP="00190B2E" w:rsidR="00190B2E" w:rsidRDefault="00190B2E" w:rsidRPr="00CD2E83">
      <w:pPr>
        <w:numPr>
          <w:ilvl w:val="0"/>
          <w:numId w:val="5"/>
        </w:numPr>
        <w:jc w:val="both"/>
        <w:rPr>
          <w:rFonts w:ascii="Gill Sans MT" w:hAnsi="Gill Sans MT"/>
        </w:rPr>
      </w:pPr>
      <w:r w:rsidRPr="00CD2E83">
        <w:rPr>
          <w:rFonts w:ascii="Gill Sans MT" w:hAnsi="Gill Sans MT"/>
        </w:rPr>
        <w:t>Les temps de pause.</w:t>
      </w:r>
    </w:p>
    <w:p w14:paraId="399F84AA" w14:textId="4B7BDB26" w:rsidP="00190B2E" w:rsidR="00190B2E" w:rsidRDefault="00190B2E" w:rsidRPr="00CD2E83">
      <w:pPr>
        <w:jc w:val="both"/>
        <w:rPr>
          <w:rFonts w:ascii="Gill Sans MT" w:hAnsi="Gill Sans MT"/>
        </w:rPr>
      </w:pPr>
      <w:r w:rsidRPr="00CD2E83">
        <w:rPr>
          <w:rFonts w:ascii="Gill Sans MT" w:hAnsi="Gill Sans MT"/>
        </w:rPr>
        <w:t xml:space="preserve">Le planning est affiché sur le lieu où s’effectue le travail et porté à la connaissance du personnel au moins </w:t>
      </w:r>
      <w:r w:rsidR="00573D4D">
        <w:rPr>
          <w:rFonts w:ascii="Gill Sans MT" w:hAnsi="Gill Sans MT"/>
        </w:rPr>
        <w:t>2 semaines</w:t>
      </w:r>
      <w:r w:rsidRPr="005D2DF9">
        <w:rPr>
          <w:rFonts w:ascii="Gill Sans MT" w:hAnsi="Gill Sans MT"/>
          <w:bCs/>
          <w:i/>
          <w:highlight w:val="lightGray"/>
        </w:rPr>
        <w:t>)</w:t>
      </w:r>
      <w:r w:rsidRPr="00CD2E83">
        <w:rPr>
          <w:rFonts w:ascii="Gill Sans MT" w:hAnsi="Gill Sans MT"/>
          <w:b/>
          <w:i/>
        </w:rPr>
        <w:t xml:space="preserve"> </w:t>
      </w:r>
      <w:r w:rsidRPr="00CD2E83">
        <w:rPr>
          <w:rFonts w:ascii="Gill Sans MT" w:hAnsi="Gill Sans MT"/>
        </w:rPr>
        <w:t xml:space="preserve">avant le début de la période de référence. </w:t>
      </w:r>
    </w:p>
    <w:p w14:paraId="37B139E3" w14:textId="77777777" w:rsidP="00190B2E" w:rsidR="00190B2E" w:rsidRDefault="00190B2E" w:rsidRPr="00CC58FF">
      <w:pPr>
        <w:jc w:val="both"/>
        <w:rPr>
          <w:rFonts w:ascii="Gill Sans MT" w:hAnsi="Gill Sans MT"/>
        </w:rPr>
      </w:pPr>
    </w:p>
    <w:p w14:paraId="250681EC" w14:textId="4B8A35AF" w:rsidP="00190B2E" w:rsidR="00190B2E" w:rsidRDefault="00190B2E" w:rsidRPr="00CC58FF">
      <w:pPr>
        <w:pBdr>
          <w:bottom w:color="auto" w:space="1" w:sz="4" w:val="single"/>
        </w:pBdr>
        <w:jc w:val="both"/>
        <w:rPr>
          <w:rFonts w:ascii="Gill Sans MT" w:hAnsi="Gill Sans MT"/>
          <w:sz w:val="28"/>
          <w:szCs w:val="28"/>
        </w:rPr>
      </w:pPr>
      <w:bookmarkStart w:id="3" w:name="_Hlk153443171"/>
      <w:r w:rsidRPr="00CC58FF">
        <w:rPr>
          <w:rFonts w:ascii="Gill Sans MT" w:hAnsi="Gill Sans MT"/>
          <w:sz w:val="28"/>
          <w:szCs w:val="28"/>
        </w:rPr>
        <w:t>Article 1</w:t>
      </w:r>
      <w:r w:rsidR="00637123">
        <w:rPr>
          <w:rFonts w:ascii="Gill Sans MT" w:hAnsi="Gill Sans MT"/>
          <w:sz w:val="28"/>
          <w:szCs w:val="28"/>
        </w:rPr>
        <w:t>4</w:t>
      </w:r>
      <w:r w:rsidRPr="00CC58FF">
        <w:rPr>
          <w:rFonts w:ascii="Gill Sans MT" w:hAnsi="Gill Sans MT"/>
          <w:sz w:val="28"/>
          <w:szCs w:val="28"/>
        </w:rPr>
        <w:t xml:space="preserve"> – Conditions et délais de prévenance des changements de durée ou d’horaire de travail </w:t>
      </w:r>
    </w:p>
    <w:bookmarkEnd w:id="3"/>
    <w:p w14:paraId="05B30704" w14:textId="35852D6F" w:rsidP="00190B2E" w:rsidR="00190B2E" w:rsidRDefault="00190B2E">
      <w:pPr>
        <w:jc w:val="both"/>
        <w:rPr>
          <w:rFonts w:ascii="Gill Sans MT" w:hAnsi="Gill Sans MT"/>
        </w:rPr>
      </w:pPr>
      <w:r w:rsidRPr="00CC58FF">
        <w:rPr>
          <w:rFonts w:ascii="Gill Sans MT" w:hAnsi="Gill Sans MT"/>
        </w:rPr>
        <w:t xml:space="preserve">Les modifications du planning prévisionnel donnent lieu à une information faite au moins </w:t>
      </w:r>
      <w:r w:rsidR="00573D4D">
        <w:rPr>
          <w:rFonts w:ascii="Gill Sans MT" w:hAnsi="Gill Sans MT"/>
        </w:rPr>
        <w:t xml:space="preserve">7 jours </w:t>
      </w:r>
      <w:r w:rsidRPr="00CC58FF">
        <w:rPr>
          <w:rFonts w:ascii="Gill Sans MT" w:hAnsi="Gill Sans MT"/>
        </w:rPr>
        <w:t>à l’avance. En cas d’urgence</w:t>
      </w:r>
      <w:r>
        <w:rPr>
          <w:rFonts w:ascii="Gill Sans MT" w:hAnsi="Gill Sans MT"/>
        </w:rPr>
        <w:t xml:space="preserve"> ou de circonstances exceptionnelles</w:t>
      </w:r>
      <w:r w:rsidRPr="00CC58FF">
        <w:rPr>
          <w:rFonts w:ascii="Gill Sans MT" w:hAnsi="Gill Sans MT"/>
        </w:rPr>
        <w:t xml:space="preserve">, </w:t>
      </w:r>
      <w:r>
        <w:rPr>
          <w:rFonts w:ascii="Gill Sans MT" w:hAnsi="Gill Sans MT"/>
        </w:rPr>
        <w:t xml:space="preserve">le délai de </w:t>
      </w:r>
      <w:r w:rsidRPr="00CC58FF">
        <w:rPr>
          <w:rFonts w:ascii="Gill Sans MT" w:hAnsi="Gill Sans MT"/>
        </w:rPr>
        <w:t xml:space="preserve">modification pourra être réduit à 24 heures compte tenu de l’activité de </w:t>
      </w:r>
      <w:r w:rsidR="00691D98">
        <w:rPr>
          <w:rFonts w:ascii="Gill Sans MT" w:hAnsi="Gill Sans MT"/>
        </w:rPr>
        <w:t>SEGMA</w:t>
      </w:r>
      <w:r>
        <w:rPr>
          <w:rFonts w:ascii="Gill Sans MT" w:hAnsi="Gill Sans MT"/>
        </w:rPr>
        <w:t>.</w:t>
      </w:r>
    </w:p>
    <w:p w14:paraId="4020D47C" w14:textId="77777777" w:rsidP="00190B2E" w:rsidR="00190B2E" w:rsidRDefault="00190B2E">
      <w:pPr>
        <w:jc w:val="both"/>
        <w:rPr>
          <w:rFonts w:ascii="Gill Sans MT" w:hAnsi="Gill Sans MT"/>
        </w:rPr>
      </w:pPr>
    </w:p>
    <w:p w14:paraId="2D17B90E" w14:textId="77777777" w:rsidP="00190B2E" w:rsidR="008D086D" w:rsidRDefault="008D086D" w:rsidRPr="00A76FDF">
      <w:pPr>
        <w:jc w:val="both"/>
        <w:rPr>
          <w:rFonts w:ascii="Gill Sans MT" w:hAnsi="Gill Sans MT"/>
        </w:rPr>
      </w:pPr>
    </w:p>
    <w:p w14:paraId="46845D15" w14:textId="2A96E33B" w:rsidP="00190B2E" w:rsidR="00190B2E" w:rsidRDefault="00190B2E" w:rsidRPr="00CC58FF">
      <w:pPr>
        <w:pBdr>
          <w:bottom w:color="auto" w:space="1" w:sz="4" w:val="single"/>
        </w:pBdr>
        <w:jc w:val="both"/>
        <w:rPr>
          <w:rFonts w:ascii="Gill Sans MT" w:hAnsi="Gill Sans MT"/>
          <w:sz w:val="28"/>
          <w:szCs w:val="28"/>
        </w:rPr>
      </w:pPr>
      <w:r w:rsidRPr="00CC58FF">
        <w:rPr>
          <w:rFonts w:ascii="Gill Sans MT" w:hAnsi="Gill Sans MT"/>
          <w:sz w:val="28"/>
          <w:szCs w:val="28"/>
        </w:rPr>
        <w:t>Article 1</w:t>
      </w:r>
      <w:r w:rsidR="00637123">
        <w:rPr>
          <w:rFonts w:ascii="Gill Sans MT" w:hAnsi="Gill Sans MT"/>
          <w:sz w:val="28"/>
          <w:szCs w:val="28"/>
        </w:rPr>
        <w:t>5</w:t>
      </w:r>
      <w:r w:rsidRPr="00CC58FF">
        <w:rPr>
          <w:rFonts w:ascii="Gill Sans MT" w:hAnsi="Gill Sans MT"/>
          <w:sz w:val="28"/>
          <w:szCs w:val="28"/>
        </w:rPr>
        <w:t xml:space="preserve"> – </w:t>
      </w:r>
      <w:r>
        <w:rPr>
          <w:rFonts w:ascii="Gill Sans MT" w:hAnsi="Gill Sans MT"/>
          <w:sz w:val="28"/>
          <w:szCs w:val="28"/>
        </w:rPr>
        <w:t>Décompte des heures supplémentaires</w:t>
      </w:r>
      <w:r w:rsidRPr="00CC58FF">
        <w:rPr>
          <w:rFonts w:ascii="Gill Sans MT" w:hAnsi="Gill Sans MT"/>
          <w:sz w:val="28"/>
          <w:szCs w:val="28"/>
        </w:rPr>
        <w:t xml:space="preserve"> </w:t>
      </w:r>
    </w:p>
    <w:p w14:paraId="45DEA707" w14:textId="7804FE6F" w:rsidP="00D16890" w:rsidR="00190B2E" w:rsidRDefault="00190B2E">
      <w:pPr>
        <w:jc w:val="both"/>
        <w:rPr>
          <w:rFonts w:ascii="Gill Sans MT" w:hAnsi="Gill Sans MT"/>
        </w:rPr>
      </w:pPr>
      <w:r w:rsidRPr="00347EFB">
        <w:rPr>
          <w:rFonts w:ascii="Gill Sans MT" w:hAnsi="Gill Sans MT"/>
        </w:rPr>
        <w:t xml:space="preserve">Les heures supplémentaires sont, conformément </w:t>
      </w:r>
      <w:r>
        <w:rPr>
          <w:rFonts w:ascii="Gill Sans MT" w:hAnsi="Gill Sans MT"/>
        </w:rPr>
        <w:t xml:space="preserve">à l’article </w:t>
      </w:r>
      <w:r w:rsidR="00AB7E94">
        <w:rPr>
          <w:rFonts w:ascii="Gill Sans MT" w:hAnsi="Gill Sans MT"/>
        </w:rPr>
        <w:t>7</w:t>
      </w:r>
      <w:r w:rsidRPr="00347EFB">
        <w:rPr>
          <w:rFonts w:ascii="Gill Sans MT" w:hAnsi="Gill Sans MT"/>
        </w:rPr>
        <w:t xml:space="preserve"> ci-dessus et de l’article L. 3121-41 du Code du travail, celles qui excèdent la durée annuelle de 1607 heures sur l’année. Les heures supplémentaires sont décomptées à l’issue de la période de référence.</w:t>
      </w:r>
    </w:p>
    <w:p w14:paraId="46658BC1" w14:textId="77777777" w:rsidP="00D16890" w:rsidR="00CA63BC" w:rsidRDefault="00CA63BC">
      <w:pPr>
        <w:jc w:val="both"/>
        <w:rPr>
          <w:rFonts w:ascii="Gill Sans MT" w:hAnsi="Gill Sans MT"/>
          <w:sz w:val="28"/>
          <w:szCs w:val="28"/>
        </w:rPr>
      </w:pPr>
    </w:p>
    <w:p w14:paraId="09BA9EA6" w14:textId="5AEC7284" w:rsidP="00190B2E" w:rsidR="00190B2E" w:rsidRDefault="00190B2E" w:rsidRPr="00CC58FF">
      <w:pPr>
        <w:pBdr>
          <w:bottom w:color="auto" w:space="1" w:sz="4" w:val="single"/>
        </w:pBdr>
        <w:jc w:val="both"/>
        <w:rPr>
          <w:rFonts w:ascii="Gill Sans MT" w:hAnsi="Gill Sans MT"/>
          <w:sz w:val="28"/>
          <w:szCs w:val="28"/>
        </w:rPr>
      </w:pPr>
      <w:r w:rsidRPr="00CC58FF">
        <w:rPr>
          <w:rFonts w:ascii="Gill Sans MT" w:hAnsi="Gill Sans MT"/>
          <w:sz w:val="28"/>
          <w:szCs w:val="28"/>
        </w:rPr>
        <w:t>Article 1</w:t>
      </w:r>
      <w:r w:rsidR="00637123">
        <w:rPr>
          <w:rFonts w:ascii="Gill Sans MT" w:hAnsi="Gill Sans MT"/>
          <w:sz w:val="28"/>
          <w:szCs w:val="28"/>
        </w:rPr>
        <w:t>6</w:t>
      </w:r>
      <w:r w:rsidRPr="00CC58FF">
        <w:rPr>
          <w:rFonts w:ascii="Gill Sans MT" w:hAnsi="Gill Sans MT"/>
          <w:sz w:val="28"/>
          <w:szCs w:val="28"/>
        </w:rPr>
        <w:t xml:space="preserve"> – </w:t>
      </w:r>
      <w:r w:rsidRPr="00D56083">
        <w:rPr>
          <w:rFonts w:ascii="Gill Sans MT" w:hAnsi="Gill Sans MT"/>
          <w:sz w:val="28"/>
          <w:szCs w:val="28"/>
        </w:rPr>
        <w:t xml:space="preserve">Nombre des jours de </w:t>
      </w:r>
      <w:r>
        <w:rPr>
          <w:rFonts w:ascii="Gill Sans MT" w:hAnsi="Gill Sans MT"/>
          <w:sz w:val="28"/>
          <w:szCs w:val="28"/>
        </w:rPr>
        <w:t>repos</w:t>
      </w:r>
      <w:r w:rsidRPr="00CC58FF">
        <w:rPr>
          <w:rFonts w:ascii="Gill Sans MT" w:hAnsi="Gill Sans MT"/>
          <w:sz w:val="28"/>
          <w:szCs w:val="28"/>
        </w:rPr>
        <w:t xml:space="preserve"> </w:t>
      </w:r>
    </w:p>
    <w:p w14:paraId="5764F762" w14:textId="57C3F2F6" w:rsidP="00190B2E" w:rsidR="00190B2E" w:rsidRDefault="00190B2E" w:rsidRPr="00347EFB">
      <w:pPr>
        <w:jc w:val="both"/>
        <w:rPr>
          <w:rFonts w:ascii="Gill Sans MT" w:hAnsi="Gill Sans MT"/>
        </w:rPr>
      </w:pPr>
      <w:r w:rsidRPr="00347EFB">
        <w:rPr>
          <w:rFonts w:ascii="Gill Sans MT" w:hAnsi="Gill Sans MT"/>
        </w:rPr>
        <w:t>En contrepartie de la durée du temps de travail effectif hebdomadaire de 3</w:t>
      </w:r>
      <w:r w:rsidR="00164733">
        <w:rPr>
          <w:rFonts w:ascii="Gill Sans MT" w:hAnsi="Gill Sans MT"/>
        </w:rPr>
        <w:t>7</w:t>
      </w:r>
      <w:r w:rsidRPr="00347EFB">
        <w:rPr>
          <w:rFonts w:ascii="Gill Sans MT" w:hAnsi="Gill Sans MT"/>
        </w:rPr>
        <w:t xml:space="preserve"> heures</w:t>
      </w:r>
      <w:r w:rsidRPr="00347EFB">
        <w:rPr>
          <w:rFonts w:ascii="Gill Sans MT" w:hAnsi="Gill Sans MT"/>
          <w:i/>
        </w:rPr>
        <w:t xml:space="preserve"> </w:t>
      </w:r>
      <w:r w:rsidRPr="00347EFB">
        <w:rPr>
          <w:rFonts w:ascii="Gill Sans MT" w:hAnsi="Gill Sans MT"/>
        </w:rPr>
        <w:t xml:space="preserve">et afin de ramener la durée annuelle de travail moyenne à 35 heures hebdomadaires, il est accordé aux salariés concernés </w:t>
      </w:r>
      <w:r w:rsidR="008B0E4F">
        <w:rPr>
          <w:rFonts w:ascii="Gill Sans MT" w:hAnsi="Gill Sans MT"/>
        </w:rPr>
        <w:t>12</w:t>
      </w:r>
      <w:r w:rsidRPr="00347EFB">
        <w:rPr>
          <w:rFonts w:ascii="Gill Sans MT" w:hAnsi="Gill Sans MT"/>
        </w:rPr>
        <w:t xml:space="preserve"> </w:t>
      </w:r>
      <w:r>
        <w:rPr>
          <w:rFonts w:ascii="Gill Sans MT" w:hAnsi="Gill Sans MT"/>
        </w:rPr>
        <w:t>jours de repos</w:t>
      </w:r>
      <w:r w:rsidRPr="00347EFB">
        <w:rPr>
          <w:rFonts w:ascii="Gill Sans MT" w:hAnsi="Gill Sans MT"/>
        </w:rPr>
        <w:t xml:space="preserve"> </w:t>
      </w:r>
      <w:r w:rsidR="00CA63BC" w:rsidRPr="00347EFB">
        <w:rPr>
          <w:rFonts w:ascii="Gill Sans MT" w:hAnsi="Gill Sans MT"/>
        </w:rPr>
        <w:t xml:space="preserve">(ou </w:t>
      </w:r>
      <w:r w:rsidR="00CA63BC">
        <w:rPr>
          <w:rFonts w:ascii="Gill Sans MT" w:hAnsi="Gill Sans MT"/>
        </w:rPr>
        <w:t>24</w:t>
      </w:r>
      <w:r w:rsidR="00CA63BC" w:rsidRPr="00347EFB">
        <w:rPr>
          <w:rFonts w:ascii="Gill Sans MT" w:hAnsi="Gill Sans MT"/>
        </w:rPr>
        <w:t xml:space="preserve"> demi-journées) </w:t>
      </w:r>
      <w:r w:rsidRPr="00347EFB">
        <w:rPr>
          <w:rFonts w:ascii="Gill Sans MT" w:hAnsi="Gill Sans MT"/>
        </w:rPr>
        <w:t>pour une année complète de travail.</w:t>
      </w:r>
    </w:p>
    <w:p w14:paraId="57734377" w14:textId="49BCB9BB" w:rsidP="00190B2E" w:rsidR="00190B2E" w:rsidRDefault="00190B2E" w:rsidRPr="00347EFB">
      <w:pPr>
        <w:jc w:val="both"/>
        <w:rPr>
          <w:rFonts w:ascii="Gill Sans MT" w:hAnsi="Gill Sans MT"/>
        </w:rPr>
      </w:pPr>
      <w:r w:rsidRPr="00347EFB">
        <w:rPr>
          <w:rFonts w:ascii="Gill Sans MT" w:hAnsi="Gill Sans MT"/>
        </w:rPr>
        <w:t>Ainsi, le temps de travail est organisé sur la base de 3</w:t>
      </w:r>
      <w:r w:rsidR="00164733">
        <w:rPr>
          <w:rFonts w:ascii="Gill Sans MT" w:hAnsi="Gill Sans MT"/>
        </w:rPr>
        <w:t>7</w:t>
      </w:r>
      <w:r w:rsidRPr="00347EFB">
        <w:rPr>
          <w:rFonts w:ascii="Gill Sans MT" w:hAnsi="Gill Sans MT"/>
        </w:rPr>
        <w:t xml:space="preserve"> heures par semaine</w:t>
      </w:r>
      <w:r>
        <w:rPr>
          <w:rFonts w:ascii="Gill Sans MT" w:hAnsi="Gill Sans MT"/>
        </w:rPr>
        <w:t xml:space="preserve"> </w:t>
      </w:r>
      <w:r w:rsidRPr="00347EFB">
        <w:rPr>
          <w:rFonts w:ascii="Gill Sans MT" w:hAnsi="Gill Sans MT"/>
        </w:rPr>
        <w:t xml:space="preserve">permettant de compenser </w:t>
      </w:r>
      <w:r w:rsidR="00232523">
        <w:rPr>
          <w:rFonts w:ascii="Gill Sans MT" w:hAnsi="Gill Sans MT"/>
        </w:rPr>
        <w:t xml:space="preserve">2 </w:t>
      </w:r>
      <w:r w:rsidRPr="00347EFB">
        <w:rPr>
          <w:rFonts w:ascii="Gill Sans MT" w:hAnsi="Gill Sans MT"/>
        </w:rPr>
        <w:t>heure</w:t>
      </w:r>
      <w:r w:rsidR="00D14A72">
        <w:rPr>
          <w:rFonts w:ascii="Gill Sans MT" w:hAnsi="Gill Sans MT"/>
        </w:rPr>
        <w:t>s</w:t>
      </w:r>
      <w:r w:rsidRPr="00347EFB">
        <w:rPr>
          <w:rFonts w:ascii="Gill Sans MT" w:hAnsi="Gill Sans MT"/>
        </w:rPr>
        <w:t xml:space="preserve"> de travail hebdomadaire au-delà de la durée légale par l’octroi de </w:t>
      </w:r>
      <w:r w:rsidR="00A42DBA">
        <w:rPr>
          <w:rFonts w:ascii="Gill Sans MT" w:hAnsi="Gill Sans MT"/>
        </w:rPr>
        <w:t>12</w:t>
      </w:r>
      <w:r w:rsidRPr="00347EFB">
        <w:rPr>
          <w:rFonts w:ascii="Gill Sans MT" w:hAnsi="Gill Sans MT"/>
        </w:rPr>
        <w:t xml:space="preserve"> jours (ou </w:t>
      </w:r>
      <w:r w:rsidR="008B0E4F">
        <w:rPr>
          <w:rFonts w:ascii="Gill Sans MT" w:hAnsi="Gill Sans MT"/>
        </w:rPr>
        <w:t xml:space="preserve">24 </w:t>
      </w:r>
      <w:r w:rsidRPr="00347EFB">
        <w:rPr>
          <w:rFonts w:ascii="Gill Sans MT" w:hAnsi="Gill Sans MT"/>
        </w:rPr>
        <w:t xml:space="preserve">demi-journées) de </w:t>
      </w:r>
      <w:r>
        <w:rPr>
          <w:rFonts w:ascii="Gill Sans MT" w:hAnsi="Gill Sans MT"/>
        </w:rPr>
        <w:t>repos</w:t>
      </w:r>
      <w:r w:rsidRPr="00347EFB">
        <w:rPr>
          <w:rFonts w:ascii="Gill Sans MT" w:hAnsi="Gill Sans MT"/>
        </w:rPr>
        <w:t>, résultant du calcul suivant :</w:t>
      </w:r>
    </w:p>
    <w:p w14:paraId="7BF01667" w14:textId="24F4F288" w:rsidP="00190B2E" w:rsidR="00190B2E" w:rsidRDefault="00232523" w:rsidRPr="00347EFB">
      <w:pPr>
        <w:ind w:left="708"/>
        <w:jc w:val="both"/>
        <w:rPr>
          <w:rFonts w:ascii="Gill Sans MT" w:hAnsi="Gill Sans MT"/>
          <w:i/>
        </w:rPr>
      </w:pPr>
      <w:r>
        <w:rPr>
          <w:rFonts w:ascii="Gill Sans MT" w:hAnsi="Gill Sans MT"/>
          <w:i/>
        </w:rPr>
        <w:t>37</w:t>
      </w:r>
      <w:r w:rsidR="00190B2E" w:rsidRPr="00347EFB">
        <w:rPr>
          <w:rFonts w:ascii="Gill Sans MT" w:hAnsi="Gill Sans MT"/>
          <w:i/>
        </w:rPr>
        <w:t xml:space="preserve"> heures de travail par semaine en moyenne génèrent </w:t>
      </w:r>
      <w:r>
        <w:rPr>
          <w:rFonts w:ascii="Gill Sans MT" w:hAnsi="Gill Sans MT"/>
          <w:i/>
        </w:rPr>
        <w:t>2</w:t>
      </w:r>
      <w:r w:rsidR="00190B2E" w:rsidRPr="00347EFB">
        <w:rPr>
          <w:rFonts w:ascii="Gill Sans MT" w:hAnsi="Gill Sans MT"/>
          <w:i/>
        </w:rPr>
        <w:t xml:space="preserve"> heure</w:t>
      </w:r>
      <w:r w:rsidR="00D14A72">
        <w:rPr>
          <w:rFonts w:ascii="Gill Sans MT" w:hAnsi="Gill Sans MT"/>
          <w:i/>
        </w:rPr>
        <w:t>s</w:t>
      </w:r>
      <w:r w:rsidR="00190B2E" w:rsidRPr="00347EFB">
        <w:rPr>
          <w:rFonts w:ascii="Gill Sans MT" w:hAnsi="Gill Sans MT"/>
          <w:i/>
        </w:rPr>
        <w:t xml:space="preserve"> par semaine au-delà de la durée légale de 35 heures </w:t>
      </w:r>
      <w:r w:rsidR="00A42DBA">
        <w:rPr>
          <w:rFonts w:ascii="Gill Sans MT" w:hAnsi="Gill Sans MT"/>
          <w:i/>
        </w:rPr>
        <w:t xml:space="preserve">soit 2h </w:t>
      </w:r>
      <w:r w:rsidR="00190B2E" w:rsidRPr="00347EFB">
        <w:rPr>
          <w:rFonts w:ascii="Gill Sans MT" w:hAnsi="Gill Sans MT"/>
          <w:i/>
        </w:rPr>
        <w:t xml:space="preserve">x 45,91 semaines travaillées </w:t>
      </w:r>
      <w:r w:rsidR="00A42DBA">
        <w:rPr>
          <w:rFonts w:ascii="Gill Sans MT" w:hAnsi="Gill Sans MT"/>
          <w:i/>
        </w:rPr>
        <w:t>= 91,82</w:t>
      </w:r>
    </w:p>
    <w:p w14:paraId="44985605" w14:textId="512CDCBB" w:rsidP="00190B2E" w:rsidR="00190B2E" w:rsidRDefault="00190B2E" w:rsidRPr="00347EFB">
      <w:pPr>
        <w:ind w:left="708"/>
        <w:jc w:val="both"/>
        <w:rPr>
          <w:rFonts w:ascii="Gill Sans MT" w:hAnsi="Gill Sans MT"/>
          <w:i/>
        </w:rPr>
      </w:pPr>
      <w:r w:rsidRPr="00347EFB">
        <w:rPr>
          <w:rFonts w:ascii="Gill Sans MT" w:hAnsi="Gill Sans MT"/>
          <w:i/>
        </w:rPr>
        <w:t xml:space="preserve">Temps de travail moyen quotidien = </w:t>
      </w:r>
      <w:r w:rsidR="00E510FC">
        <w:rPr>
          <w:rFonts w:ascii="Gill Sans MT" w:hAnsi="Gill Sans MT"/>
          <w:i/>
        </w:rPr>
        <w:t>7,4</w:t>
      </w:r>
      <w:r w:rsidRPr="00347EFB">
        <w:rPr>
          <w:rFonts w:ascii="Gill Sans MT" w:hAnsi="Gill Sans MT"/>
          <w:i/>
        </w:rPr>
        <w:t xml:space="preserve"> heures (3</w:t>
      </w:r>
      <w:r w:rsidR="00232523">
        <w:rPr>
          <w:rFonts w:ascii="Gill Sans MT" w:hAnsi="Gill Sans MT"/>
          <w:i/>
        </w:rPr>
        <w:t>7</w:t>
      </w:r>
      <w:r w:rsidRPr="00347EFB">
        <w:rPr>
          <w:rFonts w:ascii="Gill Sans MT" w:hAnsi="Gill Sans MT"/>
          <w:i/>
        </w:rPr>
        <w:t xml:space="preserve"> / </w:t>
      </w:r>
      <w:r>
        <w:rPr>
          <w:rFonts w:ascii="Gill Sans MT" w:hAnsi="Gill Sans MT"/>
          <w:i/>
        </w:rPr>
        <w:t>5</w:t>
      </w:r>
      <w:r w:rsidRPr="00347EFB">
        <w:rPr>
          <w:rFonts w:ascii="Gill Sans MT" w:hAnsi="Gill Sans MT"/>
          <w:i/>
        </w:rPr>
        <w:t>)</w:t>
      </w:r>
      <w:r w:rsidR="00232523">
        <w:rPr>
          <w:rFonts w:ascii="Gill Sans MT" w:hAnsi="Gill Sans MT"/>
          <w:i/>
        </w:rPr>
        <w:t xml:space="preserve"> </w:t>
      </w:r>
    </w:p>
    <w:p w14:paraId="2328C72C" w14:textId="74606448" w:rsidP="00190B2E" w:rsidR="00190B2E" w:rsidRDefault="00190B2E" w:rsidRPr="00347EFB">
      <w:pPr>
        <w:ind w:left="708"/>
        <w:jc w:val="both"/>
        <w:rPr>
          <w:rFonts w:ascii="Gill Sans MT" w:hAnsi="Gill Sans MT"/>
          <w:i/>
        </w:rPr>
      </w:pPr>
      <w:r w:rsidRPr="00347EFB">
        <w:rPr>
          <w:rFonts w:ascii="Gill Sans MT" w:hAnsi="Gill Sans MT"/>
          <w:i/>
        </w:rPr>
        <w:t xml:space="preserve">Nombre de </w:t>
      </w:r>
      <w:r>
        <w:rPr>
          <w:rFonts w:ascii="Gill Sans MT" w:hAnsi="Gill Sans MT"/>
          <w:i/>
        </w:rPr>
        <w:t>jours de repos</w:t>
      </w:r>
      <w:r w:rsidRPr="00347EFB">
        <w:rPr>
          <w:rFonts w:ascii="Gill Sans MT" w:hAnsi="Gill Sans MT"/>
          <w:i/>
        </w:rPr>
        <w:t xml:space="preserve"> devant être attribués = </w:t>
      </w:r>
      <w:r w:rsidR="00A42DBA">
        <w:rPr>
          <w:rFonts w:ascii="Gill Sans MT" w:hAnsi="Gill Sans MT"/>
          <w:i/>
        </w:rPr>
        <w:t>91,82</w:t>
      </w:r>
      <w:r w:rsidRPr="00347EFB">
        <w:rPr>
          <w:rFonts w:ascii="Gill Sans MT" w:hAnsi="Gill Sans MT"/>
          <w:i/>
        </w:rPr>
        <w:t xml:space="preserve"> / </w:t>
      </w:r>
      <w:r w:rsidR="00E510FC">
        <w:rPr>
          <w:rFonts w:ascii="Gill Sans MT" w:hAnsi="Gill Sans MT"/>
          <w:i/>
        </w:rPr>
        <w:t>7,4</w:t>
      </w:r>
      <w:r w:rsidRPr="00347EFB">
        <w:rPr>
          <w:rFonts w:ascii="Gill Sans MT" w:hAnsi="Gill Sans MT"/>
          <w:i/>
        </w:rPr>
        <w:t xml:space="preserve"> =</w:t>
      </w:r>
      <w:r w:rsidR="00A42DBA">
        <w:rPr>
          <w:rFonts w:ascii="Gill Sans MT" w:hAnsi="Gill Sans MT"/>
          <w:i/>
        </w:rPr>
        <w:t xml:space="preserve"> 12,40</w:t>
      </w:r>
      <w:r w:rsidRPr="00347EFB">
        <w:rPr>
          <w:rFonts w:ascii="Gill Sans MT" w:hAnsi="Gill Sans MT"/>
          <w:i/>
        </w:rPr>
        <w:t xml:space="preserve"> jours, arrondis à </w:t>
      </w:r>
      <w:r w:rsidR="00A42DBA">
        <w:rPr>
          <w:rFonts w:ascii="Gill Sans MT" w:hAnsi="Gill Sans MT"/>
          <w:i/>
        </w:rPr>
        <w:t>12</w:t>
      </w:r>
      <w:r w:rsidRPr="00347EFB">
        <w:rPr>
          <w:rFonts w:ascii="Gill Sans MT" w:hAnsi="Gill Sans MT"/>
          <w:i/>
        </w:rPr>
        <w:t xml:space="preserve"> jours de repos</w:t>
      </w:r>
      <w:r w:rsidR="00A42DBA">
        <w:rPr>
          <w:rFonts w:ascii="Gill Sans MT" w:hAnsi="Gill Sans MT"/>
          <w:i/>
        </w:rPr>
        <w:t xml:space="preserve"> par an.</w:t>
      </w:r>
    </w:p>
    <w:p w14:paraId="6E6DB627" w14:textId="322E0581" w:rsidP="00190B2E" w:rsidR="00190B2E" w:rsidRDefault="00190B2E">
      <w:pPr>
        <w:jc w:val="both"/>
        <w:rPr>
          <w:rFonts w:ascii="Gill Sans MT" w:hAnsi="Gill Sans MT"/>
        </w:rPr>
      </w:pPr>
      <w:r w:rsidRPr="00347EFB">
        <w:rPr>
          <w:rFonts w:ascii="Gill Sans MT" w:hAnsi="Gill Sans MT"/>
        </w:rPr>
        <w:lastRenderedPageBreak/>
        <w:t xml:space="preserve">Les parties signataires ont donc souhaité </w:t>
      </w:r>
      <w:r>
        <w:rPr>
          <w:rFonts w:ascii="Gill Sans MT" w:hAnsi="Gill Sans MT"/>
        </w:rPr>
        <w:t>fixer</w:t>
      </w:r>
      <w:r w:rsidRPr="00347EFB">
        <w:rPr>
          <w:rFonts w:ascii="Gill Sans MT" w:hAnsi="Gill Sans MT"/>
        </w:rPr>
        <w:t xml:space="preserve"> </w:t>
      </w:r>
      <w:r>
        <w:rPr>
          <w:rFonts w:ascii="Gill Sans MT" w:hAnsi="Gill Sans MT"/>
        </w:rPr>
        <w:t>le</w:t>
      </w:r>
      <w:r w:rsidRPr="00347EFB">
        <w:rPr>
          <w:rFonts w:ascii="Gill Sans MT" w:hAnsi="Gill Sans MT"/>
        </w:rPr>
        <w:t xml:space="preserve"> nombre de jours de </w:t>
      </w:r>
      <w:r>
        <w:rPr>
          <w:rFonts w:ascii="Gill Sans MT" w:hAnsi="Gill Sans MT"/>
        </w:rPr>
        <w:t>repos</w:t>
      </w:r>
      <w:r w:rsidRPr="00347EFB">
        <w:rPr>
          <w:rFonts w:ascii="Gill Sans MT" w:hAnsi="Gill Sans MT"/>
        </w:rPr>
        <w:t xml:space="preserve"> à </w:t>
      </w:r>
      <w:r w:rsidR="008B0E4F">
        <w:rPr>
          <w:rFonts w:ascii="Gill Sans MT" w:hAnsi="Gill Sans MT"/>
        </w:rPr>
        <w:t xml:space="preserve">12 </w:t>
      </w:r>
      <w:r w:rsidRPr="00347EFB">
        <w:rPr>
          <w:rFonts w:ascii="Gill Sans MT" w:hAnsi="Gill Sans MT"/>
        </w:rPr>
        <w:t xml:space="preserve">jours (ou </w:t>
      </w:r>
      <w:r w:rsidR="008B0E4F">
        <w:rPr>
          <w:rFonts w:ascii="Gill Sans MT" w:hAnsi="Gill Sans MT"/>
        </w:rPr>
        <w:t>24</w:t>
      </w:r>
      <w:r w:rsidRPr="00347EFB">
        <w:rPr>
          <w:rFonts w:ascii="Gill Sans MT" w:hAnsi="Gill Sans MT"/>
        </w:rPr>
        <w:t xml:space="preserve"> demi-journées) par an pour une année pleine de travail et sur la base d’un droit intégral à congés payés.</w:t>
      </w:r>
    </w:p>
    <w:p w14:paraId="17BA180D" w14:textId="77777777" w:rsidP="00190B2E" w:rsidR="008D086D" w:rsidRDefault="008D086D" w:rsidRPr="00347EFB">
      <w:pPr>
        <w:jc w:val="both"/>
        <w:rPr>
          <w:rFonts w:ascii="Gill Sans MT" w:hAnsi="Gill Sans MT"/>
        </w:rPr>
      </w:pPr>
    </w:p>
    <w:p w14:paraId="3857C559" w14:textId="542209B9" w:rsidP="00190B2E" w:rsidR="00190B2E" w:rsidRDefault="00190B2E" w:rsidRPr="00CC58FF">
      <w:pPr>
        <w:pBdr>
          <w:bottom w:color="auto" w:space="1" w:sz="4" w:val="single"/>
        </w:pBdr>
        <w:jc w:val="both"/>
        <w:rPr>
          <w:rFonts w:ascii="Gill Sans MT" w:hAnsi="Gill Sans MT"/>
          <w:sz w:val="28"/>
          <w:szCs w:val="28"/>
        </w:rPr>
      </w:pPr>
      <w:r w:rsidRPr="00CC58FF">
        <w:rPr>
          <w:rFonts w:ascii="Gill Sans MT" w:hAnsi="Gill Sans MT"/>
          <w:sz w:val="28"/>
          <w:szCs w:val="28"/>
        </w:rPr>
        <w:t>Article 1</w:t>
      </w:r>
      <w:r w:rsidR="00637123">
        <w:rPr>
          <w:rFonts w:ascii="Gill Sans MT" w:hAnsi="Gill Sans MT"/>
          <w:sz w:val="28"/>
          <w:szCs w:val="28"/>
        </w:rPr>
        <w:t>7</w:t>
      </w:r>
      <w:r w:rsidRPr="00CC58FF">
        <w:rPr>
          <w:rFonts w:ascii="Gill Sans MT" w:hAnsi="Gill Sans MT"/>
          <w:sz w:val="28"/>
          <w:szCs w:val="28"/>
        </w:rPr>
        <w:t xml:space="preserve"> – </w:t>
      </w:r>
      <w:r w:rsidRPr="009923F0">
        <w:rPr>
          <w:rFonts w:ascii="Gill Sans MT" w:hAnsi="Gill Sans MT"/>
          <w:sz w:val="28"/>
          <w:szCs w:val="28"/>
        </w:rPr>
        <w:t xml:space="preserve">Prise des </w:t>
      </w:r>
      <w:r>
        <w:rPr>
          <w:rFonts w:ascii="Gill Sans MT" w:hAnsi="Gill Sans MT"/>
          <w:sz w:val="28"/>
          <w:szCs w:val="28"/>
        </w:rPr>
        <w:t>jours de repos</w:t>
      </w:r>
      <w:r w:rsidRPr="00CC58FF">
        <w:rPr>
          <w:rFonts w:ascii="Gill Sans MT" w:hAnsi="Gill Sans MT"/>
          <w:sz w:val="28"/>
          <w:szCs w:val="28"/>
        </w:rPr>
        <w:t xml:space="preserve"> </w:t>
      </w:r>
    </w:p>
    <w:p w14:paraId="1A3AC18D" w14:textId="4E210D6F" w:rsidP="00190B2E" w:rsidR="00190B2E" w:rsidRDefault="00190B2E" w:rsidRPr="00347EFB">
      <w:pPr>
        <w:jc w:val="both"/>
        <w:rPr>
          <w:rFonts w:ascii="Gill Sans MT" w:hAnsi="Gill Sans MT"/>
        </w:rPr>
      </w:pPr>
      <w:r w:rsidRPr="00347EFB">
        <w:rPr>
          <w:rFonts w:ascii="Gill Sans MT" w:hAnsi="Gill Sans MT"/>
        </w:rPr>
        <w:t xml:space="preserve">La période d’utilisation des </w:t>
      </w:r>
      <w:r>
        <w:rPr>
          <w:rFonts w:ascii="Gill Sans MT" w:hAnsi="Gill Sans MT"/>
        </w:rPr>
        <w:t>jours de repos</w:t>
      </w:r>
      <w:r w:rsidRPr="00347EFB">
        <w:rPr>
          <w:rFonts w:ascii="Gill Sans MT" w:hAnsi="Gill Sans MT"/>
        </w:rPr>
        <w:t xml:space="preserve"> est fixée du </w:t>
      </w:r>
      <w:r w:rsidR="005B45D1">
        <w:rPr>
          <w:rFonts w:ascii="Gill Sans MT" w:hAnsi="Gill Sans MT"/>
        </w:rPr>
        <w:t>01/07/N au 30/06/N+1</w:t>
      </w:r>
      <w:r w:rsidRPr="00347EFB">
        <w:rPr>
          <w:rFonts w:ascii="Gill Sans MT" w:hAnsi="Gill Sans MT"/>
        </w:rPr>
        <w:t xml:space="preserve">. </w:t>
      </w:r>
      <w:r w:rsidR="005B45D1">
        <w:rPr>
          <w:rFonts w:ascii="Gill Sans MT" w:hAnsi="Gill Sans MT"/>
        </w:rPr>
        <w:t>L</w:t>
      </w:r>
      <w:r w:rsidRPr="00347EFB">
        <w:rPr>
          <w:rFonts w:ascii="Gill Sans MT" w:hAnsi="Gill Sans MT"/>
        </w:rPr>
        <w:t xml:space="preserve">es </w:t>
      </w:r>
      <w:r>
        <w:rPr>
          <w:rFonts w:ascii="Gill Sans MT" w:hAnsi="Gill Sans MT"/>
        </w:rPr>
        <w:t>jours de repos</w:t>
      </w:r>
      <w:r w:rsidRPr="00347EFB">
        <w:rPr>
          <w:rFonts w:ascii="Gill Sans MT" w:hAnsi="Gill Sans MT"/>
        </w:rPr>
        <w:t xml:space="preserve"> devront donc être pris au plus tard </w:t>
      </w:r>
      <w:r w:rsidR="009D3166">
        <w:rPr>
          <w:rFonts w:ascii="Gill Sans MT" w:hAnsi="Gill Sans MT"/>
        </w:rPr>
        <w:t>à la fin</w:t>
      </w:r>
      <w:r w:rsidR="005B45D1">
        <w:rPr>
          <w:rFonts w:ascii="Gill Sans MT" w:hAnsi="Gill Sans MT"/>
        </w:rPr>
        <w:t xml:space="preserve"> de la période annuelle </w:t>
      </w:r>
      <w:r w:rsidRPr="00347EFB">
        <w:rPr>
          <w:rFonts w:ascii="Gill Sans MT" w:hAnsi="Gill Sans MT"/>
        </w:rPr>
        <w:t>d’acquisition</w:t>
      </w:r>
      <w:r w:rsidR="009D3166">
        <w:rPr>
          <w:rFonts w:ascii="Gill Sans MT" w:hAnsi="Gill Sans MT"/>
        </w:rPr>
        <w:t>s, soit le 30/06/N+1</w:t>
      </w:r>
      <w:r w:rsidRPr="00347EFB">
        <w:rPr>
          <w:rFonts w:ascii="Gill Sans MT" w:hAnsi="Gill Sans MT"/>
        </w:rPr>
        <w:t>.</w:t>
      </w:r>
    </w:p>
    <w:p w14:paraId="4DED4035" w14:textId="0803FEFF" w:rsidP="00EF69E5" w:rsidR="00B04C8A" w:rsidRDefault="00190B2E">
      <w:pPr>
        <w:jc w:val="both"/>
        <w:rPr>
          <w:rFonts w:ascii="Gill Sans MT" w:hAnsi="Gill Sans MT"/>
          <w:color w:val="FF0000"/>
        </w:rPr>
      </w:pPr>
      <w:r w:rsidRPr="00347EFB">
        <w:rPr>
          <w:rFonts w:ascii="Gill Sans MT" w:hAnsi="Gill Sans MT"/>
        </w:rPr>
        <w:t xml:space="preserve">Sous réserve des modalités de prise des </w:t>
      </w:r>
      <w:r>
        <w:rPr>
          <w:rFonts w:ascii="Gill Sans MT" w:hAnsi="Gill Sans MT"/>
        </w:rPr>
        <w:t>jours de repos</w:t>
      </w:r>
      <w:r w:rsidRPr="00347EFB">
        <w:rPr>
          <w:rFonts w:ascii="Gill Sans MT" w:hAnsi="Gill Sans MT"/>
        </w:rPr>
        <w:t xml:space="preserve"> définies ci-après, les </w:t>
      </w:r>
      <w:r>
        <w:rPr>
          <w:rFonts w:ascii="Gill Sans MT" w:hAnsi="Gill Sans MT"/>
        </w:rPr>
        <w:t>jours de repos</w:t>
      </w:r>
      <w:r w:rsidRPr="00347EFB">
        <w:rPr>
          <w:rFonts w:ascii="Gill Sans MT" w:hAnsi="Gill Sans MT"/>
        </w:rPr>
        <w:t xml:space="preserve"> doivent impérativement être pris au cours de la période de référence</w:t>
      </w:r>
      <w:r w:rsidR="009D3166" w:rsidRPr="009D3166">
        <w:rPr>
          <w:rFonts w:ascii="Gill Sans MT" w:hAnsi="Gill Sans MT"/>
        </w:rPr>
        <w:t xml:space="preserve"> </w:t>
      </w:r>
      <w:r w:rsidR="009D3166">
        <w:rPr>
          <w:rFonts w:ascii="Gill Sans MT" w:hAnsi="Gill Sans MT"/>
        </w:rPr>
        <w:t>car i</w:t>
      </w:r>
      <w:r w:rsidR="009D3166" w:rsidRPr="00347EFB">
        <w:rPr>
          <w:rFonts w:ascii="Gill Sans MT" w:hAnsi="Gill Sans MT"/>
        </w:rPr>
        <w:t>ls ne sont pas reportables</w:t>
      </w:r>
      <w:r w:rsidRPr="00347EFB">
        <w:rPr>
          <w:rFonts w:ascii="Gill Sans MT" w:hAnsi="Gill Sans MT"/>
        </w:rPr>
        <w:t xml:space="preserve">. Les salariés sont donc encouragés à les prendre régulièrement de manière à ne pas laisser s'accumuler les </w:t>
      </w:r>
      <w:r>
        <w:rPr>
          <w:rFonts w:ascii="Gill Sans MT" w:hAnsi="Gill Sans MT"/>
        </w:rPr>
        <w:t>jours de repos</w:t>
      </w:r>
      <w:r w:rsidRPr="00347EFB">
        <w:rPr>
          <w:rFonts w:ascii="Gill Sans MT" w:hAnsi="Gill Sans MT"/>
        </w:rPr>
        <w:t xml:space="preserve"> en fin de période. </w:t>
      </w:r>
    </w:p>
    <w:p w14:paraId="6F0319FC" w14:textId="3F7AA1E4" w:rsidP="00CA63BC" w:rsidR="00CC1C3D" w:rsidRDefault="00CC1C3D" w:rsidRPr="00CA63BC">
      <w:pPr>
        <w:pStyle w:val="Paragraphedeliste"/>
        <w:numPr>
          <w:ilvl w:val="0"/>
          <w:numId w:val="32"/>
        </w:numPr>
        <w:spacing w:after="0"/>
        <w:ind w:left="0"/>
        <w:jc w:val="both"/>
        <w:rPr>
          <w:rFonts w:ascii="Gill Sans MT" w:hAnsi="Gill Sans MT"/>
          <w:i/>
          <w:iCs/>
        </w:rPr>
      </w:pPr>
      <w:r w:rsidRPr="00CA63BC">
        <w:rPr>
          <w:rFonts w:ascii="Gill Sans MT" w:hAnsi="Gill Sans MT"/>
        </w:rPr>
        <w:t>Les jours de repos seront pris, en fonction des nécessités de fonctionnement des services, à l’initiative du salarié mais en accord avec la Direction, par journée, demi-journée ou période minimale d’une heure, et ce dans la limite de 50% du nombre total de jours de repos annuel, soit dans la limite de 6 jours</w:t>
      </w:r>
      <w:r w:rsidR="00CA63BC" w:rsidRPr="00CA63BC">
        <w:rPr>
          <w:rFonts w:ascii="Gill Sans MT" w:hAnsi="Gill Sans MT"/>
        </w:rPr>
        <w:t xml:space="preserve"> par an</w:t>
      </w:r>
      <w:r w:rsidRPr="00CA63BC">
        <w:rPr>
          <w:rFonts w:ascii="Gill Sans MT" w:hAnsi="Gill Sans MT"/>
        </w:rPr>
        <w:t xml:space="preserve">. La demande </w:t>
      </w:r>
      <w:r w:rsidR="00CA63BC" w:rsidRPr="00CA63BC">
        <w:rPr>
          <w:rFonts w:ascii="Gill Sans MT" w:hAnsi="Gill Sans MT"/>
        </w:rPr>
        <w:t xml:space="preserve">du salarié </w:t>
      </w:r>
      <w:r w:rsidRPr="00CA63BC">
        <w:rPr>
          <w:rFonts w:ascii="Gill Sans MT" w:hAnsi="Gill Sans MT"/>
        </w:rPr>
        <w:t>devra respecter un délai de prévenance de :</w:t>
      </w:r>
    </w:p>
    <w:p w14:paraId="6508D167" w14:textId="77777777" w:rsidP="00CA63BC" w:rsidR="00CC1C3D" w:rsidRDefault="00CC1C3D" w:rsidRPr="00CC1C3D">
      <w:pPr>
        <w:numPr>
          <w:ilvl w:val="0"/>
          <w:numId w:val="5"/>
        </w:numPr>
        <w:spacing w:after="0"/>
        <w:jc w:val="both"/>
        <w:rPr>
          <w:rFonts w:ascii="Gill Sans MT" w:hAnsi="Gill Sans MT"/>
        </w:rPr>
      </w:pPr>
      <w:r w:rsidRPr="00CC1C3D">
        <w:rPr>
          <w:rFonts w:ascii="Gill Sans MT" w:hAnsi="Gill Sans MT"/>
        </w:rPr>
        <w:t>2 jours ouvrés à l’avance pour toute période de repos inférieure ou égale à la demi-journée ;</w:t>
      </w:r>
    </w:p>
    <w:p w14:paraId="1E565C2C" w14:textId="77777777" w:rsidP="00CA63BC" w:rsidR="00CC1C3D" w:rsidRDefault="00CC1C3D" w:rsidRPr="00CC1C3D">
      <w:pPr>
        <w:numPr>
          <w:ilvl w:val="0"/>
          <w:numId w:val="5"/>
        </w:numPr>
        <w:spacing w:after="0"/>
        <w:jc w:val="both"/>
        <w:rPr>
          <w:rFonts w:ascii="Gill Sans MT" w:hAnsi="Gill Sans MT"/>
        </w:rPr>
      </w:pPr>
      <w:r w:rsidRPr="00CC1C3D">
        <w:rPr>
          <w:rFonts w:ascii="Gill Sans MT" w:hAnsi="Gill Sans MT"/>
        </w:rPr>
        <w:t>1 semaine à l’avance pour toute période de repos comprise entre un et 5 jours de repos ;</w:t>
      </w:r>
    </w:p>
    <w:p w14:paraId="721AD235" w14:textId="088FAD9B" w:rsidP="00CA63BC" w:rsidR="00CC1C3D" w:rsidRDefault="00CA63BC">
      <w:pPr>
        <w:numPr>
          <w:ilvl w:val="0"/>
          <w:numId w:val="5"/>
        </w:numPr>
        <w:spacing w:after="0"/>
        <w:jc w:val="both"/>
        <w:rPr>
          <w:rFonts w:ascii="Gill Sans MT" w:hAnsi="Gill Sans MT"/>
        </w:rPr>
      </w:pPr>
      <w:r>
        <w:rPr>
          <w:rFonts w:ascii="Gill Sans MT" w:hAnsi="Gill Sans MT"/>
        </w:rPr>
        <w:t>2</w:t>
      </w:r>
      <w:r w:rsidR="00CC1C3D" w:rsidRPr="00CC1C3D">
        <w:rPr>
          <w:rFonts w:ascii="Gill Sans MT" w:hAnsi="Gill Sans MT"/>
        </w:rPr>
        <w:t xml:space="preserve"> semaines dans les autres cas (sauf circonstance exceptionnelle justifiant une réduction de ce délai).</w:t>
      </w:r>
    </w:p>
    <w:p w14:paraId="7FB0EE50" w14:textId="77777777" w:rsidP="00CA63BC" w:rsidR="00CA63BC" w:rsidRDefault="00CA63BC" w:rsidRPr="00CC1C3D">
      <w:pPr>
        <w:spacing w:after="0"/>
        <w:ind w:left="720"/>
        <w:jc w:val="both"/>
        <w:rPr>
          <w:rFonts w:ascii="Gill Sans MT" w:hAnsi="Gill Sans MT"/>
        </w:rPr>
      </w:pPr>
    </w:p>
    <w:p w14:paraId="42BFA2EF" w14:textId="6F59AAB6" w:rsidP="00190B2E" w:rsidR="002E0779" w:rsidRDefault="00CC1C3D">
      <w:pPr>
        <w:jc w:val="both"/>
        <w:rPr>
          <w:rFonts w:ascii="Gill Sans MT" w:hAnsi="Gill Sans MT"/>
        </w:rPr>
      </w:pPr>
      <w:r w:rsidRPr="00CC1C3D">
        <w:rPr>
          <w:rFonts w:ascii="Gill Sans MT" w:hAnsi="Gill Sans MT"/>
        </w:rPr>
        <w:t>Si, en raison des nécessités du service, la ou les dates proposées par le salarié ne peuvent être acceptées, le salarié en est informé dans un délai de</w:t>
      </w:r>
      <w:r w:rsidRPr="00CC1C3D">
        <w:rPr>
          <w:rFonts w:ascii="Gill Sans MT" w:hAnsi="Gill Sans MT"/>
          <w:i/>
        </w:rPr>
        <w:t xml:space="preserve"> </w:t>
      </w:r>
      <w:r w:rsidR="00CA63BC">
        <w:rPr>
          <w:rFonts w:ascii="Gill Sans MT" w:hAnsi="Gill Sans MT"/>
        </w:rPr>
        <w:t>2</w:t>
      </w:r>
      <w:r w:rsidRPr="00CC1C3D">
        <w:rPr>
          <w:rFonts w:ascii="Gill Sans MT" w:hAnsi="Gill Sans MT"/>
        </w:rPr>
        <w:t xml:space="preserve"> jours ouvrés</w:t>
      </w:r>
      <w:r w:rsidRPr="00CC1C3D">
        <w:rPr>
          <w:rFonts w:ascii="Gill Sans MT" w:hAnsi="Gill Sans MT"/>
          <w:i/>
        </w:rPr>
        <w:t xml:space="preserve"> </w:t>
      </w:r>
      <w:r w:rsidRPr="00CC1C3D">
        <w:rPr>
          <w:rFonts w:ascii="Gill Sans MT" w:hAnsi="Gill Sans MT"/>
        </w:rPr>
        <w:t xml:space="preserve">à compter de la demande, et dans ce cas, invité à proposer une nouvelle date. </w:t>
      </w:r>
    </w:p>
    <w:p w14:paraId="00373B7B" w14:textId="0D5F01BB" w:rsidP="00CA63BC" w:rsidR="00450AA5" w:rsidRDefault="00CC1C3D" w:rsidRPr="00970CEA">
      <w:pPr>
        <w:pStyle w:val="Paragraphedeliste"/>
        <w:numPr>
          <w:ilvl w:val="0"/>
          <w:numId w:val="32"/>
        </w:numPr>
        <w:spacing w:after="0"/>
        <w:ind w:left="0"/>
        <w:jc w:val="both"/>
        <w:rPr>
          <w:rFonts w:ascii="Gill Sans MT" w:hAnsi="Gill Sans MT"/>
          <w:color w:themeColor="text1" w:val="000000"/>
        </w:rPr>
      </w:pPr>
      <w:r w:rsidRPr="00CC1C3D">
        <w:rPr>
          <w:rFonts w:ascii="Gill Sans MT" w:hAnsi="Gill Sans MT"/>
        </w:rPr>
        <w:t>L</w:t>
      </w:r>
      <w:r>
        <w:rPr>
          <w:rFonts w:ascii="Gill Sans MT" w:hAnsi="Gill Sans MT"/>
        </w:rPr>
        <w:t xml:space="preserve">’autre </w:t>
      </w:r>
      <w:r w:rsidRPr="00CC1C3D">
        <w:rPr>
          <w:rFonts w:ascii="Gill Sans MT" w:hAnsi="Gill Sans MT"/>
        </w:rPr>
        <w:t>moitié des jours de repos restants</w:t>
      </w:r>
      <w:r w:rsidR="00CA63BC">
        <w:rPr>
          <w:rFonts w:ascii="Gill Sans MT" w:hAnsi="Gill Sans MT"/>
        </w:rPr>
        <w:t>,</w:t>
      </w:r>
      <w:r w:rsidRPr="00CC1C3D">
        <w:rPr>
          <w:rFonts w:ascii="Gill Sans MT" w:hAnsi="Gill Sans MT"/>
        </w:rPr>
        <w:t xml:space="preserve"> soit 6 jours </w:t>
      </w:r>
      <w:r w:rsidR="00CA63BC">
        <w:rPr>
          <w:rFonts w:ascii="Gill Sans MT" w:hAnsi="Gill Sans MT"/>
        </w:rPr>
        <w:t xml:space="preserve">par an, </w:t>
      </w:r>
      <w:r w:rsidRPr="00CC1C3D">
        <w:rPr>
          <w:rFonts w:ascii="Gill Sans MT" w:hAnsi="Gill Sans MT"/>
        </w:rPr>
        <w:t>sera pris</w:t>
      </w:r>
      <w:r w:rsidRPr="00CA63BC">
        <w:rPr>
          <w:rFonts w:ascii="Gill Sans MT" w:hAnsi="Gill Sans MT"/>
        </w:rPr>
        <w:t xml:space="preserve">e </w:t>
      </w:r>
      <w:r w:rsidR="00450AA5" w:rsidRPr="00CA63BC">
        <w:rPr>
          <w:rFonts w:ascii="Gill Sans MT" w:hAnsi="Gill Sans MT"/>
        </w:rPr>
        <w:t>à l’in</w:t>
      </w:r>
      <w:r w:rsidR="00450AA5" w:rsidRPr="00970CEA">
        <w:rPr>
          <w:rFonts w:ascii="Gill Sans MT" w:hAnsi="Gill Sans MT"/>
          <w:color w:themeColor="text1" w:val="000000"/>
        </w:rPr>
        <w:t xml:space="preserve">itiative de la Direction </w:t>
      </w:r>
      <w:r>
        <w:rPr>
          <w:rFonts w:ascii="Gill Sans MT" w:hAnsi="Gill Sans MT"/>
          <w:color w:themeColor="text1" w:val="000000"/>
        </w:rPr>
        <w:t xml:space="preserve">selon </w:t>
      </w:r>
      <w:r w:rsidR="00450AA5" w:rsidRPr="00970CEA">
        <w:rPr>
          <w:rFonts w:ascii="Gill Sans MT" w:hAnsi="Gill Sans MT"/>
          <w:color w:themeColor="text1" w:val="000000"/>
        </w:rPr>
        <w:t xml:space="preserve">un calendrier prévisionnel </w:t>
      </w:r>
      <w:r>
        <w:rPr>
          <w:rFonts w:ascii="Gill Sans MT" w:hAnsi="Gill Sans MT"/>
          <w:color w:themeColor="text1" w:val="000000"/>
        </w:rPr>
        <w:t xml:space="preserve">fixé </w:t>
      </w:r>
      <w:r w:rsidR="00450AA5" w:rsidRPr="00970CEA">
        <w:rPr>
          <w:rFonts w:ascii="Gill Sans MT" w:hAnsi="Gill Sans MT"/>
          <w:color w:themeColor="text1" w:val="000000"/>
        </w:rPr>
        <w:t xml:space="preserve">en début de période de référence. Si, pour des raisons liées au fonctionnement de </w:t>
      </w:r>
      <w:r w:rsidR="00691D98">
        <w:rPr>
          <w:rFonts w:ascii="Gill Sans MT" w:hAnsi="Gill Sans MT"/>
          <w:color w:themeColor="text1" w:val="000000"/>
        </w:rPr>
        <w:t>SEGMA</w:t>
      </w:r>
      <w:r w:rsidR="00450AA5" w:rsidRPr="00970CEA">
        <w:rPr>
          <w:rFonts w:ascii="Gill Sans MT" w:hAnsi="Gill Sans MT"/>
          <w:color w:themeColor="text1" w:val="000000"/>
        </w:rPr>
        <w:t>, les dates de jours de repos initialement prévues devaient être modifiées, un délai de prévenance de 15 jours calendaires devra être respecté. En cas de circonstances exceptionnelles, ce délai pourra être réduit à 3 jours calendaires</w:t>
      </w:r>
      <w:r w:rsidR="00450AA5" w:rsidRPr="00970CEA">
        <w:rPr>
          <w:rFonts w:ascii="Gill Sans MT" w:hAnsi="Gill Sans MT"/>
          <w:i/>
          <w:color w:themeColor="text1" w:val="000000"/>
        </w:rPr>
        <w:t xml:space="preserve"> </w:t>
      </w:r>
      <w:r w:rsidR="00450AA5" w:rsidRPr="00970CEA">
        <w:rPr>
          <w:rFonts w:ascii="Gill Sans MT" w:hAnsi="Gill Sans MT"/>
          <w:color w:themeColor="text1" w:val="000000"/>
        </w:rPr>
        <w:t>avant la date du changement.</w:t>
      </w:r>
    </w:p>
    <w:p w14:paraId="02D5D0B2" w14:textId="77777777" w:rsidP="00190B2E" w:rsidR="00CC1C3D" w:rsidRDefault="00CC1C3D">
      <w:pPr>
        <w:jc w:val="both"/>
        <w:rPr>
          <w:rFonts w:ascii="Gill Sans MT" w:hAnsi="Gill Sans MT"/>
        </w:rPr>
      </w:pPr>
    </w:p>
    <w:p w14:paraId="1E69A298" w14:textId="75922657" w:rsidP="00190B2E" w:rsidR="00190B2E" w:rsidRDefault="00190B2E" w:rsidRPr="00347EFB">
      <w:pPr>
        <w:jc w:val="both"/>
        <w:rPr>
          <w:rFonts w:ascii="Gill Sans MT" w:hAnsi="Gill Sans MT"/>
        </w:rPr>
      </w:pPr>
      <w:r w:rsidRPr="00347EFB">
        <w:rPr>
          <w:rFonts w:ascii="Gill Sans MT" w:hAnsi="Gill Sans MT"/>
        </w:rPr>
        <w:t xml:space="preserve">Toute modification souhaitée par le salarié quant au positionnement des </w:t>
      </w:r>
      <w:r>
        <w:rPr>
          <w:rFonts w:ascii="Gill Sans MT" w:hAnsi="Gill Sans MT"/>
        </w:rPr>
        <w:t>jours de repos</w:t>
      </w:r>
      <w:r w:rsidRPr="00347EFB">
        <w:rPr>
          <w:rFonts w:ascii="Gill Sans MT" w:hAnsi="Gill Sans MT"/>
        </w:rPr>
        <w:t xml:space="preserve"> </w:t>
      </w:r>
      <w:r>
        <w:rPr>
          <w:rFonts w:ascii="Gill Sans MT" w:hAnsi="Gill Sans MT"/>
        </w:rPr>
        <w:t>sera soumise aux mêmes délais.</w:t>
      </w:r>
    </w:p>
    <w:p w14:paraId="558F6A0C" w14:textId="69578202" w:rsidP="00190B2E" w:rsidR="00190B2E" w:rsidRDefault="00190B2E">
      <w:pPr>
        <w:jc w:val="both"/>
        <w:rPr>
          <w:rFonts w:ascii="Gill Sans MT" w:hAnsi="Gill Sans MT"/>
        </w:rPr>
      </w:pPr>
      <w:r w:rsidRPr="00347EFB">
        <w:rPr>
          <w:rFonts w:ascii="Gill Sans MT" w:hAnsi="Gill Sans MT"/>
        </w:rPr>
        <w:t xml:space="preserve">Dans le but d’éviter </w:t>
      </w:r>
      <w:r>
        <w:rPr>
          <w:rFonts w:ascii="Gill Sans MT" w:hAnsi="Gill Sans MT"/>
        </w:rPr>
        <w:t>des</w:t>
      </w:r>
      <w:r w:rsidRPr="00347EFB">
        <w:rPr>
          <w:rFonts w:ascii="Gill Sans MT" w:hAnsi="Gill Sans MT"/>
        </w:rPr>
        <w:t xml:space="preserve"> solde</w:t>
      </w:r>
      <w:r>
        <w:rPr>
          <w:rFonts w:ascii="Gill Sans MT" w:hAnsi="Gill Sans MT"/>
        </w:rPr>
        <w:t>s</w:t>
      </w:r>
      <w:r w:rsidRPr="00347EFB">
        <w:rPr>
          <w:rFonts w:ascii="Gill Sans MT" w:hAnsi="Gill Sans MT"/>
        </w:rPr>
        <w:t xml:space="preserve"> important</w:t>
      </w:r>
      <w:r>
        <w:rPr>
          <w:rFonts w:ascii="Gill Sans MT" w:hAnsi="Gill Sans MT"/>
        </w:rPr>
        <w:t>s</w:t>
      </w:r>
      <w:r w:rsidRPr="00347EFB">
        <w:rPr>
          <w:rFonts w:ascii="Gill Sans MT" w:hAnsi="Gill Sans MT"/>
        </w:rPr>
        <w:t xml:space="preserve"> de </w:t>
      </w:r>
      <w:r>
        <w:rPr>
          <w:rFonts w:ascii="Gill Sans MT" w:hAnsi="Gill Sans MT"/>
        </w:rPr>
        <w:t>jours de repos</w:t>
      </w:r>
      <w:r w:rsidRPr="00347EFB">
        <w:rPr>
          <w:rFonts w:ascii="Gill Sans MT" w:hAnsi="Gill Sans MT"/>
        </w:rPr>
        <w:t xml:space="preserve"> </w:t>
      </w:r>
      <w:r>
        <w:rPr>
          <w:rFonts w:ascii="Gill Sans MT" w:hAnsi="Gill Sans MT"/>
        </w:rPr>
        <w:t>en fin de</w:t>
      </w:r>
      <w:r w:rsidRPr="00347EFB">
        <w:rPr>
          <w:rFonts w:ascii="Gill Sans MT" w:hAnsi="Gill Sans MT"/>
        </w:rPr>
        <w:t xml:space="preserve"> période annuelle de référence, il est convenu qu’un point sera effectué par la Direction au plus tard 3 mois avant la fin de cette période annuelle de référence. Ce contrôle doit permettre d’apurer les </w:t>
      </w:r>
      <w:r>
        <w:rPr>
          <w:rFonts w:ascii="Gill Sans MT" w:hAnsi="Gill Sans MT"/>
        </w:rPr>
        <w:t>jours de repos</w:t>
      </w:r>
      <w:r w:rsidRPr="00347EFB">
        <w:rPr>
          <w:rFonts w:ascii="Gill Sans MT" w:hAnsi="Gill Sans MT"/>
        </w:rPr>
        <w:t xml:space="preserve"> non encore pris </w:t>
      </w:r>
      <w:proofErr w:type="gramStart"/>
      <w:r w:rsidRPr="00347EFB">
        <w:rPr>
          <w:rFonts w:ascii="Gill Sans MT" w:hAnsi="Gill Sans MT"/>
        </w:rPr>
        <w:t>ou</w:t>
      </w:r>
      <w:proofErr w:type="gramEnd"/>
      <w:r w:rsidRPr="00347EFB">
        <w:rPr>
          <w:rFonts w:ascii="Gill Sans MT" w:hAnsi="Gill Sans MT"/>
        </w:rPr>
        <w:t xml:space="preserve"> d’anticiper la prise des </w:t>
      </w:r>
      <w:r>
        <w:rPr>
          <w:rFonts w:ascii="Gill Sans MT" w:hAnsi="Gill Sans MT"/>
        </w:rPr>
        <w:t>jours de repos</w:t>
      </w:r>
      <w:r w:rsidRPr="00347EFB">
        <w:rPr>
          <w:rFonts w:ascii="Gill Sans MT" w:hAnsi="Gill Sans MT"/>
        </w:rPr>
        <w:t xml:space="preserve"> avant la fin de la période annuelle de référence concernée en fonction notamment des prévisions d’activité, des congés payés ou des absences prévisibles au niveau du service dont dépend le salarié.</w:t>
      </w:r>
    </w:p>
    <w:p w14:paraId="79E43D7A" w14:textId="77777777" w:rsidP="00190B2E" w:rsidR="00190B2E" w:rsidRDefault="00190B2E">
      <w:pPr>
        <w:jc w:val="both"/>
        <w:rPr>
          <w:rFonts w:ascii="Gill Sans MT" w:hAnsi="Gill Sans MT"/>
          <w:sz w:val="28"/>
          <w:szCs w:val="28"/>
        </w:rPr>
      </w:pPr>
    </w:p>
    <w:p w14:paraId="44175979" w14:textId="6449DE0C" w:rsidP="00190B2E" w:rsidR="00190B2E" w:rsidRDefault="00190B2E" w:rsidRPr="00CC58FF">
      <w:pPr>
        <w:pBdr>
          <w:bottom w:color="auto" w:space="1" w:sz="4" w:val="single"/>
        </w:pBdr>
        <w:jc w:val="both"/>
        <w:rPr>
          <w:rFonts w:ascii="Gill Sans MT" w:hAnsi="Gill Sans MT"/>
          <w:sz w:val="28"/>
          <w:szCs w:val="28"/>
        </w:rPr>
      </w:pPr>
      <w:r w:rsidRPr="00CC58FF">
        <w:rPr>
          <w:rFonts w:ascii="Gill Sans MT" w:hAnsi="Gill Sans MT"/>
          <w:sz w:val="28"/>
          <w:szCs w:val="28"/>
        </w:rPr>
        <w:lastRenderedPageBreak/>
        <w:t>Article 1</w:t>
      </w:r>
      <w:r w:rsidR="00637123">
        <w:rPr>
          <w:rFonts w:ascii="Gill Sans MT" w:hAnsi="Gill Sans MT"/>
          <w:sz w:val="28"/>
          <w:szCs w:val="28"/>
        </w:rPr>
        <w:t>8</w:t>
      </w:r>
      <w:r w:rsidRPr="00CC58FF">
        <w:rPr>
          <w:rFonts w:ascii="Gill Sans MT" w:hAnsi="Gill Sans MT"/>
          <w:sz w:val="28"/>
          <w:szCs w:val="28"/>
        </w:rPr>
        <w:t xml:space="preserve"> – Lissage de la rémunération </w:t>
      </w:r>
    </w:p>
    <w:p w14:paraId="4ED03D04" w14:textId="77777777" w:rsidP="00190B2E" w:rsidR="00190B2E" w:rsidRDefault="00190B2E" w:rsidRPr="00CC58FF">
      <w:pPr>
        <w:jc w:val="both"/>
        <w:rPr>
          <w:rFonts w:ascii="Gill Sans MT" w:hAnsi="Gill Sans MT"/>
        </w:rPr>
      </w:pPr>
      <w:r w:rsidRPr="00CC58FF">
        <w:rPr>
          <w:rFonts w:ascii="Gill Sans MT" w:hAnsi="Gill Sans MT"/>
        </w:rPr>
        <w:t xml:space="preserve">La rémunération des salariés sera lissée et indépendante du nombre d’heures réalisées chaque mois. Le salaire mensuel sera établi sur la base de 151h67. </w:t>
      </w:r>
    </w:p>
    <w:p w14:paraId="25C195ED" w14:textId="77777777" w:rsidP="00190B2E" w:rsidR="00190B2E" w:rsidRDefault="00190B2E">
      <w:pPr>
        <w:jc w:val="both"/>
        <w:rPr>
          <w:rFonts w:ascii="Gill Sans MT" w:hAnsi="Gill Sans MT"/>
        </w:rPr>
      </w:pPr>
    </w:p>
    <w:p w14:paraId="0EA165EA" w14:textId="08AA6744" w:rsidP="00190B2E" w:rsidR="00190B2E" w:rsidRDefault="00190B2E" w:rsidRPr="00CC58FF">
      <w:pPr>
        <w:pBdr>
          <w:bottom w:color="auto" w:space="1" w:sz="4" w:val="single"/>
        </w:pBdr>
        <w:jc w:val="both"/>
        <w:rPr>
          <w:rFonts w:ascii="Gill Sans MT" w:hAnsi="Gill Sans MT"/>
          <w:sz w:val="28"/>
          <w:szCs w:val="28"/>
        </w:rPr>
      </w:pPr>
      <w:r w:rsidRPr="00CC58FF">
        <w:rPr>
          <w:rFonts w:ascii="Gill Sans MT" w:hAnsi="Gill Sans MT"/>
          <w:sz w:val="28"/>
          <w:szCs w:val="28"/>
        </w:rPr>
        <w:t>Article 1</w:t>
      </w:r>
      <w:r w:rsidR="00637123">
        <w:rPr>
          <w:rFonts w:ascii="Gill Sans MT" w:hAnsi="Gill Sans MT"/>
          <w:sz w:val="28"/>
          <w:szCs w:val="28"/>
        </w:rPr>
        <w:t>9</w:t>
      </w:r>
      <w:r w:rsidRPr="00CC58FF">
        <w:rPr>
          <w:rFonts w:ascii="Gill Sans MT" w:hAnsi="Gill Sans MT"/>
          <w:sz w:val="28"/>
          <w:szCs w:val="28"/>
        </w:rPr>
        <w:t xml:space="preserve"> – </w:t>
      </w:r>
      <w:r w:rsidRPr="00932F8D">
        <w:rPr>
          <w:rFonts w:ascii="Gill Sans MT" w:hAnsi="Gill Sans MT"/>
          <w:sz w:val="28"/>
          <w:szCs w:val="28"/>
        </w:rPr>
        <w:t>Conséquences des absences</w:t>
      </w:r>
      <w:r>
        <w:rPr>
          <w:rFonts w:ascii="Gill Sans MT" w:hAnsi="Gill Sans MT"/>
          <w:sz w:val="28"/>
          <w:szCs w:val="28"/>
        </w:rPr>
        <w:t xml:space="preserve"> </w:t>
      </w:r>
      <w:r w:rsidRPr="00932F8D">
        <w:rPr>
          <w:rFonts w:ascii="Gill Sans MT" w:hAnsi="Gill Sans MT"/>
          <w:sz w:val="28"/>
          <w:szCs w:val="28"/>
        </w:rPr>
        <w:t xml:space="preserve">sur les </w:t>
      </w:r>
      <w:r>
        <w:rPr>
          <w:rFonts w:ascii="Gill Sans MT" w:hAnsi="Gill Sans MT"/>
          <w:sz w:val="28"/>
          <w:szCs w:val="28"/>
        </w:rPr>
        <w:t>jours de repos</w:t>
      </w:r>
      <w:r w:rsidRPr="00CC58FF">
        <w:rPr>
          <w:rFonts w:ascii="Gill Sans MT" w:hAnsi="Gill Sans MT"/>
          <w:sz w:val="28"/>
          <w:szCs w:val="28"/>
        </w:rPr>
        <w:t xml:space="preserve"> </w:t>
      </w:r>
    </w:p>
    <w:p w14:paraId="60CF7A0D" w14:textId="77777777" w:rsidP="00190B2E" w:rsidR="00190B2E" w:rsidRDefault="00190B2E" w:rsidRPr="00427D4C">
      <w:pPr>
        <w:jc w:val="both"/>
        <w:rPr>
          <w:rFonts w:ascii="Gill Sans MT" w:hAnsi="Gill Sans MT"/>
        </w:rPr>
      </w:pPr>
      <w:r w:rsidRPr="00427D4C">
        <w:rPr>
          <w:rFonts w:ascii="Gill Sans MT" w:hAnsi="Gill Sans MT"/>
        </w:rPr>
        <w:t>Les absences</w:t>
      </w:r>
      <w:r>
        <w:rPr>
          <w:rFonts w:ascii="Gill Sans MT" w:hAnsi="Gill Sans MT"/>
        </w:rPr>
        <w:t xml:space="preserve"> pour</w:t>
      </w:r>
      <w:r w:rsidRPr="004A1127">
        <w:rPr>
          <w:rFonts w:ascii="Gill Sans MT" w:hAnsi="Gill Sans MT"/>
        </w:rPr>
        <w:t xml:space="preserve"> </w:t>
      </w:r>
      <w:r w:rsidRPr="00427D4C">
        <w:rPr>
          <w:rFonts w:ascii="Gill Sans MT" w:hAnsi="Gill Sans MT"/>
        </w:rPr>
        <w:t>congés payés</w:t>
      </w:r>
      <w:r>
        <w:rPr>
          <w:rFonts w:ascii="Gill Sans MT" w:hAnsi="Gill Sans MT"/>
        </w:rPr>
        <w:t xml:space="preserve"> et</w:t>
      </w:r>
      <w:r w:rsidRPr="00427D4C">
        <w:rPr>
          <w:rFonts w:ascii="Gill Sans MT" w:hAnsi="Gill Sans MT"/>
        </w:rPr>
        <w:t xml:space="preserve"> jours fériés </w:t>
      </w:r>
      <w:r>
        <w:rPr>
          <w:rFonts w:ascii="Gill Sans MT" w:hAnsi="Gill Sans MT"/>
        </w:rPr>
        <w:t>sont</w:t>
      </w:r>
      <w:r w:rsidRPr="00427D4C">
        <w:rPr>
          <w:rFonts w:ascii="Gill Sans MT" w:hAnsi="Gill Sans MT"/>
        </w:rPr>
        <w:t xml:space="preserve"> assimilées à du temps de travail effectif pour le calcul des </w:t>
      </w:r>
      <w:r>
        <w:rPr>
          <w:rFonts w:ascii="Gill Sans MT" w:hAnsi="Gill Sans MT"/>
        </w:rPr>
        <w:t>jours de repos</w:t>
      </w:r>
      <w:r w:rsidRPr="00427D4C">
        <w:rPr>
          <w:rFonts w:ascii="Gill Sans MT" w:hAnsi="Gill Sans MT"/>
        </w:rPr>
        <w:t xml:space="preserve"> </w:t>
      </w:r>
      <w:r>
        <w:rPr>
          <w:rFonts w:ascii="Gill Sans MT" w:hAnsi="Gill Sans MT"/>
        </w:rPr>
        <w:t xml:space="preserve">et </w:t>
      </w:r>
      <w:r w:rsidRPr="00427D4C">
        <w:rPr>
          <w:rFonts w:ascii="Gill Sans MT" w:hAnsi="Gill Sans MT"/>
        </w:rPr>
        <w:t>n’impactent pas le calcul du nombre de</w:t>
      </w:r>
      <w:r>
        <w:rPr>
          <w:rFonts w:ascii="Gill Sans MT" w:hAnsi="Gill Sans MT"/>
        </w:rPr>
        <w:t>sdits</w:t>
      </w:r>
      <w:r w:rsidRPr="00427D4C">
        <w:rPr>
          <w:rFonts w:ascii="Gill Sans MT" w:hAnsi="Gill Sans MT"/>
        </w:rPr>
        <w:t xml:space="preserve"> </w:t>
      </w:r>
      <w:r>
        <w:rPr>
          <w:rFonts w:ascii="Gill Sans MT" w:hAnsi="Gill Sans MT"/>
        </w:rPr>
        <w:t>jours</w:t>
      </w:r>
      <w:r w:rsidRPr="00427D4C">
        <w:rPr>
          <w:rFonts w:ascii="Gill Sans MT" w:hAnsi="Gill Sans MT"/>
        </w:rPr>
        <w:t>.</w:t>
      </w:r>
    </w:p>
    <w:p w14:paraId="128A3FD5" w14:textId="7AB37D8B" w:rsidP="00190B2E" w:rsidR="00190B2E" w:rsidRDefault="00190B2E" w:rsidRPr="00427D4C">
      <w:pPr>
        <w:jc w:val="both"/>
        <w:rPr>
          <w:rFonts w:ascii="Gill Sans MT" w:hAnsi="Gill Sans MT"/>
        </w:rPr>
      </w:pPr>
      <w:r>
        <w:rPr>
          <w:rFonts w:ascii="Gill Sans MT" w:hAnsi="Gill Sans MT"/>
        </w:rPr>
        <w:t>Les autres absences</w:t>
      </w:r>
      <w:r w:rsidRPr="00427D4C">
        <w:rPr>
          <w:rFonts w:ascii="Gill Sans MT" w:hAnsi="Gill Sans MT"/>
        </w:rPr>
        <w:t xml:space="preserve"> rédui</w:t>
      </w:r>
      <w:r>
        <w:rPr>
          <w:rFonts w:ascii="Gill Sans MT" w:hAnsi="Gill Sans MT"/>
        </w:rPr>
        <w:t>sent</w:t>
      </w:r>
      <w:r w:rsidRPr="00427D4C">
        <w:rPr>
          <w:rFonts w:ascii="Gill Sans MT" w:hAnsi="Gill Sans MT"/>
        </w:rPr>
        <w:t xml:space="preserve"> le nombre de </w:t>
      </w:r>
      <w:r>
        <w:rPr>
          <w:rFonts w:ascii="Gill Sans MT" w:hAnsi="Gill Sans MT"/>
        </w:rPr>
        <w:t>jours de repos</w:t>
      </w:r>
      <w:r w:rsidRPr="00427D4C">
        <w:rPr>
          <w:rFonts w:ascii="Gill Sans MT" w:hAnsi="Gill Sans MT"/>
        </w:rPr>
        <w:t xml:space="preserve"> au prorata du nombre de semaines travaillées dans l’année</w:t>
      </w:r>
      <w:r w:rsidR="002E0779" w:rsidRPr="002E0779">
        <w:rPr>
          <w:rFonts w:ascii="Gill Sans MT" w:hAnsi="Gill Sans MT"/>
        </w:rPr>
        <w:t xml:space="preserve"> selon les modalités de calcul prévues par l'article 16</w:t>
      </w:r>
      <w:r w:rsidRPr="00427D4C">
        <w:rPr>
          <w:rFonts w:ascii="Gill Sans MT" w:hAnsi="Gill Sans MT"/>
        </w:rPr>
        <w:t xml:space="preserve">. </w:t>
      </w:r>
    </w:p>
    <w:p w14:paraId="5CBF9290" w14:textId="77777777" w:rsidP="00190B2E" w:rsidR="00190B2E" w:rsidRDefault="00190B2E" w:rsidRPr="00427D4C">
      <w:pPr>
        <w:jc w:val="both"/>
        <w:rPr>
          <w:rFonts w:ascii="Gill Sans MT" w:hAnsi="Gill Sans MT"/>
          <w:b/>
          <w:bCs/>
        </w:rPr>
      </w:pPr>
    </w:p>
    <w:p w14:paraId="3C668364" w14:textId="15E84458" w:rsidP="00190B2E" w:rsidR="00190B2E" w:rsidRDefault="00190B2E" w:rsidRPr="00CC58FF">
      <w:pPr>
        <w:pBdr>
          <w:bottom w:color="auto" w:space="1" w:sz="4" w:val="single"/>
        </w:pBdr>
        <w:jc w:val="both"/>
        <w:rPr>
          <w:rFonts w:ascii="Gill Sans MT" w:hAnsi="Gill Sans MT"/>
          <w:sz w:val="28"/>
          <w:szCs w:val="28"/>
        </w:rPr>
      </w:pPr>
      <w:r w:rsidRPr="00CC58FF">
        <w:rPr>
          <w:rFonts w:ascii="Gill Sans MT" w:hAnsi="Gill Sans MT"/>
          <w:sz w:val="28"/>
          <w:szCs w:val="28"/>
        </w:rPr>
        <w:t xml:space="preserve">Article </w:t>
      </w:r>
      <w:r w:rsidR="00637123">
        <w:rPr>
          <w:rFonts w:ascii="Gill Sans MT" w:hAnsi="Gill Sans MT"/>
          <w:sz w:val="28"/>
          <w:szCs w:val="28"/>
        </w:rPr>
        <w:t>20</w:t>
      </w:r>
      <w:r w:rsidRPr="00CC58FF">
        <w:rPr>
          <w:rFonts w:ascii="Gill Sans MT" w:hAnsi="Gill Sans MT"/>
          <w:sz w:val="28"/>
          <w:szCs w:val="28"/>
        </w:rPr>
        <w:t xml:space="preserve"> – </w:t>
      </w:r>
      <w:r>
        <w:rPr>
          <w:rFonts w:ascii="Gill Sans MT" w:hAnsi="Gill Sans MT"/>
          <w:sz w:val="28"/>
          <w:szCs w:val="28"/>
        </w:rPr>
        <w:t>Conséquences</w:t>
      </w:r>
      <w:r w:rsidRPr="00CC58FF">
        <w:rPr>
          <w:rFonts w:ascii="Gill Sans MT" w:hAnsi="Gill Sans MT"/>
          <w:sz w:val="28"/>
          <w:szCs w:val="28"/>
        </w:rPr>
        <w:t xml:space="preserve"> des absences </w:t>
      </w:r>
      <w:r w:rsidRPr="00427D4C">
        <w:rPr>
          <w:rFonts w:ascii="Gill Sans MT" w:hAnsi="Gill Sans MT"/>
          <w:sz w:val="28"/>
          <w:szCs w:val="28"/>
        </w:rPr>
        <w:t>sur le décompte de la durée du travail et la rémunération des salariés</w:t>
      </w:r>
    </w:p>
    <w:p w14:paraId="43CB6E71" w14:textId="77777777" w:rsidP="00190B2E" w:rsidR="00190B2E" w:rsidRDefault="00190B2E" w:rsidRPr="00CC58FF">
      <w:pPr>
        <w:jc w:val="both"/>
        <w:rPr>
          <w:rFonts w:ascii="Gill Sans MT" w:hAnsi="Gill Sans MT"/>
        </w:rPr>
      </w:pPr>
      <w:r w:rsidRPr="00CC58FF">
        <w:rPr>
          <w:rFonts w:ascii="Gill Sans MT" w:hAnsi="Gill Sans MT"/>
        </w:rPr>
        <w:t xml:space="preserve">Toute absence, rémunérée ou non, est décomptée selon l’horaire réel du salarié le jour de l’absence. </w:t>
      </w:r>
    </w:p>
    <w:p w14:paraId="6E58BA18" w14:textId="77777777" w:rsidP="00190B2E" w:rsidR="00190B2E" w:rsidRDefault="00190B2E">
      <w:pPr>
        <w:jc w:val="both"/>
        <w:rPr>
          <w:rFonts w:ascii="Gill Sans MT" w:hAnsi="Gill Sans MT"/>
        </w:rPr>
      </w:pPr>
      <w:r w:rsidRPr="00CC58FF">
        <w:rPr>
          <w:rFonts w:ascii="Gill Sans MT" w:hAnsi="Gill Sans MT"/>
        </w:rPr>
        <w:t xml:space="preserve">La retenue pour absence non rémunérée correspond aux heures de travail qu’aurait dû accomplir le salarié le ou les jours d’absence, par rapport au nombre d’heures du mois considéré et calculé sur la rémunération lissée du salarié. </w:t>
      </w:r>
    </w:p>
    <w:p w14:paraId="5CE80AC7" w14:textId="77777777" w:rsidP="00190B2E" w:rsidR="00190B2E" w:rsidRDefault="00190B2E" w:rsidRPr="00CC58FF">
      <w:pPr>
        <w:jc w:val="both"/>
        <w:rPr>
          <w:rFonts w:ascii="Gill Sans MT" w:hAnsi="Gill Sans MT"/>
        </w:rPr>
      </w:pPr>
    </w:p>
    <w:p w14:paraId="4CF24909" w14:textId="4FCB2B02" w:rsidP="00190B2E" w:rsidR="00190B2E" w:rsidRDefault="00190B2E" w:rsidRPr="00CC58FF">
      <w:pPr>
        <w:pBdr>
          <w:bottom w:color="auto" w:space="1" w:sz="4" w:val="single"/>
        </w:pBdr>
        <w:jc w:val="both"/>
        <w:rPr>
          <w:rFonts w:ascii="Gill Sans MT" w:hAnsi="Gill Sans MT"/>
          <w:sz w:val="28"/>
          <w:szCs w:val="28"/>
        </w:rPr>
      </w:pPr>
      <w:r w:rsidRPr="00CC58FF">
        <w:rPr>
          <w:rFonts w:ascii="Gill Sans MT" w:hAnsi="Gill Sans MT"/>
          <w:sz w:val="28"/>
          <w:szCs w:val="28"/>
        </w:rPr>
        <w:t xml:space="preserve">Article </w:t>
      </w:r>
      <w:r w:rsidR="00637123">
        <w:rPr>
          <w:rFonts w:ascii="Gill Sans MT" w:hAnsi="Gill Sans MT"/>
          <w:sz w:val="28"/>
          <w:szCs w:val="28"/>
        </w:rPr>
        <w:t>21</w:t>
      </w:r>
      <w:r w:rsidRPr="00CC58FF">
        <w:rPr>
          <w:rFonts w:ascii="Gill Sans MT" w:hAnsi="Gill Sans MT"/>
          <w:sz w:val="28"/>
          <w:szCs w:val="28"/>
        </w:rPr>
        <w:t xml:space="preserve"> – </w:t>
      </w:r>
      <w:r>
        <w:rPr>
          <w:rFonts w:ascii="Gill Sans MT" w:hAnsi="Gill Sans MT"/>
          <w:sz w:val="28"/>
          <w:szCs w:val="28"/>
        </w:rPr>
        <w:t>Conséquences</w:t>
      </w:r>
      <w:r w:rsidRPr="00CC58FF">
        <w:rPr>
          <w:rFonts w:ascii="Gill Sans MT" w:hAnsi="Gill Sans MT"/>
          <w:sz w:val="28"/>
          <w:szCs w:val="28"/>
        </w:rPr>
        <w:t xml:space="preserve"> </w:t>
      </w:r>
      <w:r>
        <w:rPr>
          <w:rFonts w:ascii="Gill Sans MT" w:hAnsi="Gill Sans MT"/>
          <w:sz w:val="28"/>
          <w:szCs w:val="28"/>
        </w:rPr>
        <w:t>des a</w:t>
      </w:r>
      <w:r w:rsidRPr="00CC58FF">
        <w:rPr>
          <w:rFonts w:ascii="Gill Sans MT" w:hAnsi="Gill Sans MT"/>
          <w:sz w:val="28"/>
          <w:szCs w:val="28"/>
        </w:rPr>
        <w:t>rrivée</w:t>
      </w:r>
      <w:r>
        <w:rPr>
          <w:rFonts w:ascii="Gill Sans MT" w:hAnsi="Gill Sans MT"/>
          <w:sz w:val="28"/>
          <w:szCs w:val="28"/>
        </w:rPr>
        <w:t>s</w:t>
      </w:r>
      <w:r w:rsidRPr="00CC58FF">
        <w:rPr>
          <w:rFonts w:ascii="Gill Sans MT" w:hAnsi="Gill Sans MT"/>
          <w:sz w:val="28"/>
          <w:szCs w:val="28"/>
        </w:rPr>
        <w:t xml:space="preserve"> ou départ</w:t>
      </w:r>
      <w:r>
        <w:rPr>
          <w:rFonts w:ascii="Gill Sans MT" w:hAnsi="Gill Sans MT"/>
          <w:sz w:val="28"/>
          <w:szCs w:val="28"/>
        </w:rPr>
        <w:t>s</w:t>
      </w:r>
      <w:r w:rsidRPr="00CC58FF">
        <w:rPr>
          <w:rFonts w:ascii="Gill Sans MT" w:hAnsi="Gill Sans MT"/>
          <w:sz w:val="28"/>
          <w:szCs w:val="28"/>
        </w:rPr>
        <w:t xml:space="preserve"> en cours d’année </w:t>
      </w:r>
      <w:r w:rsidRPr="00427D4C">
        <w:rPr>
          <w:rFonts w:ascii="Gill Sans MT" w:hAnsi="Gill Sans MT"/>
          <w:sz w:val="28"/>
          <w:szCs w:val="28"/>
        </w:rPr>
        <w:t>sur le décompte de la durée du travail et la rémunération des salariés</w:t>
      </w:r>
    </w:p>
    <w:p w14:paraId="05E8C8D2" w14:textId="77777777" w:rsidP="00190B2E" w:rsidR="00190B2E" w:rsidRDefault="00190B2E" w:rsidRPr="00CC58FF">
      <w:pPr>
        <w:jc w:val="both"/>
        <w:rPr>
          <w:rFonts w:ascii="Gill Sans MT" w:hAnsi="Gill Sans MT"/>
        </w:rPr>
      </w:pPr>
      <w:r w:rsidRPr="00CC58FF">
        <w:rPr>
          <w:rFonts w:ascii="Gill Sans MT" w:hAnsi="Gill Sans MT"/>
        </w:rPr>
        <w:t xml:space="preserve">En cas de recrutement en cours de période de référence, si le temps réellement accompli est supérieur à la durée moyenne de 35 heures, les heures excédentaires seront rémunérées en plus au taux normal. Dans l’hypothèse inverse, une régularisation strictement proportionnelle aux heures non effectuées sera faite sous forme de retenue. </w:t>
      </w:r>
    </w:p>
    <w:p w14:paraId="4E6CDF01" w14:textId="77777777" w:rsidP="00190B2E" w:rsidR="00190B2E" w:rsidRDefault="00190B2E" w:rsidRPr="00CC58FF">
      <w:pPr>
        <w:jc w:val="both"/>
        <w:rPr>
          <w:rFonts w:ascii="Gill Sans MT" w:hAnsi="Gill Sans MT"/>
        </w:rPr>
      </w:pPr>
      <w:r w:rsidRPr="00CC58FF">
        <w:rPr>
          <w:rFonts w:ascii="Gill Sans MT" w:hAnsi="Gill Sans MT"/>
        </w:rPr>
        <w:t xml:space="preserve">En cas de départ en cours de période de référence, une régularisation sera effectuée selon les modalités suivantes : </w:t>
      </w:r>
    </w:p>
    <w:p w14:paraId="41B4047A" w14:textId="77777777" w:rsidP="00190B2E" w:rsidR="00190B2E" w:rsidRDefault="00190B2E" w:rsidRPr="00CC58FF">
      <w:pPr>
        <w:jc w:val="both"/>
        <w:rPr>
          <w:rFonts w:ascii="Gill Sans MT" w:hAnsi="Gill Sans MT"/>
        </w:rPr>
      </w:pPr>
      <w:r w:rsidRPr="00CC58FF">
        <w:rPr>
          <w:rFonts w:ascii="Gill Sans MT" w:hAnsi="Gill Sans MT"/>
        </w:rPr>
        <w:t xml:space="preserve">Si le salarié a accompli une durée du travail supérieure à la durée moyenne de 35 heures, il lui sera accordé un complément de rémunération équivalent à la différence de la rémunération entre celle correspondant aux heures réellement effectuées et celles rémunérées. Ce paiement s’effectuera sur la base du taux horaire normal lors de la dernière paie. </w:t>
      </w:r>
    </w:p>
    <w:p w14:paraId="321C915D" w14:textId="77777777" w:rsidP="00190B2E" w:rsidR="00190B2E" w:rsidRDefault="00190B2E" w:rsidRPr="00CC58FF">
      <w:pPr>
        <w:jc w:val="both"/>
        <w:rPr>
          <w:rFonts w:ascii="Gill Sans MT" w:hAnsi="Gill Sans MT"/>
        </w:rPr>
      </w:pPr>
      <w:r w:rsidRPr="00CC58FF">
        <w:rPr>
          <w:rFonts w:ascii="Gill Sans MT" w:hAnsi="Gill Sans MT"/>
        </w:rPr>
        <w:t xml:space="preserve">Si les sommes versées sont supérieures à celles correspondant au nombre d’heures réellement accomplies, une régularisation strictement proportionnelle aux heures non effectuées sera faite sous forme de retenue sur la dernière paie. </w:t>
      </w:r>
    </w:p>
    <w:p w14:paraId="0D017CD9" w14:textId="77777777" w:rsidP="00190B2E" w:rsidR="00190B2E" w:rsidRDefault="00190B2E">
      <w:pPr>
        <w:rPr>
          <w:rFonts w:ascii="Gill Sans MT" w:hAnsi="Gill Sans MT"/>
          <w:strike/>
        </w:rPr>
      </w:pPr>
    </w:p>
    <w:p w14:paraId="53C9656F" w14:textId="182DC3E2" w:rsidR="00306529" w:rsidRDefault="00306529">
      <w:pPr>
        <w:rPr>
          <w:rFonts w:ascii="Gill Sans MT" w:hAnsi="Gill Sans MT"/>
          <w:highlight w:val="cyan"/>
        </w:rPr>
      </w:pPr>
      <w:bookmarkStart w:id="4" w:name="__RefHeading___Toc75790989"/>
      <w:bookmarkStart w:id="5" w:name="__RefHeading___Toc75790991"/>
      <w:bookmarkEnd w:id="2"/>
      <w:bookmarkEnd w:id="4"/>
      <w:bookmarkEnd w:id="5"/>
    </w:p>
    <w:p w14:paraId="4A9070CD" w14:textId="2EC084C0" w:rsidP="002447F0" w:rsidR="002447F0" w:rsidRDefault="002447F0" w:rsidRPr="00CC58FF">
      <w:pPr>
        <w:shd w:color="auto" w:fill="D0CECE" w:themeFill="background2" w:themeFillShade="E6" w:val="clear"/>
        <w:jc w:val="center"/>
        <w:rPr>
          <w:rFonts w:ascii="Gill Sans MT" w:hAnsi="Gill Sans MT"/>
          <w:sz w:val="24"/>
          <w:szCs w:val="24"/>
        </w:rPr>
      </w:pPr>
      <w:r w:rsidRPr="00CC58FF">
        <w:rPr>
          <w:rFonts w:ascii="Gill Sans MT" w:hAnsi="Gill Sans MT"/>
          <w:sz w:val="24"/>
          <w:szCs w:val="24"/>
        </w:rPr>
        <w:lastRenderedPageBreak/>
        <w:t xml:space="preserve">CHAPITRE </w:t>
      </w:r>
      <w:r w:rsidR="00915EAD">
        <w:rPr>
          <w:rFonts w:ascii="Gill Sans MT" w:hAnsi="Gill Sans MT"/>
          <w:sz w:val="24"/>
          <w:szCs w:val="24"/>
        </w:rPr>
        <w:t>I</w:t>
      </w:r>
      <w:r w:rsidRPr="00CC58FF">
        <w:rPr>
          <w:rFonts w:ascii="Gill Sans MT" w:hAnsi="Gill Sans MT"/>
          <w:sz w:val="24"/>
          <w:szCs w:val="24"/>
        </w:rPr>
        <w:t xml:space="preserve">V – </w:t>
      </w:r>
      <w:r>
        <w:rPr>
          <w:rFonts w:ascii="Gill Sans MT" w:hAnsi="Gill Sans MT"/>
          <w:sz w:val="24"/>
          <w:szCs w:val="24"/>
        </w:rPr>
        <w:t>FORFAIT</w:t>
      </w:r>
      <w:r w:rsidR="005309B7">
        <w:rPr>
          <w:rFonts w:ascii="Gill Sans MT" w:hAnsi="Gill Sans MT"/>
          <w:sz w:val="24"/>
          <w:szCs w:val="24"/>
        </w:rPr>
        <w:t xml:space="preserve"> ANNUEL EN</w:t>
      </w:r>
      <w:r>
        <w:rPr>
          <w:rFonts w:ascii="Gill Sans MT" w:hAnsi="Gill Sans MT"/>
          <w:sz w:val="24"/>
          <w:szCs w:val="24"/>
        </w:rPr>
        <w:t xml:space="preserve"> </w:t>
      </w:r>
      <w:r w:rsidR="00541C9B">
        <w:rPr>
          <w:rFonts w:ascii="Gill Sans MT" w:hAnsi="Gill Sans MT"/>
          <w:sz w:val="24"/>
          <w:szCs w:val="24"/>
        </w:rPr>
        <w:t>JOURS</w:t>
      </w:r>
    </w:p>
    <w:p w14:paraId="291D781E" w14:textId="6B803B2D" w:rsidR="00A14805" w:rsidRDefault="00A14805">
      <w:pPr>
        <w:rPr>
          <w:rFonts w:ascii="Gill Sans MT" w:hAnsi="Gill Sans MT"/>
          <w:sz w:val="24"/>
          <w:szCs w:val="24"/>
        </w:rPr>
      </w:pPr>
    </w:p>
    <w:p w14:paraId="7BE5CEE9" w14:textId="1D527788" w:rsidP="00E71B8F" w:rsidR="00E71B8F" w:rsidRDefault="00E71B8F" w:rsidRPr="00CC58FF">
      <w:pPr>
        <w:pBdr>
          <w:bottom w:color="auto" w:space="1" w:sz="4" w:val="single"/>
        </w:pBdr>
        <w:jc w:val="both"/>
        <w:rPr>
          <w:rFonts w:ascii="Gill Sans MT" w:hAnsi="Gill Sans MT"/>
          <w:sz w:val="28"/>
          <w:szCs w:val="28"/>
        </w:rPr>
      </w:pPr>
      <w:r w:rsidRPr="00CC58FF">
        <w:rPr>
          <w:rFonts w:ascii="Gill Sans MT" w:hAnsi="Gill Sans MT"/>
          <w:sz w:val="28"/>
          <w:szCs w:val="28"/>
        </w:rPr>
        <w:t xml:space="preserve">Article </w:t>
      </w:r>
      <w:r>
        <w:rPr>
          <w:rFonts w:ascii="Gill Sans MT" w:hAnsi="Gill Sans MT"/>
          <w:sz w:val="28"/>
          <w:szCs w:val="28"/>
        </w:rPr>
        <w:t>2</w:t>
      </w:r>
      <w:r w:rsidR="00637123">
        <w:rPr>
          <w:rFonts w:ascii="Gill Sans MT" w:hAnsi="Gill Sans MT"/>
          <w:sz w:val="28"/>
          <w:szCs w:val="28"/>
        </w:rPr>
        <w:t>2</w:t>
      </w:r>
      <w:r w:rsidRPr="00CC58FF">
        <w:rPr>
          <w:rFonts w:ascii="Gill Sans MT" w:hAnsi="Gill Sans MT"/>
          <w:sz w:val="28"/>
          <w:szCs w:val="28"/>
        </w:rPr>
        <w:t xml:space="preserve"> – </w:t>
      </w:r>
      <w:r w:rsidRPr="00E71B8F">
        <w:rPr>
          <w:rFonts w:ascii="Gill Sans MT" w:hAnsi="Gill Sans MT"/>
          <w:sz w:val="28"/>
          <w:szCs w:val="28"/>
        </w:rPr>
        <w:t>Champ d’application</w:t>
      </w:r>
    </w:p>
    <w:p w14:paraId="5C637A3A" w14:textId="79F373F7" w:rsidP="00813E8F" w:rsidR="00541C9B" w:rsidRDefault="00541C9B" w:rsidRPr="00813E8F">
      <w:pPr>
        <w:jc w:val="both"/>
        <w:rPr>
          <w:rFonts w:ascii="Gill Sans MT" w:hAnsi="Gill Sans MT"/>
        </w:rPr>
      </w:pPr>
      <w:r w:rsidRPr="00813E8F">
        <w:rPr>
          <w:rFonts w:ascii="Gill Sans MT" w:hAnsi="Gill Sans MT"/>
        </w:rPr>
        <w:t xml:space="preserve">Au sein de la société </w:t>
      </w:r>
      <w:r w:rsidR="004F1FFA">
        <w:rPr>
          <w:rFonts w:ascii="Gill Sans MT" w:hAnsi="Gill Sans MT"/>
        </w:rPr>
        <w:t>SEGMA</w:t>
      </w:r>
      <w:r w:rsidRPr="00813E8F">
        <w:rPr>
          <w:rFonts w:ascii="Gill Sans MT" w:hAnsi="Gill Sans MT"/>
        </w:rPr>
        <w:t xml:space="preserve"> et conformément à l’article L. 3121-58 du Code du travail, le mécanisme du forfait jours sur l’année peut viser les salariés suivants :</w:t>
      </w:r>
    </w:p>
    <w:p w14:paraId="6F54EC58" w14:textId="77777777" w:rsidP="00813E8F" w:rsidR="00541C9B" w:rsidRDefault="00541C9B" w:rsidRPr="00813E8F">
      <w:pPr>
        <w:numPr>
          <w:ilvl w:val="0"/>
          <w:numId w:val="18"/>
        </w:numPr>
        <w:jc w:val="both"/>
        <w:rPr>
          <w:rFonts w:ascii="Gill Sans MT" w:hAnsi="Gill Sans MT"/>
        </w:rPr>
      </w:pPr>
      <w:proofErr w:type="gramStart"/>
      <w:r w:rsidRPr="00813E8F">
        <w:rPr>
          <w:rFonts w:ascii="Gill Sans MT" w:hAnsi="Gill Sans MT"/>
        </w:rPr>
        <w:t>les</w:t>
      </w:r>
      <w:proofErr w:type="gramEnd"/>
      <w:r w:rsidRPr="00813E8F">
        <w:rPr>
          <w:rFonts w:ascii="Gill Sans MT" w:hAnsi="Gill Sans MT"/>
        </w:rPr>
        <w:t xml:space="preserve"> salariés cadres qui disposent d’une autonomie dans l’organisation de leur emploi du temps et dont la nature des fonctions ne les conduit pas à suivre l’horaire collectif applicable au sein du service ou de l’équipe auquel ils sont intégrés ;</w:t>
      </w:r>
    </w:p>
    <w:p w14:paraId="020E3A4C" w14:textId="77777777" w:rsidP="00813E8F" w:rsidR="00541C9B" w:rsidRDefault="00541C9B" w:rsidRPr="00813E8F">
      <w:pPr>
        <w:numPr>
          <w:ilvl w:val="0"/>
          <w:numId w:val="18"/>
        </w:numPr>
        <w:jc w:val="both"/>
        <w:rPr>
          <w:rFonts w:ascii="Gill Sans MT" w:hAnsi="Gill Sans MT"/>
        </w:rPr>
      </w:pPr>
      <w:proofErr w:type="gramStart"/>
      <w:r w:rsidRPr="00813E8F">
        <w:rPr>
          <w:rFonts w:ascii="Gill Sans MT" w:hAnsi="Gill Sans MT"/>
        </w:rPr>
        <w:t>les</w:t>
      </w:r>
      <w:proofErr w:type="gramEnd"/>
      <w:r w:rsidRPr="00813E8F">
        <w:rPr>
          <w:rFonts w:ascii="Gill Sans MT" w:hAnsi="Gill Sans MT"/>
        </w:rPr>
        <w:t xml:space="preserve"> salariés relevant de la catégorie des non-cadres dont la durée du temps de travail ne peut être prédéterminée et qui disposent d'une réelle autonomie dans l'organisation de leur emploi du temps pour l'exercice des responsabilités qui leur sont confiées.</w:t>
      </w:r>
    </w:p>
    <w:p w14:paraId="4FC8D18E" w14:textId="21328B62" w:rsidP="00FE321C" w:rsidR="001C7F23" w:rsidRDefault="00541C9B" w:rsidRPr="00FE321C">
      <w:pPr>
        <w:pStyle w:val="Paragraphedeliste"/>
        <w:numPr>
          <w:ilvl w:val="0"/>
          <w:numId w:val="7"/>
        </w:numPr>
        <w:jc w:val="both"/>
        <w:rPr>
          <w:rFonts w:ascii="Gill Sans MT" w:hAnsi="Gill Sans MT"/>
        </w:rPr>
      </w:pPr>
      <w:r w:rsidRPr="00813E8F">
        <w:rPr>
          <w:rFonts w:ascii="Gill Sans MT" w:hAnsi="Gill Sans MT"/>
        </w:rPr>
        <w:t xml:space="preserve">Au jour de la conclusion du présent </w:t>
      </w:r>
      <w:r w:rsidR="00040F94">
        <w:rPr>
          <w:rFonts w:ascii="Gill Sans MT" w:hAnsi="Gill Sans MT"/>
        </w:rPr>
        <w:t>accord</w:t>
      </w:r>
      <w:r w:rsidRPr="00813E8F">
        <w:rPr>
          <w:rFonts w:ascii="Gill Sans MT" w:hAnsi="Gill Sans MT"/>
        </w:rPr>
        <w:t xml:space="preserve">, peuvent être soumis au forfait annuel en jours, compte tenu de leur capacité à prendre en charge en autonomie les missions qui leur sont confiées (c’est-à-dire prendre des décisions, gérer leurs activités…) et à organiser leur planning, et/ou des contraintes techniques les empêchant de suivre l’horaire collectif, les </w:t>
      </w:r>
      <w:r w:rsidR="00FC7827">
        <w:rPr>
          <w:rFonts w:ascii="Gill Sans MT" w:hAnsi="Gill Sans MT"/>
        </w:rPr>
        <w:t xml:space="preserve">salariés </w:t>
      </w:r>
      <w:r w:rsidRPr="00AE1D08">
        <w:rPr>
          <w:rFonts w:ascii="Gill Sans MT" w:hAnsi="Gill Sans MT"/>
        </w:rPr>
        <w:t>cadres</w:t>
      </w:r>
      <w:r w:rsidR="00E71B8F">
        <w:rPr>
          <w:rFonts w:ascii="Gill Sans MT" w:hAnsi="Gill Sans MT"/>
        </w:rPr>
        <w:t xml:space="preserve"> </w:t>
      </w:r>
      <w:r w:rsidR="00065AA4">
        <w:rPr>
          <w:rFonts w:ascii="Gill Sans MT" w:hAnsi="Gill Sans MT"/>
        </w:rPr>
        <w:t xml:space="preserve">et non-cadres </w:t>
      </w:r>
      <w:r w:rsidRPr="00813E8F">
        <w:rPr>
          <w:rFonts w:ascii="Gill Sans MT" w:hAnsi="Gill Sans MT"/>
        </w:rPr>
        <w:t>occupant les postes suivants :</w:t>
      </w:r>
      <w:r w:rsidR="002F5DA5">
        <w:rPr>
          <w:rFonts w:ascii="Gill Sans MT" w:hAnsi="Gill Sans MT"/>
        </w:rPr>
        <w:t xml:space="preserve"> </w:t>
      </w:r>
      <w:r w:rsidR="00410B09" w:rsidRPr="00FE321C">
        <w:rPr>
          <w:rFonts w:ascii="Gill Sans MT" w:hAnsi="Gill Sans MT"/>
        </w:rPr>
        <w:t>D</w:t>
      </w:r>
      <w:r w:rsidR="00AD5E2C" w:rsidRPr="00FE321C">
        <w:rPr>
          <w:rFonts w:ascii="Gill Sans MT" w:hAnsi="Gill Sans MT"/>
        </w:rPr>
        <w:t>irecteur technique</w:t>
      </w:r>
    </w:p>
    <w:p w14:paraId="03DDA019" w14:textId="60046CDB" w:rsidP="00E71B8F" w:rsidR="00AD5E2C" w:rsidRDefault="00AD5E2C" w:rsidRPr="00410B09">
      <w:pPr>
        <w:numPr>
          <w:ilvl w:val="0"/>
          <w:numId w:val="7"/>
        </w:numPr>
        <w:jc w:val="both"/>
        <w:rPr>
          <w:rFonts w:ascii="Gill Sans MT" w:hAnsi="Gill Sans MT"/>
        </w:rPr>
      </w:pPr>
      <w:r w:rsidRPr="00410B09">
        <w:rPr>
          <w:rFonts w:ascii="Gill Sans MT" w:hAnsi="Gill Sans MT"/>
        </w:rPr>
        <w:t>Responsable d’activité</w:t>
      </w:r>
    </w:p>
    <w:p w14:paraId="24D0F8DC" w14:textId="6263C1ED" w:rsidP="00E71B8F" w:rsidR="00AD5E2C" w:rsidRDefault="00AD5E2C" w:rsidRPr="00FE321C">
      <w:pPr>
        <w:numPr>
          <w:ilvl w:val="0"/>
          <w:numId w:val="7"/>
        </w:numPr>
        <w:jc w:val="both"/>
        <w:rPr>
          <w:rFonts w:ascii="Gill Sans MT" w:hAnsi="Gill Sans MT"/>
        </w:rPr>
      </w:pPr>
      <w:r w:rsidRPr="00FE321C">
        <w:rPr>
          <w:rFonts w:ascii="Gill Sans MT" w:hAnsi="Gill Sans MT"/>
        </w:rPr>
        <w:t>Responsable d’affaires</w:t>
      </w:r>
    </w:p>
    <w:p w14:paraId="28139CBB" w14:textId="0207FB53" w:rsidP="00E71B8F" w:rsidR="00AD5E2C" w:rsidRDefault="00410B09" w:rsidRPr="00FE321C">
      <w:pPr>
        <w:numPr>
          <w:ilvl w:val="0"/>
          <w:numId w:val="7"/>
        </w:numPr>
        <w:jc w:val="both"/>
        <w:rPr>
          <w:rFonts w:ascii="Gill Sans MT" w:hAnsi="Gill Sans MT"/>
        </w:rPr>
      </w:pPr>
      <w:r w:rsidRPr="00FE321C">
        <w:rPr>
          <w:rFonts w:ascii="Gill Sans MT" w:hAnsi="Gill Sans MT"/>
        </w:rPr>
        <w:t>Responsable</w:t>
      </w:r>
      <w:r w:rsidR="00AD5E2C" w:rsidRPr="00FE321C">
        <w:rPr>
          <w:rFonts w:ascii="Gill Sans MT" w:hAnsi="Gill Sans MT"/>
        </w:rPr>
        <w:t xml:space="preserve"> projet </w:t>
      </w:r>
    </w:p>
    <w:p w14:paraId="15424C44" w14:textId="5DFCB237" w:rsidP="002F5DA5" w:rsidR="002F5DA5" w:rsidRDefault="00F87053">
      <w:pPr>
        <w:numPr>
          <w:ilvl w:val="0"/>
          <w:numId w:val="7"/>
        </w:numPr>
        <w:jc w:val="both"/>
        <w:rPr>
          <w:rFonts w:ascii="Gill Sans MT" w:hAnsi="Gill Sans MT"/>
        </w:rPr>
      </w:pPr>
      <w:r>
        <w:rPr>
          <w:rFonts w:ascii="Gill Sans MT" w:hAnsi="Gill Sans MT"/>
        </w:rPr>
        <w:t>Responsable administratif</w:t>
      </w:r>
    </w:p>
    <w:p w14:paraId="201463A3" w14:textId="0C7EB348" w:rsidP="002F5DA5" w:rsidR="00541C9B" w:rsidRDefault="002F5DA5" w:rsidRPr="002F5DA5">
      <w:pPr>
        <w:jc w:val="both"/>
        <w:rPr>
          <w:rFonts w:ascii="Gill Sans MT" w:hAnsi="Gill Sans MT"/>
        </w:rPr>
      </w:pPr>
      <w:r>
        <w:rPr>
          <w:rFonts w:ascii="Gill Sans MT" w:hAnsi="Gill Sans MT"/>
        </w:rPr>
        <w:t>C</w:t>
      </w:r>
      <w:r w:rsidR="00541C9B" w:rsidRPr="002F5DA5">
        <w:rPr>
          <w:rFonts w:ascii="Gill Sans MT" w:hAnsi="Gill Sans MT"/>
        </w:rPr>
        <w:t xml:space="preserve">ette liste pourra être complétée si nécessaire, par révision du présent </w:t>
      </w:r>
      <w:r w:rsidR="00040F94" w:rsidRPr="002F5DA5">
        <w:rPr>
          <w:rFonts w:ascii="Gill Sans MT" w:hAnsi="Gill Sans MT"/>
        </w:rPr>
        <w:t>accord</w:t>
      </w:r>
      <w:r w:rsidR="00541C9B" w:rsidRPr="002F5DA5">
        <w:rPr>
          <w:rFonts w:ascii="Gill Sans MT" w:hAnsi="Gill Sans MT"/>
        </w:rPr>
        <w:t>.</w:t>
      </w:r>
    </w:p>
    <w:p w14:paraId="493F3A88" w14:textId="77777777" w:rsidP="00813E8F" w:rsidR="00541C9B" w:rsidRDefault="00541C9B" w:rsidRPr="00813E8F">
      <w:pPr>
        <w:jc w:val="both"/>
        <w:rPr>
          <w:rFonts w:ascii="Gill Sans MT" w:hAnsi="Gill Sans MT"/>
        </w:rPr>
      </w:pPr>
    </w:p>
    <w:p w14:paraId="19B556D7" w14:textId="10A8788F" w:rsidP="00813E8F" w:rsidR="00541C9B" w:rsidRDefault="003C2645" w:rsidRPr="00813E8F">
      <w:pPr>
        <w:pBdr>
          <w:bottom w:color="auto" w:space="1" w:sz="4" w:val="single"/>
        </w:pBdr>
        <w:jc w:val="both"/>
        <w:rPr>
          <w:rFonts w:ascii="Gill Sans MT" w:hAnsi="Gill Sans MT"/>
          <w:sz w:val="28"/>
          <w:szCs w:val="28"/>
        </w:rPr>
      </w:pPr>
      <w:r w:rsidRPr="00CC58FF">
        <w:rPr>
          <w:rFonts w:ascii="Gill Sans MT" w:hAnsi="Gill Sans MT"/>
          <w:sz w:val="28"/>
          <w:szCs w:val="28"/>
        </w:rPr>
        <w:t xml:space="preserve">Article </w:t>
      </w:r>
      <w:r w:rsidR="00541C9B" w:rsidRPr="00813E8F">
        <w:rPr>
          <w:rFonts w:ascii="Gill Sans MT" w:hAnsi="Gill Sans MT"/>
          <w:sz w:val="28"/>
          <w:szCs w:val="28"/>
        </w:rPr>
        <w:t>2</w:t>
      </w:r>
      <w:r w:rsidR="00637123">
        <w:rPr>
          <w:rFonts w:ascii="Gill Sans MT" w:hAnsi="Gill Sans MT"/>
          <w:sz w:val="28"/>
          <w:szCs w:val="28"/>
        </w:rPr>
        <w:t>3</w:t>
      </w:r>
      <w:r w:rsidR="00541C9B" w:rsidRPr="00813E8F">
        <w:rPr>
          <w:rFonts w:ascii="Gill Sans MT" w:hAnsi="Gill Sans MT"/>
          <w:sz w:val="28"/>
          <w:szCs w:val="28"/>
        </w:rPr>
        <w:t xml:space="preserve"> - </w:t>
      </w:r>
      <w:r w:rsidR="00A01FD5">
        <w:rPr>
          <w:rFonts w:ascii="Gill Sans MT" w:hAnsi="Gill Sans MT"/>
          <w:sz w:val="28"/>
          <w:szCs w:val="28"/>
        </w:rPr>
        <w:t>Objet</w:t>
      </w:r>
    </w:p>
    <w:p w14:paraId="5F6BA858" w14:textId="05E52EEE" w:rsidP="00813E8F" w:rsidR="00541C9B" w:rsidRDefault="00541C9B" w:rsidRPr="00813E8F">
      <w:pPr>
        <w:jc w:val="both"/>
        <w:rPr>
          <w:rFonts w:ascii="Gill Sans MT" w:hAnsi="Gill Sans MT"/>
        </w:rPr>
      </w:pPr>
      <w:r w:rsidRPr="00813E8F">
        <w:rPr>
          <w:rFonts w:ascii="Gill Sans MT" w:hAnsi="Gill Sans MT"/>
        </w:rPr>
        <w:t xml:space="preserve">Les parties rappellent leur attachement aux droits à la santé, à la sécurité et au repos des salariés. Elles déclarent vouloir privilégier la conciliation des temps de vie personnelle et professionnelle. </w:t>
      </w:r>
    </w:p>
    <w:p w14:paraId="40260FC9" w14:textId="558C9025" w:rsidP="00813E8F" w:rsidR="00541C9B" w:rsidRDefault="00541C9B" w:rsidRPr="00813E8F">
      <w:pPr>
        <w:jc w:val="both"/>
        <w:rPr>
          <w:rFonts w:ascii="Gill Sans MT" w:hAnsi="Gill Sans MT"/>
        </w:rPr>
      </w:pPr>
      <w:r w:rsidRPr="00813E8F">
        <w:rPr>
          <w:rFonts w:ascii="Gill Sans MT" w:hAnsi="Gill Sans MT"/>
        </w:rPr>
        <w:t xml:space="preserve">Elles s’engagent à ce que les mesures du présent </w:t>
      </w:r>
      <w:r w:rsidR="00040F94">
        <w:rPr>
          <w:rFonts w:ascii="Gill Sans MT" w:hAnsi="Gill Sans MT"/>
        </w:rPr>
        <w:t>accord</w:t>
      </w:r>
      <w:r w:rsidRPr="00813E8F">
        <w:rPr>
          <w:rFonts w:ascii="Gill Sans MT" w:hAnsi="Gill Sans MT"/>
        </w:rPr>
        <w:t xml:space="preserve"> permettent de mieux maîtriser le suivi de la charge de travail et en conséquence le temps de travail des salariés au forfait annuel en jours, afin de préserver et améliorer leur santé physique et mentale dans le cadre de l’exercice de leur activité. </w:t>
      </w:r>
    </w:p>
    <w:p w14:paraId="0F38675E" w14:textId="77777777" w:rsidP="00813E8F" w:rsidR="00541C9B" w:rsidRDefault="00541C9B" w:rsidRPr="00813E8F">
      <w:pPr>
        <w:jc w:val="both"/>
        <w:rPr>
          <w:rFonts w:ascii="Gill Sans MT" w:hAnsi="Gill Sans MT"/>
        </w:rPr>
      </w:pPr>
      <w:r w:rsidRPr="00813E8F">
        <w:rPr>
          <w:rFonts w:ascii="Gill Sans MT" w:hAnsi="Gill Sans MT"/>
        </w:rPr>
        <w:t>Le forfait annuel en jours consiste à décompter le temps de travail sur la période de référence en jours et/ou demi-journées travaillés.</w:t>
      </w:r>
    </w:p>
    <w:p w14:paraId="6AEED290" w14:textId="77777777" w:rsidP="00813E8F" w:rsidR="002F5DA5" w:rsidRDefault="002F5DA5" w:rsidRPr="00813E8F">
      <w:pPr>
        <w:jc w:val="both"/>
        <w:rPr>
          <w:rFonts w:ascii="Gill Sans MT" w:hAnsi="Gill Sans MT"/>
        </w:rPr>
      </w:pPr>
    </w:p>
    <w:p w14:paraId="26FC6ABC" w14:textId="072CFAE8" w:rsidP="00813E8F" w:rsidR="00541C9B" w:rsidRDefault="003C2645" w:rsidRPr="00813E8F">
      <w:pPr>
        <w:pBdr>
          <w:bottom w:color="auto" w:space="1" w:sz="4" w:val="single"/>
        </w:pBdr>
        <w:jc w:val="both"/>
        <w:rPr>
          <w:rFonts w:ascii="Gill Sans MT" w:hAnsi="Gill Sans MT"/>
          <w:sz w:val="28"/>
          <w:szCs w:val="28"/>
        </w:rPr>
      </w:pPr>
      <w:r w:rsidRPr="00CC58FF">
        <w:rPr>
          <w:rFonts w:ascii="Gill Sans MT" w:hAnsi="Gill Sans MT"/>
          <w:sz w:val="28"/>
          <w:szCs w:val="28"/>
        </w:rPr>
        <w:t xml:space="preserve">Article </w:t>
      </w:r>
      <w:r w:rsidR="00541C9B" w:rsidRPr="00813E8F">
        <w:rPr>
          <w:rFonts w:ascii="Gill Sans MT" w:hAnsi="Gill Sans MT"/>
          <w:sz w:val="28"/>
          <w:szCs w:val="28"/>
        </w:rPr>
        <w:t>2</w:t>
      </w:r>
      <w:r w:rsidR="00637123">
        <w:rPr>
          <w:rFonts w:ascii="Gill Sans MT" w:hAnsi="Gill Sans MT"/>
          <w:sz w:val="28"/>
          <w:szCs w:val="28"/>
        </w:rPr>
        <w:t>4</w:t>
      </w:r>
      <w:r w:rsidR="00541C9B" w:rsidRPr="00813E8F">
        <w:rPr>
          <w:rFonts w:ascii="Gill Sans MT" w:hAnsi="Gill Sans MT"/>
          <w:sz w:val="28"/>
          <w:szCs w:val="28"/>
        </w:rPr>
        <w:t xml:space="preserve"> </w:t>
      </w:r>
      <w:r>
        <w:rPr>
          <w:rFonts w:ascii="Gill Sans MT" w:hAnsi="Gill Sans MT"/>
          <w:sz w:val="28"/>
          <w:szCs w:val="28"/>
        </w:rPr>
        <w:t>–</w:t>
      </w:r>
      <w:r w:rsidR="00541C9B" w:rsidRPr="00813E8F">
        <w:rPr>
          <w:rFonts w:ascii="Gill Sans MT" w:hAnsi="Gill Sans MT"/>
          <w:sz w:val="28"/>
          <w:szCs w:val="28"/>
        </w:rPr>
        <w:t xml:space="preserve"> </w:t>
      </w:r>
      <w:r>
        <w:rPr>
          <w:rFonts w:ascii="Gill Sans MT" w:hAnsi="Gill Sans MT"/>
          <w:sz w:val="28"/>
          <w:szCs w:val="28"/>
        </w:rPr>
        <w:t xml:space="preserve">Durée </w:t>
      </w:r>
      <w:r w:rsidRPr="003C2645">
        <w:rPr>
          <w:rFonts w:ascii="Gill Sans MT" w:hAnsi="Gill Sans MT"/>
          <w:sz w:val="28"/>
          <w:szCs w:val="28"/>
        </w:rPr>
        <w:t>annuelle du décompte en jour</w:t>
      </w:r>
      <w:r>
        <w:rPr>
          <w:rFonts w:ascii="Gill Sans MT" w:hAnsi="Gill Sans MT"/>
          <w:sz w:val="28"/>
          <w:szCs w:val="28"/>
        </w:rPr>
        <w:t>s</w:t>
      </w:r>
    </w:p>
    <w:p w14:paraId="2C0CA8D5" w14:textId="6586D70A" w:rsidP="00E73894" w:rsidR="00E73894" w:rsidRDefault="00E73894" w:rsidRPr="00CC58FF">
      <w:pPr>
        <w:jc w:val="both"/>
        <w:rPr>
          <w:rFonts w:ascii="Gill Sans MT" w:hAnsi="Gill Sans MT"/>
          <w:b/>
          <w:bCs/>
        </w:rPr>
      </w:pPr>
      <w:r>
        <w:rPr>
          <w:rFonts w:ascii="Gill Sans MT" w:hAnsi="Gill Sans MT"/>
          <w:b/>
          <w:bCs/>
        </w:rPr>
        <w:t>2</w:t>
      </w:r>
      <w:r w:rsidR="00637123">
        <w:rPr>
          <w:rFonts w:ascii="Gill Sans MT" w:hAnsi="Gill Sans MT"/>
          <w:b/>
          <w:bCs/>
        </w:rPr>
        <w:t>4</w:t>
      </w:r>
      <w:r>
        <w:rPr>
          <w:rFonts w:ascii="Gill Sans MT" w:hAnsi="Gill Sans MT"/>
          <w:b/>
          <w:bCs/>
        </w:rPr>
        <w:t>.1</w:t>
      </w:r>
      <w:r w:rsidRPr="00CC58FF">
        <w:rPr>
          <w:rFonts w:ascii="Gill Sans MT" w:hAnsi="Gill Sans MT"/>
          <w:b/>
          <w:bCs/>
        </w:rPr>
        <w:t xml:space="preserve"> – </w:t>
      </w:r>
      <w:r w:rsidRPr="00E73894">
        <w:rPr>
          <w:rFonts w:ascii="Gill Sans MT" w:hAnsi="Gill Sans MT"/>
          <w:b/>
          <w:bCs/>
        </w:rPr>
        <w:t>Nombre de jours travaillés</w:t>
      </w:r>
    </w:p>
    <w:p w14:paraId="09B19152" w14:textId="77777777" w:rsidP="00813E8F" w:rsidR="00541C9B" w:rsidRDefault="00541C9B" w:rsidRPr="00813E8F">
      <w:pPr>
        <w:jc w:val="both"/>
        <w:rPr>
          <w:rFonts w:ascii="Gill Sans MT" w:hAnsi="Gill Sans MT"/>
        </w:rPr>
      </w:pPr>
      <w:r w:rsidRPr="00813E8F">
        <w:rPr>
          <w:rFonts w:ascii="Gill Sans MT" w:hAnsi="Gill Sans MT"/>
        </w:rPr>
        <w:lastRenderedPageBreak/>
        <w:t xml:space="preserve">Le nombre de jours travaillés est fixé par année civile à 218 jours intégrant la journée de solidarité, pour un salarié présent sur une année complète et ayant acquis la totalité de ses droits à congés payés. </w:t>
      </w:r>
    </w:p>
    <w:p w14:paraId="0DB81597" w14:textId="77777777" w:rsidP="00813E8F" w:rsidR="00DD5899" w:rsidRDefault="00DD5899">
      <w:pPr>
        <w:jc w:val="both"/>
        <w:rPr>
          <w:rFonts w:ascii="Gill Sans MT" w:cs="Tahoma" w:hAnsi="Gill Sans MT"/>
        </w:rPr>
      </w:pPr>
      <w:r>
        <w:rPr>
          <w:rFonts w:ascii="Gill Sans MT" w:cs="Tahoma" w:hAnsi="Gill Sans MT"/>
        </w:rPr>
        <w:t>Les jours de congés supplémentaires pour ancienneté viendront en déduction du nombre de jours compris dans le forfait.</w:t>
      </w:r>
    </w:p>
    <w:p w14:paraId="7C20A431" w14:textId="2FDEB44F" w:rsidP="00813E8F" w:rsidR="00541C9B" w:rsidRDefault="00541C9B" w:rsidRPr="00813E8F">
      <w:pPr>
        <w:jc w:val="both"/>
        <w:rPr>
          <w:rFonts w:ascii="Gill Sans MT" w:hAnsi="Gill Sans MT"/>
        </w:rPr>
      </w:pPr>
      <w:r w:rsidRPr="00813E8F">
        <w:rPr>
          <w:rFonts w:ascii="Gill Sans MT" w:hAnsi="Gill Sans MT"/>
        </w:rPr>
        <w:t>Pour les salariés ne bénéficiant pas de droits à congés complets au titre d’une période de référence en raison d’un recrutement en cours d’année, le nombre de jours travaillés sera automatiquement augmenté à due proportion des congés payés auxquels le salarié ne peut prétendre.</w:t>
      </w:r>
    </w:p>
    <w:p w14:paraId="0B47EEDB" w14:textId="77777777" w:rsidP="00813E8F" w:rsidR="00541C9B" w:rsidRDefault="00541C9B" w:rsidRPr="00813E8F">
      <w:pPr>
        <w:jc w:val="both"/>
        <w:rPr>
          <w:rFonts w:ascii="Gill Sans MT" w:hAnsi="Gill Sans MT"/>
        </w:rPr>
      </w:pPr>
      <w:r w:rsidRPr="00813E8F">
        <w:rPr>
          <w:rFonts w:ascii="Gill Sans MT" w:hAnsi="Gill Sans MT"/>
        </w:rPr>
        <w:t xml:space="preserve">Le forfait annuel en jours fait l’objet d’une clause particulière du contrat de travail. </w:t>
      </w:r>
    </w:p>
    <w:p w14:paraId="6AA29EE2" w14:textId="77777777" w:rsidP="00E77FCC" w:rsidR="00E77FCC" w:rsidRDefault="00E77FCC">
      <w:pPr>
        <w:jc w:val="both"/>
        <w:rPr>
          <w:rFonts w:ascii="Gill Sans MT" w:cs="Tahoma" w:hAnsi="Gill Sans MT"/>
        </w:rPr>
      </w:pPr>
      <w:r>
        <w:rPr>
          <w:rFonts w:ascii="Gill Sans MT" w:cs="Tahoma" w:hAnsi="Gill Sans MT"/>
        </w:rPr>
        <w:t xml:space="preserve">La Direction pourra, dans le cadre de son pouvoir de direction et d’organisation, solliciter la présence des salariés en forfait-jours sur certaines périodes de travail, notamment pour la participation à des </w:t>
      </w:r>
      <w:r w:rsidRPr="00F821B2">
        <w:rPr>
          <w:rFonts w:ascii="Gill Sans MT" w:cs="Tahoma" w:hAnsi="Gill Sans MT"/>
        </w:rPr>
        <w:t>temps collectifs</w:t>
      </w:r>
      <w:r>
        <w:rPr>
          <w:rFonts w:ascii="Gill Sans MT" w:cs="Tahoma" w:hAnsi="Gill Sans MT"/>
        </w:rPr>
        <w:t xml:space="preserve"> et</w:t>
      </w:r>
      <w:r w:rsidRPr="00F821B2">
        <w:rPr>
          <w:rFonts w:ascii="Gill Sans MT" w:cs="Tahoma" w:hAnsi="Gill Sans MT"/>
        </w:rPr>
        <w:t xml:space="preserve"> </w:t>
      </w:r>
      <w:r>
        <w:rPr>
          <w:rFonts w:ascii="Gill Sans MT" w:cs="Tahoma" w:hAnsi="Gill Sans MT"/>
        </w:rPr>
        <w:t xml:space="preserve">la tenue de réunions. </w:t>
      </w:r>
    </w:p>
    <w:p w14:paraId="092B93F2" w14:textId="2F6CFC42" w:rsidP="00E73894" w:rsidR="00E73894" w:rsidRDefault="00E73894" w:rsidRPr="00CC58FF">
      <w:pPr>
        <w:jc w:val="both"/>
        <w:rPr>
          <w:rFonts w:ascii="Gill Sans MT" w:hAnsi="Gill Sans MT"/>
          <w:b/>
          <w:bCs/>
        </w:rPr>
      </w:pPr>
      <w:bookmarkStart w:id="6" w:name="_Hlk128141891"/>
      <w:r>
        <w:rPr>
          <w:rFonts w:ascii="Gill Sans MT" w:hAnsi="Gill Sans MT"/>
          <w:b/>
          <w:bCs/>
        </w:rPr>
        <w:t>2</w:t>
      </w:r>
      <w:r w:rsidR="00637123">
        <w:rPr>
          <w:rFonts w:ascii="Gill Sans MT" w:hAnsi="Gill Sans MT"/>
          <w:b/>
          <w:bCs/>
        </w:rPr>
        <w:t>4</w:t>
      </w:r>
      <w:r>
        <w:rPr>
          <w:rFonts w:ascii="Gill Sans MT" w:hAnsi="Gill Sans MT"/>
          <w:b/>
          <w:bCs/>
        </w:rPr>
        <w:t>.</w:t>
      </w:r>
      <w:r w:rsidR="00F87053">
        <w:rPr>
          <w:rFonts w:ascii="Gill Sans MT" w:hAnsi="Gill Sans MT"/>
          <w:b/>
          <w:bCs/>
        </w:rPr>
        <w:t>2</w:t>
      </w:r>
      <w:r w:rsidRPr="00CC58FF">
        <w:rPr>
          <w:rFonts w:ascii="Gill Sans MT" w:hAnsi="Gill Sans MT"/>
          <w:b/>
          <w:bCs/>
        </w:rPr>
        <w:t xml:space="preserve"> – </w:t>
      </w:r>
      <w:r w:rsidRPr="00E73894">
        <w:rPr>
          <w:rFonts w:ascii="Gill Sans MT" w:hAnsi="Gill Sans MT"/>
          <w:b/>
          <w:bCs/>
        </w:rPr>
        <w:t>Jours non travaillés</w:t>
      </w:r>
    </w:p>
    <w:bookmarkEnd w:id="6"/>
    <w:p w14:paraId="21F18F72" w14:textId="77777777" w:rsidP="00813E8F" w:rsidR="00541C9B" w:rsidRDefault="00541C9B">
      <w:pPr>
        <w:jc w:val="both"/>
        <w:rPr>
          <w:rFonts w:ascii="Gill Sans MT" w:hAnsi="Gill Sans MT"/>
        </w:rPr>
      </w:pPr>
      <w:r w:rsidRPr="00813E8F">
        <w:rPr>
          <w:rFonts w:ascii="Gill Sans MT" w:hAnsi="Gill Sans MT"/>
        </w:rPr>
        <w:t xml:space="preserve">Le nombre de jours travaillés (218 pour un salarié disposant d’un droit intégral à congés payés) sera atteint chaque année par l’octroi de jours non travaillés supplémentaires, intitulés ci-après « jours non travaillés » (JNT). </w:t>
      </w:r>
    </w:p>
    <w:p w14:paraId="56357B5B" w14:textId="77777777" w:rsidP="00613110" w:rsidR="002E0779" w:rsidRDefault="00613110">
      <w:pPr>
        <w:jc w:val="both"/>
        <w:rPr>
          <w:rFonts w:ascii="Gill Sans MT" w:hAnsi="Gill Sans MT"/>
        </w:rPr>
      </w:pPr>
      <w:r w:rsidRPr="00B0789A">
        <w:rPr>
          <w:rFonts w:ascii="Gill Sans MT" w:hAnsi="Gill Sans MT"/>
          <w:u w:val="single"/>
        </w:rPr>
        <w:t>Par exemple pour 2024</w:t>
      </w:r>
      <w:r w:rsidRPr="00E6146E">
        <w:rPr>
          <w:rFonts w:ascii="Gill Sans MT" w:hAnsi="Gill Sans MT"/>
        </w:rPr>
        <w:t>, le nombre de JNT pour un salarié à temps plein n’ayant pas d’absence et ayant acquis l’ensemble de ses droits à congés payés, est déterminé comme suit :</w:t>
      </w:r>
    </w:p>
    <w:p w14:paraId="7D6A3AE5" w14:textId="56B77D8C" w:rsidP="00613110" w:rsidR="00613110" w:rsidRDefault="00613110" w:rsidRPr="00E6146E">
      <w:pPr>
        <w:jc w:val="both"/>
        <w:rPr>
          <w:rFonts w:ascii="Gill Sans MT" w:hAnsi="Gill Sans MT"/>
        </w:rPr>
      </w:pPr>
      <w:r w:rsidRPr="00E6146E">
        <w:rPr>
          <w:rFonts w:ascii="Gill Sans MT" w:hAnsi="Gill Sans MT"/>
        </w:rPr>
        <w:t>36</w:t>
      </w:r>
      <w:r w:rsidR="00C20FC6">
        <w:rPr>
          <w:rFonts w:ascii="Gill Sans MT" w:hAnsi="Gill Sans MT"/>
        </w:rPr>
        <w:t>6</w:t>
      </w:r>
      <w:r w:rsidRPr="00E6146E">
        <w:rPr>
          <w:rFonts w:ascii="Gill Sans MT" w:hAnsi="Gill Sans MT"/>
        </w:rPr>
        <w:t xml:space="preserve"> (Nombre de jours de la période de référence) </w:t>
      </w:r>
    </w:p>
    <w:p w14:paraId="6F627167" w14:textId="77777777" w:rsidP="00613110" w:rsidR="00613110" w:rsidRDefault="00613110" w:rsidRPr="00E6146E">
      <w:pPr>
        <w:jc w:val="both"/>
        <w:rPr>
          <w:rFonts w:ascii="Gill Sans MT" w:hAnsi="Gill Sans MT"/>
        </w:rPr>
      </w:pPr>
      <w:r w:rsidRPr="00E6146E">
        <w:rPr>
          <w:rFonts w:ascii="Gill Sans MT" w:hAnsi="Gill Sans MT"/>
        </w:rPr>
        <w:t xml:space="preserve">– 104 samedi et dimanche </w:t>
      </w:r>
    </w:p>
    <w:p w14:paraId="2EA57355" w14:textId="76E5309A" w:rsidP="00613110" w:rsidR="00613110" w:rsidRDefault="00613110" w:rsidRPr="00E6146E">
      <w:pPr>
        <w:jc w:val="both"/>
        <w:rPr>
          <w:rFonts w:ascii="Gill Sans MT" w:hAnsi="Gill Sans MT"/>
        </w:rPr>
      </w:pPr>
      <w:r w:rsidRPr="00E6146E">
        <w:rPr>
          <w:rFonts w:ascii="Gill Sans MT" w:hAnsi="Gill Sans MT"/>
        </w:rPr>
        <w:t xml:space="preserve">– 10 jours fériés ne tombant pas un </w:t>
      </w:r>
      <w:r>
        <w:rPr>
          <w:rFonts w:ascii="Gill Sans MT" w:hAnsi="Gill Sans MT"/>
        </w:rPr>
        <w:t>jour ouvré (samedi ou dimanche)</w:t>
      </w:r>
      <w:r w:rsidRPr="00E6146E">
        <w:rPr>
          <w:rFonts w:ascii="Gill Sans MT" w:hAnsi="Gill Sans MT"/>
        </w:rPr>
        <w:t xml:space="preserve"> en 2024</w:t>
      </w:r>
    </w:p>
    <w:p w14:paraId="1C46418C" w14:textId="77777777" w:rsidP="00613110" w:rsidR="00613110" w:rsidRDefault="00613110">
      <w:pPr>
        <w:jc w:val="both"/>
        <w:rPr>
          <w:rFonts w:ascii="Gill Sans MT" w:hAnsi="Gill Sans MT"/>
        </w:rPr>
      </w:pPr>
      <w:r w:rsidRPr="00E6146E">
        <w:rPr>
          <w:rFonts w:ascii="Gill Sans MT" w:hAnsi="Gill Sans MT"/>
        </w:rPr>
        <w:t xml:space="preserve">– 25 jours de congés annuels payés </w:t>
      </w:r>
    </w:p>
    <w:p w14:paraId="4E4D5E24" w14:textId="4BD46674" w:rsidP="00613110" w:rsidR="00613110" w:rsidRDefault="00613110">
      <w:pPr>
        <w:jc w:val="both"/>
        <w:rPr>
          <w:rFonts w:ascii="Gill Sans MT" w:hAnsi="Gill Sans MT"/>
        </w:rPr>
      </w:pPr>
      <w:r>
        <w:rPr>
          <w:rFonts w:ascii="Gill Sans MT" w:hAnsi="Gill Sans MT"/>
        </w:rPr>
        <w:t>= 22</w:t>
      </w:r>
      <w:r w:rsidR="00C20FC6">
        <w:rPr>
          <w:rFonts w:ascii="Gill Sans MT" w:hAnsi="Gill Sans MT"/>
        </w:rPr>
        <w:t>7</w:t>
      </w:r>
      <w:r>
        <w:rPr>
          <w:rFonts w:ascii="Gill Sans MT" w:hAnsi="Gill Sans MT"/>
        </w:rPr>
        <w:t xml:space="preserve"> </w:t>
      </w:r>
      <w:r w:rsidRPr="00E6146E">
        <w:rPr>
          <w:rFonts w:ascii="Gill Sans MT" w:hAnsi="Gill Sans MT"/>
        </w:rPr>
        <w:t xml:space="preserve">– nombre de jours travaillés du forfait (218) </w:t>
      </w:r>
    </w:p>
    <w:p w14:paraId="09217375" w14:textId="2D20F75C" w:rsidP="00613110" w:rsidR="00613110" w:rsidRDefault="00613110" w:rsidRPr="00E6146E">
      <w:pPr>
        <w:jc w:val="both"/>
        <w:rPr>
          <w:rFonts w:ascii="Gill Sans MT" w:hAnsi="Gill Sans MT"/>
        </w:rPr>
      </w:pPr>
      <w:r w:rsidRPr="00E6146E">
        <w:rPr>
          <w:rFonts w:ascii="Gill Sans MT" w:hAnsi="Gill Sans MT"/>
        </w:rPr>
        <w:t xml:space="preserve">= </w:t>
      </w:r>
      <w:r w:rsidR="00C20FC6">
        <w:rPr>
          <w:rFonts w:ascii="Gill Sans MT" w:hAnsi="Gill Sans MT"/>
        </w:rPr>
        <w:t>9</w:t>
      </w:r>
      <w:r w:rsidRPr="00E6146E">
        <w:rPr>
          <w:rFonts w:ascii="Gill Sans MT" w:hAnsi="Gill Sans MT"/>
        </w:rPr>
        <w:t xml:space="preserve"> JNT pouvant être posés sur la période.</w:t>
      </w:r>
    </w:p>
    <w:p w14:paraId="4B18C687" w14:textId="35872342" w:rsidP="00813E8F" w:rsidR="00541C9B" w:rsidRDefault="00541C9B" w:rsidRPr="00813E8F">
      <w:pPr>
        <w:jc w:val="both"/>
        <w:rPr>
          <w:rFonts w:ascii="Gill Sans MT" w:hAnsi="Gill Sans MT"/>
        </w:rPr>
      </w:pPr>
      <w:r w:rsidRPr="00813E8F">
        <w:rPr>
          <w:rFonts w:ascii="Gill Sans MT" w:hAnsi="Gill Sans MT"/>
        </w:rPr>
        <w:t xml:space="preserve">Les salariés en forfait-jours devront établir un calendrier prévisionnel </w:t>
      </w:r>
      <w:r w:rsidR="00E77FCC" w:rsidRPr="003308D8">
        <w:rPr>
          <w:rFonts w:ascii="Gill Sans MT" w:hAnsi="Gill Sans MT"/>
        </w:rPr>
        <w:t xml:space="preserve">annuel </w:t>
      </w:r>
      <w:r w:rsidRPr="003308D8">
        <w:rPr>
          <w:rFonts w:ascii="Gill Sans MT" w:hAnsi="Gill Sans MT"/>
        </w:rPr>
        <w:t>d</w:t>
      </w:r>
      <w:r w:rsidRPr="00813E8F">
        <w:rPr>
          <w:rFonts w:ascii="Gill Sans MT" w:hAnsi="Gill Sans MT"/>
        </w:rPr>
        <w:t>es jours travaillés et non travaillés dans le cadre du forfait annuel.</w:t>
      </w:r>
    </w:p>
    <w:p w14:paraId="10851924" w14:textId="3FCBEA77" w:rsidP="00813E8F" w:rsidR="00541C9B" w:rsidRDefault="00541C9B" w:rsidRPr="00813E8F">
      <w:pPr>
        <w:jc w:val="both"/>
        <w:rPr>
          <w:rFonts w:ascii="Gill Sans MT" w:hAnsi="Gill Sans MT"/>
        </w:rPr>
      </w:pPr>
      <w:r w:rsidRPr="00813E8F">
        <w:rPr>
          <w:rFonts w:ascii="Gill Sans MT" w:hAnsi="Gill Sans MT"/>
        </w:rPr>
        <w:t xml:space="preserve">La prise des jours non travaillés (JNT) s’effectue par journées entières ou demi-journées, de manière consécutive ou non. Les JNT peuvent être </w:t>
      </w:r>
      <w:r w:rsidRPr="003308D8">
        <w:rPr>
          <w:rFonts w:ascii="Gill Sans MT" w:hAnsi="Gill Sans MT"/>
        </w:rPr>
        <w:t>accolés à</w:t>
      </w:r>
      <w:r w:rsidRPr="00813E8F">
        <w:rPr>
          <w:rFonts w:ascii="Gill Sans MT" w:hAnsi="Gill Sans MT"/>
        </w:rPr>
        <w:t xml:space="preserve"> une période de congés payés.</w:t>
      </w:r>
    </w:p>
    <w:p w14:paraId="01B383DA" w14:textId="77777777" w:rsidP="00813E8F" w:rsidR="00541C9B" w:rsidRDefault="00541C9B" w:rsidRPr="00813E8F">
      <w:pPr>
        <w:jc w:val="both"/>
        <w:rPr>
          <w:rFonts w:ascii="Gill Sans MT" w:hAnsi="Gill Sans MT"/>
        </w:rPr>
      </w:pPr>
      <w:r w:rsidRPr="00813E8F">
        <w:rPr>
          <w:rFonts w:ascii="Gill Sans MT" w:hAnsi="Gill Sans MT"/>
        </w:rPr>
        <w:t>Les jours non travaillés seront fixés à l’initiative des salariés, après validation par la Direction.</w:t>
      </w:r>
    </w:p>
    <w:p w14:paraId="5ED5E63C" w14:textId="13FE608E" w:rsidP="00813E8F" w:rsidR="00541C9B" w:rsidRDefault="00541C9B" w:rsidRPr="00813E8F">
      <w:pPr>
        <w:jc w:val="both"/>
        <w:rPr>
          <w:rFonts w:ascii="Gill Sans MT" w:hAnsi="Gill Sans MT"/>
        </w:rPr>
      </w:pPr>
      <w:r w:rsidRPr="00813E8F">
        <w:rPr>
          <w:rFonts w:ascii="Gill Sans MT" w:hAnsi="Gill Sans MT"/>
        </w:rPr>
        <w:t>Il est rappelé que les jours non travaillés doivent être posés dans un délai raisonnable</w:t>
      </w:r>
      <w:r w:rsidR="00202703">
        <w:rPr>
          <w:rFonts w:ascii="Gill Sans MT" w:hAnsi="Gill Sans MT"/>
        </w:rPr>
        <w:t xml:space="preserve"> </w:t>
      </w:r>
      <w:r w:rsidRPr="00813E8F">
        <w:rPr>
          <w:rFonts w:ascii="Gill Sans MT" w:hAnsi="Gill Sans MT"/>
        </w:rPr>
        <w:t xml:space="preserve">préalablement à leur prise afin de ne pas désorganiser l’activité des services. </w:t>
      </w:r>
    </w:p>
    <w:p w14:paraId="4EEE73CD" w14:textId="5EEB471A" w:rsidP="00813E8F" w:rsidR="00541C9B" w:rsidRDefault="00541C9B" w:rsidRPr="00813E8F">
      <w:pPr>
        <w:jc w:val="both"/>
        <w:rPr>
          <w:rFonts w:ascii="Gill Sans MT" w:hAnsi="Gill Sans MT"/>
        </w:rPr>
      </w:pPr>
      <w:r w:rsidRPr="00813E8F">
        <w:rPr>
          <w:rFonts w:ascii="Gill Sans MT" w:hAnsi="Gill Sans MT"/>
        </w:rPr>
        <w:t xml:space="preserve">Les jours non travaillés acquis au cours d’une période de référence devront obligatoirement être pris au cours de l’année civile concernée. Ils devront en conséquence être soldés au 31 décembre de chaque année et ne pourront en aucun cas être reportés à l’issue de cette période ni être indemnisés, sauf renonciation d’un commun accord à des JNT dans les conditions prévues à l’article </w:t>
      </w:r>
      <w:r w:rsidR="009F3C85" w:rsidRPr="00224494">
        <w:rPr>
          <w:rFonts w:ascii="Gill Sans MT" w:hAnsi="Gill Sans MT"/>
        </w:rPr>
        <w:t>2</w:t>
      </w:r>
      <w:r w:rsidR="00224494" w:rsidRPr="00224494">
        <w:rPr>
          <w:rFonts w:ascii="Gill Sans MT" w:hAnsi="Gill Sans MT"/>
        </w:rPr>
        <w:t>4</w:t>
      </w:r>
      <w:r w:rsidRPr="00224494">
        <w:rPr>
          <w:rFonts w:ascii="Gill Sans MT" w:hAnsi="Gill Sans MT"/>
        </w:rPr>
        <w:t>.2.</w:t>
      </w:r>
    </w:p>
    <w:p w14:paraId="2CDD4E73" w14:textId="77777777" w:rsidP="00813E8F" w:rsidR="00541C9B" w:rsidRDefault="00541C9B" w:rsidRPr="00813E8F">
      <w:pPr>
        <w:jc w:val="both"/>
        <w:rPr>
          <w:rFonts w:ascii="Gill Sans MT" w:hAnsi="Gill Sans MT"/>
        </w:rPr>
      </w:pPr>
    </w:p>
    <w:p w14:paraId="4117567D" w14:textId="73327239" w:rsidP="00813E8F" w:rsidR="00541C9B" w:rsidRDefault="003C2645" w:rsidRPr="00813E8F">
      <w:pPr>
        <w:pBdr>
          <w:bottom w:color="auto" w:space="1" w:sz="4" w:val="single"/>
        </w:pBdr>
        <w:jc w:val="both"/>
        <w:rPr>
          <w:rFonts w:ascii="Gill Sans MT" w:hAnsi="Gill Sans MT"/>
          <w:sz w:val="28"/>
          <w:szCs w:val="28"/>
        </w:rPr>
      </w:pPr>
      <w:r w:rsidRPr="00CC58FF">
        <w:rPr>
          <w:rFonts w:ascii="Gill Sans MT" w:hAnsi="Gill Sans MT"/>
          <w:sz w:val="28"/>
          <w:szCs w:val="28"/>
        </w:rPr>
        <w:t xml:space="preserve">Article </w:t>
      </w:r>
      <w:r w:rsidR="00637123">
        <w:rPr>
          <w:rFonts w:ascii="Gill Sans MT" w:hAnsi="Gill Sans MT"/>
          <w:sz w:val="28"/>
          <w:szCs w:val="28"/>
        </w:rPr>
        <w:t>25</w:t>
      </w:r>
      <w:r w:rsidR="00541C9B" w:rsidRPr="00813E8F">
        <w:rPr>
          <w:rFonts w:ascii="Gill Sans MT" w:hAnsi="Gill Sans MT"/>
          <w:sz w:val="28"/>
          <w:szCs w:val="28"/>
        </w:rPr>
        <w:t xml:space="preserve"> </w:t>
      </w:r>
      <w:r>
        <w:rPr>
          <w:rFonts w:ascii="Gill Sans MT" w:hAnsi="Gill Sans MT"/>
          <w:sz w:val="28"/>
          <w:szCs w:val="28"/>
        </w:rPr>
        <w:t>–</w:t>
      </w:r>
      <w:r w:rsidR="00541C9B" w:rsidRPr="00813E8F">
        <w:rPr>
          <w:rFonts w:ascii="Gill Sans MT" w:hAnsi="Gill Sans MT"/>
          <w:sz w:val="28"/>
          <w:szCs w:val="28"/>
        </w:rPr>
        <w:t xml:space="preserve"> </w:t>
      </w:r>
      <w:r>
        <w:rPr>
          <w:rFonts w:ascii="Gill Sans MT" w:hAnsi="Gill Sans MT"/>
          <w:sz w:val="28"/>
          <w:szCs w:val="28"/>
        </w:rPr>
        <w:t>R</w:t>
      </w:r>
      <w:r w:rsidRPr="003C2645">
        <w:rPr>
          <w:rFonts w:ascii="Gill Sans MT" w:hAnsi="Gill Sans MT"/>
          <w:sz w:val="28"/>
          <w:szCs w:val="28"/>
        </w:rPr>
        <w:t>émunération</w:t>
      </w:r>
      <w:r>
        <w:rPr>
          <w:rFonts w:ascii="Gill Sans MT" w:hAnsi="Gill Sans MT"/>
          <w:sz w:val="28"/>
          <w:szCs w:val="28"/>
        </w:rPr>
        <w:t xml:space="preserve"> </w:t>
      </w:r>
      <w:r w:rsidRPr="003C2645">
        <w:rPr>
          <w:rFonts w:ascii="Gill Sans MT" w:hAnsi="Gill Sans MT"/>
          <w:sz w:val="28"/>
          <w:szCs w:val="28"/>
        </w:rPr>
        <w:t>des salariés</w:t>
      </w:r>
    </w:p>
    <w:p w14:paraId="22FD0CC3" w14:textId="0F309344" w:rsidP="00813E8F" w:rsidR="00541C9B" w:rsidRDefault="00541C9B" w:rsidRPr="00813E8F">
      <w:pPr>
        <w:jc w:val="both"/>
        <w:rPr>
          <w:rFonts w:ascii="Gill Sans MT" w:hAnsi="Gill Sans MT"/>
        </w:rPr>
      </w:pPr>
      <w:r w:rsidRPr="00813E8F">
        <w:rPr>
          <w:rFonts w:ascii="Gill Sans MT" w:hAnsi="Gill Sans MT"/>
        </w:rPr>
        <w:t xml:space="preserve">La rémunération du salarié en forfait-jours tient compte des responsabilités confiées au salarié dans le cadre de sa fonction. </w:t>
      </w:r>
    </w:p>
    <w:p w14:paraId="60DF6C81" w14:textId="77777777" w:rsidP="00813E8F" w:rsidR="00541C9B" w:rsidRDefault="00541C9B" w:rsidRPr="00813E8F">
      <w:pPr>
        <w:jc w:val="both"/>
        <w:rPr>
          <w:rFonts w:ascii="Gill Sans MT" w:hAnsi="Gill Sans MT"/>
        </w:rPr>
      </w:pPr>
      <w:r w:rsidRPr="00813E8F">
        <w:rPr>
          <w:rFonts w:ascii="Gill Sans MT" w:hAnsi="Gill Sans MT"/>
        </w:rPr>
        <w:t>Afin d’assurer aux salariés une rémunération mensuelle régulière, indépendante du nombre de jours travaillés chaque mois, celle-ci sera lissée sur la base du nombre moyen de jours de travail mensuels correspondant au volume du forfait annuel.</w:t>
      </w:r>
    </w:p>
    <w:p w14:paraId="76527EA1" w14:textId="77777777" w:rsidP="00813E8F" w:rsidR="00541C9B" w:rsidRDefault="00541C9B" w:rsidRPr="00813E8F">
      <w:pPr>
        <w:jc w:val="both"/>
        <w:rPr>
          <w:rFonts w:ascii="Gill Sans MT" w:hAnsi="Gill Sans MT"/>
        </w:rPr>
      </w:pPr>
      <w:r w:rsidRPr="00813E8F">
        <w:rPr>
          <w:rFonts w:ascii="Gill Sans MT" w:hAnsi="Gill Sans MT"/>
        </w:rPr>
        <w:t xml:space="preserve">La rémunération sera fixée sur l’année et sera versée par douzième indépendamment du nombre de jours travaillés dans le mois. </w:t>
      </w:r>
    </w:p>
    <w:p w14:paraId="55D0EAA9" w14:textId="4F38840F" w:rsidP="00813E8F" w:rsidR="00541C9B" w:rsidRDefault="00541C9B" w:rsidRPr="00813E8F">
      <w:pPr>
        <w:jc w:val="both"/>
        <w:rPr>
          <w:rFonts w:ascii="Gill Sans MT" w:hAnsi="Gill Sans MT"/>
        </w:rPr>
      </w:pPr>
      <w:r w:rsidRPr="00813E8F">
        <w:rPr>
          <w:rFonts w:ascii="Gill Sans MT" w:hAnsi="Gill Sans MT"/>
        </w:rPr>
        <w:t>Les bulletins de paie des salariés concernés par le forfait annuel en jours ne comporteront aucune référence horaire mais seulement la nature du forfait et le nombre de jours du forfait annuel (218 jours maximum pour une année complète</w:t>
      </w:r>
      <w:r w:rsidR="00721A68">
        <w:rPr>
          <w:rFonts w:ascii="Gill Sans MT" w:hAnsi="Gill Sans MT"/>
        </w:rPr>
        <w:t>)</w:t>
      </w:r>
      <w:r w:rsidRPr="00813E8F">
        <w:rPr>
          <w:rFonts w:ascii="Gill Sans MT" w:hAnsi="Gill Sans MT"/>
        </w:rPr>
        <w:t xml:space="preserve"> et des droits à congés payés complets.</w:t>
      </w:r>
    </w:p>
    <w:p w14:paraId="7EAA846E" w14:textId="0ABCDDBD" w:rsidP="00813E8F" w:rsidR="003C1C7A" w:rsidRDefault="00541C9B" w:rsidRPr="00813E8F">
      <w:pPr>
        <w:jc w:val="both"/>
        <w:rPr>
          <w:rFonts w:ascii="Gill Sans MT" w:hAnsi="Gill Sans MT"/>
          <w:bCs/>
        </w:rPr>
      </w:pPr>
      <w:r w:rsidRPr="00613110">
        <w:rPr>
          <w:rFonts w:ascii="Gill Sans MT" w:hAnsi="Gill Sans MT"/>
          <w:bCs/>
        </w:rPr>
        <w:t>L</w:t>
      </w:r>
      <w:r w:rsidRPr="00613110">
        <w:rPr>
          <w:rFonts w:ascii="Gill Sans MT" w:hAnsi="Gill Sans MT"/>
        </w:rPr>
        <w:t>a valeur d’une journée entière de travail sera calculée selon la formule précisée au sein de l’art</w:t>
      </w:r>
      <w:r w:rsidRPr="00613110">
        <w:rPr>
          <w:rFonts w:ascii="Gill Sans MT" w:hAnsi="Gill Sans MT"/>
          <w:bCs/>
        </w:rPr>
        <w:t xml:space="preserve">icle </w:t>
      </w:r>
      <w:r w:rsidR="00AE1B35" w:rsidRPr="00AE1B35">
        <w:rPr>
          <w:rFonts w:ascii="Gill Sans MT" w:hAnsi="Gill Sans MT"/>
          <w:bCs/>
        </w:rPr>
        <w:t>27</w:t>
      </w:r>
      <w:r w:rsidR="001A3611" w:rsidRPr="00AE1B35">
        <w:rPr>
          <w:rFonts w:ascii="Gill Sans MT" w:hAnsi="Gill Sans MT"/>
          <w:bCs/>
        </w:rPr>
        <w:t>.1</w:t>
      </w:r>
      <w:r w:rsidRPr="00613110">
        <w:rPr>
          <w:rFonts w:ascii="Gill Sans MT" w:hAnsi="Gill Sans MT"/>
          <w:bCs/>
        </w:rPr>
        <w:t xml:space="preserve"> ci-après.</w:t>
      </w:r>
    </w:p>
    <w:p w14:paraId="21F2418E" w14:textId="77777777" w:rsidP="00813E8F" w:rsidR="001A3611" w:rsidRDefault="001A3611" w:rsidRPr="00813E8F">
      <w:pPr>
        <w:jc w:val="both"/>
        <w:rPr>
          <w:rFonts w:ascii="Gill Sans MT" w:hAnsi="Gill Sans MT"/>
          <w:bCs/>
        </w:rPr>
      </w:pPr>
    </w:p>
    <w:p w14:paraId="629E72C2" w14:textId="4104BAE3" w:rsidP="00813E8F" w:rsidR="00541C9B" w:rsidRDefault="003C2645" w:rsidRPr="00813E8F">
      <w:pPr>
        <w:pBdr>
          <w:bottom w:color="auto" w:space="1" w:sz="4" w:val="single"/>
        </w:pBdr>
        <w:jc w:val="both"/>
        <w:rPr>
          <w:rFonts w:ascii="Gill Sans MT" w:hAnsi="Gill Sans MT"/>
          <w:sz w:val="28"/>
          <w:szCs w:val="28"/>
        </w:rPr>
      </w:pPr>
      <w:r w:rsidRPr="00CC58FF">
        <w:rPr>
          <w:rFonts w:ascii="Gill Sans MT" w:hAnsi="Gill Sans MT"/>
          <w:sz w:val="28"/>
          <w:szCs w:val="28"/>
        </w:rPr>
        <w:t xml:space="preserve">Article </w:t>
      </w:r>
      <w:r w:rsidR="00637123">
        <w:rPr>
          <w:rFonts w:ascii="Gill Sans MT" w:hAnsi="Gill Sans MT"/>
          <w:sz w:val="28"/>
          <w:szCs w:val="28"/>
        </w:rPr>
        <w:t>26</w:t>
      </w:r>
      <w:r w:rsidR="00931BB7" w:rsidRPr="00813E8F">
        <w:rPr>
          <w:rFonts w:ascii="Gill Sans MT" w:hAnsi="Gill Sans MT"/>
          <w:sz w:val="28"/>
          <w:szCs w:val="28"/>
        </w:rPr>
        <w:t xml:space="preserve"> </w:t>
      </w:r>
      <w:r w:rsidR="00541C9B" w:rsidRPr="00813E8F">
        <w:rPr>
          <w:rFonts w:ascii="Gill Sans MT" w:hAnsi="Gill Sans MT"/>
          <w:sz w:val="28"/>
          <w:szCs w:val="28"/>
        </w:rPr>
        <w:t xml:space="preserve">– </w:t>
      </w:r>
      <w:bookmarkStart w:id="7" w:name="_Hlk128141574"/>
      <w:r w:rsidR="001A3611" w:rsidRPr="001A3611">
        <w:rPr>
          <w:rFonts w:ascii="Gill Sans MT" w:hAnsi="Gill Sans MT"/>
          <w:sz w:val="28"/>
          <w:szCs w:val="28"/>
        </w:rPr>
        <w:t>Conclusion d'une convention individuelle de forfait avec chaque salarié</w:t>
      </w:r>
      <w:r w:rsidR="00541C9B" w:rsidRPr="00813E8F">
        <w:rPr>
          <w:rFonts w:ascii="Gill Sans MT" w:hAnsi="Gill Sans MT"/>
          <w:sz w:val="28"/>
          <w:szCs w:val="28"/>
        </w:rPr>
        <w:t xml:space="preserve"> </w:t>
      </w:r>
      <w:bookmarkEnd w:id="7"/>
    </w:p>
    <w:p w14:paraId="29EA27B8" w14:textId="2C163F9C" w:rsidP="00813E8F" w:rsidR="00541C9B" w:rsidRDefault="00541C9B" w:rsidRPr="00813E8F">
      <w:pPr>
        <w:jc w:val="both"/>
        <w:rPr>
          <w:rFonts w:ascii="Gill Sans MT" w:hAnsi="Gill Sans MT"/>
        </w:rPr>
      </w:pPr>
      <w:r w:rsidRPr="00813E8F">
        <w:rPr>
          <w:rFonts w:ascii="Gill Sans MT" w:hAnsi="Gill Sans MT"/>
        </w:rPr>
        <w:t xml:space="preserve">Le dispositif susvisé sera précisé dans une convention individuelle de forfaits en jours conclue avec chacun des salariés concernés sur la base des modalités rappelées dans le présent </w:t>
      </w:r>
      <w:r w:rsidR="00040F94">
        <w:rPr>
          <w:rFonts w:ascii="Gill Sans MT" w:hAnsi="Gill Sans MT"/>
        </w:rPr>
        <w:t>accord</w:t>
      </w:r>
      <w:r w:rsidRPr="00813E8F">
        <w:rPr>
          <w:rFonts w:ascii="Gill Sans MT" w:hAnsi="Gill Sans MT"/>
        </w:rPr>
        <w:t xml:space="preserve">. </w:t>
      </w:r>
    </w:p>
    <w:p w14:paraId="17028601" w14:textId="6C92FEB7" w:rsidP="00813E8F" w:rsidR="00541C9B" w:rsidRDefault="00541C9B" w:rsidRPr="00813E8F">
      <w:pPr>
        <w:jc w:val="both"/>
        <w:rPr>
          <w:rFonts w:ascii="Gill Sans MT" w:hAnsi="Gill Sans MT"/>
        </w:rPr>
      </w:pPr>
      <w:r w:rsidRPr="00813E8F">
        <w:rPr>
          <w:rFonts w:ascii="Gill Sans MT" w:hAnsi="Gill Sans MT"/>
        </w:rPr>
        <w:t xml:space="preserve">Les termes de cette convention rappelleront notamment les principes édictés dans le présent </w:t>
      </w:r>
      <w:r w:rsidR="00040F94">
        <w:rPr>
          <w:rFonts w:ascii="Gill Sans MT" w:hAnsi="Gill Sans MT"/>
        </w:rPr>
        <w:t>accord</w:t>
      </w:r>
      <w:r w:rsidR="00CD05CF" w:rsidRPr="00813E8F">
        <w:rPr>
          <w:rFonts w:ascii="Gill Sans MT" w:hAnsi="Gill Sans MT"/>
        </w:rPr>
        <w:t xml:space="preserve"> </w:t>
      </w:r>
      <w:r w:rsidRPr="00813E8F">
        <w:rPr>
          <w:rFonts w:ascii="Gill Sans MT" w:hAnsi="Gill Sans MT"/>
        </w:rPr>
        <w:t>et les mentions exigées par l’article L.3121-64 du Code du travail.</w:t>
      </w:r>
    </w:p>
    <w:p w14:paraId="2B37A44C" w14:textId="77777777" w:rsidP="00813E8F" w:rsidR="00541C9B" w:rsidRDefault="00541C9B" w:rsidRPr="00813E8F">
      <w:pPr>
        <w:jc w:val="both"/>
        <w:rPr>
          <w:rFonts w:ascii="Gill Sans MT" w:hAnsi="Gill Sans MT"/>
        </w:rPr>
      </w:pPr>
    </w:p>
    <w:p w14:paraId="6B2295EC" w14:textId="7AFF3403" w:rsidP="00813E8F" w:rsidR="00541C9B" w:rsidRDefault="003C2645" w:rsidRPr="00813E8F">
      <w:pPr>
        <w:pBdr>
          <w:bottom w:color="auto" w:space="1" w:sz="4" w:val="single"/>
        </w:pBdr>
        <w:jc w:val="both"/>
        <w:rPr>
          <w:rFonts w:ascii="Gill Sans MT" w:hAnsi="Gill Sans MT"/>
          <w:sz w:val="28"/>
          <w:szCs w:val="28"/>
        </w:rPr>
      </w:pPr>
      <w:r w:rsidRPr="00CC58FF">
        <w:rPr>
          <w:rFonts w:ascii="Gill Sans MT" w:hAnsi="Gill Sans MT"/>
          <w:sz w:val="28"/>
          <w:szCs w:val="28"/>
        </w:rPr>
        <w:t>Article</w:t>
      </w:r>
      <w:r w:rsidR="00931BB7">
        <w:rPr>
          <w:rFonts w:ascii="Gill Sans MT" w:hAnsi="Gill Sans MT"/>
          <w:sz w:val="28"/>
          <w:szCs w:val="28"/>
        </w:rPr>
        <w:t xml:space="preserve"> </w:t>
      </w:r>
      <w:r w:rsidR="00637123">
        <w:rPr>
          <w:rFonts w:ascii="Gill Sans MT" w:hAnsi="Gill Sans MT"/>
          <w:sz w:val="28"/>
          <w:szCs w:val="28"/>
        </w:rPr>
        <w:t>27</w:t>
      </w:r>
      <w:r w:rsidR="00541C9B" w:rsidRPr="00813E8F">
        <w:rPr>
          <w:rFonts w:ascii="Gill Sans MT" w:hAnsi="Gill Sans MT"/>
          <w:sz w:val="28"/>
          <w:szCs w:val="28"/>
        </w:rPr>
        <w:t xml:space="preserve"> – </w:t>
      </w:r>
      <w:r w:rsidR="001A3611">
        <w:rPr>
          <w:rFonts w:ascii="Gill Sans MT" w:hAnsi="Gill Sans MT"/>
          <w:sz w:val="28"/>
          <w:szCs w:val="28"/>
        </w:rPr>
        <w:t>I</w:t>
      </w:r>
      <w:r w:rsidR="001A3611" w:rsidRPr="001A3611">
        <w:rPr>
          <w:rFonts w:ascii="Gill Sans MT" w:hAnsi="Gill Sans MT"/>
          <w:sz w:val="28"/>
          <w:szCs w:val="28"/>
        </w:rPr>
        <w:t>mpact des absence</w:t>
      </w:r>
      <w:r w:rsidR="001A3611">
        <w:rPr>
          <w:rFonts w:ascii="Gill Sans MT" w:hAnsi="Gill Sans MT"/>
          <w:sz w:val="28"/>
          <w:szCs w:val="28"/>
        </w:rPr>
        <w:t>s</w:t>
      </w:r>
      <w:r w:rsidR="001A3611" w:rsidRPr="001A3611">
        <w:rPr>
          <w:rFonts w:ascii="Gill Sans MT" w:hAnsi="Gill Sans MT"/>
          <w:sz w:val="28"/>
          <w:szCs w:val="28"/>
        </w:rPr>
        <w:t xml:space="preserve"> et des arrivées</w:t>
      </w:r>
      <w:r w:rsidR="001A3611">
        <w:rPr>
          <w:rFonts w:ascii="Gill Sans MT" w:hAnsi="Gill Sans MT"/>
          <w:sz w:val="28"/>
          <w:szCs w:val="28"/>
        </w:rPr>
        <w:t>/</w:t>
      </w:r>
      <w:r w:rsidR="001A3611" w:rsidRPr="001A3611">
        <w:rPr>
          <w:rFonts w:ascii="Gill Sans MT" w:hAnsi="Gill Sans MT"/>
          <w:sz w:val="28"/>
          <w:szCs w:val="28"/>
        </w:rPr>
        <w:t>départs en cours de période</w:t>
      </w:r>
      <w:r w:rsidR="00541C9B" w:rsidRPr="00813E8F">
        <w:rPr>
          <w:rFonts w:ascii="Gill Sans MT" w:hAnsi="Gill Sans MT"/>
          <w:sz w:val="28"/>
          <w:szCs w:val="28"/>
        </w:rPr>
        <w:t xml:space="preserve"> </w:t>
      </w:r>
    </w:p>
    <w:p w14:paraId="01C59762" w14:textId="46322BB3" w:rsidP="001A3611" w:rsidR="001A3611" w:rsidRDefault="00637123" w:rsidRPr="00CC58FF">
      <w:pPr>
        <w:jc w:val="both"/>
        <w:rPr>
          <w:rFonts w:ascii="Gill Sans MT" w:hAnsi="Gill Sans MT"/>
          <w:b/>
          <w:bCs/>
        </w:rPr>
      </w:pPr>
      <w:r>
        <w:rPr>
          <w:rFonts w:ascii="Gill Sans MT" w:hAnsi="Gill Sans MT"/>
          <w:b/>
          <w:bCs/>
        </w:rPr>
        <w:t>27</w:t>
      </w:r>
      <w:r w:rsidR="001A3611">
        <w:rPr>
          <w:rFonts w:ascii="Gill Sans MT" w:hAnsi="Gill Sans MT"/>
          <w:b/>
          <w:bCs/>
        </w:rPr>
        <w:t>.1</w:t>
      </w:r>
      <w:r w:rsidR="001A3611" w:rsidRPr="00CC58FF">
        <w:rPr>
          <w:rFonts w:ascii="Gill Sans MT" w:hAnsi="Gill Sans MT"/>
          <w:b/>
          <w:bCs/>
        </w:rPr>
        <w:t xml:space="preserve"> – </w:t>
      </w:r>
      <w:r w:rsidR="001A3611" w:rsidRPr="001A3611">
        <w:rPr>
          <w:rFonts w:ascii="Gill Sans MT" w:hAnsi="Gill Sans MT"/>
          <w:b/>
          <w:bCs/>
        </w:rPr>
        <w:t>Impact des absences, arrivées /départs en cours de période sur la rémunération</w:t>
      </w:r>
    </w:p>
    <w:p w14:paraId="3EC17658" w14:textId="6587F640" w:rsidP="00813E8F" w:rsidR="00541C9B" w:rsidRDefault="00541C9B" w:rsidRPr="00813E8F">
      <w:pPr>
        <w:jc w:val="both"/>
        <w:rPr>
          <w:rFonts w:ascii="Gill Sans MT" w:hAnsi="Gill Sans MT"/>
          <w:bCs/>
        </w:rPr>
      </w:pPr>
      <w:r w:rsidRPr="00813E8F">
        <w:rPr>
          <w:rFonts w:ascii="Gill Sans MT" w:hAnsi="Gill Sans MT"/>
          <w:bCs/>
        </w:rPr>
        <w:t>Lorsqu’il s’agit d’une absence non rémunérée, l’absence entraîne une réduction de la rémunération du salarié à due proportion, à hauteur du montant du salaire correspondant à la durée de l’absence.</w:t>
      </w:r>
    </w:p>
    <w:p w14:paraId="1EE5F1B3" w14:textId="77777777" w:rsidP="00813E8F" w:rsidR="00541C9B" w:rsidRDefault="00541C9B" w:rsidRPr="00813E8F">
      <w:pPr>
        <w:jc w:val="both"/>
        <w:rPr>
          <w:rFonts w:ascii="Gill Sans MT" w:hAnsi="Gill Sans MT"/>
          <w:bCs/>
        </w:rPr>
      </w:pPr>
      <w:r w:rsidRPr="00813E8F">
        <w:rPr>
          <w:rFonts w:ascii="Gill Sans MT" w:hAnsi="Gill Sans MT"/>
          <w:bCs/>
        </w:rPr>
        <w:t>La retenue sera effectuée la base de la rémunération journalière.</w:t>
      </w:r>
    </w:p>
    <w:p w14:paraId="767630CC" w14:textId="77777777" w:rsidP="00813E8F" w:rsidR="00541C9B" w:rsidRDefault="00541C9B">
      <w:pPr>
        <w:jc w:val="both"/>
        <w:rPr>
          <w:rFonts w:ascii="Gill Sans MT" w:hAnsi="Gill Sans MT"/>
        </w:rPr>
      </w:pPr>
      <w:r w:rsidRPr="00813E8F">
        <w:rPr>
          <w:rFonts w:ascii="Gill Sans MT" w:hAnsi="Gill Sans MT"/>
        </w:rPr>
        <w:t>Il est convenu entre les parties (notamment s’il y a lieu pour le décompte des crédits d’heures des représentants du personnel) qu’une journée de travail est égale à 1/22ème de la rémunération mensuelle de base et qu’une demi-journée de travail est égale à 1/44ème de la rémunération mensuelle.</w:t>
      </w:r>
    </w:p>
    <w:p w14:paraId="4FD9E8B0" w14:textId="77777777" w:rsidP="00813E8F" w:rsidR="008D086D" w:rsidRDefault="008D086D" w:rsidRPr="00813E8F">
      <w:pPr>
        <w:jc w:val="both"/>
        <w:rPr>
          <w:rFonts w:ascii="Gill Sans MT" w:hAnsi="Gill Sans MT"/>
        </w:rPr>
      </w:pPr>
    </w:p>
    <w:p w14:paraId="2118FDC4" w14:textId="7AC48D76" w:rsidP="001A3611" w:rsidR="001A3611" w:rsidRDefault="00637123" w:rsidRPr="00CC58FF">
      <w:pPr>
        <w:jc w:val="both"/>
        <w:rPr>
          <w:rFonts w:ascii="Gill Sans MT" w:hAnsi="Gill Sans MT"/>
          <w:b/>
          <w:bCs/>
        </w:rPr>
      </w:pPr>
      <w:r>
        <w:rPr>
          <w:rFonts w:ascii="Gill Sans MT" w:hAnsi="Gill Sans MT"/>
          <w:b/>
          <w:bCs/>
        </w:rPr>
        <w:t>28</w:t>
      </w:r>
      <w:r w:rsidR="001A3611">
        <w:rPr>
          <w:rFonts w:ascii="Gill Sans MT" w:hAnsi="Gill Sans MT"/>
          <w:b/>
          <w:bCs/>
        </w:rPr>
        <w:t>.2</w:t>
      </w:r>
      <w:r w:rsidR="001A3611" w:rsidRPr="00CC58FF">
        <w:rPr>
          <w:rFonts w:ascii="Gill Sans MT" w:hAnsi="Gill Sans MT"/>
          <w:b/>
          <w:bCs/>
        </w:rPr>
        <w:t xml:space="preserve"> – </w:t>
      </w:r>
      <w:r w:rsidR="001A3611" w:rsidRPr="001A3611">
        <w:rPr>
          <w:rFonts w:ascii="Gill Sans MT" w:hAnsi="Gill Sans MT"/>
          <w:b/>
          <w:bCs/>
        </w:rPr>
        <w:t xml:space="preserve">Impact des absences </w:t>
      </w:r>
      <w:r w:rsidR="00414588" w:rsidRPr="00414588">
        <w:rPr>
          <w:rFonts w:ascii="Gill Sans MT" w:hAnsi="Gill Sans MT"/>
          <w:b/>
          <w:bCs/>
        </w:rPr>
        <w:t>sur le nombre de jours travaillés et de JNT</w:t>
      </w:r>
    </w:p>
    <w:p w14:paraId="2F227D2F" w14:textId="77777777" w:rsidP="00813E8F" w:rsidR="00541C9B" w:rsidRDefault="00541C9B" w:rsidRPr="00813E8F">
      <w:pPr>
        <w:jc w:val="both"/>
        <w:rPr>
          <w:rFonts w:ascii="Gill Sans MT" w:hAnsi="Gill Sans MT"/>
        </w:rPr>
      </w:pPr>
      <w:r w:rsidRPr="00813E8F">
        <w:rPr>
          <w:rFonts w:ascii="Gill Sans MT" w:hAnsi="Gill Sans MT"/>
        </w:rPr>
        <w:lastRenderedPageBreak/>
        <w:t>En cas d’absence, pour quelque cause que ce soit, la réduction du nombre de jours travaillés par le salarié dû au titre du forfait ainsi que la réduction du nombre de JNT sont déterminées comme suit :</w:t>
      </w:r>
    </w:p>
    <w:p w14:paraId="5929400D" w14:textId="0311B286" w:rsidP="00813E8F" w:rsidR="00541C9B" w:rsidRDefault="00541C9B" w:rsidRPr="00813E8F">
      <w:pPr>
        <w:jc w:val="both"/>
        <w:rPr>
          <w:rFonts w:ascii="Gill Sans MT" w:hAnsi="Gill Sans MT"/>
        </w:rPr>
      </w:pPr>
      <w:r w:rsidRPr="00813E8F">
        <w:rPr>
          <w:rFonts w:ascii="Gill Sans MT" w:hAnsi="Gill Sans MT"/>
        </w:rPr>
        <w:t xml:space="preserve"> (22</w:t>
      </w:r>
      <w:r w:rsidR="00C20FC6">
        <w:rPr>
          <w:rFonts w:ascii="Gill Sans MT" w:hAnsi="Gill Sans MT"/>
        </w:rPr>
        <w:t>7</w:t>
      </w:r>
      <w:r w:rsidRPr="00813E8F">
        <w:rPr>
          <w:rFonts w:ascii="Gill Sans MT" w:hAnsi="Gill Sans MT"/>
        </w:rPr>
        <w:t>) / 5 jours par semaine = 45,</w:t>
      </w:r>
      <w:r w:rsidR="00C20FC6">
        <w:rPr>
          <w:rFonts w:ascii="Gill Sans MT" w:hAnsi="Gill Sans MT"/>
        </w:rPr>
        <w:t>4</w:t>
      </w:r>
      <w:r w:rsidRPr="00813E8F">
        <w:rPr>
          <w:rFonts w:ascii="Gill Sans MT" w:hAnsi="Gill Sans MT"/>
        </w:rPr>
        <w:t xml:space="preserve"> semaines travaillées.</w:t>
      </w:r>
    </w:p>
    <w:p w14:paraId="1E8B139B" w14:textId="77777777" w:rsidP="000A729A" w:rsidR="00541C9B" w:rsidRDefault="00541C9B" w:rsidRPr="00813E8F">
      <w:pPr>
        <w:spacing w:after="0"/>
        <w:ind w:left="709"/>
        <w:jc w:val="both"/>
        <w:rPr>
          <w:rFonts w:ascii="Gill Sans MT" w:hAnsi="Gill Sans MT"/>
          <w:i/>
          <w:iCs/>
        </w:rPr>
      </w:pPr>
      <w:r w:rsidRPr="00813E8F">
        <w:rPr>
          <w:rFonts w:ascii="Gill Sans MT" w:hAnsi="Gill Sans MT"/>
          <w:i/>
          <w:iCs/>
        </w:rPr>
        <w:t>Exemple : salarié absent pendant une semaine</w:t>
      </w:r>
    </w:p>
    <w:p w14:paraId="587BF5D4" w14:textId="25ECF3A6" w:rsidP="000A729A" w:rsidR="00541C9B" w:rsidRDefault="00541C9B" w:rsidRPr="00813E8F">
      <w:pPr>
        <w:spacing w:after="0"/>
        <w:ind w:left="709"/>
        <w:jc w:val="both"/>
        <w:rPr>
          <w:rFonts w:ascii="Gill Sans MT" w:hAnsi="Gill Sans MT"/>
          <w:i/>
          <w:iCs/>
        </w:rPr>
      </w:pPr>
      <w:r w:rsidRPr="00813E8F">
        <w:rPr>
          <w:rFonts w:ascii="Gill Sans MT" w:hAnsi="Gill Sans MT"/>
          <w:i/>
          <w:iCs/>
        </w:rPr>
        <w:t>Le nombre de jours travaillés en moyenne par semaine correspond à : 218/45,</w:t>
      </w:r>
      <w:r w:rsidR="00C20FC6">
        <w:rPr>
          <w:rFonts w:ascii="Gill Sans MT" w:hAnsi="Gill Sans MT"/>
          <w:i/>
          <w:iCs/>
        </w:rPr>
        <w:t>4</w:t>
      </w:r>
      <w:r w:rsidRPr="00813E8F">
        <w:rPr>
          <w:rFonts w:ascii="Gill Sans MT" w:hAnsi="Gill Sans MT"/>
          <w:i/>
          <w:iCs/>
        </w:rPr>
        <w:t xml:space="preserve"> = 4,</w:t>
      </w:r>
      <w:r w:rsidR="00F03452">
        <w:rPr>
          <w:rFonts w:ascii="Gill Sans MT" w:hAnsi="Gill Sans MT"/>
          <w:i/>
          <w:iCs/>
        </w:rPr>
        <w:t>80</w:t>
      </w:r>
      <w:r w:rsidRPr="00813E8F">
        <w:rPr>
          <w:rFonts w:ascii="Gill Sans MT" w:hAnsi="Gill Sans MT"/>
          <w:i/>
          <w:iCs/>
        </w:rPr>
        <w:t xml:space="preserve"> jours travaillés par semaine et le nombre de jours non travaillés par semaine est de 0,20 (5 jours - 4,80 jours travaillés). </w:t>
      </w:r>
    </w:p>
    <w:p w14:paraId="26929BA9" w14:textId="77777777" w:rsidP="000A729A" w:rsidR="00541C9B" w:rsidRDefault="00541C9B" w:rsidRPr="00813E8F">
      <w:pPr>
        <w:ind w:left="709"/>
        <w:jc w:val="both"/>
        <w:rPr>
          <w:rFonts w:ascii="Gill Sans MT" w:hAnsi="Gill Sans MT"/>
          <w:i/>
          <w:iCs/>
        </w:rPr>
      </w:pPr>
      <w:r w:rsidRPr="00813E8F">
        <w:rPr>
          <w:rFonts w:ascii="Gill Sans MT" w:hAnsi="Gill Sans MT"/>
          <w:i/>
          <w:iCs/>
        </w:rPr>
        <w:t>Une semaine d’absence non assimilée à du temps de travail effectif entraîne une diminution du nombre de jours travaillés dus par le salarié de 4,80 jours et entraîne une diminution du nombre de jours non travaillés de 0,20 jour.</w:t>
      </w:r>
    </w:p>
    <w:p w14:paraId="04145D06" w14:textId="2CEF961A" w:rsidP="00414588" w:rsidR="00414588" w:rsidRDefault="00637123" w:rsidRPr="00CC58FF">
      <w:pPr>
        <w:jc w:val="both"/>
        <w:rPr>
          <w:rFonts w:ascii="Gill Sans MT" w:hAnsi="Gill Sans MT"/>
          <w:b/>
          <w:bCs/>
        </w:rPr>
      </w:pPr>
      <w:r>
        <w:rPr>
          <w:rFonts w:ascii="Gill Sans MT" w:hAnsi="Gill Sans MT"/>
          <w:b/>
          <w:bCs/>
        </w:rPr>
        <w:t>28</w:t>
      </w:r>
      <w:r w:rsidR="00414588">
        <w:rPr>
          <w:rFonts w:ascii="Gill Sans MT" w:hAnsi="Gill Sans MT"/>
          <w:b/>
          <w:bCs/>
        </w:rPr>
        <w:t>.3</w:t>
      </w:r>
      <w:r w:rsidR="00414588" w:rsidRPr="00CC58FF">
        <w:rPr>
          <w:rFonts w:ascii="Gill Sans MT" w:hAnsi="Gill Sans MT"/>
          <w:b/>
          <w:bCs/>
        </w:rPr>
        <w:t xml:space="preserve"> – </w:t>
      </w:r>
      <w:r w:rsidR="00414588" w:rsidRPr="001A3611">
        <w:rPr>
          <w:rFonts w:ascii="Gill Sans MT" w:hAnsi="Gill Sans MT"/>
          <w:b/>
          <w:bCs/>
        </w:rPr>
        <w:t xml:space="preserve">Impact des </w:t>
      </w:r>
      <w:r w:rsidR="00414588" w:rsidRPr="00414588">
        <w:rPr>
          <w:rFonts w:ascii="Gill Sans MT" w:hAnsi="Gill Sans MT"/>
          <w:b/>
          <w:bCs/>
        </w:rPr>
        <w:t>arrivées /départs en cours de période sur le nombre de jours travaillés</w:t>
      </w:r>
    </w:p>
    <w:p w14:paraId="1A0AD0D4" w14:textId="77777777" w:rsidP="00813E8F" w:rsidR="00541C9B" w:rsidRDefault="00541C9B" w:rsidRPr="00813E8F">
      <w:pPr>
        <w:jc w:val="both"/>
        <w:rPr>
          <w:rFonts w:ascii="Gill Sans MT" w:hAnsi="Gill Sans MT"/>
          <w:bCs/>
        </w:rPr>
      </w:pPr>
      <w:r w:rsidRPr="00813E8F">
        <w:rPr>
          <w:rFonts w:ascii="Gill Sans MT" w:hAnsi="Gill Sans MT"/>
          <w:bCs/>
        </w:rPr>
        <w:t xml:space="preserve">En cas d’arrivée ou de départ en cours d’année, une règle de </w:t>
      </w:r>
      <w:proofErr w:type="spellStart"/>
      <w:r w:rsidRPr="00813E8F">
        <w:rPr>
          <w:rFonts w:ascii="Gill Sans MT" w:hAnsi="Gill Sans MT"/>
          <w:bCs/>
        </w:rPr>
        <w:t>proratisation</w:t>
      </w:r>
      <w:proofErr w:type="spellEnd"/>
      <w:r w:rsidRPr="00813E8F">
        <w:rPr>
          <w:rFonts w:ascii="Gill Sans MT" w:hAnsi="Gill Sans MT"/>
          <w:bCs/>
        </w:rPr>
        <w:t xml:space="preserve"> concernant le plafond annuel de jours travaillés est également appliquée.</w:t>
      </w:r>
    </w:p>
    <w:p w14:paraId="2BFA2411" w14:textId="77777777" w:rsidP="00813E8F" w:rsidR="00541C9B" w:rsidRDefault="00541C9B" w:rsidRPr="00813E8F">
      <w:pPr>
        <w:numPr>
          <w:ilvl w:val="0"/>
          <w:numId w:val="6"/>
        </w:numPr>
        <w:jc w:val="both"/>
        <w:rPr>
          <w:rFonts w:ascii="Gill Sans MT" w:hAnsi="Gill Sans MT"/>
          <w:bCs/>
        </w:rPr>
      </w:pPr>
      <w:r w:rsidRPr="00813E8F">
        <w:rPr>
          <w:rFonts w:ascii="Gill Sans MT" w:hAnsi="Gill Sans MT"/>
          <w:bCs/>
        </w:rPr>
        <w:t>Concernant les arrivées en cours d’année et l’année incomplète (l’année complète s’entend du 1</w:t>
      </w:r>
      <w:r w:rsidRPr="00813E8F">
        <w:rPr>
          <w:rFonts w:ascii="Gill Sans MT" w:hAnsi="Gill Sans MT"/>
          <w:bCs/>
          <w:vertAlign w:val="superscript"/>
        </w:rPr>
        <w:t>er</w:t>
      </w:r>
      <w:r w:rsidRPr="00813E8F">
        <w:rPr>
          <w:rFonts w:ascii="Gill Sans MT" w:hAnsi="Gill Sans MT"/>
          <w:bCs/>
        </w:rPr>
        <w:t xml:space="preserve"> janvier au 31 décembre) :</w:t>
      </w:r>
    </w:p>
    <w:p w14:paraId="36466BDB" w14:textId="115BA0A1" w:rsidP="00813E8F" w:rsidR="00541C9B" w:rsidRDefault="00541C9B">
      <w:pPr>
        <w:spacing w:after="0"/>
        <w:ind w:left="709"/>
        <w:jc w:val="both"/>
        <w:rPr>
          <w:rFonts w:ascii="Gill Sans MT" w:hAnsi="Gill Sans MT"/>
          <w:bCs/>
        </w:rPr>
      </w:pPr>
      <w:r w:rsidRPr="00813E8F">
        <w:rPr>
          <w:rFonts w:ascii="Gill Sans MT" w:hAnsi="Gill Sans MT"/>
          <w:bCs/>
        </w:rPr>
        <w:t>Afin de déterminer le nombre de jours de travail et non travaillés sur le reste de l’année, il conviendra d’effectuer le calcul suivant :</w:t>
      </w:r>
    </w:p>
    <w:p w14:paraId="032DECED" w14:textId="77777777" w:rsidP="00813E8F" w:rsidR="000A729A" w:rsidRDefault="000A729A" w:rsidRPr="00813E8F">
      <w:pPr>
        <w:spacing w:after="0"/>
        <w:ind w:left="709"/>
        <w:jc w:val="both"/>
        <w:rPr>
          <w:rFonts w:ascii="Gill Sans MT" w:hAnsi="Gill Sans MT"/>
        </w:rPr>
      </w:pPr>
    </w:p>
    <w:p w14:paraId="46A47591" w14:textId="1402E38F" w:rsidP="00813E8F" w:rsidR="00541C9B" w:rsidRDefault="00541C9B" w:rsidRPr="000A729A">
      <w:pPr>
        <w:spacing w:after="0"/>
        <w:ind w:left="709"/>
        <w:jc w:val="both"/>
        <w:rPr>
          <w:rFonts w:ascii="Gill Sans MT" w:hAnsi="Gill Sans MT"/>
          <w:i/>
          <w:iCs/>
        </w:rPr>
      </w:pPr>
      <w:r w:rsidRPr="000A729A">
        <w:rPr>
          <w:rFonts w:ascii="Gill Sans MT" w:hAnsi="Gill Sans MT"/>
          <w:i/>
          <w:iCs/>
        </w:rPr>
        <w:t>A titre d’exemple : arrivée d’un salarié au 13 avril 202</w:t>
      </w:r>
      <w:r w:rsidR="00613110">
        <w:rPr>
          <w:rFonts w:ascii="Gill Sans MT" w:hAnsi="Gill Sans MT"/>
          <w:i/>
          <w:iCs/>
        </w:rPr>
        <w:t>4</w:t>
      </w:r>
      <w:r w:rsidRPr="000A729A">
        <w:rPr>
          <w:rFonts w:ascii="Gill Sans MT" w:hAnsi="Gill Sans MT"/>
          <w:i/>
          <w:iCs/>
        </w:rPr>
        <w:t xml:space="preserve"> (103</w:t>
      </w:r>
      <w:r w:rsidRPr="000A729A">
        <w:rPr>
          <w:rFonts w:ascii="Gill Sans MT" w:hAnsi="Gill Sans MT"/>
          <w:i/>
          <w:iCs/>
          <w:vertAlign w:val="superscript"/>
        </w:rPr>
        <w:t>ème</w:t>
      </w:r>
      <w:r w:rsidRPr="000A729A">
        <w:rPr>
          <w:rFonts w:ascii="Gill Sans MT" w:hAnsi="Gill Sans MT"/>
          <w:i/>
          <w:iCs/>
        </w:rPr>
        <w:t xml:space="preserve"> jour de l’année) :</w:t>
      </w:r>
    </w:p>
    <w:p w14:paraId="2E3F20AE" w14:textId="2C19B6F8" w:rsidP="00813E8F" w:rsidR="00541C9B" w:rsidRDefault="00541C9B" w:rsidRPr="00813E8F">
      <w:pPr>
        <w:spacing w:after="0"/>
        <w:ind w:left="709"/>
        <w:jc w:val="both"/>
        <w:rPr>
          <w:rFonts w:ascii="Gill Sans MT" w:hAnsi="Gill Sans MT"/>
          <w:i/>
          <w:iCs/>
        </w:rPr>
      </w:pPr>
      <w:r w:rsidRPr="00813E8F">
        <w:rPr>
          <w:rFonts w:ascii="Gill Sans MT" w:hAnsi="Gill Sans MT"/>
          <w:i/>
          <w:iCs/>
        </w:rPr>
        <w:t xml:space="preserve">Calcul du nombre de jours calendaires restants : </w:t>
      </w:r>
      <w:r w:rsidR="007B10E5" w:rsidRPr="00813E8F">
        <w:rPr>
          <w:rFonts w:ascii="Gill Sans MT" w:hAnsi="Gill Sans MT"/>
          <w:i/>
          <w:iCs/>
        </w:rPr>
        <w:t>36</w:t>
      </w:r>
      <w:r w:rsidR="007B10E5">
        <w:rPr>
          <w:rFonts w:ascii="Gill Sans MT" w:hAnsi="Gill Sans MT"/>
          <w:i/>
          <w:iCs/>
        </w:rPr>
        <w:t>6</w:t>
      </w:r>
      <w:r w:rsidRPr="00813E8F">
        <w:rPr>
          <w:rFonts w:ascii="Gill Sans MT" w:hAnsi="Gill Sans MT"/>
          <w:i/>
          <w:iCs/>
        </w:rPr>
        <w:t>-</w:t>
      </w:r>
      <w:r w:rsidR="007B10E5" w:rsidRPr="00813E8F">
        <w:rPr>
          <w:rFonts w:ascii="Gill Sans MT" w:hAnsi="Gill Sans MT"/>
          <w:i/>
          <w:iCs/>
        </w:rPr>
        <w:t>10</w:t>
      </w:r>
      <w:r w:rsidR="007B10E5">
        <w:rPr>
          <w:rFonts w:ascii="Gill Sans MT" w:hAnsi="Gill Sans MT"/>
          <w:i/>
          <w:iCs/>
        </w:rPr>
        <w:t>5</w:t>
      </w:r>
      <w:r w:rsidRPr="00813E8F">
        <w:rPr>
          <w:rFonts w:ascii="Gill Sans MT" w:hAnsi="Gill Sans MT"/>
          <w:i/>
          <w:iCs/>
        </w:rPr>
        <w:t>= 26</w:t>
      </w:r>
      <w:r w:rsidR="007B10E5">
        <w:rPr>
          <w:rFonts w:ascii="Gill Sans MT" w:hAnsi="Gill Sans MT"/>
          <w:i/>
          <w:iCs/>
        </w:rPr>
        <w:t>1</w:t>
      </w:r>
    </w:p>
    <w:p w14:paraId="46D5875B" w14:textId="4D7B6995" w:rsidP="00813E8F" w:rsidR="00541C9B" w:rsidRDefault="00541C9B" w:rsidRPr="00813E8F">
      <w:pPr>
        <w:spacing w:after="0"/>
        <w:ind w:left="709"/>
        <w:jc w:val="both"/>
        <w:rPr>
          <w:rFonts w:ascii="Gill Sans MT" w:hAnsi="Gill Sans MT"/>
          <w:i/>
          <w:iCs/>
        </w:rPr>
      </w:pPr>
      <w:r w:rsidRPr="00813E8F">
        <w:rPr>
          <w:rFonts w:ascii="Gill Sans MT" w:hAnsi="Gill Sans MT"/>
          <w:i/>
          <w:iCs/>
        </w:rPr>
        <w:t>52 semaines – 1</w:t>
      </w:r>
      <w:r w:rsidR="007B10E5">
        <w:rPr>
          <w:rFonts w:ascii="Gill Sans MT" w:hAnsi="Gill Sans MT"/>
          <w:i/>
          <w:iCs/>
        </w:rPr>
        <w:t>5</w:t>
      </w:r>
      <w:r w:rsidRPr="00813E8F">
        <w:rPr>
          <w:rFonts w:ascii="Gill Sans MT" w:hAnsi="Gill Sans MT"/>
          <w:i/>
          <w:iCs/>
        </w:rPr>
        <w:t xml:space="preserve"> semaines (semaines écoulées) = 3</w:t>
      </w:r>
      <w:r w:rsidR="007B10E5">
        <w:rPr>
          <w:rFonts w:ascii="Gill Sans MT" w:hAnsi="Gill Sans MT"/>
          <w:i/>
          <w:iCs/>
        </w:rPr>
        <w:t>7</w:t>
      </w:r>
      <w:r w:rsidRPr="00813E8F">
        <w:rPr>
          <w:rFonts w:ascii="Gill Sans MT" w:hAnsi="Gill Sans MT"/>
          <w:i/>
          <w:iCs/>
        </w:rPr>
        <w:t xml:space="preserve"> semaines restant à travailler</w:t>
      </w:r>
    </w:p>
    <w:p w14:paraId="08B6873A" w14:textId="35928D0A" w:rsidP="00813E8F" w:rsidR="00541C9B" w:rsidRDefault="007B10E5" w:rsidRPr="00813E8F">
      <w:pPr>
        <w:spacing w:after="0"/>
        <w:ind w:left="709"/>
        <w:jc w:val="both"/>
        <w:rPr>
          <w:rFonts w:ascii="Gill Sans MT" w:hAnsi="Gill Sans MT"/>
          <w:i/>
          <w:iCs/>
        </w:rPr>
      </w:pPr>
      <w:r w:rsidRPr="00813E8F">
        <w:rPr>
          <w:rFonts w:ascii="Gill Sans MT" w:hAnsi="Gill Sans MT"/>
          <w:i/>
          <w:iCs/>
        </w:rPr>
        <w:t>3</w:t>
      </w:r>
      <w:r>
        <w:rPr>
          <w:rFonts w:ascii="Gill Sans MT" w:hAnsi="Gill Sans MT"/>
          <w:i/>
          <w:iCs/>
        </w:rPr>
        <w:t>7</w:t>
      </w:r>
      <w:r w:rsidRPr="00813E8F">
        <w:rPr>
          <w:rFonts w:ascii="Gill Sans MT" w:hAnsi="Gill Sans MT"/>
          <w:i/>
          <w:iCs/>
        </w:rPr>
        <w:t xml:space="preserve"> </w:t>
      </w:r>
      <w:r w:rsidR="00541C9B" w:rsidRPr="00813E8F">
        <w:rPr>
          <w:rFonts w:ascii="Gill Sans MT" w:hAnsi="Gill Sans MT"/>
          <w:i/>
          <w:iCs/>
        </w:rPr>
        <w:t>semaines x 4.</w:t>
      </w:r>
      <w:r>
        <w:rPr>
          <w:rFonts w:ascii="Gill Sans MT" w:hAnsi="Gill Sans MT"/>
          <w:i/>
          <w:iCs/>
        </w:rPr>
        <w:t>7</w:t>
      </w:r>
      <w:r w:rsidRPr="00813E8F">
        <w:rPr>
          <w:rFonts w:ascii="Gill Sans MT" w:hAnsi="Gill Sans MT"/>
          <w:i/>
          <w:iCs/>
        </w:rPr>
        <w:t xml:space="preserve">0 </w:t>
      </w:r>
      <w:r w:rsidR="00541C9B" w:rsidRPr="00813E8F">
        <w:rPr>
          <w:rFonts w:ascii="Gill Sans MT" w:hAnsi="Gill Sans MT"/>
          <w:i/>
          <w:iCs/>
        </w:rPr>
        <w:t xml:space="preserve">jours travaillés= </w:t>
      </w:r>
      <w:r w:rsidRPr="00813E8F">
        <w:rPr>
          <w:rFonts w:ascii="Gill Sans MT" w:hAnsi="Gill Sans MT"/>
          <w:i/>
          <w:iCs/>
        </w:rPr>
        <w:t>1</w:t>
      </w:r>
      <w:r>
        <w:rPr>
          <w:rFonts w:ascii="Gill Sans MT" w:hAnsi="Gill Sans MT"/>
          <w:i/>
          <w:iCs/>
        </w:rPr>
        <w:t>74</w:t>
      </w:r>
      <w:r w:rsidRPr="00813E8F">
        <w:rPr>
          <w:rFonts w:ascii="Gill Sans MT" w:hAnsi="Gill Sans MT"/>
          <w:i/>
          <w:iCs/>
        </w:rPr>
        <w:t xml:space="preserve"> </w:t>
      </w:r>
      <w:r w:rsidR="00541C9B" w:rsidRPr="00813E8F">
        <w:rPr>
          <w:rFonts w:ascii="Gill Sans MT" w:hAnsi="Gill Sans MT"/>
          <w:i/>
          <w:iCs/>
        </w:rPr>
        <w:t>jours à travailler</w:t>
      </w:r>
    </w:p>
    <w:p w14:paraId="5D6E7564" w14:textId="40840FB5" w:rsidP="00813E8F" w:rsidR="00541C9B" w:rsidRDefault="00541C9B">
      <w:pPr>
        <w:spacing w:after="0"/>
        <w:ind w:left="709"/>
        <w:jc w:val="both"/>
        <w:rPr>
          <w:rFonts w:ascii="Gill Sans MT" w:hAnsi="Gill Sans MT"/>
          <w:i/>
          <w:iCs/>
        </w:rPr>
      </w:pPr>
      <w:r w:rsidRPr="00813E8F">
        <w:rPr>
          <w:rFonts w:ascii="Gill Sans MT" w:hAnsi="Gill Sans MT"/>
          <w:i/>
          <w:iCs/>
        </w:rPr>
        <w:t xml:space="preserve">Retrait du nombre de jours fériés chômés restants : </w:t>
      </w:r>
      <w:r w:rsidR="007B10E5" w:rsidRPr="00813E8F">
        <w:rPr>
          <w:rFonts w:ascii="Gill Sans MT" w:hAnsi="Gill Sans MT"/>
          <w:i/>
          <w:iCs/>
        </w:rPr>
        <w:t>1</w:t>
      </w:r>
      <w:r w:rsidR="007B10E5">
        <w:rPr>
          <w:rFonts w:ascii="Gill Sans MT" w:hAnsi="Gill Sans MT"/>
          <w:i/>
          <w:iCs/>
        </w:rPr>
        <w:t>74</w:t>
      </w:r>
      <w:r w:rsidR="007B10E5" w:rsidRPr="00813E8F">
        <w:rPr>
          <w:rFonts w:ascii="Gill Sans MT" w:hAnsi="Gill Sans MT"/>
          <w:i/>
          <w:iCs/>
        </w:rPr>
        <w:t xml:space="preserve"> </w:t>
      </w:r>
      <w:r w:rsidRPr="00813E8F">
        <w:rPr>
          <w:rFonts w:ascii="Gill Sans MT" w:hAnsi="Gill Sans MT"/>
          <w:i/>
          <w:iCs/>
        </w:rPr>
        <w:t xml:space="preserve">– </w:t>
      </w:r>
      <w:r w:rsidR="007B10E5">
        <w:rPr>
          <w:rFonts w:ascii="Gill Sans MT" w:hAnsi="Gill Sans MT"/>
          <w:i/>
          <w:iCs/>
        </w:rPr>
        <w:t>9</w:t>
      </w:r>
      <w:r w:rsidRPr="00813E8F">
        <w:rPr>
          <w:rFonts w:ascii="Gill Sans MT" w:hAnsi="Gill Sans MT"/>
          <w:i/>
          <w:iCs/>
        </w:rPr>
        <w:t xml:space="preserve"> jours fériés correspondant à un jour ouvré = 1</w:t>
      </w:r>
      <w:r w:rsidR="007B10E5">
        <w:rPr>
          <w:rFonts w:ascii="Gill Sans MT" w:hAnsi="Gill Sans MT"/>
          <w:i/>
          <w:iCs/>
        </w:rPr>
        <w:t>65</w:t>
      </w:r>
      <w:r w:rsidRPr="00813E8F">
        <w:rPr>
          <w:rFonts w:ascii="Gill Sans MT" w:hAnsi="Gill Sans MT"/>
          <w:i/>
          <w:iCs/>
        </w:rPr>
        <w:t xml:space="preserve"> jours</w:t>
      </w:r>
      <w:r w:rsidR="00414588">
        <w:rPr>
          <w:rFonts w:ascii="Gill Sans MT" w:hAnsi="Gill Sans MT"/>
          <w:i/>
          <w:iCs/>
        </w:rPr>
        <w:t>.</w:t>
      </w:r>
    </w:p>
    <w:p w14:paraId="0AD0A6D8" w14:textId="77777777" w:rsidP="00813E8F" w:rsidR="00414588" w:rsidRDefault="00414588" w:rsidRPr="00813E8F">
      <w:pPr>
        <w:spacing w:after="0"/>
        <w:jc w:val="both"/>
        <w:rPr>
          <w:rFonts w:ascii="Gill Sans MT" w:hAnsi="Gill Sans MT"/>
          <w:i/>
          <w:iCs/>
        </w:rPr>
      </w:pPr>
    </w:p>
    <w:p w14:paraId="719A5571" w14:textId="77777777" w:rsidP="00813E8F" w:rsidR="00541C9B" w:rsidRDefault="00541C9B" w:rsidRPr="00813E8F">
      <w:pPr>
        <w:numPr>
          <w:ilvl w:val="0"/>
          <w:numId w:val="6"/>
        </w:numPr>
        <w:jc w:val="both"/>
        <w:rPr>
          <w:rFonts w:ascii="Gill Sans MT" w:hAnsi="Gill Sans MT"/>
          <w:bCs/>
        </w:rPr>
      </w:pPr>
      <w:r w:rsidRPr="00813E8F">
        <w:rPr>
          <w:rFonts w:ascii="Gill Sans MT" w:hAnsi="Gill Sans MT"/>
          <w:bCs/>
        </w:rPr>
        <w:t>Concernant les départs en cours d’année, une comparaison sera effectuée entre le nombre de jours réellement travaillés et le nombre de jours théoriques de travail par semaine (4,80) :</w:t>
      </w:r>
    </w:p>
    <w:p w14:paraId="48CCC144" w14:textId="2C8A0126" w:rsidP="00813E8F" w:rsidR="00541C9B" w:rsidRDefault="00541C9B" w:rsidRPr="00813E8F">
      <w:pPr>
        <w:spacing w:after="0"/>
        <w:ind w:left="709"/>
        <w:jc w:val="both"/>
        <w:rPr>
          <w:rFonts w:ascii="Gill Sans MT" w:hAnsi="Gill Sans MT"/>
          <w:i/>
          <w:iCs/>
        </w:rPr>
      </w:pPr>
      <w:r w:rsidRPr="00813E8F">
        <w:rPr>
          <w:rFonts w:ascii="Gill Sans MT" w:hAnsi="Gill Sans MT"/>
          <w:i/>
          <w:iCs/>
        </w:rPr>
        <w:t>A titre d’exemple : départ du salarié le 13 avril 202</w:t>
      </w:r>
      <w:r w:rsidR="00613110">
        <w:rPr>
          <w:rFonts w:ascii="Gill Sans MT" w:hAnsi="Gill Sans MT"/>
          <w:i/>
          <w:iCs/>
        </w:rPr>
        <w:t>4</w:t>
      </w:r>
      <w:r w:rsidRPr="00813E8F">
        <w:rPr>
          <w:rFonts w:ascii="Gill Sans MT" w:hAnsi="Gill Sans MT"/>
          <w:i/>
          <w:iCs/>
        </w:rPr>
        <w:t xml:space="preserve"> : </w:t>
      </w:r>
      <w:r w:rsidR="00A1668D" w:rsidRPr="00813E8F">
        <w:rPr>
          <w:rFonts w:ascii="Gill Sans MT" w:hAnsi="Gill Sans MT"/>
          <w:i/>
          <w:iCs/>
        </w:rPr>
        <w:t>10</w:t>
      </w:r>
      <w:r w:rsidR="00A1668D">
        <w:rPr>
          <w:rFonts w:ascii="Gill Sans MT" w:hAnsi="Gill Sans MT"/>
          <w:i/>
          <w:iCs/>
        </w:rPr>
        <w:t>5</w:t>
      </w:r>
      <w:r w:rsidR="00A1668D" w:rsidRPr="00813E8F">
        <w:rPr>
          <w:rFonts w:ascii="Gill Sans MT" w:hAnsi="Gill Sans MT"/>
          <w:i/>
          <w:iCs/>
          <w:vertAlign w:val="superscript"/>
        </w:rPr>
        <w:t>ème</w:t>
      </w:r>
      <w:r w:rsidR="00A1668D" w:rsidRPr="00813E8F">
        <w:rPr>
          <w:rFonts w:ascii="Gill Sans MT" w:hAnsi="Gill Sans MT"/>
          <w:i/>
          <w:iCs/>
        </w:rPr>
        <w:t xml:space="preserve"> </w:t>
      </w:r>
      <w:r w:rsidRPr="00813E8F">
        <w:rPr>
          <w:rFonts w:ascii="Gill Sans MT" w:hAnsi="Gill Sans MT"/>
          <w:i/>
          <w:iCs/>
        </w:rPr>
        <w:t>jour de l’année</w:t>
      </w:r>
    </w:p>
    <w:p w14:paraId="721F3939" w14:textId="10B1A029" w:rsidP="00813E8F" w:rsidR="00541C9B" w:rsidRDefault="00A1668D" w:rsidRPr="00813E8F">
      <w:pPr>
        <w:spacing w:after="0"/>
        <w:ind w:left="709"/>
        <w:jc w:val="both"/>
        <w:rPr>
          <w:rFonts w:ascii="Gill Sans MT" w:hAnsi="Gill Sans MT"/>
          <w:i/>
          <w:iCs/>
        </w:rPr>
      </w:pPr>
      <w:r w:rsidRPr="00813E8F">
        <w:rPr>
          <w:rFonts w:ascii="Gill Sans MT" w:hAnsi="Gill Sans MT"/>
          <w:i/>
          <w:iCs/>
        </w:rPr>
        <w:t>1</w:t>
      </w:r>
      <w:r>
        <w:rPr>
          <w:rFonts w:ascii="Gill Sans MT" w:hAnsi="Gill Sans MT"/>
          <w:i/>
          <w:iCs/>
        </w:rPr>
        <w:t>5</w:t>
      </w:r>
      <w:r w:rsidRPr="00813E8F">
        <w:rPr>
          <w:rFonts w:ascii="Gill Sans MT" w:hAnsi="Gill Sans MT"/>
          <w:i/>
          <w:iCs/>
        </w:rPr>
        <w:t xml:space="preserve"> </w:t>
      </w:r>
      <w:r w:rsidR="00541C9B" w:rsidRPr="00813E8F">
        <w:rPr>
          <w:rFonts w:ascii="Gill Sans MT" w:hAnsi="Gill Sans MT"/>
          <w:i/>
          <w:iCs/>
        </w:rPr>
        <w:t>semaines x 4.</w:t>
      </w:r>
      <w:r>
        <w:rPr>
          <w:rFonts w:ascii="Gill Sans MT" w:hAnsi="Gill Sans MT"/>
          <w:i/>
          <w:iCs/>
        </w:rPr>
        <w:t xml:space="preserve">70 </w:t>
      </w:r>
      <w:r w:rsidR="00541C9B" w:rsidRPr="00813E8F">
        <w:rPr>
          <w:rFonts w:ascii="Gill Sans MT" w:hAnsi="Gill Sans MT"/>
          <w:i/>
          <w:iCs/>
        </w:rPr>
        <w:t xml:space="preserve">= </w:t>
      </w:r>
      <w:r>
        <w:rPr>
          <w:rFonts w:ascii="Gill Sans MT" w:hAnsi="Gill Sans MT"/>
          <w:i/>
          <w:iCs/>
        </w:rPr>
        <w:t>70.05</w:t>
      </w:r>
      <w:r w:rsidR="00541C9B" w:rsidRPr="00813E8F">
        <w:rPr>
          <w:rFonts w:ascii="Gill Sans MT" w:hAnsi="Gill Sans MT"/>
          <w:i/>
          <w:iCs/>
        </w:rPr>
        <w:t xml:space="preserve"> arrondis à </w:t>
      </w:r>
      <w:r>
        <w:rPr>
          <w:rFonts w:ascii="Gill Sans MT" w:hAnsi="Gill Sans MT"/>
          <w:i/>
          <w:iCs/>
        </w:rPr>
        <w:t>70</w:t>
      </w:r>
      <w:r w:rsidRPr="00813E8F">
        <w:rPr>
          <w:rFonts w:ascii="Gill Sans MT" w:hAnsi="Gill Sans MT"/>
          <w:i/>
          <w:iCs/>
        </w:rPr>
        <w:t xml:space="preserve"> </w:t>
      </w:r>
      <w:r w:rsidR="00541C9B" w:rsidRPr="00813E8F">
        <w:rPr>
          <w:rFonts w:ascii="Gill Sans MT" w:hAnsi="Gill Sans MT"/>
          <w:i/>
          <w:iCs/>
        </w:rPr>
        <w:t>jours travaillés</w:t>
      </w:r>
    </w:p>
    <w:p w14:paraId="32E332A6" w14:textId="09166E21" w:rsidP="00813E8F" w:rsidR="00541C9B" w:rsidRDefault="00541C9B" w:rsidRPr="00813E8F">
      <w:pPr>
        <w:spacing w:after="0"/>
        <w:ind w:left="709"/>
        <w:jc w:val="both"/>
        <w:rPr>
          <w:rFonts w:ascii="Gill Sans MT" w:hAnsi="Gill Sans MT"/>
          <w:b/>
          <w:bCs/>
          <w:i/>
          <w:iCs/>
        </w:rPr>
      </w:pPr>
      <w:r w:rsidRPr="00813E8F">
        <w:rPr>
          <w:rFonts w:ascii="Gill Sans MT" w:hAnsi="Gill Sans MT"/>
          <w:i/>
          <w:iCs/>
        </w:rPr>
        <w:t>Nombre de jours non travaillés (</w:t>
      </w:r>
      <w:r w:rsidR="00A1668D">
        <w:rPr>
          <w:rFonts w:ascii="Gill Sans MT" w:hAnsi="Gill Sans MT"/>
          <w:i/>
          <w:iCs/>
        </w:rPr>
        <w:t>9</w:t>
      </w:r>
      <w:r w:rsidRPr="00813E8F">
        <w:rPr>
          <w:rFonts w:ascii="Gill Sans MT" w:hAnsi="Gill Sans MT"/>
          <w:i/>
          <w:iCs/>
        </w:rPr>
        <w:t xml:space="preserve"> en 202</w:t>
      </w:r>
      <w:r w:rsidR="00613110">
        <w:rPr>
          <w:rFonts w:ascii="Gill Sans MT" w:hAnsi="Gill Sans MT"/>
          <w:i/>
          <w:iCs/>
        </w:rPr>
        <w:t>4</w:t>
      </w:r>
      <w:r w:rsidRPr="00813E8F">
        <w:rPr>
          <w:rFonts w:ascii="Gill Sans MT" w:hAnsi="Gill Sans MT"/>
          <w:i/>
          <w:iCs/>
        </w:rPr>
        <w:t>) x (</w:t>
      </w:r>
      <w:r w:rsidR="00A1668D" w:rsidRPr="00813E8F">
        <w:rPr>
          <w:rFonts w:ascii="Gill Sans MT" w:hAnsi="Gill Sans MT"/>
          <w:i/>
          <w:iCs/>
        </w:rPr>
        <w:t>10</w:t>
      </w:r>
      <w:r w:rsidR="00A1668D">
        <w:rPr>
          <w:rFonts w:ascii="Gill Sans MT" w:hAnsi="Gill Sans MT"/>
          <w:i/>
          <w:iCs/>
        </w:rPr>
        <w:t>5</w:t>
      </w:r>
      <w:r w:rsidRPr="00813E8F">
        <w:rPr>
          <w:rFonts w:ascii="Gill Sans MT" w:hAnsi="Gill Sans MT"/>
          <w:i/>
          <w:iCs/>
        </w:rPr>
        <w:t>/</w:t>
      </w:r>
      <w:r w:rsidR="00A1668D" w:rsidRPr="00813E8F">
        <w:rPr>
          <w:rFonts w:ascii="Gill Sans MT" w:hAnsi="Gill Sans MT"/>
          <w:i/>
          <w:iCs/>
        </w:rPr>
        <w:t>36</w:t>
      </w:r>
      <w:r w:rsidR="00A1668D">
        <w:rPr>
          <w:rFonts w:ascii="Gill Sans MT" w:hAnsi="Gill Sans MT"/>
          <w:i/>
          <w:iCs/>
        </w:rPr>
        <w:t>6</w:t>
      </w:r>
      <w:r w:rsidRPr="00813E8F">
        <w:rPr>
          <w:rFonts w:ascii="Gill Sans MT" w:hAnsi="Gill Sans MT"/>
          <w:i/>
          <w:iCs/>
        </w:rPr>
        <w:t xml:space="preserve">) = </w:t>
      </w:r>
      <w:r w:rsidR="00A1668D">
        <w:rPr>
          <w:rFonts w:ascii="Gill Sans MT" w:hAnsi="Gill Sans MT"/>
          <w:i/>
          <w:iCs/>
        </w:rPr>
        <w:t>2.58</w:t>
      </w:r>
      <w:r w:rsidRPr="00813E8F">
        <w:rPr>
          <w:rFonts w:ascii="Gill Sans MT" w:hAnsi="Gill Sans MT"/>
          <w:i/>
          <w:iCs/>
        </w:rPr>
        <w:t xml:space="preserve"> arrondis à </w:t>
      </w:r>
      <w:r w:rsidRPr="00813E8F">
        <w:rPr>
          <w:rFonts w:ascii="Gill Sans MT" w:hAnsi="Gill Sans MT"/>
          <w:b/>
          <w:bCs/>
          <w:i/>
          <w:iCs/>
        </w:rPr>
        <w:t>3 jours non travaillés.</w:t>
      </w:r>
    </w:p>
    <w:p w14:paraId="511AD65B" w14:textId="77777777" w:rsidP="00813E8F" w:rsidR="00541C9B" w:rsidRDefault="00541C9B" w:rsidRPr="00813E8F">
      <w:pPr>
        <w:spacing w:after="0"/>
        <w:ind w:left="709"/>
        <w:jc w:val="both"/>
        <w:rPr>
          <w:rFonts w:ascii="Gill Sans MT" w:hAnsi="Gill Sans MT"/>
          <w:i/>
          <w:iCs/>
        </w:rPr>
      </w:pPr>
    </w:p>
    <w:p w14:paraId="60ABE1F6" w14:textId="77777777" w:rsidP="00E77FCC" w:rsidR="00E77FCC" w:rsidRDefault="00E77FCC">
      <w:pPr>
        <w:ind w:left="709"/>
        <w:jc w:val="both"/>
        <w:rPr>
          <w:rFonts w:ascii="Gill Sans MT" w:hAnsi="Gill Sans MT"/>
        </w:rPr>
      </w:pPr>
      <w:r w:rsidRPr="00E77FCC">
        <w:rPr>
          <w:rFonts w:ascii="Gill Sans MT" w:hAnsi="Gill Sans MT"/>
        </w:rPr>
        <w:t>La rémunération lissée versée au salarié sera régularisée en plus ou en moins en fonction de l’écart entre le nombre de jours réellement travaillés et le nombre de jours théoriques de travail par semaine.</w:t>
      </w:r>
    </w:p>
    <w:p w14:paraId="461820D3" w14:textId="77777777" w:rsidP="00813E8F" w:rsidR="00541C9B" w:rsidRDefault="00541C9B" w:rsidRPr="00813E8F">
      <w:pPr>
        <w:spacing w:after="0"/>
        <w:jc w:val="both"/>
        <w:rPr>
          <w:rFonts w:ascii="Gill Sans MT" w:hAnsi="Gill Sans MT"/>
        </w:rPr>
      </w:pPr>
      <w:r w:rsidRPr="00813E8F">
        <w:rPr>
          <w:rFonts w:ascii="Gill Sans MT" w:hAnsi="Gill Sans MT"/>
        </w:rPr>
        <w:t xml:space="preserve">Pour les calculs de </w:t>
      </w:r>
      <w:proofErr w:type="spellStart"/>
      <w:r w:rsidRPr="00813E8F">
        <w:rPr>
          <w:rFonts w:ascii="Gill Sans MT" w:hAnsi="Gill Sans MT"/>
        </w:rPr>
        <w:t>proratisation</w:t>
      </w:r>
      <w:proofErr w:type="spellEnd"/>
      <w:r w:rsidRPr="00813E8F">
        <w:rPr>
          <w:rFonts w:ascii="Gill Sans MT" w:hAnsi="Gill Sans MT"/>
        </w:rPr>
        <w:t xml:space="preserve">, le nombre obtenu est arrondi selon la règle suivante : </w:t>
      </w:r>
    </w:p>
    <w:p w14:paraId="26B01B6A" w14:textId="77777777" w:rsidP="00813E8F" w:rsidR="00541C9B" w:rsidRDefault="00541C9B" w:rsidRPr="00813E8F">
      <w:pPr>
        <w:numPr>
          <w:ilvl w:val="0"/>
          <w:numId w:val="9"/>
        </w:numPr>
        <w:spacing w:after="0"/>
        <w:jc w:val="both"/>
        <w:rPr>
          <w:rFonts w:ascii="Gill Sans MT" w:hAnsi="Gill Sans MT"/>
        </w:rPr>
      </w:pPr>
      <w:proofErr w:type="gramStart"/>
      <w:r w:rsidRPr="00813E8F">
        <w:rPr>
          <w:rFonts w:ascii="Gill Sans MT" w:hAnsi="Gill Sans MT"/>
        </w:rPr>
        <w:t>décimale</w:t>
      </w:r>
      <w:proofErr w:type="gramEnd"/>
      <w:r w:rsidRPr="00813E8F">
        <w:rPr>
          <w:rFonts w:ascii="Gill Sans MT" w:hAnsi="Gill Sans MT"/>
        </w:rPr>
        <w:t xml:space="preserve"> comprise entre 0,1 et 0,49 : arrondie à l’entier inférieur ;</w:t>
      </w:r>
    </w:p>
    <w:p w14:paraId="4D188667" w14:textId="77777777" w:rsidP="00813E8F" w:rsidR="00541C9B" w:rsidRDefault="00541C9B" w:rsidRPr="00813E8F">
      <w:pPr>
        <w:numPr>
          <w:ilvl w:val="0"/>
          <w:numId w:val="9"/>
        </w:numPr>
        <w:spacing w:after="0"/>
        <w:jc w:val="both"/>
        <w:rPr>
          <w:rFonts w:ascii="Gill Sans MT" w:hAnsi="Gill Sans MT"/>
        </w:rPr>
      </w:pPr>
      <w:proofErr w:type="gramStart"/>
      <w:r w:rsidRPr="00813E8F">
        <w:rPr>
          <w:rFonts w:ascii="Gill Sans MT" w:hAnsi="Gill Sans MT"/>
        </w:rPr>
        <w:t>décimale</w:t>
      </w:r>
      <w:proofErr w:type="gramEnd"/>
      <w:r w:rsidRPr="00813E8F">
        <w:rPr>
          <w:rFonts w:ascii="Gill Sans MT" w:hAnsi="Gill Sans MT"/>
        </w:rPr>
        <w:t xml:space="preserve"> comprise entre 0,5 et 0,99 : arrondie à l’entier supérieur.</w:t>
      </w:r>
    </w:p>
    <w:p w14:paraId="40E8EF8A" w14:textId="77777777" w:rsidP="00813E8F" w:rsidR="00541C9B" w:rsidRDefault="00541C9B" w:rsidRPr="00813E8F">
      <w:pPr>
        <w:jc w:val="both"/>
        <w:rPr>
          <w:rFonts w:ascii="Gill Sans MT" w:hAnsi="Gill Sans MT"/>
        </w:rPr>
      </w:pPr>
    </w:p>
    <w:p w14:paraId="3133CEF5" w14:textId="3D80FC8E" w:rsidP="00813E8F" w:rsidR="00541C9B" w:rsidRDefault="003C2645" w:rsidRPr="00202703">
      <w:pPr>
        <w:pBdr>
          <w:bottom w:color="auto" w:space="1" w:sz="4" w:val="single"/>
        </w:pBdr>
        <w:jc w:val="both"/>
        <w:rPr>
          <w:rFonts w:ascii="Gill Sans MT" w:hAnsi="Gill Sans MT"/>
          <w:color w:val="FF0000"/>
          <w:sz w:val="28"/>
          <w:szCs w:val="28"/>
        </w:rPr>
      </w:pPr>
      <w:r w:rsidRPr="00CC58FF">
        <w:rPr>
          <w:rFonts w:ascii="Gill Sans MT" w:hAnsi="Gill Sans MT"/>
          <w:sz w:val="28"/>
          <w:szCs w:val="28"/>
        </w:rPr>
        <w:t xml:space="preserve">Article </w:t>
      </w:r>
      <w:r w:rsidR="00637123">
        <w:rPr>
          <w:rFonts w:ascii="Gill Sans MT" w:hAnsi="Gill Sans MT"/>
          <w:sz w:val="28"/>
          <w:szCs w:val="28"/>
        </w:rPr>
        <w:t>29</w:t>
      </w:r>
      <w:r w:rsidR="00931BB7" w:rsidRPr="00813E8F">
        <w:rPr>
          <w:rFonts w:ascii="Gill Sans MT" w:hAnsi="Gill Sans MT"/>
          <w:sz w:val="28"/>
          <w:szCs w:val="28"/>
        </w:rPr>
        <w:t xml:space="preserve"> </w:t>
      </w:r>
      <w:r w:rsidR="00541C9B" w:rsidRPr="00813E8F">
        <w:rPr>
          <w:rFonts w:ascii="Gill Sans MT" w:hAnsi="Gill Sans MT"/>
          <w:sz w:val="28"/>
          <w:szCs w:val="28"/>
        </w:rPr>
        <w:t xml:space="preserve">– </w:t>
      </w:r>
      <w:r w:rsidR="00541B8D">
        <w:rPr>
          <w:rFonts w:ascii="Gill Sans MT" w:hAnsi="Gill Sans MT"/>
          <w:sz w:val="28"/>
          <w:szCs w:val="28"/>
        </w:rPr>
        <w:t>F</w:t>
      </w:r>
      <w:r w:rsidR="00541B8D" w:rsidRPr="00541B8D">
        <w:rPr>
          <w:rFonts w:ascii="Gill Sans MT" w:hAnsi="Gill Sans MT"/>
          <w:sz w:val="28"/>
          <w:szCs w:val="28"/>
        </w:rPr>
        <w:t>orfait</w:t>
      </w:r>
      <w:r w:rsidR="00541B8D">
        <w:rPr>
          <w:rFonts w:ascii="Gill Sans MT" w:hAnsi="Gill Sans MT"/>
          <w:sz w:val="28"/>
          <w:szCs w:val="28"/>
        </w:rPr>
        <w:t>-</w:t>
      </w:r>
      <w:r w:rsidR="00541B8D" w:rsidRPr="00541B8D">
        <w:rPr>
          <w:rFonts w:ascii="Gill Sans MT" w:hAnsi="Gill Sans MT"/>
          <w:sz w:val="28"/>
          <w:szCs w:val="28"/>
        </w:rPr>
        <w:t>jour</w:t>
      </w:r>
      <w:r w:rsidR="00541B8D">
        <w:rPr>
          <w:rFonts w:ascii="Gill Sans MT" w:hAnsi="Gill Sans MT"/>
          <w:sz w:val="28"/>
          <w:szCs w:val="28"/>
        </w:rPr>
        <w:t>s</w:t>
      </w:r>
      <w:r w:rsidR="00541B8D" w:rsidRPr="00541B8D">
        <w:rPr>
          <w:rFonts w:ascii="Gill Sans MT" w:hAnsi="Gill Sans MT"/>
          <w:sz w:val="28"/>
          <w:szCs w:val="28"/>
        </w:rPr>
        <w:t xml:space="preserve"> réduit</w:t>
      </w:r>
      <w:r w:rsidR="00202703">
        <w:rPr>
          <w:rFonts w:ascii="Gill Sans MT" w:hAnsi="Gill Sans MT"/>
          <w:sz w:val="28"/>
          <w:szCs w:val="28"/>
        </w:rPr>
        <w:t xml:space="preserve"> </w:t>
      </w:r>
    </w:p>
    <w:p w14:paraId="2B975B01" w14:textId="163ACFCB" w:rsidP="00813E8F" w:rsidR="00541C9B" w:rsidRDefault="00541C9B" w:rsidRPr="00813E8F">
      <w:pPr>
        <w:jc w:val="both"/>
        <w:rPr>
          <w:rFonts w:ascii="Gill Sans MT" w:hAnsi="Gill Sans MT"/>
        </w:rPr>
      </w:pPr>
      <w:r w:rsidRPr="00813E8F">
        <w:rPr>
          <w:rFonts w:ascii="Gill Sans MT" w:hAnsi="Gill Sans MT"/>
        </w:rPr>
        <w:lastRenderedPageBreak/>
        <w:t>Le forfait annuel en jours pourra être convenu sur une base inférieure à 218 jours par an, il constitue dans ce cas un « forfait-jours réduit ».</w:t>
      </w:r>
    </w:p>
    <w:p w14:paraId="5B6C5EC1" w14:textId="77777777" w:rsidP="0050052A" w:rsidR="0050052A" w:rsidRDefault="0050052A">
      <w:pPr>
        <w:spacing w:after="100" w:afterAutospacing="1" w:before="100" w:beforeAutospacing="1" w:line="240" w:lineRule="auto"/>
        <w:jc w:val="both"/>
        <w:rPr>
          <w:rFonts w:ascii="Gill Sans MT" w:cs="Times New Roman" w:eastAsia="Times New Roman" w:hAnsi="Gill Sans MT"/>
          <w:color w:val="000000"/>
          <w:lang w:eastAsia="fr-FR"/>
        </w:rPr>
      </w:pPr>
      <w:r w:rsidRPr="00162B65">
        <w:rPr>
          <w:rFonts w:ascii="Gill Sans MT" w:cs="Times New Roman" w:eastAsia="Times New Roman" w:hAnsi="Gill Sans MT"/>
          <w:color w:val="000000"/>
          <w:lang w:eastAsia="fr-FR"/>
        </w:rPr>
        <w:t xml:space="preserve">Les salariés en forfait-jours réduit bénéficient d’une convention individuelle de forfait à l’année </w:t>
      </w:r>
      <w:r>
        <w:rPr>
          <w:rFonts w:ascii="Gill Sans MT" w:cs="Times New Roman" w:eastAsia="Times New Roman" w:hAnsi="Gill Sans MT"/>
          <w:color w:val="000000"/>
          <w:lang w:eastAsia="fr-FR"/>
        </w:rPr>
        <w:t>dans laquelle</w:t>
      </w:r>
      <w:r w:rsidRPr="00162B65">
        <w:rPr>
          <w:rFonts w:ascii="Gill Sans MT" w:cs="Times New Roman" w:eastAsia="Times New Roman" w:hAnsi="Gill Sans MT"/>
          <w:color w:val="000000"/>
          <w:lang w:eastAsia="fr-FR"/>
        </w:rPr>
        <w:t xml:space="preserve"> est défini le nombre de jours travaillés </w:t>
      </w:r>
      <w:r>
        <w:rPr>
          <w:rFonts w:ascii="Gill Sans MT" w:cs="Times New Roman" w:eastAsia="Times New Roman" w:hAnsi="Gill Sans MT"/>
          <w:color w:val="000000"/>
          <w:lang w:eastAsia="fr-FR"/>
        </w:rPr>
        <w:t>ainsi réduit</w:t>
      </w:r>
      <w:r w:rsidRPr="00E737C2">
        <w:rPr>
          <w:rFonts w:ascii="Gill Sans MT" w:cs="Times New Roman" w:eastAsia="Times New Roman" w:hAnsi="Gill Sans MT"/>
          <w:color w:val="000000"/>
          <w:lang w:eastAsia="fr-FR"/>
        </w:rPr>
        <w:t xml:space="preserve"> </w:t>
      </w:r>
      <w:r>
        <w:rPr>
          <w:rFonts w:ascii="Gill Sans MT" w:cs="Times New Roman" w:eastAsia="Times New Roman" w:hAnsi="Gill Sans MT"/>
          <w:color w:val="000000"/>
          <w:lang w:eastAsia="fr-FR"/>
        </w:rPr>
        <w:t xml:space="preserve">proportionnellement au forfait « plein ». </w:t>
      </w:r>
    </w:p>
    <w:p w14:paraId="3A5469BE" w14:textId="77777777" w:rsidP="00813E8F" w:rsidR="00541C9B" w:rsidRDefault="00541C9B" w:rsidRPr="00813E8F">
      <w:pPr>
        <w:jc w:val="both"/>
        <w:rPr>
          <w:rFonts w:ascii="Gill Sans MT" w:hAnsi="Gill Sans MT"/>
          <w:i/>
          <w:iCs/>
        </w:rPr>
      </w:pPr>
      <w:r w:rsidRPr="00813E8F">
        <w:rPr>
          <w:rFonts w:ascii="Gill Sans MT" w:hAnsi="Gill Sans MT"/>
          <w:i/>
          <w:iCs/>
        </w:rPr>
        <w:t>Equivalent indicatif contrat de travail à temps partiel/forfait-jours réduit :</w:t>
      </w:r>
    </w:p>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1980"/>
        <w:gridCol w:w="2126"/>
      </w:tblGrid>
      <w:tr w14:paraId="77BF7FC1" w14:textId="77777777" w:rsidR="00541C9B" w:rsidRPr="00813E8F" w:rsidTr="00813E8F">
        <w:tc>
          <w:tcPr>
            <w:tcW w:type="dxa" w:w="1980"/>
            <w:hideMark/>
          </w:tcPr>
          <w:p w14:paraId="53697DC8" w14:textId="77777777" w:rsidP="00813E8F" w:rsidR="00541C9B" w:rsidRDefault="00541C9B" w:rsidRPr="00813E8F">
            <w:pPr>
              <w:jc w:val="both"/>
              <w:rPr>
                <w:rFonts w:ascii="Gill Sans MT" w:hAnsi="Gill Sans MT"/>
                <w:i/>
                <w:iCs/>
                <w:sz w:val="18"/>
                <w:szCs w:val="18"/>
              </w:rPr>
            </w:pPr>
            <w:r w:rsidRPr="00813E8F">
              <w:rPr>
                <w:rFonts w:ascii="Gill Sans MT" w:hAnsi="Gill Sans MT"/>
                <w:i/>
                <w:iCs/>
                <w:sz w:val="18"/>
                <w:szCs w:val="18"/>
              </w:rPr>
              <w:br w:type="page"/>
              <w:t>Contrat à 90 %</w:t>
            </w:r>
          </w:p>
        </w:tc>
        <w:tc>
          <w:tcPr>
            <w:tcW w:type="dxa" w:w="2126"/>
            <w:hideMark/>
          </w:tcPr>
          <w:p w14:paraId="110B40BE" w14:textId="77777777" w:rsidP="00813E8F" w:rsidR="00541C9B" w:rsidRDefault="00541C9B" w:rsidRPr="00813E8F">
            <w:pPr>
              <w:jc w:val="both"/>
              <w:rPr>
                <w:rFonts w:ascii="Gill Sans MT" w:hAnsi="Gill Sans MT"/>
                <w:i/>
                <w:iCs/>
                <w:sz w:val="18"/>
                <w:szCs w:val="18"/>
              </w:rPr>
            </w:pPr>
            <w:r w:rsidRPr="00813E8F">
              <w:rPr>
                <w:rFonts w:ascii="Gill Sans MT" w:hAnsi="Gill Sans MT"/>
                <w:i/>
                <w:iCs/>
                <w:sz w:val="18"/>
                <w:szCs w:val="18"/>
              </w:rPr>
              <w:t>196 jours forfait</w:t>
            </w:r>
          </w:p>
        </w:tc>
      </w:tr>
      <w:tr w14:paraId="76CDBE14" w14:textId="77777777" w:rsidR="00541C9B" w:rsidRPr="00813E8F" w:rsidTr="00813E8F">
        <w:tc>
          <w:tcPr>
            <w:tcW w:type="dxa" w:w="1980"/>
            <w:hideMark/>
          </w:tcPr>
          <w:p w14:paraId="0894FAF0" w14:textId="77777777" w:rsidP="00813E8F" w:rsidR="00541C9B" w:rsidRDefault="00541C9B" w:rsidRPr="00813E8F">
            <w:pPr>
              <w:jc w:val="both"/>
              <w:rPr>
                <w:rFonts w:ascii="Gill Sans MT" w:hAnsi="Gill Sans MT"/>
                <w:i/>
                <w:iCs/>
                <w:sz w:val="18"/>
                <w:szCs w:val="18"/>
              </w:rPr>
            </w:pPr>
            <w:r w:rsidRPr="00813E8F">
              <w:rPr>
                <w:rFonts w:ascii="Gill Sans MT" w:hAnsi="Gill Sans MT"/>
                <w:i/>
                <w:iCs/>
                <w:sz w:val="18"/>
                <w:szCs w:val="18"/>
              </w:rPr>
              <w:t>Contrat à 80 %</w:t>
            </w:r>
          </w:p>
        </w:tc>
        <w:tc>
          <w:tcPr>
            <w:tcW w:type="dxa" w:w="2126"/>
            <w:hideMark/>
          </w:tcPr>
          <w:p w14:paraId="566B8B59" w14:textId="77777777" w:rsidP="00813E8F" w:rsidR="00541C9B" w:rsidRDefault="00541C9B" w:rsidRPr="00813E8F">
            <w:pPr>
              <w:jc w:val="both"/>
              <w:rPr>
                <w:rFonts w:ascii="Gill Sans MT" w:hAnsi="Gill Sans MT"/>
                <w:i/>
                <w:iCs/>
                <w:sz w:val="18"/>
                <w:szCs w:val="18"/>
              </w:rPr>
            </w:pPr>
            <w:r w:rsidRPr="00813E8F">
              <w:rPr>
                <w:rFonts w:ascii="Gill Sans MT" w:hAnsi="Gill Sans MT"/>
                <w:i/>
                <w:iCs/>
                <w:sz w:val="18"/>
                <w:szCs w:val="18"/>
              </w:rPr>
              <w:t>174 jours forfait</w:t>
            </w:r>
          </w:p>
        </w:tc>
      </w:tr>
      <w:tr w14:paraId="5AA53FAE" w14:textId="77777777" w:rsidR="00541C9B" w:rsidRPr="00813E8F" w:rsidTr="00813E8F">
        <w:tc>
          <w:tcPr>
            <w:tcW w:type="dxa" w:w="1980"/>
            <w:hideMark/>
          </w:tcPr>
          <w:p w14:paraId="4E0202EB" w14:textId="77777777" w:rsidP="00813E8F" w:rsidR="00541C9B" w:rsidRDefault="00541C9B" w:rsidRPr="00813E8F">
            <w:pPr>
              <w:jc w:val="both"/>
              <w:rPr>
                <w:rFonts w:ascii="Gill Sans MT" w:hAnsi="Gill Sans MT"/>
                <w:i/>
                <w:iCs/>
                <w:sz w:val="18"/>
                <w:szCs w:val="18"/>
              </w:rPr>
            </w:pPr>
            <w:r w:rsidRPr="00813E8F">
              <w:rPr>
                <w:rFonts w:ascii="Gill Sans MT" w:hAnsi="Gill Sans MT"/>
                <w:i/>
                <w:iCs/>
                <w:sz w:val="18"/>
                <w:szCs w:val="18"/>
              </w:rPr>
              <w:t>Contrat à 70 %</w:t>
            </w:r>
          </w:p>
        </w:tc>
        <w:tc>
          <w:tcPr>
            <w:tcW w:type="dxa" w:w="2126"/>
            <w:hideMark/>
          </w:tcPr>
          <w:p w14:paraId="3E36E2BD" w14:textId="77777777" w:rsidP="00813E8F" w:rsidR="00541C9B" w:rsidRDefault="00541C9B" w:rsidRPr="00813E8F">
            <w:pPr>
              <w:jc w:val="both"/>
              <w:rPr>
                <w:rFonts w:ascii="Gill Sans MT" w:hAnsi="Gill Sans MT"/>
                <w:i/>
                <w:iCs/>
                <w:sz w:val="18"/>
                <w:szCs w:val="18"/>
              </w:rPr>
            </w:pPr>
            <w:r w:rsidRPr="00813E8F">
              <w:rPr>
                <w:rFonts w:ascii="Gill Sans MT" w:hAnsi="Gill Sans MT"/>
                <w:i/>
                <w:iCs/>
                <w:sz w:val="18"/>
                <w:szCs w:val="18"/>
              </w:rPr>
              <w:t>152 jours forfait</w:t>
            </w:r>
          </w:p>
        </w:tc>
      </w:tr>
      <w:tr w14:paraId="29DB19A6" w14:textId="77777777" w:rsidR="00541C9B" w:rsidRPr="00813E8F" w:rsidTr="00813E8F">
        <w:tc>
          <w:tcPr>
            <w:tcW w:type="dxa" w:w="1980"/>
            <w:hideMark/>
          </w:tcPr>
          <w:p w14:paraId="1088D9F2" w14:textId="77777777" w:rsidP="00813E8F" w:rsidR="00541C9B" w:rsidRDefault="00541C9B" w:rsidRPr="00813E8F">
            <w:pPr>
              <w:jc w:val="both"/>
              <w:rPr>
                <w:rFonts w:ascii="Gill Sans MT" w:hAnsi="Gill Sans MT"/>
                <w:i/>
                <w:iCs/>
                <w:sz w:val="18"/>
                <w:szCs w:val="18"/>
              </w:rPr>
            </w:pPr>
            <w:r w:rsidRPr="00813E8F">
              <w:rPr>
                <w:rFonts w:ascii="Gill Sans MT" w:hAnsi="Gill Sans MT"/>
                <w:i/>
                <w:iCs/>
                <w:sz w:val="18"/>
                <w:szCs w:val="18"/>
              </w:rPr>
              <w:t>Contrat à 60 %</w:t>
            </w:r>
          </w:p>
        </w:tc>
        <w:tc>
          <w:tcPr>
            <w:tcW w:type="dxa" w:w="2126"/>
            <w:hideMark/>
          </w:tcPr>
          <w:p w14:paraId="6D1DC352" w14:textId="77777777" w:rsidP="00813E8F" w:rsidR="00541C9B" w:rsidRDefault="00541C9B" w:rsidRPr="00813E8F">
            <w:pPr>
              <w:jc w:val="both"/>
              <w:rPr>
                <w:rFonts w:ascii="Gill Sans MT" w:hAnsi="Gill Sans MT"/>
                <w:i/>
                <w:iCs/>
                <w:sz w:val="18"/>
                <w:szCs w:val="18"/>
              </w:rPr>
            </w:pPr>
            <w:r w:rsidRPr="00813E8F">
              <w:rPr>
                <w:rFonts w:ascii="Gill Sans MT" w:hAnsi="Gill Sans MT"/>
                <w:i/>
                <w:iCs/>
                <w:sz w:val="18"/>
                <w:szCs w:val="18"/>
              </w:rPr>
              <w:t>130 jours forfait</w:t>
            </w:r>
          </w:p>
        </w:tc>
      </w:tr>
      <w:tr w14:paraId="1DA50695" w14:textId="77777777" w:rsidR="00541C9B" w:rsidRPr="00813E8F" w:rsidTr="00813E8F">
        <w:tc>
          <w:tcPr>
            <w:tcW w:type="dxa" w:w="1980"/>
            <w:hideMark/>
          </w:tcPr>
          <w:p w14:paraId="5573CEB1" w14:textId="77777777" w:rsidP="00813E8F" w:rsidR="00541C9B" w:rsidRDefault="00541C9B" w:rsidRPr="00813E8F">
            <w:pPr>
              <w:jc w:val="both"/>
              <w:rPr>
                <w:rFonts w:ascii="Gill Sans MT" w:hAnsi="Gill Sans MT"/>
                <w:i/>
                <w:iCs/>
                <w:sz w:val="18"/>
                <w:szCs w:val="18"/>
              </w:rPr>
            </w:pPr>
            <w:r w:rsidRPr="00813E8F">
              <w:rPr>
                <w:rFonts w:ascii="Gill Sans MT" w:hAnsi="Gill Sans MT"/>
                <w:i/>
                <w:iCs/>
                <w:sz w:val="18"/>
                <w:szCs w:val="18"/>
              </w:rPr>
              <w:t>Contrat à 50 %</w:t>
            </w:r>
          </w:p>
        </w:tc>
        <w:tc>
          <w:tcPr>
            <w:tcW w:type="dxa" w:w="2126"/>
            <w:hideMark/>
          </w:tcPr>
          <w:p w14:paraId="56CD50E3" w14:textId="77777777" w:rsidP="00813E8F" w:rsidR="00541C9B" w:rsidRDefault="00541C9B" w:rsidRPr="00813E8F">
            <w:pPr>
              <w:jc w:val="both"/>
              <w:rPr>
                <w:rFonts w:ascii="Gill Sans MT" w:hAnsi="Gill Sans MT"/>
                <w:i/>
                <w:iCs/>
                <w:sz w:val="18"/>
                <w:szCs w:val="18"/>
              </w:rPr>
            </w:pPr>
            <w:r w:rsidRPr="00813E8F">
              <w:rPr>
                <w:rFonts w:ascii="Gill Sans MT" w:hAnsi="Gill Sans MT"/>
                <w:i/>
                <w:iCs/>
                <w:sz w:val="18"/>
                <w:szCs w:val="18"/>
              </w:rPr>
              <w:t>109 jours forfait</w:t>
            </w:r>
          </w:p>
        </w:tc>
      </w:tr>
    </w:tbl>
    <w:p w14:paraId="1646B33C" w14:textId="77777777" w:rsidP="00813E8F" w:rsidR="00AD25F0" w:rsidRDefault="00AD25F0">
      <w:pPr>
        <w:spacing w:after="0"/>
        <w:jc w:val="both"/>
        <w:rPr>
          <w:rFonts w:ascii="Gill Sans MT" w:hAnsi="Gill Sans MT"/>
        </w:rPr>
      </w:pPr>
    </w:p>
    <w:p w14:paraId="5EFA4E1B" w14:textId="126DB85E" w:rsidP="00813E8F" w:rsidR="00541C9B" w:rsidRDefault="00541C9B" w:rsidRPr="00813E8F">
      <w:pPr>
        <w:jc w:val="both"/>
        <w:rPr>
          <w:rFonts w:ascii="Gill Sans MT" w:hAnsi="Gill Sans MT"/>
        </w:rPr>
      </w:pPr>
      <w:r w:rsidRPr="00813E8F">
        <w:rPr>
          <w:rFonts w:ascii="Gill Sans MT" w:hAnsi="Gill Sans MT"/>
        </w:rPr>
        <w:t>Les salariés en forfait-jours réduit ne sont pas assimilés à des salariés à temps partiel.</w:t>
      </w:r>
    </w:p>
    <w:p w14:paraId="4C9E6B41" w14:textId="77777777" w:rsidP="00813E8F" w:rsidR="00931BB7" w:rsidRDefault="00931BB7">
      <w:pPr>
        <w:spacing w:after="0"/>
        <w:jc w:val="both"/>
        <w:rPr>
          <w:rFonts w:ascii="Gill Sans MT" w:hAnsi="Gill Sans MT"/>
        </w:rPr>
      </w:pPr>
    </w:p>
    <w:p w14:paraId="3A08E0DA" w14:textId="77777777" w:rsidP="00813E8F" w:rsidR="00931BB7" w:rsidRDefault="00931BB7" w:rsidRPr="00813E8F">
      <w:pPr>
        <w:spacing w:after="0"/>
        <w:jc w:val="both"/>
        <w:rPr>
          <w:rFonts w:ascii="Gill Sans MT" w:hAnsi="Gill Sans MT"/>
        </w:rPr>
      </w:pPr>
    </w:p>
    <w:p w14:paraId="037254D3" w14:textId="0C2BD4BC" w:rsidP="00813E8F" w:rsidR="00541C9B" w:rsidRDefault="003C2645" w:rsidRPr="00813E8F">
      <w:pPr>
        <w:pBdr>
          <w:bottom w:color="auto" w:space="1" w:sz="4" w:val="single"/>
        </w:pBdr>
        <w:jc w:val="both"/>
        <w:rPr>
          <w:rFonts w:ascii="Gill Sans MT" w:hAnsi="Gill Sans MT"/>
          <w:sz w:val="28"/>
          <w:szCs w:val="28"/>
        </w:rPr>
      </w:pPr>
      <w:r w:rsidRPr="00CC58FF">
        <w:rPr>
          <w:rFonts w:ascii="Gill Sans MT" w:hAnsi="Gill Sans MT"/>
          <w:sz w:val="28"/>
          <w:szCs w:val="28"/>
        </w:rPr>
        <w:t xml:space="preserve">Article </w:t>
      </w:r>
      <w:r w:rsidR="00931BB7">
        <w:rPr>
          <w:rFonts w:ascii="Gill Sans MT" w:hAnsi="Gill Sans MT"/>
          <w:sz w:val="28"/>
          <w:szCs w:val="28"/>
        </w:rPr>
        <w:t>3</w:t>
      </w:r>
      <w:r w:rsidR="00637123">
        <w:rPr>
          <w:rFonts w:ascii="Gill Sans MT" w:hAnsi="Gill Sans MT"/>
          <w:sz w:val="28"/>
          <w:szCs w:val="28"/>
        </w:rPr>
        <w:t>0</w:t>
      </w:r>
      <w:r w:rsidR="00931BB7" w:rsidRPr="00813E8F">
        <w:rPr>
          <w:rFonts w:ascii="Gill Sans MT" w:hAnsi="Gill Sans MT"/>
          <w:sz w:val="28"/>
          <w:szCs w:val="28"/>
        </w:rPr>
        <w:t xml:space="preserve"> </w:t>
      </w:r>
      <w:r w:rsidR="00541C9B" w:rsidRPr="00813E8F">
        <w:rPr>
          <w:rFonts w:ascii="Gill Sans MT" w:hAnsi="Gill Sans MT"/>
          <w:sz w:val="28"/>
          <w:szCs w:val="28"/>
        </w:rPr>
        <w:t xml:space="preserve">– </w:t>
      </w:r>
      <w:r w:rsidR="00541B8D">
        <w:rPr>
          <w:rFonts w:ascii="Gill Sans MT" w:hAnsi="Gill Sans MT"/>
          <w:sz w:val="28"/>
          <w:szCs w:val="28"/>
        </w:rPr>
        <w:t>R</w:t>
      </w:r>
      <w:r w:rsidR="00541B8D" w:rsidRPr="00541B8D">
        <w:rPr>
          <w:rFonts w:ascii="Gill Sans MT" w:hAnsi="Gill Sans MT"/>
          <w:sz w:val="28"/>
          <w:szCs w:val="28"/>
        </w:rPr>
        <w:t>epos quotidien et hebdomadaire</w:t>
      </w:r>
    </w:p>
    <w:p w14:paraId="567E88E7" w14:textId="110D6CBB" w:rsidP="00813E8F" w:rsidR="00541C9B" w:rsidRDefault="00541C9B" w:rsidRPr="00813E8F">
      <w:pPr>
        <w:jc w:val="both"/>
        <w:rPr>
          <w:rFonts w:ascii="Gill Sans MT" w:hAnsi="Gill Sans MT"/>
        </w:rPr>
      </w:pPr>
      <w:r w:rsidRPr="00813E8F">
        <w:rPr>
          <w:rFonts w:ascii="Gill Sans MT" w:hAnsi="Gill Sans MT"/>
        </w:rPr>
        <w:t>Il est rappelé que les salariés en forfait jours ne sont pas soumis, en application de l’article L. 3121-62 du Code du travail :</w:t>
      </w:r>
    </w:p>
    <w:p w14:paraId="4F56DFE8" w14:textId="77777777" w:rsidP="00813E8F" w:rsidR="00541C9B" w:rsidRDefault="00541C9B" w:rsidRPr="00813E8F">
      <w:pPr>
        <w:numPr>
          <w:ilvl w:val="0"/>
          <w:numId w:val="9"/>
        </w:numPr>
        <w:jc w:val="both"/>
        <w:rPr>
          <w:rFonts w:ascii="Gill Sans MT" w:hAnsi="Gill Sans MT"/>
        </w:rPr>
      </w:pPr>
      <w:proofErr w:type="gramStart"/>
      <w:r w:rsidRPr="00813E8F">
        <w:rPr>
          <w:rFonts w:ascii="Gill Sans MT" w:hAnsi="Gill Sans MT"/>
        </w:rPr>
        <w:t>à</w:t>
      </w:r>
      <w:proofErr w:type="gramEnd"/>
      <w:r w:rsidRPr="00813E8F">
        <w:rPr>
          <w:rFonts w:ascii="Gill Sans MT" w:hAnsi="Gill Sans MT"/>
        </w:rPr>
        <w:t xml:space="preserve"> la durée légale (ou conventionnelle) de travail, soit 35 heures par semaine ou sur une période pluri-hebdomadaire ;</w:t>
      </w:r>
    </w:p>
    <w:p w14:paraId="52D8A6E4" w14:textId="44031922" w:rsidP="00813E8F" w:rsidR="00541C9B" w:rsidRDefault="00541C9B" w:rsidRPr="00813E8F">
      <w:pPr>
        <w:numPr>
          <w:ilvl w:val="0"/>
          <w:numId w:val="9"/>
        </w:numPr>
        <w:jc w:val="both"/>
        <w:rPr>
          <w:rFonts w:ascii="Gill Sans MT" w:hAnsi="Gill Sans MT"/>
        </w:rPr>
      </w:pPr>
      <w:proofErr w:type="gramStart"/>
      <w:r w:rsidRPr="00813E8F">
        <w:rPr>
          <w:rFonts w:ascii="Gill Sans MT" w:hAnsi="Gill Sans MT"/>
        </w:rPr>
        <w:t>à</w:t>
      </w:r>
      <w:proofErr w:type="gramEnd"/>
      <w:r w:rsidRPr="00813E8F">
        <w:rPr>
          <w:rFonts w:ascii="Gill Sans MT" w:hAnsi="Gill Sans MT"/>
        </w:rPr>
        <w:t xml:space="preserve"> la durée quotidienne maximale de travail ;</w:t>
      </w:r>
    </w:p>
    <w:p w14:paraId="5C8749F9" w14:textId="74D82459" w:rsidP="00813E8F" w:rsidR="00541C9B" w:rsidRDefault="00541C9B" w:rsidRPr="00813E8F">
      <w:pPr>
        <w:numPr>
          <w:ilvl w:val="0"/>
          <w:numId w:val="9"/>
        </w:numPr>
        <w:jc w:val="both"/>
        <w:rPr>
          <w:rFonts w:ascii="Gill Sans MT" w:hAnsi="Gill Sans MT"/>
        </w:rPr>
      </w:pPr>
      <w:proofErr w:type="gramStart"/>
      <w:r w:rsidRPr="00813E8F">
        <w:rPr>
          <w:rFonts w:ascii="Gill Sans MT" w:hAnsi="Gill Sans MT"/>
        </w:rPr>
        <w:t>aux</w:t>
      </w:r>
      <w:proofErr w:type="gramEnd"/>
      <w:r w:rsidRPr="00813E8F">
        <w:rPr>
          <w:rFonts w:ascii="Gill Sans MT" w:hAnsi="Gill Sans MT"/>
        </w:rPr>
        <w:t xml:space="preserve"> durées hebdomadaires maximales de travail.</w:t>
      </w:r>
    </w:p>
    <w:p w14:paraId="70C9B8D1" w14:textId="77777777" w:rsidP="00813E8F" w:rsidR="00541C9B" w:rsidRDefault="00541C9B" w:rsidRPr="00813E8F">
      <w:pPr>
        <w:jc w:val="both"/>
        <w:rPr>
          <w:rFonts w:ascii="Gill Sans MT" w:hAnsi="Gill Sans MT"/>
        </w:rPr>
      </w:pPr>
      <w:r w:rsidRPr="00813E8F">
        <w:rPr>
          <w:rFonts w:ascii="Gill Sans MT" w:hAnsi="Gill Sans MT"/>
        </w:rPr>
        <w:t>Il est précisé que compte tenu de la nature du forfait annuel en jours, dans le cadre de l’exécution de leur contrat de travail, les salariés ne sont pas soumis à un contrôle de leurs horaires de travail.</w:t>
      </w:r>
    </w:p>
    <w:p w14:paraId="05C4196C" w14:textId="76A15791" w:rsidP="00813E8F" w:rsidR="00541C9B" w:rsidRDefault="00541C9B" w:rsidRPr="00813E8F">
      <w:pPr>
        <w:jc w:val="both"/>
        <w:rPr>
          <w:rFonts w:ascii="Gill Sans MT" w:hAnsi="Gill Sans MT"/>
        </w:rPr>
      </w:pPr>
      <w:r w:rsidRPr="00813E8F">
        <w:rPr>
          <w:rFonts w:ascii="Gill Sans MT" w:hAnsi="Gill Sans MT"/>
        </w:rPr>
        <w:t xml:space="preserve">En conséquence, ils fixent librement leurs jours ou demi-journées de travail en cohérence avec leurs contraintes professionnelles, les besoins des </w:t>
      </w:r>
      <w:r w:rsidR="00AD25F0">
        <w:rPr>
          <w:rFonts w:ascii="Gill Sans MT" w:hAnsi="Gill Sans MT"/>
        </w:rPr>
        <w:t>clients</w:t>
      </w:r>
      <w:r w:rsidRPr="00813E8F">
        <w:rPr>
          <w:rFonts w:ascii="Gill Sans MT" w:hAnsi="Gill Sans MT"/>
        </w:rPr>
        <w:t xml:space="preserve">, des partenaires concourant à l’activité de la société </w:t>
      </w:r>
      <w:r w:rsidR="004F1FFA">
        <w:rPr>
          <w:rFonts w:ascii="Gill Sans MT" w:hAnsi="Gill Sans MT"/>
        </w:rPr>
        <w:t>SEGMA</w:t>
      </w:r>
      <w:r w:rsidR="00AD25F0">
        <w:rPr>
          <w:rFonts w:ascii="Gill Sans MT" w:hAnsi="Gill Sans MT"/>
        </w:rPr>
        <w:t xml:space="preserve"> (fournisseurs, </w:t>
      </w:r>
      <w:r w:rsidR="00132BC5">
        <w:rPr>
          <w:rFonts w:ascii="Gill Sans MT" w:hAnsi="Gill Sans MT"/>
        </w:rPr>
        <w:t>clients</w:t>
      </w:r>
      <w:r w:rsidR="00AD25F0">
        <w:rPr>
          <w:rFonts w:ascii="Gill Sans MT" w:hAnsi="Gill Sans MT"/>
        </w:rPr>
        <w:t>…).</w:t>
      </w:r>
    </w:p>
    <w:p w14:paraId="4F100280" w14:textId="77777777" w:rsidP="00813E8F" w:rsidR="00541C9B" w:rsidRDefault="00541C9B" w:rsidRPr="00813E8F">
      <w:pPr>
        <w:jc w:val="both"/>
        <w:rPr>
          <w:rFonts w:ascii="Gill Sans MT" w:hAnsi="Gill Sans MT"/>
        </w:rPr>
      </w:pPr>
      <w:r w:rsidRPr="00813E8F">
        <w:rPr>
          <w:rFonts w:ascii="Gill Sans MT" w:hAnsi="Gill Sans MT"/>
        </w:rPr>
        <w:t>Dans un souci de protection de leur sécurité et de leur santé, les salariés s’engagent à respecter une amplitude horaire raisonnable et à répartir leur charge de travail de manière équilibrée dans le temps.</w:t>
      </w:r>
    </w:p>
    <w:p w14:paraId="6269BBDB" w14:textId="77777777" w:rsidP="00613110" w:rsidR="00613110" w:rsidRDefault="00613110" w:rsidRPr="00813E8F">
      <w:pPr>
        <w:jc w:val="both"/>
        <w:rPr>
          <w:rFonts w:ascii="Gill Sans MT" w:hAnsi="Gill Sans MT"/>
        </w:rPr>
      </w:pPr>
      <w:r w:rsidRPr="00813E8F">
        <w:rPr>
          <w:rFonts w:ascii="Gill Sans MT" w:hAnsi="Gill Sans MT"/>
        </w:rPr>
        <w:t xml:space="preserve">Les salariés concernés en forfait jour bénéficient de 11 heures de repos consécutifs entre chaque journée de travail et de 35 heures minimum consécutives de repos hebdomadaires. </w:t>
      </w:r>
      <w:r w:rsidRPr="00BA384E">
        <w:rPr>
          <w:rFonts w:ascii="Gill Sans MT" w:hAnsi="Gill Sans MT"/>
        </w:rPr>
        <w:t>Ce repos devra être strictement respecté</w:t>
      </w:r>
      <w:r>
        <w:rPr>
          <w:rFonts w:ascii="Gill Sans MT" w:hAnsi="Gill Sans MT"/>
        </w:rPr>
        <w:t>.</w:t>
      </w:r>
    </w:p>
    <w:p w14:paraId="0D589DC6" w14:textId="77777777" w:rsidP="00613110" w:rsidR="00613110" w:rsidRDefault="00613110" w:rsidRPr="00813E8F">
      <w:pPr>
        <w:jc w:val="both"/>
        <w:rPr>
          <w:rFonts w:ascii="Gill Sans MT" w:hAnsi="Gill Sans MT"/>
        </w:rPr>
      </w:pPr>
      <w:r w:rsidRPr="00813E8F">
        <w:rPr>
          <w:rFonts w:ascii="Gill Sans MT" w:hAnsi="Gill Sans MT"/>
        </w:rPr>
        <w:t>Il est rappelé que sauf dérogation, le jour de repos hebdomadaire est le dimanche.</w:t>
      </w:r>
    </w:p>
    <w:p w14:paraId="1BA966E9" w14:textId="77777777" w:rsidP="00613110" w:rsidR="00613110" w:rsidRDefault="00613110" w:rsidRPr="001001FE">
      <w:pPr>
        <w:tabs>
          <w:tab w:pos="7965" w:val="left"/>
        </w:tabs>
        <w:jc w:val="both"/>
        <w:rPr>
          <w:rFonts w:ascii="Gill Sans MT" w:hAnsi="Gill Sans MT"/>
          <w14:shadow w14:algn="ctr" w14:blurRad="50800" w14:dir="5400000" w14:dist="50800" w14:kx="0" w14:ky="0" w14:sx="0" w14:sy="0">
            <w14:schemeClr w14:val="tx1"/>
          </w14:shadow>
        </w:rPr>
      </w:pPr>
      <w:r w:rsidRPr="001001FE">
        <w:rPr>
          <w:rFonts w:ascii="Gill Sans MT" w:hAnsi="Gill Sans MT"/>
          <w14:shadow w14:algn="ctr" w14:blurRad="50800" w14:dir="5400000" w14:dist="50800" w14:kx="0" w14:ky="0" w14:sx="0" w14:sy="0">
            <w14:schemeClr w14:val="tx1"/>
          </w14:shadow>
        </w:rPr>
        <w:t xml:space="preserve">Afin d’assurer une bonne répartition du temps de travail sur l’année, en aucun cas </w:t>
      </w:r>
      <w:r>
        <w:rPr>
          <w:rFonts w:ascii="Gill Sans MT" w:hAnsi="Gill Sans MT"/>
          <w14:shadow w14:algn="ctr" w14:blurRad="50800" w14:dir="5400000" w14:dist="50800" w14:kx="0" w14:ky="0" w14:sx="0" w14:sy="0">
            <w14:schemeClr w14:val="tx1"/>
          </w14:shadow>
        </w:rPr>
        <w:t>une période de 4 semaines consécutives</w:t>
      </w:r>
      <w:r w:rsidRPr="001001FE">
        <w:rPr>
          <w:rFonts w:ascii="Gill Sans MT" w:hAnsi="Gill Sans MT"/>
          <w14:shadow w14:algn="ctr" w14:blurRad="50800" w14:dir="5400000" w14:dist="50800" w14:kx="0" w14:ky="0" w14:sx="0" w14:sy="0">
            <w14:schemeClr w14:val="tx1"/>
          </w14:shadow>
        </w:rPr>
        <w:t xml:space="preserve"> ne peut comporter plus de 5 jours de travail </w:t>
      </w:r>
      <w:r w:rsidRPr="001001FE">
        <w:rPr>
          <w:rFonts w:ascii="Gill Sans MT" w:hAnsi="Gill Sans MT"/>
          <w14:shadow w14:algn="ctr" w14:blurRad="50800" w14:dir="5400000" w14:dist="50800" w14:kx="0" w14:ky="0" w14:sx="0" w14:sy="0">
            <w14:schemeClr w14:val="tx1"/>
          </w14:shadow>
        </w:rPr>
        <w:lastRenderedPageBreak/>
        <w:t>hebdomadaire en moyenne L’organisation du temps de travail devra donc tenir compte de l’obligation de prendre la plupart du temps un repos hebdomadaire de deux jours.</w:t>
      </w:r>
    </w:p>
    <w:p w14:paraId="4CDDB20A" w14:textId="77777777" w:rsidP="00613110" w:rsidR="00613110" w:rsidRDefault="00613110" w:rsidRPr="001001FE">
      <w:pPr>
        <w:tabs>
          <w:tab w:pos="7965" w:val="left"/>
        </w:tabs>
        <w:jc w:val="both"/>
        <w:rPr>
          <w:rFonts w:ascii="Gill Sans MT" w:hAnsi="Gill Sans MT"/>
          <w14:shadow w14:algn="ctr" w14:blurRad="50800" w14:dir="5400000" w14:dist="50800" w14:kx="0" w14:ky="0" w14:sx="0" w14:sy="0">
            <w14:schemeClr w14:val="tx1"/>
          </w14:shadow>
        </w:rPr>
      </w:pPr>
      <w:r w:rsidRPr="001001FE">
        <w:rPr>
          <w:rFonts w:ascii="Gill Sans MT" w:hAnsi="Gill Sans MT"/>
          <w14:shadow w14:algn="ctr" w14:blurRad="50800" w14:dir="5400000" w14:dist="50800" w14:kx="0" w14:ky="0" w14:sx="0" w14:sy="0">
            <w14:schemeClr w14:val="tx1"/>
          </w14:shadow>
        </w:rPr>
        <w:t>Si une répartition de l’activité certaines semaines sur 6 jours n’est pas exclue, sous réserve qu’elle ne conduise pas à un temps de travail déraisonnable, en aucun cas le dimanche ne peut être travaillé, sauf dérogation exceptionnelle accordée dans les conditions légales.</w:t>
      </w:r>
    </w:p>
    <w:p w14:paraId="68F25F5A" w14:textId="77777777" w:rsidP="00813E8F" w:rsidR="00541C9B" w:rsidRDefault="00541C9B" w:rsidRPr="00813E8F">
      <w:pPr>
        <w:spacing w:after="0"/>
        <w:jc w:val="both"/>
        <w:rPr>
          <w:rFonts w:ascii="Gill Sans MT" w:hAnsi="Gill Sans MT"/>
        </w:rPr>
      </w:pPr>
      <w:r w:rsidRPr="00813E8F">
        <w:rPr>
          <w:rFonts w:ascii="Gill Sans MT" w:hAnsi="Gill Sans MT"/>
        </w:rPr>
        <w:t>Il est entendu que ces salariés devront également prendre :</w:t>
      </w:r>
    </w:p>
    <w:p w14:paraId="3540E96C" w14:textId="77777777" w:rsidP="00813E8F" w:rsidR="00541C9B" w:rsidRDefault="00541C9B" w:rsidRPr="00813E8F">
      <w:pPr>
        <w:numPr>
          <w:ilvl w:val="0"/>
          <w:numId w:val="9"/>
        </w:numPr>
        <w:spacing w:after="0"/>
        <w:jc w:val="both"/>
        <w:rPr>
          <w:rFonts w:ascii="Gill Sans MT" w:hAnsi="Gill Sans MT"/>
        </w:rPr>
      </w:pPr>
      <w:proofErr w:type="gramStart"/>
      <w:r w:rsidRPr="00813E8F">
        <w:rPr>
          <w:rFonts w:ascii="Gill Sans MT" w:hAnsi="Gill Sans MT"/>
        </w:rPr>
        <w:t>une</w:t>
      </w:r>
      <w:proofErr w:type="gramEnd"/>
      <w:r w:rsidRPr="00813E8F">
        <w:rPr>
          <w:rFonts w:ascii="Gill Sans MT" w:hAnsi="Gill Sans MT"/>
        </w:rPr>
        <w:t xml:space="preserve"> pause déjeuner chaque jour travaillé ;</w:t>
      </w:r>
    </w:p>
    <w:p w14:paraId="16479307" w14:textId="77777777" w:rsidP="00813E8F" w:rsidR="00541C9B" w:rsidRDefault="00541C9B" w:rsidRPr="00813E8F">
      <w:pPr>
        <w:numPr>
          <w:ilvl w:val="0"/>
          <w:numId w:val="9"/>
        </w:numPr>
        <w:spacing w:after="0"/>
        <w:jc w:val="both"/>
        <w:rPr>
          <w:rFonts w:ascii="Gill Sans MT" w:hAnsi="Gill Sans MT"/>
        </w:rPr>
      </w:pPr>
      <w:proofErr w:type="gramStart"/>
      <w:r w:rsidRPr="00813E8F">
        <w:rPr>
          <w:rFonts w:ascii="Gill Sans MT" w:hAnsi="Gill Sans MT"/>
        </w:rPr>
        <w:t>leurs</w:t>
      </w:r>
      <w:proofErr w:type="gramEnd"/>
      <w:r w:rsidRPr="00813E8F">
        <w:rPr>
          <w:rFonts w:ascii="Gill Sans MT" w:hAnsi="Gill Sans MT"/>
        </w:rPr>
        <w:t xml:space="preserve"> congés payés légaux et conventionnels.</w:t>
      </w:r>
    </w:p>
    <w:p w14:paraId="618BC6AC" w14:textId="77777777" w:rsidP="00813E8F" w:rsidR="00AD25F0" w:rsidRDefault="00AD25F0">
      <w:pPr>
        <w:spacing w:after="0"/>
        <w:jc w:val="both"/>
        <w:rPr>
          <w:rFonts w:ascii="Gill Sans MT" w:hAnsi="Gill Sans MT"/>
        </w:rPr>
      </w:pPr>
    </w:p>
    <w:p w14:paraId="7D81EE42" w14:textId="114D6797" w:rsidP="00813E8F" w:rsidR="00541C9B" w:rsidRDefault="00541C9B" w:rsidRPr="00813E8F">
      <w:pPr>
        <w:spacing w:after="0"/>
        <w:jc w:val="both"/>
        <w:rPr>
          <w:rFonts w:ascii="Gill Sans MT" w:hAnsi="Gill Sans MT"/>
        </w:rPr>
      </w:pPr>
      <w:r w:rsidRPr="00813E8F">
        <w:rPr>
          <w:rFonts w:ascii="Gill Sans MT" w:hAnsi="Gill Sans MT"/>
        </w:rPr>
        <w:t>Il est demandé à chacun des salariés d'organiser son activité afin qu'elle s'inscrive dans ces limites, sous le contrôle de l’employeur.</w:t>
      </w:r>
    </w:p>
    <w:p w14:paraId="7C9E60C5" w14:textId="3FC3D9EB" w:rsidP="00813E8F" w:rsidR="00541C9B" w:rsidRDefault="00541C9B" w:rsidRPr="00813E8F">
      <w:pPr>
        <w:jc w:val="both"/>
        <w:rPr>
          <w:rFonts w:ascii="Gill Sans MT" w:hAnsi="Gill Sans MT"/>
        </w:rPr>
      </w:pPr>
      <w:r w:rsidRPr="00813E8F">
        <w:rPr>
          <w:rFonts w:ascii="Gill Sans MT" w:hAnsi="Gill Sans MT"/>
        </w:rPr>
        <w:t xml:space="preserve">Ils devront enfin respecter les temps de déconnexion informatique visés à l’article </w:t>
      </w:r>
      <w:r w:rsidR="00EA2C67">
        <w:rPr>
          <w:rFonts w:ascii="Gill Sans MT" w:hAnsi="Gill Sans MT"/>
        </w:rPr>
        <w:t>32</w:t>
      </w:r>
      <w:r w:rsidRPr="00813E8F">
        <w:rPr>
          <w:rFonts w:ascii="Gill Sans MT" w:hAnsi="Gill Sans MT"/>
        </w:rPr>
        <w:t>.</w:t>
      </w:r>
    </w:p>
    <w:p w14:paraId="62F35D13" w14:textId="77777777" w:rsidP="00813E8F" w:rsidR="00541C9B" w:rsidRDefault="00541C9B" w:rsidRPr="00813E8F">
      <w:pPr>
        <w:jc w:val="both"/>
        <w:rPr>
          <w:rFonts w:ascii="Gill Sans MT" w:hAnsi="Gill Sans MT"/>
        </w:rPr>
      </w:pPr>
    </w:p>
    <w:p w14:paraId="7EF18C9D" w14:textId="77B196AF" w:rsidP="00813E8F" w:rsidR="00541C9B" w:rsidRDefault="003C2645" w:rsidRPr="00813E8F">
      <w:pPr>
        <w:pBdr>
          <w:bottom w:color="auto" w:space="1" w:sz="4" w:val="single"/>
        </w:pBdr>
        <w:jc w:val="both"/>
        <w:rPr>
          <w:rFonts w:ascii="Gill Sans MT" w:hAnsi="Gill Sans MT"/>
          <w:sz w:val="28"/>
          <w:szCs w:val="28"/>
        </w:rPr>
      </w:pPr>
      <w:r w:rsidRPr="00CC58FF">
        <w:rPr>
          <w:rFonts w:ascii="Gill Sans MT" w:hAnsi="Gill Sans MT"/>
          <w:sz w:val="28"/>
          <w:szCs w:val="28"/>
        </w:rPr>
        <w:t xml:space="preserve">Article </w:t>
      </w:r>
      <w:r w:rsidR="00931BB7">
        <w:rPr>
          <w:rFonts w:ascii="Gill Sans MT" w:hAnsi="Gill Sans MT"/>
          <w:sz w:val="28"/>
          <w:szCs w:val="28"/>
        </w:rPr>
        <w:t>3</w:t>
      </w:r>
      <w:r w:rsidR="009D0402">
        <w:rPr>
          <w:rFonts w:ascii="Gill Sans MT" w:hAnsi="Gill Sans MT"/>
          <w:sz w:val="28"/>
          <w:szCs w:val="28"/>
        </w:rPr>
        <w:t>1</w:t>
      </w:r>
      <w:r w:rsidR="00931BB7" w:rsidRPr="00813E8F">
        <w:rPr>
          <w:rFonts w:ascii="Gill Sans MT" w:hAnsi="Gill Sans MT"/>
          <w:sz w:val="28"/>
          <w:szCs w:val="28"/>
        </w:rPr>
        <w:t xml:space="preserve"> </w:t>
      </w:r>
      <w:r w:rsidR="00541C9B" w:rsidRPr="00813E8F">
        <w:rPr>
          <w:rFonts w:ascii="Gill Sans MT" w:hAnsi="Gill Sans MT"/>
          <w:sz w:val="28"/>
          <w:szCs w:val="28"/>
        </w:rPr>
        <w:t xml:space="preserve">– </w:t>
      </w:r>
      <w:r w:rsidR="00541B8D">
        <w:rPr>
          <w:rFonts w:ascii="Gill Sans MT" w:hAnsi="Gill Sans MT"/>
          <w:sz w:val="28"/>
          <w:szCs w:val="28"/>
        </w:rPr>
        <w:t>C</w:t>
      </w:r>
      <w:r w:rsidR="00541B8D" w:rsidRPr="00541B8D">
        <w:rPr>
          <w:rFonts w:ascii="Gill Sans MT" w:hAnsi="Gill Sans MT"/>
          <w:sz w:val="28"/>
          <w:szCs w:val="28"/>
        </w:rPr>
        <w:t xml:space="preserve">ontrôle </w:t>
      </w:r>
      <w:r w:rsidR="00613110" w:rsidRPr="00FB0B05">
        <w:rPr>
          <w:rFonts w:ascii="Gill Sans MT" w:hAnsi="Gill Sans MT"/>
          <w:sz w:val="28"/>
          <w:szCs w:val="28"/>
        </w:rPr>
        <w:t>effectif et régulier de la charge de travail</w:t>
      </w:r>
      <w:r w:rsidDel="00613110" w:rsidR="00613110" w:rsidRPr="00541B8D">
        <w:rPr>
          <w:rFonts w:ascii="Gill Sans MT" w:hAnsi="Gill Sans MT"/>
          <w:sz w:val="28"/>
          <w:szCs w:val="28"/>
        </w:rPr>
        <w:t xml:space="preserve"> </w:t>
      </w:r>
    </w:p>
    <w:p w14:paraId="57A94619" w14:textId="16C499C5" w:rsidP="00613110" w:rsidR="00613110" w:rsidRDefault="00541C9B" w:rsidRPr="00813E8F">
      <w:pPr>
        <w:jc w:val="both"/>
        <w:rPr>
          <w:rFonts w:ascii="Gill Sans MT" w:hAnsi="Gill Sans MT"/>
        </w:rPr>
      </w:pPr>
      <w:r w:rsidRPr="00813E8F">
        <w:rPr>
          <w:rFonts w:ascii="Gill Sans MT" w:hAnsi="Gill Sans MT"/>
        </w:rPr>
        <w:t xml:space="preserve">Afin de garantir le droit à la santé, à la sécurité, au repos et à l'articulation vie professionnelle et vie privée, l'employeur du salarié ayant conclu une convention de forfait annuel en jours assure le suivi </w:t>
      </w:r>
      <w:r w:rsidR="000A729A">
        <w:rPr>
          <w:rFonts w:ascii="Gill Sans MT" w:hAnsi="Gill Sans MT"/>
        </w:rPr>
        <w:t>effectif et régulier</w:t>
      </w:r>
      <w:r w:rsidRPr="00813E8F">
        <w:rPr>
          <w:rFonts w:ascii="Gill Sans MT" w:hAnsi="Gill Sans MT"/>
        </w:rPr>
        <w:t xml:space="preserve"> de l'organisation du travail de l'intéressé, de sa charge de travail et de l'amplitude de ses journées de travail</w:t>
      </w:r>
      <w:r w:rsidR="003C1C7A">
        <w:rPr>
          <w:rFonts w:ascii="Gill Sans MT" w:hAnsi="Gill Sans MT"/>
        </w:rPr>
        <w:t xml:space="preserve">, </w:t>
      </w:r>
      <w:r w:rsidR="003C1C7A" w:rsidRPr="003C1C7A">
        <w:rPr>
          <w:rFonts w:ascii="Gill Sans MT" w:hAnsi="Gill Sans MT"/>
        </w:rPr>
        <w:t>permettant à l'employeur de remédier en temps utile à la charge de travail incompatible avec une durée raisonnable</w:t>
      </w:r>
      <w:r w:rsidR="003C1C7A">
        <w:rPr>
          <w:rFonts w:ascii="Gill Sans MT" w:hAnsi="Gill Sans MT"/>
        </w:rPr>
        <w:t>.</w:t>
      </w:r>
      <w:r w:rsidR="00613110" w:rsidRPr="00613110">
        <w:rPr>
          <w:rFonts w:ascii="Gill Sans MT" w:hAnsi="Gill Sans MT"/>
        </w:rPr>
        <w:t xml:space="preserve"> </w:t>
      </w:r>
      <w:r w:rsidR="003C1C7A">
        <w:rPr>
          <w:rFonts w:ascii="Gill Sans MT" w:hAnsi="Gill Sans MT"/>
        </w:rPr>
        <w:t>L’employeur</w:t>
      </w:r>
      <w:r w:rsidR="00613110" w:rsidRPr="00FB0B05">
        <w:rPr>
          <w:rFonts w:ascii="Gill Sans MT" w:hAnsi="Gill Sans MT"/>
        </w:rPr>
        <w:t xml:space="preserve"> s’assure régulièrement que la charge de travail du salarié est raisonnable et permet une bonne répartition dans le temps de son travail.</w:t>
      </w:r>
    </w:p>
    <w:p w14:paraId="1F70510A" w14:textId="77777777" w:rsidP="00813E8F" w:rsidR="00541C9B" w:rsidRDefault="00541C9B">
      <w:pPr>
        <w:jc w:val="both"/>
        <w:rPr>
          <w:rFonts w:ascii="Gill Sans MT" w:hAnsi="Gill Sans MT"/>
        </w:rPr>
      </w:pPr>
      <w:r w:rsidRPr="00813E8F">
        <w:rPr>
          <w:rFonts w:ascii="Gill Sans MT" w:hAnsi="Gill Sans MT"/>
        </w:rPr>
        <w:t>Cette amplitude et cette charge de travail devront permettre au salarié de concilier vie professionnelle avec vie privée.</w:t>
      </w:r>
    </w:p>
    <w:p w14:paraId="7555FCC6" w14:textId="61CCCB8A" w:rsidP="00613110" w:rsidR="00613110" w:rsidRDefault="00613110" w:rsidRPr="00B03BA7">
      <w:pPr>
        <w:jc w:val="both"/>
        <w:rPr>
          <w:rFonts w:ascii="Gill Sans MT" w:hAnsi="Gill Sans MT"/>
        </w:rPr>
      </w:pPr>
      <w:r w:rsidRPr="00813E8F">
        <w:rPr>
          <w:rFonts w:ascii="Gill Sans MT" w:hAnsi="Gill Sans MT"/>
        </w:rPr>
        <w:t xml:space="preserve">Le forfait annuel en jours s'accompagne en conséquence </w:t>
      </w:r>
      <w:r>
        <w:rPr>
          <w:rFonts w:ascii="Gill Sans MT" w:hAnsi="Gill Sans MT"/>
        </w:rPr>
        <w:t xml:space="preserve">d’un </w:t>
      </w:r>
      <w:r w:rsidRPr="00B03BA7">
        <w:rPr>
          <w:rFonts w:ascii="Gill Sans MT" w:hAnsi="Gill Sans MT"/>
        </w:rPr>
        <w:t xml:space="preserve">contrôle du nombre de jours travaillés au moyen d’un document de contrôle </w:t>
      </w:r>
      <w:r w:rsidR="003F05CF" w:rsidRPr="003F05CF">
        <w:rPr>
          <w:rFonts w:ascii="Gill Sans MT" w:hAnsi="Gill Sans MT"/>
        </w:rPr>
        <w:t>tenu par le salarié sous la responsabilité de l'employeur</w:t>
      </w:r>
      <w:r w:rsidR="003F05CF">
        <w:rPr>
          <w:rFonts w:ascii="Gill Sans MT" w:hAnsi="Gill Sans MT"/>
        </w:rPr>
        <w:t xml:space="preserve">, </w:t>
      </w:r>
      <w:r w:rsidRPr="00B03BA7">
        <w:rPr>
          <w:rFonts w:ascii="Gill Sans MT" w:hAnsi="Gill Sans MT"/>
        </w:rPr>
        <w:t>faisant apparaître le nombre et la date des journées travaillées ainsi que la qualification des jours non travaillés</w:t>
      </w:r>
      <w:r>
        <w:rPr>
          <w:rFonts w:ascii="Gill Sans MT" w:hAnsi="Gill Sans MT"/>
        </w:rPr>
        <w:t xml:space="preserve"> (</w:t>
      </w:r>
      <w:r w:rsidRPr="00813E8F">
        <w:rPr>
          <w:rFonts w:ascii="Gill Sans MT" w:hAnsi="Gill Sans MT"/>
        </w:rPr>
        <w:t>repos hebdomadaires, congés payés, congés conventionnels ou jours non travaillés</w:t>
      </w:r>
      <w:r>
        <w:rPr>
          <w:rFonts w:ascii="Gill Sans MT" w:hAnsi="Gill Sans MT"/>
        </w:rPr>
        <w:t>)</w:t>
      </w:r>
      <w:r w:rsidRPr="00B03BA7">
        <w:rPr>
          <w:rFonts w:ascii="Gill Sans MT" w:hAnsi="Gill Sans MT"/>
        </w:rPr>
        <w:t>.</w:t>
      </w:r>
    </w:p>
    <w:p w14:paraId="248F8315" w14:textId="462F148E" w:rsidP="00613110" w:rsidR="007A371D" w:rsidRDefault="00613110">
      <w:pPr>
        <w:jc w:val="both"/>
        <w:rPr>
          <w:rFonts w:ascii="Gill Sans MT" w:hAnsi="Gill Sans MT"/>
        </w:rPr>
      </w:pPr>
      <w:r w:rsidRPr="00B03BA7">
        <w:rPr>
          <w:rFonts w:ascii="Gill Sans MT" w:hAnsi="Gill Sans MT"/>
        </w:rPr>
        <w:t>Ce document est établi</w:t>
      </w:r>
      <w:r w:rsidR="00895347">
        <w:rPr>
          <w:rFonts w:ascii="Gill Sans MT" w:hAnsi="Gill Sans MT"/>
        </w:rPr>
        <w:t xml:space="preserve"> et signé par chacune des parties</w:t>
      </w:r>
      <w:r w:rsidRPr="00B03BA7">
        <w:rPr>
          <w:rFonts w:ascii="Gill Sans MT" w:hAnsi="Gill Sans MT"/>
        </w:rPr>
        <w:t xml:space="preserve"> </w:t>
      </w:r>
      <w:r w:rsidR="005F578B">
        <w:rPr>
          <w:rFonts w:ascii="Gill Sans MT" w:hAnsi="Gill Sans MT"/>
        </w:rPr>
        <w:t xml:space="preserve">chaque </w:t>
      </w:r>
      <w:proofErr w:type="gramStart"/>
      <w:r w:rsidR="005F578B">
        <w:rPr>
          <w:rFonts w:ascii="Gill Sans MT" w:hAnsi="Gill Sans MT"/>
        </w:rPr>
        <w:t>semaines</w:t>
      </w:r>
      <w:proofErr w:type="gramEnd"/>
      <w:r w:rsidR="005F578B">
        <w:rPr>
          <w:rFonts w:ascii="Gill Sans MT" w:hAnsi="Gill Sans MT"/>
        </w:rPr>
        <w:t xml:space="preserve"> </w:t>
      </w:r>
      <w:r w:rsidRPr="00B03BA7">
        <w:rPr>
          <w:rFonts w:ascii="Gill Sans MT" w:hAnsi="Gill Sans MT"/>
        </w:rPr>
        <w:t>en double exemplaire,</w:t>
      </w:r>
      <w:r w:rsidR="00895347">
        <w:rPr>
          <w:rFonts w:ascii="Gill Sans MT" w:hAnsi="Gill Sans MT"/>
        </w:rPr>
        <w:t xml:space="preserve"> </w:t>
      </w:r>
      <w:r w:rsidR="00895347" w:rsidRPr="00895347">
        <w:rPr>
          <w:rFonts w:ascii="Gill Sans MT" w:hAnsi="Gill Sans MT"/>
        </w:rPr>
        <w:t>et transmis</w:t>
      </w:r>
      <w:r w:rsidR="00895347">
        <w:rPr>
          <w:rFonts w:ascii="Gill Sans MT" w:hAnsi="Gill Sans MT"/>
        </w:rPr>
        <w:t xml:space="preserve"> </w:t>
      </w:r>
      <w:r w:rsidR="00895347" w:rsidRPr="00895347">
        <w:rPr>
          <w:rFonts w:ascii="Gill Sans MT" w:hAnsi="Gill Sans MT"/>
        </w:rPr>
        <w:t>à la direction responsable de son analyse et des suites à donner</w:t>
      </w:r>
      <w:r>
        <w:rPr>
          <w:rFonts w:ascii="Gill Sans MT" w:hAnsi="Gill Sans MT"/>
        </w:rPr>
        <w:t xml:space="preserve">. </w:t>
      </w:r>
      <w:r w:rsidR="00895347">
        <w:rPr>
          <w:rFonts w:ascii="Gill Sans MT" w:hAnsi="Gill Sans MT"/>
        </w:rPr>
        <w:t xml:space="preserve">Ce document </w:t>
      </w:r>
      <w:r w:rsidRPr="00B03BA7">
        <w:rPr>
          <w:rFonts w:ascii="Gill Sans MT" w:hAnsi="Gill Sans MT"/>
        </w:rPr>
        <w:t xml:space="preserve">permet de faire des points d’étape réguliers sur la charge de travail. </w:t>
      </w:r>
    </w:p>
    <w:p w14:paraId="24B1F47D" w14:textId="6BC37977" w:rsidP="00613110" w:rsidR="007A371D" w:rsidRDefault="007A371D">
      <w:pPr>
        <w:jc w:val="both"/>
        <w:rPr>
          <w:rFonts w:ascii="Gill Sans MT" w:hAnsi="Gill Sans MT"/>
        </w:rPr>
      </w:pPr>
      <w:r w:rsidRPr="007A371D">
        <w:rPr>
          <w:rFonts w:ascii="Gill Sans MT" w:hAnsi="Gill Sans MT"/>
        </w:rPr>
        <w:t>Un récapitulatif annuel est remis aux salariés dans les 3 mois suivant la fin de la période</w:t>
      </w:r>
      <w:r>
        <w:rPr>
          <w:rFonts w:ascii="Gill Sans MT" w:hAnsi="Gill Sans MT"/>
        </w:rPr>
        <w:t xml:space="preserve"> de référence</w:t>
      </w:r>
      <w:r w:rsidRPr="007A371D">
        <w:rPr>
          <w:rFonts w:ascii="Gill Sans MT" w:hAnsi="Gill Sans MT"/>
        </w:rPr>
        <w:t>, permettant un suivi transparent et structuré de la charge de travail et des temps de repos</w:t>
      </w:r>
      <w:r>
        <w:rPr>
          <w:rFonts w:ascii="Gill Sans MT" w:hAnsi="Gill Sans MT"/>
        </w:rPr>
        <w:t>.</w:t>
      </w:r>
    </w:p>
    <w:p w14:paraId="7ECF2219" w14:textId="667EA6F4" w:rsidP="00613110" w:rsidR="00613110" w:rsidRDefault="00613110" w:rsidRPr="00B03BA7">
      <w:pPr>
        <w:jc w:val="both"/>
        <w:rPr>
          <w:rFonts w:ascii="Gill Sans MT" w:hAnsi="Gill Sans MT"/>
        </w:rPr>
      </w:pPr>
      <w:r w:rsidRPr="00B03BA7">
        <w:rPr>
          <w:rFonts w:ascii="Gill Sans MT" w:hAnsi="Gill Sans MT"/>
        </w:rPr>
        <w:t xml:space="preserve">En outre, si le décompte fait ressortir un nombre de jours travaillés trop conséquent, il appartiendra </w:t>
      </w:r>
      <w:r>
        <w:rPr>
          <w:rFonts w:ascii="Gill Sans MT" w:hAnsi="Gill Sans MT"/>
        </w:rPr>
        <w:t>à la direction</w:t>
      </w:r>
      <w:r w:rsidRPr="00B03BA7">
        <w:rPr>
          <w:rFonts w:ascii="Gill Sans MT" w:hAnsi="Gill Sans MT"/>
        </w:rPr>
        <w:t xml:space="preserve"> d’en examiner les raisons et d’adapter, si besoin, la charge de travail ou au salarié de modifier son organisation de travail. Les parties pourront également en tirer d’autres conclusions, comme notamment l’organisation d’une formation adaptée.</w:t>
      </w:r>
    </w:p>
    <w:p w14:paraId="6B5C281E" w14:textId="77777777" w:rsidP="00613110" w:rsidR="00613110" w:rsidRDefault="00613110" w:rsidRPr="00813E8F">
      <w:pPr>
        <w:jc w:val="both"/>
        <w:rPr>
          <w:rFonts w:ascii="Gill Sans MT" w:hAnsi="Gill Sans MT"/>
        </w:rPr>
      </w:pPr>
      <w:r w:rsidRPr="00813E8F">
        <w:rPr>
          <w:rFonts w:ascii="Gill Sans MT" w:hAnsi="Gill Sans MT"/>
        </w:rPr>
        <w:t xml:space="preserve">Le salarié tiendra </w:t>
      </w:r>
      <w:proofErr w:type="gramStart"/>
      <w:r w:rsidRPr="00813E8F">
        <w:rPr>
          <w:rFonts w:ascii="Gill Sans MT" w:hAnsi="Gill Sans MT"/>
        </w:rPr>
        <w:t>informé</w:t>
      </w:r>
      <w:proofErr w:type="gramEnd"/>
      <w:r w:rsidRPr="00813E8F">
        <w:rPr>
          <w:rFonts w:ascii="Gill Sans MT" w:hAnsi="Gill Sans MT"/>
        </w:rPr>
        <w:t xml:space="preserve"> son responsable hiérarchique des événements ou éléments qui accroissent de façon inhabituelle ou anormale sa charge de travail.</w:t>
      </w:r>
    </w:p>
    <w:p w14:paraId="497BFDA9" w14:textId="77777777" w:rsidP="00613110" w:rsidR="00613110" w:rsidRDefault="00613110">
      <w:pPr>
        <w:jc w:val="both"/>
        <w:rPr>
          <w:rFonts w:ascii="Gill Sans MT" w:hAnsi="Gill Sans MT"/>
        </w:rPr>
      </w:pPr>
      <w:r w:rsidRPr="00B03BA7">
        <w:rPr>
          <w:rFonts w:ascii="Gill Sans MT" w:hAnsi="Gill Sans MT"/>
        </w:rPr>
        <w:t xml:space="preserve">Enfin, </w:t>
      </w:r>
      <w:r>
        <w:rPr>
          <w:rFonts w:ascii="Gill Sans MT" w:hAnsi="Gill Sans MT"/>
        </w:rPr>
        <w:t>l’employeur et le salarié</w:t>
      </w:r>
      <w:r w:rsidRPr="00B03BA7">
        <w:rPr>
          <w:rFonts w:ascii="Gill Sans MT" w:hAnsi="Gill Sans MT"/>
        </w:rPr>
        <w:t xml:space="preserve"> </w:t>
      </w:r>
      <w:r>
        <w:rPr>
          <w:rFonts w:ascii="Gill Sans MT" w:hAnsi="Gill Sans MT"/>
        </w:rPr>
        <w:t>s’engagent à</w:t>
      </w:r>
      <w:r w:rsidRPr="00B03BA7">
        <w:rPr>
          <w:rFonts w:ascii="Gill Sans MT" w:hAnsi="Gill Sans MT"/>
        </w:rPr>
        <w:t xml:space="preserve"> faire en sorte que les jours de repos soient tous pris dans l’exercice. </w:t>
      </w:r>
    </w:p>
    <w:p w14:paraId="39DC0BC2" w14:textId="77777777" w:rsidP="00613110" w:rsidR="009D0402" w:rsidRDefault="009D0402">
      <w:pPr>
        <w:jc w:val="both"/>
        <w:rPr>
          <w:rFonts w:ascii="Gill Sans MT" w:hAnsi="Gill Sans MT"/>
        </w:rPr>
      </w:pPr>
    </w:p>
    <w:p w14:paraId="029AA464" w14:textId="482B6083" w:rsidP="009D0402" w:rsidR="009D0402" w:rsidRDefault="009D0402" w:rsidRPr="00813E8F">
      <w:pPr>
        <w:pBdr>
          <w:bottom w:color="auto" w:space="1" w:sz="4" w:val="single"/>
        </w:pBdr>
        <w:jc w:val="both"/>
        <w:rPr>
          <w:rFonts w:ascii="Gill Sans MT" w:hAnsi="Gill Sans MT"/>
        </w:rPr>
      </w:pPr>
      <w:r w:rsidRPr="00CC58FF">
        <w:rPr>
          <w:rFonts w:ascii="Gill Sans MT" w:hAnsi="Gill Sans MT"/>
          <w:sz w:val="28"/>
          <w:szCs w:val="28"/>
        </w:rPr>
        <w:t xml:space="preserve">Article </w:t>
      </w:r>
      <w:r>
        <w:rPr>
          <w:rFonts w:ascii="Gill Sans MT" w:hAnsi="Gill Sans MT"/>
          <w:sz w:val="28"/>
          <w:szCs w:val="28"/>
        </w:rPr>
        <w:t xml:space="preserve">32 </w:t>
      </w:r>
      <w:r w:rsidRPr="00813E8F">
        <w:rPr>
          <w:rFonts w:ascii="Gill Sans MT" w:hAnsi="Gill Sans MT"/>
          <w:sz w:val="28"/>
          <w:szCs w:val="28"/>
        </w:rPr>
        <w:t xml:space="preserve">- </w:t>
      </w:r>
      <w:r w:rsidRPr="00541B8D">
        <w:rPr>
          <w:rFonts w:ascii="Gill Sans MT" w:hAnsi="Gill Sans MT"/>
          <w:sz w:val="28"/>
          <w:szCs w:val="28"/>
        </w:rPr>
        <w:t>Entretien individuel périodique</w:t>
      </w:r>
    </w:p>
    <w:p w14:paraId="01A14754" w14:textId="77777777" w:rsidP="009D0402" w:rsidR="009D0402" w:rsidRDefault="009D0402">
      <w:pPr>
        <w:spacing w:after="0"/>
        <w:jc w:val="both"/>
        <w:rPr>
          <w:rFonts w:ascii="Gill Sans MT" w:hAnsi="Gill Sans MT"/>
        </w:rPr>
      </w:pPr>
      <w:r w:rsidRPr="00813E8F">
        <w:rPr>
          <w:rFonts w:ascii="Gill Sans MT" w:hAnsi="Gill Sans MT"/>
        </w:rPr>
        <w:t xml:space="preserve">Conformément aux dispositions de l'article L. 3121-65 du Code du travail, </w:t>
      </w:r>
      <w:r w:rsidRPr="00D13542">
        <w:rPr>
          <w:rFonts w:ascii="Gill Sans MT" w:hAnsi="Gill Sans MT"/>
          <w:shd w:color="auto" w:fill="FFFFFF" w:themeFill="background1" w:val="clear"/>
        </w:rPr>
        <w:t xml:space="preserve">un </w:t>
      </w:r>
      <w:r>
        <w:rPr>
          <w:rFonts w:ascii="Gill Sans MT" w:hAnsi="Gill Sans MT"/>
          <w:shd w:color="auto" w:fill="FFFFFF" w:themeFill="background1" w:val="clear"/>
        </w:rPr>
        <w:t xml:space="preserve">entretien annuel </w:t>
      </w:r>
      <w:r w:rsidRPr="00813E8F">
        <w:rPr>
          <w:rFonts w:ascii="Gill Sans MT" w:hAnsi="Gill Sans MT"/>
        </w:rPr>
        <w:t>sera organisé par la Direction avec chaque salarié concerné</w:t>
      </w:r>
      <w:r>
        <w:rPr>
          <w:rFonts w:ascii="Gill Sans MT" w:hAnsi="Gill Sans MT"/>
        </w:rPr>
        <w:t>.</w:t>
      </w:r>
    </w:p>
    <w:p w14:paraId="233A216F" w14:textId="77777777" w:rsidP="009D0402" w:rsidR="009D0402" w:rsidRDefault="009D0402">
      <w:pPr>
        <w:spacing w:after="0"/>
        <w:jc w:val="both"/>
        <w:rPr>
          <w:rFonts w:ascii="Gill Sans MT" w:hAnsi="Gill Sans MT"/>
        </w:rPr>
      </w:pPr>
    </w:p>
    <w:p w14:paraId="0821677A" w14:textId="77777777" w:rsidP="009D0402" w:rsidR="009D0402" w:rsidRDefault="009D0402">
      <w:pPr>
        <w:spacing w:after="0"/>
        <w:jc w:val="both"/>
        <w:rPr>
          <w:rFonts w:ascii="Gill Sans MT" w:hAnsi="Gill Sans MT"/>
        </w:rPr>
      </w:pPr>
      <w:r w:rsidRPr="00813E8F">
        <w:rPr>
          <w:rFonts w:ascii="Gill Sans MT" w:hAnsi="Gill Sans MT"/>
        </w:rPr>
        <w:t>L'objectif est de vérifier l'adéquation de la charge de travail au nombre de jours non travaillés.</w:t>
      </w:r>
    </w:p>
    <w:p w14:paraId="048B76F2" w14:textId="77777777" w:rsidP="009D0402" w:rsidR="009D0402" w:rsidRDefault="009D0402" w:rsidRPr="00813E8F">
      <w:pPr>
        <w:spacing w:after="0"/>
        <w:jc w:val="both"/>
        <w:rPr>
          <w:rFonts w:ascii="Gill Sans MT" w:hAnsi="Gill Sans MT"/>
        </w:rPr>
      </w:pPr>
    </w:p>
    <w:p w14:paraId="755EE5E9" w14:textId="77777777" w:rsidP="009D0402" w:rsidR="009D0402" w:rsidRDefault="009D0402">
      <w:pPr>
        <w:jc w:val="both"/>
        <w:rPr>
          <w:rFonts w:ascii="Gill Sans MT" w:hAnsi="Gill Sans MT"/>
        </w:rPr>
      </w:pPr>
      <w:r w:rsidRPr="00853D78">
        <w:rPr>
          <w:rFonts w:ascii="Gill Sans MT" w:hAnsi="Gill Sans MT"/>
        </w:rPr>
        <w:t xml:space="preserve">Dans le cadre de </w:t>
      </w:r>
      <w:r>
        <w:rPr>
          <w:rFonts w:ascii="Gill Sans MT" w:hAnsi="Gill Sans MT"/>
        </w:rPr>
        <w:t xml:space="preserve">cet </w:t>
      </w:r>
      <w:r w:rsidRPr="00853D78">
        <w:rPr>
          <w:rFonts w:ascii="Gill Sans MT" w:hAnsi="Gill Sans MT"/>
        </w:rPr>
        <w:t xml:space="preserve">entretien annuel, seront évoquées et analysées l’organisation et la charge de travail de chaque titulaire d’une convention de forfait en jours, l’amplitude de ses journées de travail, le respect des différents seuls quantitatifs de durée du travail ou de repos, l’articulation entre vie professionnelle et familiale ainsi que la rémunération. </w:t>
      </w:r>
    </w:p>
    <w:p w14:paraId="54A7027C" w14:textId="77777777" w:rsidP="009D0402" w:rsidR="009D0402" w:rsidRDefault="009D0402" w:rsidRPr="00813E8F">
      <w:pPr>
        <w:jc w:val="both"/>
        <w:rPr>
          <w:rFonts w:ascii="Gill Sans MT" w:hAnsi="Gill Sans MT"/>
        </w:rPr>
      </w:pPr>
      <w:r w:rsidRPr="00853D78">
        <w:rPr>
          <w:rFonts w:ascii="Gill Sans MT" w:hAnsi="Gill Sans MT"/>
        </w:rPr>
        <w:t>Une fiche sera établie, elle fera état des conclusions de cet entretien et des éventuelles mesures à mettre en œuvre pour l’année à venir.</w:t>
      </w:r>
      <w:r>
        <w:rPr>
          <w:rFonts w:ascii="Gill Sans MT" w:hAnsi="Gill Sans MT"/>
        </w:rPr>
        <w:t xml:space="preserve"> A</w:t>
      </w:r>
      <w:r w:rsidRPr="00813E8F">
        <w:rPr>
          <w:rFonts w:ascii="Gill Sans MT" w:hAnsi="Gill Sans MT"/>
        </w:rPr>
        <w:t xml:space="preserve"> l'occasion de cet entretien, le salarié pourra indiquer à son supérieur hiérarchique qu'il estime sa charge de travail excessive. Cet entretien est distinct de l’entretien annuel d’évaluation et de l'entretien professionnel sur les perspectives d'évolution professionnelle.</w:t>
      </w:r>
    </w:p>
    <w:p w14:paraId="2F7C8B3D" w14:textId="53936DB6" w:rsidP="009D0402" w:rsidR="00E82966" w:rsidRDefault="009D0402">
      <w:pPr>
        <w:tabs>
          <w:tab w:pos="7965" w:val="left"/>
        </w:tabs>
        <w:jc w:val="both"/>
        <w:rPr>
          <w:rFonts w:ascii="Gill Sans MT" w:hAnsi="Gill Sans MT"/>
          <w14:shadow w14:algn="ctr" w14:blurRad="50800" w14:dir="5400000" w14:dist="50800" w14:kx="0" w14:ky="0" w14:sx="0" w14:sy="0">
            <w14:schemeClr w14:val="tx1"/>
          </w14:shadow>
        </w:rPr>
      </w:pPr>
      <w:r w:rsidRPr="00115EAA">
        <w:rPr>
          <w:rFonts w:ascii="Gill Sans MT" w:hAnsi="Gill Sans MT"/>
          <w14:shadow w14:algn="ctr" w14:blurRad="50800" w14:dir="5400000" w14:dist="50800" w14:kx="0" w14:ky="0" w14:sx="0" w14:sy="0">
            <w14:schemeClr w14:val="tx1"/>
          </w14:shadow>
        </w:rPr>
        <w:t xml:space="preserve">Sans attendre la tenue de l’entretien annuel, </w:t>
      </w:r>
      <w:r w:rsidR="002977FF" w:rsidRPr="002977FF">
        <w:rPr>
          <w:rFonts w:ascii="Gill Sans MT" w:hAnsi="Gill Sans MT"/>
          <w14:shadow w14:algn="ctr" w14:blurRad="50800" w14:dir="5400000" w14:dist="50800" w14:kx="0" w14:ky="0" w14:sx="0" w14:sy="0">
            <w14:schemeClr w14:val="tx1"/>
          </w14:shadow>
        </w:rPr>
        <w:t>un entretien devra être organis</w:t>
      </w:r>
      <w:r w:rsidR="00E82966">
        <w:rPr>
          <w:rFonts w:ascii="Gill Sans MT" w:hAnsi="Gill Sans MT"/>
          <w14:shadow w14:algn="ctr" w14:blurRad="50800" w14:dir="5400000" w14:dist="50800" w14:kx="0" w14:ky="0" w14:sx="0" w14:sy="0">
            <w14:schemeClr w14:val="tx1"/>
          </w14:shadow>
        </w:rPr>
        <w:t>é</w:t>
      </w:r>
      <w:r w:rsidR="002977FF" w:rsidRPr="002977FF">
        <w:rPr>
          <w:rFonts w:ascii="Gill Sans MT" w:hAnsi="Gill Sans MT"/>
          <w14:shadow w14:algn="ctr" w14:blurRad="50800" w14:dir="5400000" w14:dist="50800" w14:kx="0" w14:ky="0" w14:sx="0" w14:sy="0">
            <w14:schemeClr w14:val="tx1"/>
          </w14:shadow>
        </w:rPr>
        <w:t xml:space="preserve"> en cours de période si des difficultés sont identifiées.</w:t>
      </w:r>
      <w:r w:rsidR="002977FF">
        <w:rPr>
          <w:rFonts w:ascii="Gill Sans MT" w:hAnsi="Gill Sans MT"/>
          <w14:shadow w14:algn="ctr" w14:blurRad="50800" w14:dir="5400000" w14:dist="50800" w14:kx="0" w14:ky="0" w14:sx="0" w14:sy="0">
            <w14:schemeClr w14:val="tx1"/>
          </w14:shadow>
        </w:rPr>
        <w:t xml:space="preserve"> </w:t>
      </w:r>
      <w:r w:rsidR="002977FF" w:rsidRPr="002977FF">
        <w:rPr>
          <w:rFonts w:ascii="Gill Sans MT" w:hAnsi="Gill Sans MT"/>
          <w14:shadow w14:algn="ctr" w14:blurRad="50800" w14:dir="5400000" w14:dist="50800" w14:kx="0" w14:ky="0" w14:sx="0" w14:sy="0">
            <w14:schemeClr w14:val="tx1"/>
          </w14:shadow>
        </w:rPr>
        <w:t>Ainsi</w:t>
      </w:r>
      <w:r w:rsidR="002977FF">
        <w:rPr>
          <w:rFonts w:ascii="Gill Sans MT" w:hAnsi="Gill Sans MT"/>
          <w14:shadow w14:algn="ctr" w14:blurRad="50800" w14:dir="5400000" w14:dist="50800" w14:kx="0" w14:ky="0" w14:sx="0" w14:sy="0">
            <w14:schemeClr w14:val="tx1"/>
          </w14:shadow>
        </w:rPr>
        <w:t xml:space="preserve">, </w:t>
      </w:r>
      <w:r w:rsidR="002977FF" w:rsidRPr="002977FF">
        <w:rPr>
          <w:rFonts w:ascii="Gill Sans MT" w:hAnsi="Gill Sans MT"/>
          <w14:shadow w14:algn="ctr" w14:blurRad="50800" w14:dir="5400000" w14:dist="50800" w14:kx="0" w14:ky="0" w14:sx="0" w14:sy="0">
            <w14:schemeClr w14:val="tx1"/>
          </w14:shadow>
        </w:rPr>
        <w:t xml:space="preserve">la direction devra proposer un entretien </w:t>
      </w:r>
      <w:r w:rsidR="002977FF">
        <w:rPr>
          <w:rFonts w:ascii="Gill Sans MT" w:hAnsi="Gill Sans MT"/>
          <w14:shadow w14:algn="ctr" w14:blurRad="50800" w14:dir="5400000" w14:dist="50800" w14:kx="0" w14:ky="0" w14:sx="0" w14:sy="0">
            <w14:schemeClr w14:val="tx1"/>
          </w14:shadow>
        </w:rPr>
        <w:t>si</w:t>
      </w:r>
      <w:r w:rsidR="002977FF" w:rsidRPr="002977FF">
        <w:rPr>
          <w:rFonts w:ascii="Gill Sans MT" w:hAnsi="Gill Sans MT"/>
          <w14:shadow w14:algn="ctr" w14:blurRad="50800" w14:dir="5400000" w14:dist="50800" w14:kx="0" w14:ky="0" w14:sx="0" w14:sy="0">
            <w14:schemeClr w14:val="tx1"/>
          </w14:shadow>
        </w:rPr>
        <w:t xml:space="preserve"> le document mensuel de décompte</w:t>
      </w:r>
      <w:r w:rsidR="002977FF">
        <w:rPr>
          <w:rFonts w:ascii="Gill Sans MT" w:hAnsi="Gill Sans MT"/>
          <w14:shadow w14:algn="ctr" w14:blurRad="50800" w14:dir="5400000" w14:dist="50800" w14:kx="0" w14:ky="0" w14:sx="0" w14:sy="0">
            <w14:schemeClr w14:val="tx1"/>
          </w14:shadow>
        </w:rPr>
        <w:t xml:space="preserve"> </w:t>
      </w:r>
      <w:r w:rsidR="002977FF" w:rsidRPr="002977FF">
        <w:rPr>
          <w:rFonts w:ascii="Gill Sans MT" w:hAnsi="Gill Sans MT"/>
          <w14:shadow w14:algn="ctr" w14:blurRad="50800" w14:dir="5400000" w14:dist="50800" w14:kx="0" w14:ky="0" w14:sx="0" w14:sy="0">
            <w14:schemeClr w14:val="tx1"/>
          </w14:shadow>
        </w:rPr>
        <w:t>montre des anomalies répétées, mettant en évidence des difficultés en matière de temps de travail</w:t>
      </w:r>
      <w:r w:rsidR="00E82966">
        <w:rPr>
          <w:rFonts w:ascii="Gill Sans MT" w:hAnsi="Gill Sans MT"/>
          <w14:shadow w14:algn="ctr" w14:blurRad="50800" w14:dir="5400000" w14:dist="50800" w14:kx="0" w14:ky="0" w14:sx="0" w14:sy="0">
            <w14:schemeClr w14:val="tx1"/>
          </w14:shadow>
        </w:rPr>
        <w:t>. C</w:t>
      </w:r>
      <w:r w:rsidR="002977FF" w:rsidRPr="002977FF">
        <w:rPr>
          <w:rFonts w:ascii="Gill Sans MT" w:hAnsi="Gill Sans MT"/>
          <w14:shadow w14:algn="ctr" w14:blurRad="50800" w14:dir="5400000" w14:dist="50800" w14:kx="0" w14:ky="0" w14:sx="0" w14:sy="0">
            <w14:schemeClr w14:val="tx1"/>
          </w14:shadow>
        </w:rPr>
        <w:t>et entretien a pour but d'examiner les éventuelle</w:t>
      </w:r>
      <w:r w:rsidR="002977FF">
        <w:rPr>
          <w:rFonts w:ascii="Gill Sans MT" w:hAnsi="Gill Sans MT"/>
          <w14:shadow w14:algn="ctr" w14:blurRad="50800" w14:dir="5400000" w14:dist="50800" w14:kx="0" w14:ky="0" w14:sx="0" w14:sy="0">
            <w14:schemeClr w14:val="tx1"/>
          </w14:shadow>
        </w:rPr>
        <w:t xml:space="preserve">s </w:t>
      </w:r>
      <w:r w:rsidR="002977FF" w:rsidRPr="002977FF">
        <w:rPr>
          <w:rFonts w:ascii="Gill Sans MT" w:hAnsi="Gill Sans MT"/>
          <w14:shadow w14:algn="ctr" w14:blurRad="50800" w14:dir="5400000" w14:dist="50800" w14:kx="0" w14:ky="0" w14:sx="0" w14:sy="0">
            <w14:schemeClr w14:val="tx1"/>
          </w14:shadow>
        </w:rPr>
        <w:t>mesures correctives à mettre en œuvre</w:t>
      </w:r>
      <w:r w:rsidR="002977FF">
        <w:rPr>
          <w:rFonts w:ascii="Gill Sans MT" w:hAnsi="Gill Sans MT"/>
          <w14:shadow w14:algn="ctr" w14:blurRad="50800" w14:dir="5400000" w14:dist="50800" w14:kx="0" w14:ky="0" w14:sx="0" w14:sy="0">
            <w14:schemeClr w14:val="tx1"/>
          </w14:shadow>
        </w:rPr>
        <w:t xml:space="preserve">. </w:t>
      </w:r>
    </w:p>
    <w:p w14:paraId="26172165" w14:textId="1E02FCFD" w:rsidP="009D0402" w:rsidR="009D0402" w:rsidRDefault="00E82966">
      <w:pPr>
        <w:tabs>
          <w:tab w:pos="7965" w:val="left"/>
        </w:tabs>
        <w:jc w:val="both"/>
        <w:rPr>
          <w:rFonts w:ascii="Gill Sans MT" w:hAnsi="Gill Sans MT"/>
          <w14:shadow w14:algn="ctr" w14:blurRad="50800" w14:dir="5400000" w14:dist="50800" w14:kx="0" w14:ky="0" w14:sx="0" w14:sy="0">
            <w14:schemeClr w14:val="tx1"/>
          </w14:shadow>
        </w:rPr>
      </w:pPr>
      <w:r>
        <w:rPr>
          <w:rFonts w:ascii="Gill Sans MT" w:hAnsi="Gill Sans MT"/>
          <w14:shadow w14:algn="ctr" w14:blurRad="50800" w14:dir="5400000" w14:dist="50800" w14:kx="0" w14:ky="0" w14:sx="0" w14:sy="0">
            <w14:schemeClr w14:val="tx1"/>
          </w14:shadow>
        </w:rPr>
        <w:t xml:space="preserve">De même, </w:t>
      </w:r>
      <w:r w:rsidRPr="00E82966">
        <w:rPr>
          <w:rFonts w:ascii="Gill Sans MT" w:hAnsi="Gill Sans MT"/>
          <w14:shadow w14:algn="ctr" w14:blurRad="50800" w14:dir="5400000" w14:dist="50800" w14:kx="0" w14:ky="0" w14:sx="0" w14:sy="0">
            <w14:schemeClr w14:val="tx1"/>
          </w14:shadow>
        </w:rPr>
        <w:t xml:space="preserve">un </w:t>
      </w:r>
      <w:r>
        <w:rPr>
          <w:rFonts w:ascii="Gill Sans MT" w:hAnsi="Gill Sans MT"/>
          <w14:shadow w14:algn="ctr" w14:blurRad="50800" w14:dir="5400000" w14:dist="50800" w14:kx="0" w14:ky="0" w14:sx="0" w14:sy="0">
            <w14:schemeClr w14:val="tx1"/>
          </w14:shadow>
        </w:rPr>
        <w:t>dis</w:t>
      </w:r>
      <w:r w:rsidRPr="00E82966">
        <w:rPr>
          <w:rFonts w:ascii="Gill Sans MT" w:hAnsi="Gill Sans MT"/>
          <w14:shadow w14:algn="ctr" w14:blurRad="50800" w14:dir="5400000" w14:dist="50800" w14:kx="0" w14:ky="0" w14:sx="0" w14:sy="0">
            <w14:schemeClr w14:val="tx1"/>
          </w14:shadow>
        </w:rPr>
        <w:t>positif d'alerte permet</w:t>
      </w:r>
      <w:r>
        <w:rPr>
          <w:rFonts w:ascii="Gill Sans MT" w:hAnsi="Gill Sans MT"/>
          <w14:shadow w14:algn="ctr" w14:blurRad="50800" w14:dir="5400000" w14:dist="50800" w14:kx="0" w14:ky="0" w14:sx="0" w14:sy="0">
            <w14:schemeClr w14:val="tx1"/>
          </w14:shadow>
        </w:rPr>
        <w:t>,</w:t>
      </w:r>
      <w:r w:rsidRPr="00E82966">
        <w:rPr>
          <w:rFonts w:ascii="Gill Sans MT" w:hAnsi="Gill Sans MT"/>
          <w14:shadow w14:algn="ctr" w14:blurRad="50800" w14:dir="5400000" w14:dist="50800" w14:kx="0" w14:ky="0" w14:sx="0" w14:sy="0">
            <w14:schemeClr w14:val="tx1"/>
          </w14:shadow>
        </w:rPr>
        <w:t xml:space="preserve"> à tout moment de l'année,</w:t>
      </w:r>
      <w:r>
        <w:rPr>
          <w:rFonts w:ascii="Gill Sans MT" w:hAnsi="Gill Sans MT"/>
          <w14:shadow w14:algn="ctr" w14:blurRad="50800" w14:dir="5400000" w14:dist="50800" w14:kx="0" w14:ky="0" w14:sx="0" w14:sy="0">
            <w14:schemeClr w14:val="tx1"/>
          </w14:shadow>
        </w:rPr>
        <w:t xml:space="preserve"> à</w:t>
      </w:r>
      <w:r w:rsidRPr="00E82966">
        <w:rPr>
          <w:rFonts w:ascii="Gill Sans MT" w:hAnsi="Gill Sans MT"/>
          <w14:shadow w14:algn="ctr" w14:blurRad="50800" w14:dir="5400000" w14:dist="50800" w14:kx="0" w14:ky="0" w14:sx="0" w14:sy="0">
            <w14:schemeClr w14:val="tx1"/>
          </w14:shadow>
        </w:rPr>
        <w:t xml:space="preserve"> </w:t>
      </w:r>
      <w:r w:rsidR="009D0402" w:rsidRPr="00115EAA">
        <w:rPr>
          <w:rFonts w:ascii="Gill Sans MT" w:hAnsi="Gill Sans MT"/>
          <w14:shadow w14:algn="ctr" w14:blurRad="50800" w14:dir="5400000" w14:dist="50800" w14:kx="0" w14:ky="0" w14:sx="0" w14:sy="0">
            <w14:schemeClr w14:val="tx1"/>
          </w14:shadow>
        </w:rPr>
        <w:t xml:space="preserve">tout salarié </w:t>
      </w:r>
      <w:r w:rsidR="00C91202" w:rsidRPr="00C91202">
        <w:rPr>
          <w:rFonts w:ascii="Gill Sans MT" w:hAnsi="Gill Sans MT"/>
          <w14:shadow w14:algn="ctr" w14:blurRad="50800" w14:dir="5400000" w14:dist="50800" w14:kx="0" w14:ky="0" w14:sx="0" w14:sy="0">
            <w14:schemeClr w14:val="tx1"/>
          </w14:shadow>
        </w:rPr>
        <w:t>éprouvant des difficultés d'organisation de sa charge de travail entraînant des durées de travail trop importantes</w:t>
      </w:r>
      <w:r w:rsidR="009D0402">
        <w:rPr>
          <w:rFonts w:ascii="Gill Sans MT" w:hAnsi="Gill Sans MT"/>
          <w14:shadow w14:algn="ctr" w14:blurRad="50800" w14:dir="5400000" w14:dist="50800" w14:kx="0" w14:ky="0" w14:sx="0" w14:sy="0">
            <w14:schemeClr w14:val="tx1"/>
          </w14:shadow>
        </w:rPr>
        <w:t>,</w:t>
      </w:r>
      <w:r w:rsidR="009D0402" w:rsidRPr="00115EAA">
        <w:rPr>
          <w:rFonts w:ascii="Gill Sans MT" w:hAnsi="Gill Sans MT"/>
          <w14:shadow w14:algn="ctr" w14:blurRad="50800" w14:dir="5400000" w14:dist="50800" w14:kx="0" w14:ky="0" w14:sx="0" w14:sy="0">
            <w14:schemeClr w14:val="tx1"/>
          </w14:shadow>
        </w:rPr>
        <w:t xml:space="preserve"> </w:t>
      </w:r>
      <w:r w:rsidR="00C91202" w:rsidRPr="00C91202">
        <w:rPr>
          <w:rFonts w:ascii="Gill Sans MT" w:hAnsi="Gill Sans MT"/>
          <w14:shadow w14:algn="ctr" w14:blurRad="50800" w14:dir="5400000" w14:dist="50800" w14:kx="0" w14:ky="0" w14:sx="0" w14:sy="0">
            <w14:schemeClr w14:val="tx1"/>
          </w14:shadow>
        </w:rPr>
        <w:t>de solliciter un entretien supplémentaire</w:t>
      </w:r>
      <w:r w:rsidR="009D0402" w:rsidRPr="00115EAA">
        <w:rPr>
          <w:rFonts w:ascii="Gill Sans MT" w:hAnsi="Gill Sans MT"/>
          <w14:shadow w14:algn="ctr" w14:blurRad="50800" w14:dir="5400000" w14:dist="50800" w14:kx="0" w14:ky="0" w14:sx="0" w14:sy="0">
            <w14:schemeClr w14:val="tx1"/>
          </w14:shadow>
        </w:rPr>
        <w:t xml:space="preserve">. </w:t>
      </w:r>
      <w:r w:rsidR="002A6023">
        <w:rPr>
          <w:rFonts w:ascii="Gill Sans MT" w:hAnsi="Gill Sans MT"/>
          <w14:shadow w14:algn="ctr" w14:blurRad="50800" w14:dir="5400000" w14:dist="50800" w14:kx="0" w14:ky="0" w14:sx="0" w14:sy="0">
            <w14:schemeClr w14:val="tx1"/>
          </w14:shadow>
        </w:rPr>
        <w:t>Cette alerte devra aboutir à des</w:t>
      </w:r>
      <w:r w:rsidR="009D0402" w:rsidRPr="00115EAA">
        <w:rPr>
          <w:rFonts w:ascii="Gill Sans MT" w:hAnsi="Gill Sans MT"/>
          <w14:shadow w14:algn="ctr" w14:blurRad="50800" w14:dir="5400000" w14:dist="50800" w14:kx="0" w14:ky="0" w14:sx="0" w14:sy="0">
            <w14:schemeClr w14:val="tx1"/>
          </w14:shadow>
        </w:rPr>
        <w:t xml:space="preserve"> mesures </w:t>
      </w:r>
      <w:r w:rsidR="002A6023">
        <w:rPr>
          <w:rFonts w:ascii="Gill Sans MT" w:hAnsi="Gill Sans MT"/>
          <w14:shadow w14:algn="ctr" w14:blurRad="50800" w14:dir="5400000" w14:dist="50800" w14:kx="0" w14:ky="0" w14:sx="0" w14:sy="0">
            <w14:schemeClr w14:val="tx1"/>
          </w14:shadow>
        </w:rPr>
        <w:t>concrètes</w:t>
      </w:r>
      <w:r w:rsidR="009D0402" w:rsidRPr="00115EAA">
        <w:rPr>
          <w:rFonts w:ascii="Gill Sans MT" w:hAnsi="Gill Sans MT"/>
          <w14:shadow w14:algn="ctr" w14:blurRad="50800" w14:dir="5400000" w14:dist="50800" w14:kx="0" w14:ky="0" w14:sx="0" w14:sy="0">
            <w14:schemeClr w14:val="tx1"/>
          </w14:shadow>
        </w:rPr>
        <w:t>.</w:t>
      </w:r>
    </w:p>
    <w:p w14:paraId="486335D1" w14:textId="7D64BD4E" w:rsidP="009D0402" w:rsidR="002A6023" w:rsidRDefault="002A6023">
      <w:pPr>
        <w:tabs>
          <w:tab w:pos="7965" w:val="left"/>
        </w:tabs>
        <w:jc w:val="both"/>
        <w:rPr>
          <w:rFonts w:ascii="Gill Sans MT" w:hAnsi="Gill Sans MT"/>
          <w14:shadow w14:algn="ctr" w14:blurRad="50800" w14:dir="5400000" w14:dist="50800" w14:kx="0" w14:ky="0" w14:sx="0" w14:sy="0">
            <w14:schemeClr w14:val="tx1"/>
          </w14:shadow>
        </w:rPr>
      </w:pPr>
      <w:r w:rsidRPr="002A6023">
        <w:rPr>
          <w:rFonts w:ascii="Gill Sans MT" w:hAnsi="Gill Sans MT"/>
          <w14:shadow w14:algn="ctr" w14:blurRad="50800" w14:dir="5400000" w14:dist="50800" w14:kx="0" w14:ky="0" w14:sx="0" w14:sy="0">
            <w14:schemeClr w14:val="tx1"/>
          </w14:shadow>
        </w:rPr>
        <w:t>Tout entretien rendu nécessaire en raison de problèmes liés au temp</w:t>
      </w:r>
      <w:r w:rsidR="00C716A2">
        <w:rPr>
          <w:rFonts w:ascii="Gill Sans MT" w:hAnsi="Gill Sans MT"/>
          <w14:shadow w14:algn="ctr" w14:blurRad="50800" w14:dir="5400000" w14:dist="50800" w14:kx="0" w14:ky="0" w14:sx="0" w14:sy="0">
            <w14:schemeClr w14:val="tx1"/>
          </w14:shadow>
        </w:rPr>
        <w:t xml:space="preserve">s </w:t>
      </w:r>
      <w:r w:rsidRPr="002A6023">
        <w:rPr>
          <w:rFonts w:ascii="Gill Sans MT" w:hAnsi="Gill Sans MT"/>
          <w14:shadow w14:algn="ctr" w14:blurRad="50800" w14:dir="5400000" w14:dist="50800" w14:kx="0" w14:ky="0" w14:sx="0" w14:sy="0">
            <w14:schemeClr w14:val="tx1"/>
          </w14:shadow>
        </w:rPr>
        <w:t xml:space="preserve">de travail devra faire l'objet d'un bilan 3 </w:t>
      </w:r>
      <w:r w:rsidR="00C716A2">
        <w:rPr>
          <w:rFonts w:ascii="Gill Sans MT" w:hAnsi="Gill Sans MT"/>
          <w14:shadow w14:algn="ctr" w14:blurRad="50800" w14:dir="5400000" w14:dist="50800" w14:kx="0" w14:ky="0" w14:sx="0" w14:sy="0">
            <w14:schemeClr w14:val="tx1"/>
          </w14:shadow>
        </w:rPr>
        <w:t>mois p</w:t>
      </w:r>
      <w:r w:rsidRPr="002A6023">
        <w:rPr>
          <w:rFonts w:ascii="Gill Sans MT" w:hAnsi="Gill Sans MT"/>
          <w14:shadow w14:algn="ctr" w14:blurRad="50800" w14:dir="5400000" w14:dist="50800" w14:kx="0" w14:ky="0" w14:sx="0" w14:sy="0">
            <w14:schemeClr w14:val="tx1"/>
          </w14:shadow>
        </w:rPr>
        <w:t>lus tard, afin de vérifier que la charge de travail reste raisonnable</w:t>
      </w:r>
      <w:r>
        <w:rPr>
          <w:rFonts w:ascii="Gill Sans MT" w:hAnsi="Gill Sans MT"/>
          <w14:shadow w14:algn="ctr" w14:blurRad="50800" w14:dir="5400000" w14:dist="50800" w14:kx="0" w14:ky="0" w14:sx="0" w14:sy="0">
            <w14:schemeClr w14:val="tx1"/>
          </w14:shadow>
        </w:rPr>
        <w:t>.</w:t>
      </w:r>
    </w:p>
    <w:p w14:paraId="6068EB11" w14:textId="77777777" w:rsidP="009D0402" w:rsidR="009D0402" w:rsidRDefault="009D0402">
      <w:pPr>
        <w:spacing w:after="0"/>
        <w:jc w:val="both"/>
        <w:rPr>
          <w:rFonts w:ascii="Gill Sans MT" w:hAnsi="Gill Sans MT"/>
        </w:rPr>
      </w:pPr>
    </w:p>
    <w:p w14:paraId="6CA00C13" w14:textId="0349C16F" w:rsidP="00813E8F" w:rsidR="00541C9B" w:rsidRDefault="003C2645" w:rsidRPr="00813E8F">
      <w:pPr>
        <w:pBdr>
          <w:bottom w:color="auto" w:space="1" w:sz="4" w:val="single"/>
        </w:pBdr>
        <w:jc w:val="both"/>
        <w:rPr>
          <w:rFonts w:ascii="Gill Sans MT" w:hAnsi="Gill Sans MT"/>
          <w:sz w:val="28"/>
          <w:szCs w:val="28"/>
        </w:rPr>
      </w:pPr>
      <w:r w:rsidRPr="00CC58FF">
        <w:rPr>
          <w:rFonts w:ascii="Gill Sans MT" w:hAnsi="Gill Sans MT"/>
          <w:sz w:val="28"/>
          <w:szCs w:val="28"/>
        </w:rPr>
        <w:t xml:space="preserve">Article </w:t>
      </w:r>
      <w:r w:rsidR="00931BB7">
        <w:rPr>
          <w:rFonts w:ascii="Gill Sans MT" w:hAnsi="Gill Sans MT"/>
          <w:sz w:val="28"/>
          <w:szCs w:val="28"/>
        </w:rPr>
        <w:t>3</w:t>
      </w:r>
      <w:r w:rsidR="00637123">
        <w:rPr>
          <w:rFonts w:ascii="Gill Sans MT" w:hAnsi="Gill Sans MT"/>
          <w:sz w:val="28"/>
          <w:szCs w:val="28"/>
        </w:rPr>
        <w:t>3</w:t>
      </w:r>
      <w:r w:rsidR="00931BB7" w:rsidRPr="00813E8F">
        <w:rPr>
          <w:rFonts w:ascii="Gill Sans MT" w:hAnsi="Gill Sans MT"/>
          <w:sz w:val="28"/>
          <w:szCs w:val="28"/>
        </w:rPr>
        <w:t xml:space="preserve"> </w:t>
      </w:r>
      <w:r w:rsidR="00541C9B" w:rsidRPr="00813E8F">
        <w:rPr>
          <w:rFonts w:ascii="Gill Sans MT" w:hAnsi="Gill Sans MT"/>
          <w:sz w:val="28"/>
          <w:szCs w:val="28"/>
        </w:rPr>
        <w:t xml:space="preserve">– </w:t>
      </w:r>
      <w:r w:rsidR="00541B8D">
        <w:rPr>
          <w:rFonts w:ascii="Gill Sans MT" w:hAnsi="Gill Sans MT"/>
          <w:sz w:val="28"/>
          <w:szCs w:val="28"/>
        </w:rPr>
        <w:t>D</w:t>
      </w:r>
      <w:r w:rsidR="00541B8D" w:rsidRPr="00541B8D">
        <w:rPr>
          <w:rFonts w:ascii="Gill Sans MT" w:hAnsi="Gill Sans MT"/>
          <w:sz w:val="28"/>
          <w:szCs w:val="28"/>
        </w:rPr>
        <w:t>roit à la déconnexion</w:t>
      </w:r>
    </w:p>
    <w:p w14:paraId="43503890" w14:textId="57CE2906" w:rsidP="00AD25F0" w:rsidR="00AD25F0" w:rsidRDefault="00931BB7" w:rsidRPr="00CC58FF">
      <w:pPr>
        <w:jc w:val="both"/>
        <w:rPr>
          <w:rFonts w:ascii="Gill Sans MT" w:hAnsi="Gill Sans MT"/>
          <w:b/>
          <w:bCs/>
        </w:rPr>
      </w:pPr>
      <w:r>
        <w:rPr>
          <w:rFonts w:ascii="Gill Sans MT" w:hAnsi="Gill Sans MT"/>
          <w:b/>
          <w:bCs/>
        </w:rPr>
        <w:t>3</w:t>
      </w:r>
      <w:r w:rsidR="00637123">
        <w:rPr>
          <w:rFonts w:ascii="Gill Sans MT" w:hAnsi="Gill Sans MT"/>
          <w:b/>
          <w:bCs/>
        </w:rPr>
        <w:t>3</w:t>
      </w:r>
      <w:r w:rsidR="00AD25F0">
        <w:rPr>
          <w:rFonts w:ascii="Gill Sans MT" w:hAnsi="Gill Sans MT"/>
          <w:b/>
          <w:bCs/>
        </w:rPr>
        <w:t>.1</w:t>
      </w:r>
      <w:r w:rsidR="00AD25F0" w:rsidRPr="00CC58FF">
        <w:rPr>
          <w:rFonts w:ascii="Gill Sans MT" w:hAnsi="Gill Sans MT"/>
          <w:b/>
          <w:bCs/>
        </w:rPr>
        <w:t xml:space="preserve"> –</w:t>
      </w:r>
      <w:r w:rsidR="00AD25F0">
        <w:rPr>
          <w:rFonts w:ascii="Gill Sans MT" w:hAnsi="Gill Sans MT"/>
          <w:b/>
          <w:bCs/>
        </w:rPr>
        <w:t xml:space="preserve"> </w:t>
      </w:r>
      <w:r w:rsidR="00AD25F0" w:rsidRPr="00AD25F0">
        <w:rPr>
          <w:rFonts w:ascii="Gill Sans MT" w:hAnsi="Gill Sans MT"/>
          <w:b/>
          <w:bCs/>
        </w:rPr>
        <w:t>Equilibre vie professionnelle et vie personnelle et familiale</w:t>
      </w:r>
    </w:p>
    <w:p w14:paraId="74BD3F0B" w14:textId="77777777" w:rsidP="00613110" w:rsidR="00613110" w:rsidRDefault="00613110" w:rsidRPr="00376401">
      <w:pPr>
        <w:tabs>
          <w:tab w:pos="7965" w:val="left"/>
        </w:tabs>
        <w:jc w:val="both"/>
        <w:rPr>
          <w:rFonts w:ascii="Gill Sans MT" w:hAnsi="Gill Sans MT"/>
          <w14:shadow w14:algn="ctr" w14:blurRad="50800" w14:dir="5400000" w14:dist="50800" w14:kx="0" w14:ky="0" w14:sx="0" w14:sy="0">
            <w14:schemeClr w14:val="tx1"/>
          </w14:shadow>
        </w:rPr>
      </w:pPr>
      <w:r w:rsidRPr="00376401">
        <w:rPr>
          <w:rFonts w:ascii="Gill Sans MT" w:hAnsi="Gill Sans MT"/>
          <w14:shadow w14:algn="ctr" w14:blurRad="50800" w14:dir="5400000" w14:dist="50800" w14:kx="0" w14:ky="0" w14:sx="0" w14:sy="0">
            <w14:schemeClr w14:val="tx1"/>
          </w14:shadow>
        </w:rPr>
        <w:t>L’effectivité d’une charge de travail et d’un temps de travail raisonnables, la conciliation entre vie personnelle et familiale et vie professionnelle, supposent que soit garanti pour les salariés concernés le droit à la déconnexion.</w:t>
      </w:r>
    </w:p>
    <w:p w14:paraId="1B287173" w14:textId="77777777" w:rsidP="00613110" w:rsidR="00613110" w:rsidRDefault="00613110" w:rsidRPr="00813E8F">
      <w:pPr>
        <w:jc w:val="both"/>
        <w:rPr>
          <w:rFonts w:ascii="Gill Sans MT" w:hAnsi="Gill Sans MT"/>
        </w:rPr>
      </w:pPr>
      <w:r w:rsidRPr="00813E8F">
        <w:rPr>
          <w:rFonts w:ascii="Gill Sans MT" w:hAnsi="Gill Sans MT"/>
        </w:rPr>
        <w:t xml:space="preserve">A cet égard, </w:t>
      </w:r>
      <w:r>
        <w:rPr>
          <w:rFonts w:ascii="Gill Sans MT" w:hAnsi="Gill Sans MT"/>
        </w:rPr>
        <w:t>les salariés</w:t>
      </w:r>
      <w:r w:rsidRPr="00813E8F">
        <w:rPr>
          <w:rFonts w:ascii="Gill Sans MT" w:hAnsi="Gill Sans MT"/>
        </w:rPr>
        <w:t xml:space="preserve"> bénéficient d’un droit à déconnexion les soirs, les weekends, pendant leurs congés et pendant l’ensemble des périodes de suspension de leur contrat de travail, sauf circonstances exceptionnelles. </w:t>
      </w:r>
    </w:p>
    <w:p w14:paraId="79950458" w14:textId="77777777" w:rsidP="00613110" w:rsidR="00613110" w:rsidRDefault="00613110" w:rsidRPr="00202B5D">
      <w:pPr>
        <w:jc w:val="both"/>
        <w:rPr>
          <w:rFonts w:ascii="Gill Sans MT" w:hAnsi="Gill Sans MT"/>
        </w:rPr>
      </w:pPr>
      <w:r w:rsidRPr="00813E8F">
        <w:rPr>
          <w:rFonts w:ascii="Gill Sans MT" w:hAnsi="Gill Sans MT"/>
        </w:rPr>
        <w:t>Ce droit à la déconnexion consiste à éteindre et/ou désactiver les outils de communication mis à leur disposition comme le téléphone portable</w:t>
      </w:r>
      <w:r>
        <w:rPr>
          <w:rFonts w:ascii="Gill Sans MT" w:hAnsi="Gill Sans MT"/>
        </w:rPr>
        <w:t xml:space="preserve"> </w:t>
      </w:r>
      <w:r w:rsidRPr="00813E8F">
        <w:rPr>
          <w:rFonts w:ascii="Gill Sans MT" w:hAnsi="Gill Sans MT"/>
        </w:rPr>
        <w:t xml:space="preserve">et la messagerie électronique professionnelle en dehors des heures habituelles de travail. </w:t>
      </w:r>
      <w:r w:rsidRPr="00202B5D">
        <w:rPr>
          <w:rFonts w:ascii="Gill Sans MT" w:hAnsi="Gill Sans MT"/>
        </w:rPr>
        <w:t>Dès lors, l</w:t>
      </w:r>
      <w:r>
        <w:rPr>
          <w:rFonts w:ascii="Gill Sans MT" w:hAnsi="Gill Sans MT"/>
        </w:rPr>
        <w:t>’</w:t>
      </w:r>
      <w:r w:rsidRPr="00202B5D">
        <w:rPr>
          <w:rFonts w:ascii="Gill Sans MT" w:hAnsi="Gill Sans MT"/>
        </w:rPr>
        <w:t>employeur</w:t>
      </w:r>
      <w:r>
        <w:rPr>
          <w:rFonts w:ascii="Gill Sans MT" w:hAnsi="Gill Sans MT"/>
        </w:rPr>
        <w:t xml:space="preserve"> </w:t>
      </w:r>
      <w:r w:rsidRPr="00202B5D">
        <w:rPr>
          <w:rFonts w:ascii="Gill Sans MT" w:hAnsi="Gill Sans MT"/>
        </w:rPr>
        <w:t xml:space="preserve">et les salariés concernés s’interdisent sauf exception tout contact s’appuyant sur les outils informatiques pendant les temps de repos quotidien, hebdomadaire ou pendant les congés </w:t>
      </w:r>
      <w:r w:rsidRPr="00202B5D">
        <w:rPr>
          <w:rFonts w:ascii="Gill Sans MT" w:hAnsi="Gill Sans MT"/>
        </w:rPr>
        <w:lastRenderedPageBreak/>
        <w:t>payés. De même les contacts devront rester limités à l’initiative de l’employeur pendant les jours non travaillés.</w:t>
      </w:r>
    </w:p>
    <w:p w14:paraId="64D48D51" w14:textId="77777777" w:rsidP="00613110" w:rsidR="00613110" w:rsidRDefault="00613110">
      <w:pPr>
        <w:jc w:val="both"/>
        <w:rPr>
          <w:rFonts w:ascii="Gill Sans MT" w:hAnsi="Gill Sans MT"/>
        </w:rPr>
      </w:pPr>
      <w:r w:rsidRPr="00202B5D">
        <w:rPr>
          <w:rFonts w:ascii="Gill Sans MT" w:hAnsi="Gill Sans MT"/>
        </w:rPr>
        <w:t xml:space="preserve">Dès lors, les salariés n’auront pas à répondre aux sollicitations de l’employeur et ne pourront être sanctionnés dans le cadre de l’exercice de ce droit. </w:t>
      </w:r>
    </w:p>
    <w:p w14:paraId="551A4FED" w14:textId="37B20B57" w:rsidP="003353CC" w:rsidR="003353CC" w:rsidRDefault="003353CC" w:rsidRPr="00CC58FF">
      <w:pPr>
        <w:jc w:val="both"/>
        <w:rPr>
          <w:rFonts w:ascii="Gill Sans MT" w:hAnsi="Gill Sans MT"/>
          <w:b/>
          <w:bCs/>
        </w:rPr>
      </w:pPr>
      <w:r>
        <w:rPr>
          <w:rFonts w:ascii="Gill Sans MT" w:hAnsi="Gill Sans MT"/>
          <w:b/>
          <w:bCs/>
        </w:rPr>
        <w:t>3</w:t>
      </w:r>
      <w:r w:rsidR="00637123">
        <w:rPr>
          <w:rFonts w:ascii="Gill Sans MT" w:hAnsi="Gill Sans MT"/>
          <w:b/>
          <w:bCs/>
        </w:rPr>
        <w:t>3</w:t>
      </w:r>
      <w:r>
        <w:rPr>
          <w:rFonts w:ascii="Gill Sans MT" w:hAnsi="Gill Sans MT"/>
          <w:b/>
          <w:bCs/>
        </w:rPr>
        <w:t>.2</w:t>
      </w:r>
      <w:r w:rsidRPr="00CC58FF">
        <w:rPr>
          <w:rFonts w:ascii="Gill Sans MT" w:hAnsi="Gill Sans MT"/>
          <w:b/>
          <w:bCs/>
        </w:rPr>
        <w:t xml:space="preserve"> –</w:t>
      </w:r>
      <w:r>
        <w:rPr>
          <w:rFonts w:ascii="Gill Sans MT" w:hAnsi="Gill Sans MT"/>
          <w:b/>
          <w:bCs/>
        </w:rPr>
        <w:t xml:space="preserve"> </w:t>
      </w:r>
      <w:r w:rsidRPr="003353CC">
        <w:rPr>
          <w:rFonts w:ascii="Gill Sans MT" w:hAnsi="Gill Sans MT"/>
          <w:b/>
          <w:bCs/>
        </w:rPr>
        <w:t>Contrôle de l’effectivité du droit à déconnexion</w:t>
      </w:r>
    </w:p>
    <w:p w14:paraId="00FD6272" w14:textId="45490A6C" w:rsidP="00813E8F" w:rsidR="00541C9B" w:rsidRDefault="00541C9B" w:rsidRPr="00813E8F">
      <w:pPr>
        <w:jc w:val="both"/>
        <w:rPr>
          <w:rFonts w:ascii="Gill Sans MT" w:hAnsi="Gill Sans MT"/>
        </w:rPr>
      </w:pPr>
      <w:r w:rsidRPr="00813E8F">
        <w:rPr>
          <w:rFonts w:ascii="Gill Sans MT" w:hAnsi="Gill Sans MT"/>
        </w:rPr>
        <w:t xml:space="preserve">Sans attendre la tenue de l’entretien périodique, si par rapport aux principes de droit à déconnexion édictés dans le présent </w:t>
      </w:r>
      <w:r w:rsidR="00040F94">
        <w:rPr>
          <w:rFonts w:ascii="Gill Sans MT" w:hAnsi="Gill Sans MT"/>
        </w:rPr>
        <w:t>accord</w:t>
      </w:r>
      <w:r w:rsidRPr="00813E8F">
        <w:rPr>
          <w:rFonts w:ascii="Gill Sans MT" w:hAnsi="Gill Sans MT"/>
        </w:rPr>
        <w:t xml:space="preserve">, un salarié estimait que sa charge de travail ou son amplitude de travail pourrait l’amener à ne pas respecter les règles applicables en matière de durées maximales de travail ou de repos minimum, il devra alerter, si possible préalablement, son supérieur hiérarchique par tout moyen en explicitant les motifs concrets de son alerte. </w:t>
      </w:r>
    </w:p>
    <w:p w14:paraId="13B65269" w14:textId="58C021FF" w:rsidP="00E71B8F" w:rsidR="00541C9B" w:rsidRDefault="00541C9B">
      <w:pPr>
        <w:jc w:val="both"/>
        <w:rPr>
          <w:rFonts w:ascii="Gill Sans MT" w:hAnsi="Gill Sans MT"/>
        </w:rPr>
      </w:pPr>
      <w:r w:rsidRPr="00813E8F">
        <w:rPr>
          <w:rFonts w:ascii="Gill Sans MT" w:hAnsi="Gill Sans MT"/>
        </w:rPr>
        <w:t>Un compte rendu faisant état de cette intervention, de l’analyse qui en a été faite et des éventuelles mesures prises, sera effectué.</w:t>
      </w:r>
    </w:p>
    <w:p w14:paraId="778146F8" w14:textId="77777777" w:rsidP="00E71B8F" w:rsidR="008D086D" w:rsidRDefault="008D086D">
      <w:pPr>
        <w:jc w:val="both"/>
        <w:rPr>
          <w:rFonts w:ascii="Gill Sans MT" w:hAnsi="Gill Sans MT"/>
        </w:rPr>
      </w:pPr>
    </w:p>
    <w:p w14:paraId="03E40146" w14:textId="2BBF70FF" w:rsidP="003353CC" w:rsidR="003353CC" w:rsidRDefault="00931BB7" w:rsidRPr="00CC58FF">
      <w:pPr>
        <w:jc w:val="both"/>
        <w:rPr>
          <w:rFonts w:ascii="Gill Sans MT" w:hAnsi="Gill Sans MT"/>
          <w:b/>
          <w:bCs/>
        </w:rPr>
      </w:pPr>
      <w:r>
        <w:rPr>
          <w:rFonts w:ascii="Gill Sans MT" w:hAnsi="Gill Sans MT"/>
          <w:b/>
          <w:bCs/>
        </w:rPr>
        <w:t>3</w:t>
      </w:r>
      <w:r w:rsidR="00637123">
        <w:rPr>
          <w:rFonts w:ascii="Gill Sans MT" w:hAnsi="Gill Sans MT"/>
          <w:b/>
          <w:bCs/>
        </w:rPr>
        <w:t>3</w:t>
      </w:r>
      <w:r w:rsidR="003353CC">
        <w:rPr>
          <w:rFonts w:ascii="Gill Sans MT" w:hAnsi="Gill Sans MT"/>
          <w:b/>
          <w:bCs/>
        </w:rPr>
        <w:t xml:space="preserve">.3 </w:t>
      </w:r>
      <w:r w:rsidR="003353CC" w:rsidRPr="00CC58FF">
        <w:rPr>
          <w:rFonts w:ascii="Gill Sans MT" w:hAnsi="Gill Sans MT"/>
          <w:b/>
          <w:bCs/>
        </w:rPr>
        <w:t>–</w:t>
      </w:r>
      <w:r w:rsidR="003353CC">
        <w:rPr>
          <w:rFonts w:ascii="Gill Sans MT" w:hAnsi="Gill Sans MT"/>
          <w:b/>
          <w:bCs/>
        </w:rPr>
        <w:t xml:space="preserve"> </w:t>
      </w:r>
      <w:r w:rsidR="003353CC" w:rsidRPr="003353CC">
        <w:rPr>
          <w:rFonts w:ascii="Gill Sans MT" w:hAnsi="Gill Sans MT"/>
          <w:b/>
          <w:bCs/>
        </w:rPr>
        <w:t>Mesures/actions de prévention</w:t>
      </w:r>
    </w:p>
    <w:p w14:paraId="35859FD0" w14:textId="77777777" w:rsidP="00813E8F" w:rsidR="00541C9B" w:rsidRDefault="00541C9B">
      <w:pPr>
        <w:jc w:val="both"/>
        <w:rPr>
          <w:rFonts w:ascii="Gill Sans MT" w:hAnsi="Gill Sans MT"/>
        </w:rPr>
      </w:pPr>
      <w:r w:rsidRPr="00813E8F">
        <w:rPr>
          <w:rFonts w:ascii="Gill Sans MT" w:hAnsi="Gill Sans MT"/>
        </w:rPr>
        <w:t>Lors de l’entretien d’embauche d’un nouveau salarié bénéficiant d’une convention de forfait en jours sur l’année, une information spécifique lui sera délivrée sur l’utilisation des outils de communication à distance.</w:t>
      </w:r>
    </w:p>
    <w:p w14:paraId="5556B42D" w14:textId="77777777" w:rsidP="00813E8F" w:rsidR="00613110" w:rsidRDefault="00613110">
      <w:pPr>
        <w:jc w:val="both"/>
        <w:rPr>
          <w:rFonts w:ascii="Gill Sans MT" w:hAnsi="Gill Sans MT"/>
        </w:rPr>
      </w:pPr>
    </w:p>
    <w:p w14:paraId="5E337887" w14:textId="661491CF" w:rsidP="000C5276" w:rsidR="000C5276" w:rsidRDefault="000C5276" w:rsidRPr="00CC58FF">
      <w:pPr>
        <w:shd w:color="auto" w:fill="D0CECE" w:themeFill="background2" w:themeFillShade="E6" w:val="clear"/>
        <w:jc w:val="center"/>
        <w:rPr>
          <w:rFonts w:ascii="Gill Sans MT" w:hAnsi="Gill Sans MT"/>
          <w:sz w:val="24"/>
          <w:szCs w:val="24"/>
        </w:rPr>
      </w:pPr>
      <w:r w:rsidRPr="00CC58FF">
        <w:rPr>
          <w:rFonts w:ascii="Gill Sans MT" w:hAnsi="Gill Sans MT"/>
          <w:sz w:val="24"/>
          <w:szCs w:val="24"/>
        </w:rPr>
        <w:t xml:space="preserve">CHAPITRE </w:t>
      </w:r>
      <w:r w:rsidR="002852F9">
        <w:rPr>
          <w:rFonts w:ascii="Gill Sans MT" w:hAnsi="Gill Sans MT"/>
          <w:sz w:val="24"/>
          <w:szCs w:val="24"/>
        </w:rPr>
        <w:t>IV</w:t>
      </w:r>
      <w:r w:rsidRPr="00CC58FF">
        <w:rPr>
          <w:rFonts w:ascii="Gill Sans MT" w:hAnsi="Gill Sans MT"/>
          <w:sz w:val="24"/>
          <w:szCs w:val="24"/>
        </w:rPr>
        <w:t xml:space="preserve"> – DISPOSITIONS FINALES</w:t>
      </w:r>
    </w:p>
    <w:p w14:paraId="77A3BB31" w14:textId="77777777" w:rsidP="000C5276" w:rsidR="000C5276" w:rsidRDefault="000C5276" w:rsidRPr="00CC58FF">
      <w:pPr>
        <w:pBdr>
          <w:bottom w:color="auto" w:space="1" w:sz="4" w:val="single"/>
        </w:pBdr>
        <w:spacing w:after="0"/>
        <w:jc w:val="both"/>
        <w:rPr>
          <w:rFonts w:ascii="Gill Sans MT" w:hAnsi="Gill Sans MT"/>
          <w:sz w:val="28"/>
          <w:szCs w:val="28"/>
        </w:rPr>
      </w:pPr>
    </w:p>
    <w:p w14:paraId="5F513312" w14:textId="6A5EA1D4" w:rsidP="000C5276" w:rsidR="000C5276" w:rsidRDefault="000C5276" w:rsidRPr="00D40528">
      <w:pPr>
        <w:pBdr>
          <w:bottom w:color="auto" w:space="1" w:sz="4" w:val="single"/>
        </w:pBdr>
        <w:jc w:val="both"/>
        <w:rPr>
          <w:rFonts w:ascii="Gill Sans MT" w:hAnsi="Gill Sans MT"/>
          <w:color w:themeColor="text1" w:val="000000"/>
          <w:sz w:val="28"/>
          <w:szCs w:val="28"/>
        </w:rPr>
      </w:pPr>
      <w:r w:rsidRPr="00813E8F">
        <w:rPr>
          <w:rFonts w:ascii="Gill Sans MT" w:hAnsi="Gill Sans MT"/>
          <w:color w:themeColor="text1" w:val="000000"/>
          <w:sz w:val="28"/>
          <w:szCs w:val="28"/>
        </w:rPr>
        <w:t xml:space="preserve">Article </w:t>
      </w:r>
      <w:r>
        <w:rPr>
          <w:rFonts w:ascii="Gill Sans MT" w:hAnsi="Gill Sans MT"/>
          <w:color w:themeColor="text1" w:val="000000"/>
          <w:sz w:val="28"/>
          <w:szCs w:val="28"/>
        </w:rPr>
        <w:t>3</w:t>
      </w:r>
      <w:r w:rsidR="00637123">
        <w:rPr>
          <w:rFonts w:ascii="Gill Sans MT" w:hAnsi="Gill Sans MT"/>
          <w:color w:themeColor="text1" w:val="000000"/>
          <w:sz w:val="28"/>
          <w:szCs w:val="28"/>
        </w:rPr>
        <w:t>4</w:t>
      </w:r>
      <w:r w:rsidRPr="00D40528">
        <w:rPr>
          <w:rFonts w:ascii="Gill Sans MT" w:hAnsi="Gill Sans MT"/>
          <w:color w:themeColor="text1" w:val="000000"/>
          <w:sz w:val="28"/>
          <w:szCs w:val="28"/>
        </w:rPr>
        <w:t xml:space="preserve"> – Durée – Dénonciation - Révision</w:t>
      </w:r>
    </w:p>
    <w:p w14:paraId="49212583" w14:textId="42AC6B4C" w:rsidP="000C5276" w:rsidR="000C5276" w:rsidRDefault="000C5276" w:rsidRPr="00015C10">
      <w:pPr>
        <w:spacing w:line="280" w:lineRule="atLeast"/>
        <w:jc w:val="both"/>
        <w:rPr>
          <w:rFonts w:ascii="Gill Sans MT" w:cs="Tahoma" w:hAnsi="Gill Sans MT"/>
          <w:bCs/>
          <w:i/>
        </w:rPr>
      </w:pPr>
      <w:r w:rsidRPr="00015C10">
        <w:rPr>
          <w:rFonts w:ascii="Gill Sans MT" w:cs="Tahoma" w:hAnsi="Gill Sans MT"/>
        </w:rPr>
        <w:t>Le présent accord est conclu</w:t>
      </w:r>
      <w:r w:rsidR="00637123" w:rsidRPr="00015C10">
        <w:rPr>
          <w:rFonts w:ascii="Gill Sans MT" w:cs="Tahoma" w:hAnsi="Gill Sans MT"/>
        </w:rPr>
        <w:t xml:space="preserve"> le </w:t>
      </w:r>
      <w:r w:rsidR="008D086D">
        <w:rPr>
          <w:rFonts w:ascii="Gill Sans MT" w:cs="Tahoma" w:hAnsi="Gill Sans MT"/>
        </w:rPr>
        <w:t xml:space="preserve">     </w:t>
      </w:r>
      <w:r w:rsidR="00637123" w:rsidRPr="00015C10">
        <w:rPr>
          <w:rFonts w:ascii="Gill Sans MT" w:cs="Tahoma" w:hAnsi="Gill Sans MT"/>
        </w:rPr>
        <w:t xml:space="preserve"> décembre 2024</w:t>
      </w:r>
      <w:r w:rsidRPr="00015C10">
        <w:rPr>
          <w:rFonts w:ascii="Gill Sans MT" w:cs="Tahoma" w:hAnsi="Gill Sans MT"/>
        </w:rPr>
        <w:t xml:space="preserve"> pour une durée indéterminée</w:t>
      </w:r>
      <w:r w:rsidR="004B7CFB" w:rsidRPr="00015C10">
        <w:rPr>
          <w:rFonts w:ascii="Gill Sans MT" w:cs="Tahoma" w:hAnsi="Gill Sans MT"/>
        </w:rPr>
        <w:t xml:space="preserve">. Il </w:t>
      </w:r>
      <w:r w:rsidRPr="00015C10">
        <w:rPr>
          <w:rFonts w:ascii="Gill Sans MT" w:cs="Tahoma" w:hAnsi="Gill Sans MT"/>
        </w:rPr>
        <w:t xml:space="preserve">entrera </w:t>
      </w:r>
      <w:r w:rsidR="004B7CFB" w:rsidRPr="00015C10">
        <w:rPr>
          <w:rFonts w:ascii="Gill Sans MT" w:cs="Tahoma" w:hAnsi="Gill Sans MT"/>
        </w:rPr>
        <w:t xml:space="preserve">en vigueur à cette date, à l’exception du Chapitre III qui entrera </w:t>
      </w:r>
      <w:r w:rsidR="00637123" w:rsidRPr="00015C10">
        <w:rPr>
          <w:rFonts w:ascii="Gill Sans MT" w:cs="Tahoma" w:hAnsi="Gill Sans MT"/>
        </w:rPr>
        <w:t xml:space="preserve">rétroactivement </w:t>
      </w:r>
      <w:r w:rsidRPr="00015C10">
        <w:rPr>
          <w:rFonts w:ascii="Gill Sans MT" w:cs="Tahoma" w:hAnsi="Gill Sans MT"/>
        </w:rPr>
        <w:t xml:space="preserve">en vigueur le </w:t>
      </w:r>
      <w:r w:rsidR="00637123" w:rsidRPr="00015C10">
        <w:rPr>
          <w:rFonts w:ascii="Gill Sans MT" w:cs="Tahoma" w:hAnsi="Gill Sans MT"/>
        </w:rPr>
        <w:t>1</w:t>
      </w:r>
      <w:r w:rsidR="00637123" w:rsidRPr="00015C10">
        <w:rPr>
          <w:rFonts w:ascii="Gill Sans MT" w:cs="Tahoma" w:hAnsi="Gill Sans MT"/>
          <w:vertAlign w:val="superscript"/>
        </w:rPr>
        <w:t>er</w:t>
      </w:r>
      <w:r w:rsidR="00637123" w:rsidRPr="00015C10">
        <w:rPr>
          <w:rFonts w:ascii="Gill Sans MT" w:cs="Tahoma" w:hAnsi="Gill Sans MT"/>
        </w:rPr>
        <w:t xml:space="preserve"> juillet 2024</w:t>
      </w:r>
      <w:r w:rsidRPr="00015C10">
        <w:rPr>
          <w:rFonts w:ascii="Gill Sans MT" w:cs="Tahoma" w:hAnsi="Gill Sans MT"/>
        </w:rPr>
        <w:t>.</w:t>
      </w:r>
      <w:r w:rsidRPr="00015C10">
        <w:t xml:space="preserve"> </w:t>
      </w:r>
    </w:p>
    <w:p w14:paraId="17A8E29E" w14:textId="77777777" w:rsidP="000C5276" w:rsidR="000C5276" w:rsidRDefault="000C5276" w:rsidRPr="007466BD">
      <w:pPr>
        <w:autoSpaceDE w:val="0"/>
        <w:autoSpaceDN w:val="0"/>
        <w:spacing w:after="115" w:line="253" w:lineRule="atLeast"/>
        <w:jc w:val="both"/>
        <w:rPr>
          <w:rFonts w:ascii="Gill Sans MT" w:cs="Tahoma" w:eastAsia="Calibri" w:hAnsi="Gill Sans MT"/>
          <w:bCs/>
        </w:rPr>
      </w:pPr>
      <w:r w:rsidRPr="007466BD">
        <w:rPr>
          <w:rFonts w:ascii="Gill Sans MT" w:cs="Tahoma" w:eastAsia="Calibri" w:hAnsi="Gill Sans MT"/>
        </w:rPr>
        <w:t xml:space="preserve">Le présent </w:t>
      </w:r>
      <w:r>
        <w:rPr>
          <w:rFonts w:ascii="Gill Sans MT" w:cs="Tahoma" w:hAnsi="Gill Sans MT"/>
        </w:rPr>
        <w:t>accord</w:t>
      </w:r>
      <w:r w:rsidRPr="007466BD">
        <w:rPr>
          <w:rFonts w:ascii="Gill Sans MT" w:cs="Tahoma" w:hAnsi="Gill Sans MT"/>
        </w:rPr>
        <w:t xml:space="preserve"> </w:t>
      </w:r>
      <w:r w:rsidRPr="007466BD">
        <w:rPr>
          <w:rFonts w:ascii="Gill Sans MT" w:cs="Tahoma" w:eastAsia="Calibri" w:hAnsi="Gill Sans MT"/>
        </w:rPr>
        <w:t xml:space="preserve">pourra être révisé, à tout moment pendant la période d’application, par accord collectif conclu sous la forme d’un </w:t>
      </w:r>
      <w:r>
        <w:rPr>
          <w:rFonts w:ascii="Gill Sans MT" w:cs="Tahoma" w:eastAsia="Calibri" w:hAnsi="Gill Sans MT"/>
        </w:rPr>
        <w:t>avenant</w:t>
      </w:r>
      <w:r w:rsidRPr="007466BD">
        <w:rPr>
          <w:rFonts w:ascii="Gill Sans MT" w:cs="Tahoma" w:eastAsia="Calibri" w:hAnsi="Gill Sans MT"/>
        </w:rPr>
        <w:t>.</w:t>
      </w:r>
    </w:p>
    <w:p w14:paraId="450A7A93" w14:textId="77777777" w:rsidP="000C5276" w:rsidR="000C5276" w:rsidRDefault="000C5276" w:rsidRPr="007466BD">
      <w:pPr>
        <w:autoSpaceDE w:val="0"/>
        <w:autoSpaceDN w:val="0"/>
        <w:spacing w:line="253" w:lineRule="atLeast"/>
        <w:jc w:val="both"/>
        <w:rPr>
          <w:rFonts w:ascii="Gill Sans MT" w:cs="Tahoma" w:eastAsia="Calibri" w:hAnsi="Gill Sans MT"/>
          <w:bCs/>
        </w:rPr>
      </w:pPr>
      <w:r w:rsidRPr="007466BD">
        <w:rPr>
          <w:rFonts w:ascii="Gill Sans MT" w:cs="Tahoma" w:eastAsia="Calibri" w:hAnsi="Gill Sans MT"/>
        </w:rPr>
        <w:t xml:space="preserve">La demande d’engagement de la procédure de révision est formulée par lettre recommandée avec accusé de réception ou remise en main propre contre décharge. </w:t>
      </w:r>
    </w:p>
    <w:p w14:paraId="3E0D3591" w14:textId="77777777" w:rsidP="000C5276" w:rsidR="000C5276" w:rsidRDefault="000C5276" w:rsidRPr="007466BD">
      <w:pPr>
        <w:autoSpaceDE w:val="0"/>
        <w:autoSpaceDN w:val="0"/>
        <w:spacing w:line="253" w:lineRule="atLeast"/>
        <w:jc w:val="both"/>
        <w:rPr>
          <w:rFonts w:ascii="Gill Sans MT" w:cs="Tahoma" w:eastAsia="Calibri" w:hAnsi="Gill Sans MT"/>
          <w:bCs/>
        </w:rPr>
      </w:pPr>
      <w:r w:rsidRPr="007466BD">
        <w:rPr>
          <w:rFonts w:ascii="Gill Sans MT" w:cs="Tahoma" w:eastAsia="Calibri" w:hAnsi="Gill Sans MT"/>
        </w:rPr>
        <w:t>La discussion de la demande de révision doit s’engager dans les trois mois suivants la présentation de celle-ci.</w:t>
      </w:r>
    </w:p>
    <w:p w14:paraId="1BCCBF30" w14:textId="77777777" w:rsidP="000C5276" w:rsidR="000C5276" w:rsidRDefault="000C5276" w:rsidRPr="007466BD">
      <w:pPr>
        <w:spacing w:after="100" w:afterAutospacing="1" w:before="100" w:beforeAutospacing="1" w:line="240" w:lineRule="auto"/>
        <w:jc w:val="both"/>
        <w:rPr>
          <w:rFonts w:ascii="Gill Sans MT" w:hAnsi="Gill Sans MT"/>
        </w:rPr>
      </w:pPr>
      <w:r w:rsidRPr="007466BD">
        <w:rPr>
          <w:rFonts w:ascii="Gill Sans MT" w:cs="Tahoma" w:hAnsi="Gill Sans MT"/>
        </w:rPr>
        <w:t xml:space="preserve">Par ailleurs, le présent </w:t>
      </w:r>
      <w:r>
        <w:rPr>
          <w:rFonts w:ascii="Gill Sans MT" w:cs="Tahoma" w:hAnsi="Gill Sans MT"/>
        </w:rPr>
        <w:t>accord</w:t>
      </w:r>
      <w:r w:rsidRPr="007466BD">
        <w:rPr>
          <w:rFonts w:ascii="Gill Sans MT" w:cs="Tahoma" w:hAnsi="Gill Sans MT"/>
        </w:rPr>
        <w:t xml:space="preserve"> pourra être dénoncé, </w:t>
      </w:r>
      <w:r w:rsidRPr="007466BD">
        <w:rPr>
          <w:rFonts w:ascii="Gill Sans MT" w:hAnsi="Gill Sans MT"/>
          <w:color w:val="000000"/>
        </w:rPr>
        <w:t xml:space="preserve">dans les conditions et selon les modalités prévues par les dispositions légales en vigueur au jour de la dénonciation, qui sont actuellement celles prévues par les articles </w:t>
      </w:r>
      <w:r>
        <w:rPr>
          <w:rFonts w:ascii="Gill Sans MT" w:hAnsi="Gill Sans MT"/>
          <w:color w:val="000000"/>
        </w:rPr>
        <w:t xml:space="preserve">L. 2232-24, et </w:t>
      </w:r>
      <w:r w:rsidRPr="007466BD">
        <w:rPr>
          <w:rFonts w:ascii="Gill Sans MT" w:hAnsi="Gill Sans MT"/>
        </w:rPr>
        <w:t>L. 2261-9 à L. 2261-13 du Code du travail.</w:t>
      </w:r>
    </w:p>
    <w:p w14:paraId="18CF612B" w14:textId="77777777" w:rsidP="000C5276" w:rsidR="000C5276" w:rsidRDefault="000C5276">
      <w:pPr>
        <w:spacing w:after="100" w:afterAutospacing="1" w:before="100" w:beforeAutospacing="1" w:line="240" w:lineRule="auto"/>
        <w:jc w:val="both"/>
        <w:rPr>
          <w:rFonts w:ascii="Gill Sans MT" w:hAnsi="Gill Sans MT"/>
          <w:color w:val="000000"/>
        </w:rPr>
      </w:pPr>
      <w:r w:rsidRPr="007466BD">
        <w:rPr>
          <w:rFonts w:ascii="Gill Sans MT" w:hAnsi="Gill Sans MT"/>
        </w:rPr>
        <w:t xml:space="preserve">Ainsi, le présent </w:t>
      </w:r>
      <w:r>
        <w:rPr>
          <w:rFonts w:ascii="Gill Sans MT" w:cs="Tahoma" w:hAnsi="Gill Sans MT"/>
        </w:rPr>
        <w:t>accord</w:t>
      </w:r>
      <w:r w:rsidRPr="007466BD">
        <w:rPr>
          <w:rFonts w:ascii="Gill Sans MT" w:cs="Tahoma" w:hAnsi="Gill Sans MT"/>
        </w:rPr>
        <w:t xml:space="preserve"> </w:t>
      </w:r>
      <w:r w:rsidRPr="007466BD">
        <w:rPr>
          <w:rFonts w:ascii="Gill Sans MT" w:hAnsi="Gill Sans MT"/>
        </w:rPr>
        <w:t xml:space="preserve">pourra être </w:t>
      </w:r>
      <w:r w:rsidRPr="007466BD">
        <w:rPr>
          <w:rFonts w:ascii="Gill Sans MT" w:hAnsi="Gill Sans MT"/>
          <w:color w:val="000000"/>
        </w:rPr>
        <w:t>dénoncé en respectant un délai de préavis de trois mois. La dénonciation devra être notifiée aux autres signataires et donnera lieu à dépôt auprès de la DREETS compétente.</w:t>
      </w:r>
    </w:p>
    <w:p w14:paraId="66CF6218" w14:textId="77777777" w:rsidP="000C5276" w:rsidR="000C5276" w:rsidRDefault="000C5276" w:rsidRPr="007466BD">
      <w:pPr>
        <w:spacing w:line="240" w:lineRule="auto"/>
        <w:jc w:val="both"/>
        <w:rPr>
          <w:rFonts w:ascii="Gill Sans MT" w:hAnsi="Gill Sans MT"/>
          <w:color w:val="000000"/>
        </w:rPr>
      </w:pPr>
      <w:r w:rsidRPr="007466BD">
        <w:rPr>
          <w:rFonts w:ascii="Gill Sans MT" w:hAnsi="Gill Sans MT"/>
          <w:color w:val="000000"/>
        </w:rPr>
        <w:lastRenderedPageBreak/>
        <w:t>Si la dénonciation émane de l’employeur ou de la totalité des membres signataires, l’accord continuera de produire effet jusqu’à l’entrée en vigueur de l’accord qui lui est substitué ou, à défaut, pendant la durée d’un an à compter du dépôt de la dénonciation.</w:t>
      </w:r>
    </w:p>
    <w:p w14:paraId="3CF32AC1" w14:textId="77777777" w:rsidP="000C5276" w:rsidR="000C5276" w:rsidRDefault="000C5276">
      <w:pPr>
        <w:spacing w:after="0"/>
        <w:jc w:val="both"/>
        <w:rPr>
          <w:rFonts w:ascii="Gill Sans MT" w:hAnsi="Gill Sans MT"/>
        </w:rPr>
      </w:pPr>
    </w:p>
    <w:p w14:paraId="57BC0780" w14:textId="0DF8D938" w:rsidP="000C5276" w:rsidR="000C5276" w:rsidRDefault="000C5276" w:rsidRPr="00CC58FF">
      <w:pPr>
        <w:pBdr>
          <w:bottom w:color="auto" w:space="1" w:sz="4" w:val="single"/>
        </w:pBdr>
        <w:jc w:val="both"/>
        <w:rPr>
          <w:rFonts w:ascii="Gill Sans MT" w:hAnsi="Gill Sans MT"/>
          <w:sz w:val="28"/>
          <w:szCs w:val="28"/>
        </w:rPr>
      </w:pPr>
      <w:r w:rsidRPr="00CC58FF">
        <w:rPr>
          <w:rFonts w:ascii="Gill Sans MT" w:hAnsi="Gill Sans MT"/>
          <w:sz w:val="28"/>
          <w:szCs w:val="28"/>
        </w:rPr>
        <w:t xml:space="preserve">Article </w:t>
      </w:r>
      <w:r w:rsidR="00637123">
        <w:rPr>
          <w:rFonts w:ascii="Gill Sans MT" w:hAnsi="Gill Sans MT"/>
          <w:sz w:val="28"/>
          <w:szCs w:val="28"/>
        </w:rPr>
        <w:t>35</w:t>
      </w:r>
      <w:r w:rsidRPr="00CC58FF">
        <w:rPr>
          <w:rFonts w:ascii="Gill Sans MT" w:hAnsi="Gill Sans MT"/>
          <w:sz w:val="28"/>
          <w:szCs w:val="28"/>
        </w:rPr>
        <w:t xml:space="preserve"> – Dépôt </w:t>
      </w:r>
    </w:p>
    <w:p w14:paraId="6378AE16" w14:textId="77777777" w:rsidP="000C5276" w:rsidR="000C5276" w:rsidRDefault="000C5276">
      <w:pPr>
        <w:jc w:val="both"/>
        <w:rPr>
          <w:rFonts w:ascii="Gill Sans MT" w:cs="Tahoma" w:hAnsi="Gill Sans MT"/>
        </w:rPr>
      </w:pPr>
      <w:r w:rsidRPr="007466BD">
        <w:rPr>
          <w:rFonts w:ascii="Gill Sans MT" w:cs="Tahoma" w:hAnsi="Gill Sans MT"/>
        </w:rPr>
        <w:t xml:space="preserve">Le présent </w:t>
      </w:r>
      <w:r>
        <w:rPr>
          <w:rFonts w:ascii="Gill Sans MT" w:cs="Tahoma" w:hAnsi="Gill Sans MT"/>
        </w:rPr>
        <w:t>accord</w:t>
      </w:r>
      <w:r w:rsidRPr="007466BD">
        <w:rPr>
          <w:rFonts w:ascii="Gill Sans MT" w:cs="Tahoma" w:hAnsi="Gill Sans MT"/>
        </w:rPr>
        <w:t xml:space="preserve"> </w:t>
      </w:r>
      <w:r w:rsidRPr="00CC58FF">
        <w:rPr>
          <w:rFonts w:ascii="Gill Sans MT" w:hAnsi="Gill Sans MT"/>
        </w:rPr>
        <w:t xml:space="preserve">sera déposé </w:t>
      </w:r>
      <w:r>
        <w:rPr>
          <w:rFonts w:ascii="Gill Sans MT" w:hAnsi="Gill Sans MT"/>
        </w:rPr>
        <w:t xml:space="preserve">par la société SEGMA </w:t>
      </w:r>
      <w:r w:rsidRPr="00CC58FF">
        <w:rPr>
          <w:rFonts w:ascii="Gill Sans MT" w:hAnsi="Gill Sans MT"/>
        </w:rPr>
        <w:t xml:space="preserve">au </w:t>
      </w:r>
      <w:r>
        <w:rPr>
          <w:rFonts w:ascii="Gill Sans MT" w:hAnsi="Gill Sans MT"/>
        </w:rPr>
        <w:t xml:space="preserve">greffe du </w:t>
      </w:r>
      <w:r w:rsidRPr="00CC58FF">
        <w:rPr>
          <w:rFonts w:ascii="Gill Sans MT" w:hAnsi="Gill Sans MT"/>
        </w:rPr>
        <w:t xml:space="preserve">Conseil de prud’hommes de </w:t>
      </w:r>
      <w:r>
        <w:rPr>
          <w:rFonts w:ascii="Gill Sans MT" w:hAnsi="Gill Sans MT"/>
        </w:rPr>
        <w:t>Clermont-Ferrand</w:t>
      </w:r>
      <w:r w:rsidRPr="00CC58FF">
        <w:rPr>
          <w:rFonts w:ascii="Gill Sans MT" w:hAnsi="Gill Sans MT"/>
        </w:rPr>
        <w:t xml:space="preserve"> et sur </w:t>
      </w:r>
      <w:r w:rsidRPr="007466BD">
        <w:rPr>
          <w:rFonts w:ascii="Gill Sans MT" w:cs="Tahoma" w:hAnsi="Gill Sans MT"/>
        </w:rPr>
        <w:t xml:space="preserve">la plateforme numérique </w:t>
      </w:r>
      <w:r>
        <w:rPr>
          <w:rFonts w:ascii="Gill Sans MT" w:cs="Tahoma" w:hAnsi="Gill Sans MT"/>
        </w:rPr>
        <w:t>« </w:t>
      </w:r>
      <w:proofErr w:type="spellStart"/>
      <w:r w:rsidRPr="00CC58FF">
        <w:rPr>
          <w:rFonts w:ascii="Gill Sans MT" w:hAnsi="Gill Sans MT"/>
        </w:rPr>
        <w:t>TéléAccords</w:t>
      </w:r>
      <w:proofErr w:type="spellEnd"/>
      <w:r>
        <w:rPr>
          <w:rFonts w:ascii="Gill Sans MT" w:hAnsi="Gill Sans MT"/>
        </w:rPr>
        <w:t> »</w:t>
      </w:r>
      <w:r w:rsidRPr="00CC58FF">
        <w:rPr>
          <w:rFonts w:ascii="Gill Sans MT" w:hAnsi="Gill Sans MT"/>
        </w:rPr>
        <w:t xml:space="preserve">. </w:t>
      </w:r>
      <w:r w:rsidRPr="007466BD">
        <w:rPr>
          <w:rFonts w:ascii="Gill Sans MT" w:cs="Tahoma" w:hAnsi="Gill Sans MT"/>
        </w:rPr>
        <w:t>Enfin, mention de cet accord sera faite sur les panneaux réservés à la direction pour sa communication avec le personnel.</w:t>
      </w:r>
    </w:p>
    <w:p w14:paraId="27BB741C" w14:textId="77777777" w:rsidP="000C5276" w:rsidR="000C5276" w:rsidRDefault="000C5276" w:rsidRPr="007466BD">
      <w:pPr>
        <w:spacing w:line="280" w:lineRule="atLeast"/>
        <w:jc w:val="both"/>
        <w:rPr>
          <w:rFonts w:ascii="Gill Sans MT" w:cs="Tahoma" w:hAnsi="Gill Sans MT"/>
          <w:bCs/>
        </w:rPr>
      </w:pPr>
    </w:p>
    <w:p w14:paraId="5D622226" w14:textId="735F950F" w:rsidP="000C5276" w:rsidR="000C5276" w:rsidRDefault="000C5276" w:rsidRPr="00CC58FF">
      <w:pPr>
        <w:tabs>
          <w:tab w:pos="5103" w:val="left"/>
        </w:tabs>
        <w:jc w:val="both"/>
        <w:rPr>
          <w:rFonts w:ascii="Gill Sans MT" w:hAnsi="Gill Sans MT"/>
        </w:rPr>
      </w:pPr>
      <w:r w:rsidRPr="00CC58FF">
        <w:rPr>
          <w:rFonts w:ascii="Gill Sans MT" w:hAnsi="Gill Sans MT"/>
        </w:rPr>
        <w:tab/>
        <w:t xml:space="preserve">Fait à </w:t>
      </w:r>
      <w:r>
        <w:rPr>
          <w:rFonts w:ascii="Gill Sans MT" w:hAnsi="Gill Sans MT"/>
        </w:rPr>
        <w:t>Pont-du-Château</w:t>
      </w:r>
      <w:r w:rsidR="00D163C8">
        <w:rPr>
          <w:rFonts w:ascii="Gill Sans MT" w:hAnsi="Gill Sans MT"/>
        </w:rPr>
        <w:t>, le 20/12/2024</w:t>
      </w:r>
      <w:bookmarkStart w:id="8" w:name="_GoBack"/>
      <w:bookmarkEnd w:id="8"/>
    </w:p>
    <w:p w14:paraId="18C4ECB1" w14:textId="3C7EA20C" w:rsidP="000C5276" w:rsidR="000C5276" w:rsidRDefault="000C5276" w:rsidRPr="00CC58FF">
      <w:pPr>
        <w:tabs>
          <w:tab w:pos="5103" w:val="left"/>
        </w:tabs>
        <w:jc w:val="both"/>
        <w:rPr>
          <w:rFonts w:ascii="Gill Sans MT" w:hAnsi="Gill Sans MT"/>
        </w:rPr>
      </w:pPr>
      <w:r w:rsidRPr="00CC58FF">
        <w:rPr>
          <w:rFonts w:ascii="Gill Sans MT" w:hAnsi="Gill Sans MT"/>
        </w:rPr>
        <w:tab/>
        <w:t xml:space="preserve">En </w:t>
      </w:r>
      <w:r w:rsidR="00CA63BC">
        <w:rPr>
          <w:rFonts w:ascii="Gill Sans MT" w:hAnsi="Gill Sans MT"/>
        </w:rPr>
        <w:t>4</w:t>
      </w:r>
      <w:r w:rsidRPr="00CC58FF">
        <w:rPr>
          <w:rFonts w:ascii="Gill Sans MT" w:hAnsi="Gill Sans MT"/>
        </w:rPr>
        <w:t xml:space="preserve"> exemplaires. </w:t>
      </w:r>
    </w:p>
    <w:p w14:paraId="55B8F075" w14:textId="77777777" w:rsidP="000C5276" w:rsidR="000C5276" w:rsidRDefault="000C5276">
      <w:pPr>
        <w:jc w:val="both"/>
        <w:rPr>
          <w:rFonts w:ascii="Gill Sans MT" w:hAnsi="Gill Sans MT"/>
          <w:b/>
          <w:bCs/>
        </w:rPr>
      </w:pPr>
      <w:r w:rsidRPr="00CC58FF">
        <w:rPr>
          <w:rFonts w:ascii="Gill Sans MT" w:hAnsi="Gill Sans MT"/>
          <w:b/>
          <w:bCs/>
        </w:rPr>
        <w:t xml:space="preserve">Pour </w:t>
      </w:r>
      <w:r>
        <w:rPr>
          <w:rFonts w:ascii="Gill Sans MT" w:hAnsi="Gill Sans MT"/>
          <w:b/>
          <w:bCs/>
        </w:rPr>
        <w:t xml:space="preserve">la </w:t>
      </w:r>
      <w:r>
        <w:rPr>
          <w:rFonts w:ascii="Gill Sans MT" w:cs="Times New Roman" w:eastAsia="Times New Roman" w:hAnsi="Gill Sans MT"/>
          <w:b/>
          <w:bCs/>
          <w:lang w:eastAsia="fr-FR"/>
        </w:rPr>
        <w:t>société SEGMA</w:t>
      </w:r>
      <w:r>
        <w:rPr>
          <w:rFonts w:ascii="Gill Sans MT" w:hAnsi="Gill Sans MT"/>
          <w:b/>
          <w:bCs/>
        </w:rPr>
        <w:t xml:space="preserve"> </w:t>
      </w:r>
    </w:p>
    <w:p w14:paraId="32ED8E26" w14:textId="5B02D5A7" w:rsidP="000C5276" w:rsidR="000C5276" w:rsidRDefault="000C5276" w:rsidRPr="0030634D">
      <w:pPr>
        <w:jc w:val="both"/>
        <w:rPr>
          <w:rFonts w:ascii="Gill Sans MT" w:cs="Times New Roman" w:eastAsia="Times New Roman" w:hAnsi="Gill Sans MT"/>
          <w:lang w:eastAsia="fr-FR"/>
        </w:rPr>
      </w:pPr>
      <w:r w:rsidRPr="0030634D">
        <w:rPr>
          <w:rFonts w:ascii="Gill Sans MT" w:cs="Times New Roman" w:eastAsia="Times New Roman" w:hAnsi="Gill Sans MT"/>
          <w:lang w:eastAsia="fr-FR"/>
        </w:rPr>
        <w:t xml:space="preserve">Monsieur </w:t>
      </w:r>
      <w:r w:rsidR="002A649B">
        <w:rPr>
          <w:rFonts w:ascii="Gill Sans MT" w:cs="Times New Roman" w:eastAsia="Times New Roman" w:hAnsi="Gill Sans MT"/>
          <w:lang w:eastAsia="fr-FR"/>
        </w:rPr>
        <w:t>XXXXXXX</w:t>
      </w:r>
      <w:r w:rsidRPr="0030634D">
        <w:rPr>
          <w:rFonts w:ascii="Gill Sans MT" w:cs="Times New Roman" w:eastAsia="Times New Roman" w:hAnsi="Gill Sans MT"/>
          <w:lang w:eastAsia="fr-FR"/>
        </w:rPr>
        <w:t xml:space="preserve"> </w:t>
      </w:r>
    </w:p>
    <w:p w14:paraId="5E7312E2" w14:textId="77777777" w:rsidP="000C5276" w:rsidR="000C5276" w:rsidRDefault="000C5276">
      <w:pPr>
        <w:spacing w:after="0" w:line="240" w:lineRule="auto"/>
        <w:jc w:val="both"/>
        <w:rPr>
          <w:rFonts w:ascii="Gill Sans MT" w:cs="Times New Roman" w:eastAsia="Times New Roman" w:hAnsi="Gill Sans MT"/>
          <w:lang w:eastAsia="fr-FR"/>
        </w:rPr>
      </w:pPr>
    </w:p>
    <w:p w14:paraId="7FA84216" w14:textId="77777777" w:rsidP="000C5276" w:rsidR="000C5276" w:rsidRDefault="000C5276">
      <w:pPr>
        <w:spacing w:after="0" w:line="240" w:lineRule="auto"/>
        <w:jc w:val="both"/>
        <w:rPr>
          <w:rFonts w:ascii="Gill Sans MT" w:cs="Times New Roman" w:eastAsia="Times New Roman" w:hAnsi="Gill Sans MT"/>
          <w:lang w:eastAsia="fr-FR"/>
        </w:rPr>
      </w:pPr>
    </w:p>
    <w:p w14:paraId="74FC4BF6" w14:textId="77777777" w:rsidP="000C5276" w:rsidR="000C5276" w:rsidRDefault="000C5276">
      <w:pPr>
        <w:spacing w:after="0" w:line="240" w:lineRule="auto"/>
        <w:jc w:val="both"/>
        <w:rPr>
          <w:rFonts w:ascii="Gill Sans MT" w:cs="Times New Roman" w:eastAsia="Times New Roman" w:hAnsi="Gill Sans MT"/>
          <w:lang w:eastAsia="fr-FR"/>
        </w:rPr>
      </w:pPr>
    </w:p>
    <w:p w14:paraId="0DFB13E2" w14:textId="77777777" w:rsidP="000C5276" w:rsidR="000C5276" w:rsidRDefault="000C5276">
      <w:pPr>
        <w:spacing w:after="0" w:line="240" w:lineRule="auto"/>
        <w:jc w:val="both"/>
        <w:rPr>
          <w:rFonts w:ascii="Gill Sans MT" w:cs="Times New Roman" w:eastAsia="Times New Roman" w:hAnsi="Gill Sans MT"/>
          <w:lang w:eastAsia="fr-FR"/>
        </w:rPr>
      </w:pPr>
    </w:p>
    <w:p w14:paraId="74366DC9" w14:textId="77777777" w:rsidP="000C5276" w:rsidR="000C5276" w:rsidRDefault="000C5276">
      <w:pPr>
        <w:spacing w:after="0" w:line="240" w:lineRule="auto"/>
        <w:jc w:val="both"/>
        <w:rPr>
          <w:rFonts w:ascii="Gill Sans MT" w:cs="Times New Roman" w:eastAsia="Times New Roman" w:hAnsi="Gill Sans MT"/>
          <w:lang w:eastAsia="fr-FR"/>
        </w:rPr>
      </w:pPr>
    </w:p>
    <w:p w14:paraId="671EAA0F" w14:textId="1252507D" w:rsidP="000C5276" w:rsidR="000C5276" w:rsidRDefault="000C5276" w:rsidRPr="00DE31F1">
      <w:pPr>
        <w:widowControl w:val="0"/>
        <w:autoSpaceDE w:val="0"/>
        <w:autoSpaceDN w:val="0"/>
        <w:adjustRightInd w:val="0"/>
        <w:jc w:val="both"/>
        <w:rPr>
          <w:rFonts w:ascii="Gill Sans MT" w:cs="YBZFD E+ Helvetica" w:eastAsia="Calibri" w:hAnsi="Gill Sans MT"/>
          <w:bCs/>
        </w:rPr>
      </w:pPr>
      <w:r w:rsidRPr="00DE31F1">
        <w:rPr>
          <w:rFonts w:ascii="Gill Sans MT" w:cs="YBZFD E+ Helvetica" w:eastAsia="Calibri" w:hAnsi="Gill Sans MT"/>
          <w:bCs/>
        </w:rPr>
        <w:t>M</w:t>
      </w:r>
      <w:r w:rsidR="00F5668A">
        <w:rPr>
          <w:rFonts w:ascii="Gill Sans MT" w:cs="YBZFD E+ Helvetica" w:eastAsia="Calibri" w:hAnsi="Gill Sans MT"/>
          <w:bCs/>
        </w:rPr>
        <w:t xml:space="preserve">onsieur </w:t>
      </w:r>
      <w:r w:rsidR="002A649B">
        <w:rPr>
          <w:rFonts w:ascii="Gill Sans MT" w:cs="YBZFD E+ Helvetica" w:eastAsia="Calibri" w:hAnsi="Gill Sans MT"/>
          <w:bCs/>
        </w:rPr>
        <w:t>XXXXXXX</w:t>
      </w:r>
      <w:r w:rsidRPr="00DE31F1">
        <w:rPr>
          <w:rFonts w:ascii="Gill Sans MT" w:cs="YBZFD E+ Helvetica" w:eastAsia="Calibri" w:hAnsi="Gill Sans MT"/>
          <w:bCs/>
        </w:rPr>
        <w:t xml:space="preserve">, en sa qualité de membre titulaire du CSE ; </w:t>
      </w:r>
    </w:p>
    <w:p w14:paraId="1E6EECF9" w14:textId="55A55D6B" w:rsidP="000C5276" w:rsidR="000C5276" w:rsidRDefault="000C5276" w:rsidRPr="00DE31F1">
      <w:pPr>
        <w:widowControl w:val="0"/>
        <w:autoSpaceDE w:val="0"/>
        <w:autoSpaceDN w:val="0"/>
        <w:adjustRightInd w:val="0"/>
        <w:jc w:val="both"/>
        <w:rPr>
          <w:rFonts w:ascii="Gill Sans MT" w:cs="YBZFD E+ Helvetica" w:eastAsia="Calibri" w:hAnsi="Gill Sans MT"/>
          <w:bCs/>
        </w:rPr>
      </w:pPr>
      <w:r w:rsidRPr="00DE31F1">
        <w:rPr>
          <w:rFonts w:ascii="Gill Sans MT" w:cs="YBZFD E+ Helvetica" w:eastAsia="Calibri" w:hAnsi="Gill Sans MT"/>
          <w:bCs/>
        </w:rPr>
        <w:t>M</w:t>
      </w:r>
      <w:r w:rsidR="00F5668A">
        <w:rPr>
          <w:rFonts w:ascii="Gill Sans MT" w:cs="YBZFD E+ Helvetica" w:eastAsia="Calibri" w:hAnsi="Gill Sans MT"/>
          <w:bCs/>
        </w:rPr>
        <w:t xml:space="preserve">onsieur </w:t>
      </w:r>
      <w:r w:rsidR="002A649B">
        <w:rPr>
          <w:rFonts w:ascii="Gill Sans MT" w:cs="YBZFD E+ Helvetica" w:eastAsia="Calibri" w:hAnsi="Gill Sans MT"/>
          <w:bCs/>
        </w:rPr>
        <w:t>XXXXXX</w:t>
      </w:r>
      <w:r w:rsidRPr="00DE31F1">
        <w:rPr>
          <w:rFonts w:ascii="Gill Sans MT" w:cs="YBZFD E+ Helvetica" w:eastAsia="Calibri" w:hAnsi="Gill Sans MT"/>
          <w:bCs/>
        </w:rPr>
        <w:t xml:space="preserve">, en sa qualité de membre titulaire du CSE ; </w:t>
      </w:r>
    </w:p>
    <w:p w14:paraId="2085D909" w14:textId="77777777" w:rsidP="000C5276" w:rsidR="000C5276" w:rsidRDefault="000C5276" w:rsidRPr="00CC58FF">
      <w:pPr>
        <w:jc w:val="both"/>
        <w:rPr>
          <w:rFonts w:ascii="Gill Sans MT" w:hAnsi="Gill Sans MT"/>
        </w:rPr>
      </w:pPr>
    </w:p>
    <w:p w14:paraId="09C94F8B" w14:textId="17831058" w:rsidP="000C5276" w:rsidR="00A14805" w:rsidRDefault="00A14805" w:rsidRPr="00CC58FF">
      <w:pPr>
        <w:jc w:val="both"/>
        <w:rPr>
          <w:rFonts w:ascii="Gill Sans MT" w:hAnsi="Gill Sans MT"/>
        </w:rPr>
      </w:pPr>
    </w:p>
    <w:sectPr w:rsidR="00A14805" w:rsidRPr="00CC58FF" w:rsidSect="005F7646">
      <w:footerReference r:id="rId8" w:type="default"/>
      <w:pgSz w:h="16838" w:w="11906"/>
      <w:pgMar w:bottom="1417" w:footer="397"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1398EF" w14:textId="77777777" w:rsidR="00591D43" w:rsidRDefault="00591D43" w:rsidP="004E465C">
      <w:pPr>
        <w:spacing w:after="0" w:line="240" w:lineRule="auto"/>
      </w:pPr>
      <w:r>
        <w:separator/>
      </w:r>
    </w:p>
  </w:endnote>
  <w:endnote w:type="continuationSeparator" w:id="0">
    <w:p w14:paraId="6622F47C" w14:textId="77777777" w:rsidR="00591D43" w:rsidRDefault="00591D43" w:rsidP="004E46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ill Sans MT">
    <w:altName w:val="Bahnschrift Light"/>
    <w:charset w:val="00"/>
    <w:family w:val="swiss"/>
    <w:pitch w:val="variable"/>
    <w:sig w:usb0="00000001"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BZFD E+ Helvetica">
    <w:altName w:val="Arial"/>
    <w:charset w:val="00"/>
    <w:family w:val="auto"/>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sdt>
    <w:sdtPr>
      <w:id w:val="-2115127344"/>
      <w:docPartObj>
        <w:docPartGallery w:val="Page Numbers (Bottom of Page)"/>
        <w:docPartUnique/>
      </w:docPartObj>
    </w:sdtPr>
    <w:sdtEndPr/>
    <w:sdtContent>
      <w:sdt>
        <w:sdtPr>
          <w:id w:val="-1769616900"/>
          <w:docPartObj>
            <w:docPartGallery w:val="Page Numbers (Top of Page)"/>
            <w:docPartUnique/>
          </w:docPartObj>
        </w:sdtPr>
        <w:sdtEndPr/>
        <w:sdtContent>
          <w:p w14:paraId="64D65686" w14:textId="011116CD" w:rsidR="005F7646" w:rsidRDefault="005F7646">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sidR="00D163C8">
              <w:rPr>
                <w:b/>
                <w:bCs/>
                <w:noProof/>
              </w:rPr>
              <w:t>1</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D163C8">
              <w:rPr>
                <w:b/>
                <w:bCs/>
                <w:noProof/>
              </w:rPr>
              <w:t>18</w:t>
            </w:r>
            <w:r>
              <w:rPr>
                <w:b/>
                <w:bCs/>
                <w:sz w:val="24"/>
                <w:szCs w:val="24"/>
              </w:rPr>
              <w:fldChar w:fldCharType="end"/>
            </w:r>
          </w:p>
        </w:sdtContent>
      </w:sdt>
    </w:sdtContent>
  </w:sdt>
  <w:p w14:paraId="76D7AA02" w14:textId="77777777" w:rsidP="005F7646" w:rsidR="004E465C" w:rsidRDefault="004E465C" w:rsidRPr="005F7646">
    <w:pPr>
      <w:pStyle w:val="Pieddepage"/>
    </w:pP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14:paraId="4C6E3D98" w14:textId="77777777" w:rsidP="004E465C" w:rsidR="00591D43" w:rsidRDefault="00591D43">
      <w:pPr>
        <w:spacing w:after="0" w:line="240" w:lineRule="auto"/>
      </w:pPr>
      <w:r>
        <w:separator/>
      </w:r>
    </w:p>
  </w:footnote>
  <w:footnote w:id="0" w:type="continuationSeparator">
    <w:p w14:paraId="29A8912F" w14:textId="77777777" w:rsidP="004E465C" w:rsidR="00591D43" w:rsidRDefault="00591D43">
      <w:pPr>
        <w:spacing w:after="0" w:line="240" w:lineRule="auto"/>
      </w:pPr>
      <w:r>
        <w:continuationSeparator/>
      </w:r>
    </w:p>
  </w:footnote>
</w:footnotes>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16A7EDF"/>
    <w:multiLevelType w:val="hybridMultilevel"/>
    <w:tmpl w:val="BD1C7478"/>
    <w:lvl w:ilvl="0" w:tplc="07FEF2FE">
      <w:start w:val="10"/>
      <w:numFmt w:val="decimal"/>
      <w:lvlText w:val="%1.2"/>
      <w:lvlJc w:val="left"/>
      <w:pPr>
        <w:ind w:hanging="360" w:left="720"/>
      </w:pPr>
      <w:rPr>
        <w:rFonts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
    <w:nsid w:val="03CC6335"/>
    <w:multiLevelType w:val="hybridMultilevel"/>
    <w:tmpl w:val="69FA1840"/>
    <w:lvl w:ilvl="0" w:tplc="37984A18">
      <w:start w:val="3"/>
      <w:numFmt w:val="bullet"/>
      <w:lvlText w:val="-"/>
      <w:lvlJc w:val="left"/>
      <w:pPr>
        <w:ind w:hanging="360" w:left="720"/>
      </w:pPr>
      <w:rPr>
        <w:rFonts w:ascii="Times New Roman" w:eastAsia="Times New Roman" w:hAnsi="Times New Roman"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06AA63C4"/>
    <w:multiLevelType w:val="hybridMultilevel"/>
    <w:tmpl w:val="322C12C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09B2225B"/>
    <w:multiLevelType w:val="hybridMultilevel"/>
    <w:tmpl w:val="728CBFE8"/>
    <w:lvl w:ilvl="0" w:tplc="A6186F62">
      <w:start w:val="1"/>
      <w:numFmt w:val="bullet"/>
      <w:lvlText w:val="-"/>
      <w:lvlJc w:val="left"/>
      <w:pPr>
        <w:ind w:hanging="360" w:left="720"/>
      </w:pPr>
      <w:rPr>
        <w:rFonts w:ascii="Gill Sans MT" w:cstheme="minorBidi" w:hAnsi="Gill Sans MT" w:hint="default"/>
        <w:color w:val="FFC000"/>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21C953C0"/>
    <w:multiLevelType w:val="hybridMultilevel"/>
    <w:tmpl w:val="A77263D0"/>
    <w:lvl w:ilvl="0" w:tplc="A6186F62">
      <w:start w:val="1"/>
      <w:numFmt w:val="bullet"/>
      <w:lvlText w:val="-"/>
      <w:lvlJc w:val="left"/>
      <w:pPr>
        <w:ind w:hanging="360" w:left="1438"/>
      </w:pPr>
      <w:rPr>
        <w:rFonts w:ascii="Gill Sans MT" w:cstheme="minorBidi" w:hAnsi="Gill Sans MT" w:hint="default"/>
        <w:strike w:val="0"/>
        <w:dstrike w:val="0"/>
        <w:color w:val="FFC000"/>
        <w:sz w:val="22"/>
        <w:u w:color="ED7D31" w:themeColor="accent2"/>
      </w:rPr>
    </w:lvl>
    <w:lvl w:ilvl="1" w:tentative="1" w:tplc="FFFFFFFF">
      <w:start w:val="1"/>
      <w:numFmt w:val="bullet"/>
      <w:lvlText w:val="o"/>
      <w:lvlJc w:val="left"/>
      <w:pPr>
        <w:ind w:hanging="360" w:left="2158"/>
      </w:pPr>
      <w:rPr>
        <w:rFonts w:ascii="Courier New" w:cs="Courier New" w:hAnsi="Courier New" w:hint="default"/>
      </w:rPr>
    </w:lvl>
    <w:lvl w:ilvl="2" w:tentative="1" w:tplc="FFFFFFFF">
      <w:start w:val="1"/>
      <w:numFmt w:val="bullet"/>
      <w:lvlText w:val=""/>
      <w:lvlJc w:val="left"/>
      <w:pPr>
        <w:ind w:hanging="360" w:left="2878"/>
      </w:pPr>
      <w:rPr>
        <w:rFonts w:ascii="Wingdings" w:hAnsi="Wingdings" w:hint="default"/>
      </w:rPr>
    </w:lvl>
    <w:lvl w:ilvl="3" w:tentative="1" w:tplc="FFFFFFFF">
      <w:start w:val="1"/>
      <w:numFmt w:val="bullet"/>
      <w:lvlText w:val=""/>
      <w:lvlJc w:val="left"/>
      <w:pPr>
        <w:ind w:hanging="360" w:left="3598"/>
      </w:pPr>
      <w:rPr>
        <w:rFonts w:ascii="Symbol" w:hAnsi="Symbol" w:hint="default"/>
      </w:rPr>
    </w:lvl>
    <w:lvl w:ilvl="4" w:tentative="1" w:tplc="FFFFFFFF">
      <w:start w:val="1"/>
      <w:numFmt w:val="bullet"/>
      <w:lvlText w:val="o"/>
      <w:lvlJc w:val="left"/>
      <w:pPr>
        <w:ind w:hanging="360" w:left="4318"/>
      </w:pPr>
      <w:rPr>
        <w:rFonts w:ascii="Courier New" w:cs="Courier New" w:hAnsi="Courier New" w:hint="default"/>
      </w:rPr>
    </w:lvl>
    <w:lvl w:ilvl="5" w:tentative="1" w:tplc="FFFFFFFF">
      <w:start w:val="1"/>
      <w:numFmt w:val="bullet"/>
      <w:lvlText w:val=""/>
      <w:lvlJc w:val="left"/>
      <w:pPr>
        <w:ind w:hanging="360" w:left="5038"/>
      </w:pPr>
      <w:rPr>
        <w:rFonts w:ascii="Wingdings" w:hAnsi="Wingdings" w:hint="default"/>
      </w:rPr>
    </w:lvl>
    <w:lvl w:ilvl="6" w:tentative="1" w:tplc="FFFFFFFF">
      <w:start w:val="1"/>
      <w:numFmt w:val="bullet"/>
      <w:lvlText w:val=""/>
      <w:lvlJc w:val="left"/>
      <w:pPr>
        <w:ind w:hanging="360" w:left="5758"/>
      </w:pPr>
      <w:rPr>
        <w:rFonts w:ascii="Symbol" w:hAnsi="Symbol" w:hint="default"/>
      </w:rPr>
    </w:lvl>
    <w:lvl w:ilvl="7" w:tentative="1" w:tplc="FFFFFFFF">
      <w:start w:val="1"/>
      <w:numFmt w:val="bullet"/>
      <w:lvlText w:val="o"/>
      <w:lvlJc w:val="left"/>
      <w:pPr>
        <w:ind w:hanging="360" w:left="6478"/>
      </w:pPr>
      <w:rPr>
        <w:rFonts w:ascii="Courier New" w:cs="Courier New" w:hAnsi="Courier New" w:hint="default"/>
      </w:rPr>
    </w:lvl>
    <w:lvl w:ilvl="8" w:tentative="1" w:tplc="FFFFFFFF">
      <w:start w:val="1"/>
      <w:numFmt w:val="bullet"/>
      <w:lvlText w:val=""/>
      <w:lvlJc w:val="left"/>
      <w:pPr>
        <w:ind w:hanging="360" w:left="7198"/>
      </w:pPr>
      <w:rPr>
        <w:rFonts w:ascii="Wingdings" w:hAnsi="Wingdings" w:hint="default"/>
      </w:rPr>
    </w:lvl>
  </w:abstractNum>
  <w:abstractNum w15:restartNumberingAfterBreak="0" w:abstractNumId="5">
    <w:nsid w:val="229B4042"/>
    <w:multiLevelType w:val="hybridMultilevel"/>
    <w:tmpl w:val="AFA0305C"/>
    <w:lvl w:ilvl="0" w:tplc="EFE4BEF8">
      <w:start w:val="2"/>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250A22FD"/>
    <w:multiLevelType w:val="hybridMultilevel"/>
    <w:tmpl w:val="B5200316"/>
    <w:lvl w:ilvl="0" w:tplc="F18C3626">
      <w:start w:val="9"/>
      <w:numFmt w:val="bullet"/>
      <w:lvlText w:val="-"/>
      <w:lvlJc w:val="left"/>
      <w:pPr>
        <w:ind w:hanging="360" w:left="720"/>
      </w:pPr>
      <w:rPr>
        <w:rFonts w:ascii="Gill Sans MT" w:cstheme="minorBidi" w:eastAsiaTheme="minorHAnsi" w:hAnsi="Gill Sans MT"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264310C8"/>
    <w:multiLevelType w:val="hybridMultilevel"/>
    <w:tmpl w:val="D5C6AE3C"/>
    <w:lvl w:ilvl="0" w:tplc="C8DC1D22">
      <w:start w:val="1"/>
      <w:numFmt w:val="bullet"/>
      <w:lvlText w:val=""/>
      <w:lvlJc w:val="left"/>
      <w:pPr>
        <w:ind w:hanging="360" w:left="720"/>
      </w:pPr>
      <w:rPr>
        <w:rFonts w:ascii="Wingdings" w:hAnsi="Wingdings" w:hint="default"/>
        <w:color w:val="FFC000"/>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28296F65"/>
    <w:multiLevelType w:val="multilevel"/>
    <w:tmpl w:val="ABAC62BE"/>
    <w:lvl w:ilvl="0">
      <w:start w:val="1"/>
      <w:numFmt w:val="bullet"/>
      <w:pStyle w:val="idecarr"/>
      <w:lvlText w:val=""/>
      <w:lvlJc w:val="left"/>
      <w:pPr>
        <w:tabs>
          <w:tab w:pos="850" w:val="num"/>
        </w:tabs>
        <w:ind w:hanging="284" w:left="851"/>
      </w:pPr>
      <w:rPr>
        <w:rFonts w:ascii="Wingdings" w:cs="Wingdings" w:hAnsi="Wingdings" w:hint="default"/>
        <w:b w:val="0"/>
        <w:i w:val="0"/>
        <w:sz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9">
    <w:nsid w:val="29DA4284"/>
    <w:multiLevelType w:val="hybridMultilevel"/>
    <w:tmpl w:val="5D90C984"/>
    <w:lvl w:ilvl="0" w:tplc="A9165BD8">
      <w:start w:val="2"/>
      <w:numFmt w:val="decimal"/>
      <w:lvlText w:val="%1.2"/>
      <w:lvlJc w:val="left"/>
      <w:pPr>
        <w:ind w:hanging="360" w:left="720"/>
      </w:pPr>
      <w:rPr>
        <w:rFonts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0">
    <w:nsid w:val="2F2A1592"/>
    <w:multiLevelType w:val="hybridMultilevel"/>
    <w:tmpl w:val="72F8179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31152F6D"/>
    <w:multiLevelType w:val="multilevel"/>
    <w:tmpl w:val="4B30C064"/>
    <w:lvl w:ilvl="0">
      <w:start w:val="1"/>
      <w:numFmt w:val="bullet"/>
      <w:pStyle w:val="Liste"/>
      <w:lvlText w:val=""/>
      <w:lvlJc w:val="left"/>
      <w:pPr>
        <w:tabs>
          <w:tab w:pos="1417" w:val="num"/>
        </w:tabs>
        <w:ind w:hanging="283" w:left="1417"/>
      </w:pPr>
      <w:rPr>
        <w:rFonts w:ascii="Symbol" w:cs="Symbol" w:hAnsi="Symbol" w:hint="default"/>
        <w:i w:val="0"/>
        <w:sz w:val="18"/>
      </w:rPr>
    </w:lvl>
    <w:lvl w:ilvl="1">
      <w:numFmt w:val="bullet"/>
      <w:lvlText w:val="-"/>
      <w:lvlJc w:val="left"/>
      <w:pPr>
        <w:tabs>
          <w:tab w:pos="567" w:val="num"/>
        </w:tabs>
        <w:ind w:hanging="283" w:left="567"/>
      </w:pPr>
      <w:rPr>
        <w:rFonts w:ascii="Times New Roman" w:cs="Times New Roman" w:hAnsi="Times New Roman" w:hint="default"/>
        <w:i w:val="0"/>
        <w:sz w:val="18"/>
      </w:rPr>
    </w:lvl>
    <w:lvl w:ilvl="2">
      <w:start w:val="1"/>
      <w:numFmt w:val="bullet"/>
      <w:lvlText w:val=""/>
      <w:lvlJc w:val="left"/>
      <w:pPr>
        <w:tabs>
          <w:tab w:pos="2160" w:val="num"/>
        </w:tabs>
        <w:ind w:hanging="360" w:left="2160"/>
      </w:pPr>
      <w:rPr>
        <w:rFonts w:ascii="Wingdings" w:cs="Wingdings" w:hAnsi="Wingdings" w:hint="default"/>
      </w:rPr>
    </w:lvl>
    <w:lvl w:ilvl="3">
      <w:start w:val="1"/>
      <w:numFmt w:val="bullet"/>
      <w:lvlText w:val=""/>
      <w:lvlJc w:val="left"/>
      <w:pPr>
        <w:tabs>
          <w:tab w:pos="2880" w:val="num"/>
        </w:tabs>
        <w:ind w:hanging="360" w:left="2880"/>
      </w:pPr>
      <w:rPr>
        <w:rFonts w:ascii="Symbol" w:cs="Symbol" w:hAnsi="Symbol" w:hint="default"/>
      </w:rPr>
    </w:lvl>
    <w:lvl w:ilvl="4">
      <w:start w:val="1"/>
      <w:numFmt w:val="bullet"/>
      <w:lvlText w:val="o"/>
      <w:lvlJc w:val="left"/>
      <w:pPr>
        <w:tabs>
          <w:tab w:pos="3600" w:val="num"/>
        </w:tabs>
        <w:ind w:hanging="360" w:left="3600"/>
      </w:pPr>
      <w:rPr>
        <w:rFonts w:ascii="Courier New" w:cs="Courier New" w:hAnsi="Courier New" w:hint="default"/>
      </w:rPr>
    </w:lvl>
    <w:lvl w:ilvl="5">
      <w:start w:val="1"/>
      <w:numFmt w:val="bullet"/>
      <w:lvlText w:val=""/>
      <w:lvlJc w:val="left"/>
      <w:pPr>
        <w:tabs>
          <w:tab w:pos="4320" w:val="num"/>
        </w:tabs>
        <w:ind w:hanging="360" w:left="4320"/>
      </w:pPr>
      <w:rPr>
        <w:rFonts w:ascii="Wingdings" w:cs="Wingdings" w:hAnsi="Wingdings" w:hint="default"/>
      </w:rPr>
    </w:lvl>
    <w:lvl w:ilvl="6">
      <w:start w:val="1"/>
      <w:numFmt w:val="bullet"/>
      <w:lvlText w:val=""/>
      <w:lvlJc w:val="left"/>
      <w:pPr>
        <w:tabs>
          <w:tab w:pos="5040" w:val="num"/>
        </w:tabs>
        <w:ind w:hanging="360" w:left="5040"/>
      </w:pPr>
      <w:rPr>
        <w:rFonts w:ascii="Symbol" w:cs="Symbol" w:hAnsi="Symbol" w:hint="default"/>
      </w:rPr>
    </w:lvl>
    <w:lvl w:ilvl="7">
      <w:start w:val="1"/>
      <w:numFmt w:val="bullet"/>
      <w:lvlText w:val="o"/>
      <w:lvlJc w:val="left"/>
      <w:pPr>
        <w:tabs>
          <w:tab w:pos="5760" w:val="num"/>
        </w:tabs>
        <w:ind w:hanging="360" w:left="5760"/>
      </w:pPr>
      <w:rPr>
        <w:rFonts w:ascii="Courier New" w:cs="Courier New" w:hAnsi="Courier New" w:hint="default"/>
      </w:rPr>
    </w:lvl>
    <w:lvl w:ilvl="8">
      <w:start w:val="1"/>
      <w:numFmt w:val="bullet"/>
      <w:lvlText w:val=""/>
      <w:lvlJc w:val="left"/>
      <w:pPr>
        <w:tabs>
          <w:tab w:pos="6480" w:val="num"/>
        </w:tabs>
        <w:ind w:hanging="360" w:left="6480"/>
      </w:pPr>
      <w:rPr>
        <w:rFonts w:ascii="Wingdings" w:cs="Wingdings" w:hAnsi="Wingdings" w:hint="default"/>
      </w:rPr>
    </w:lvl>
  </w:abstractNum>
  <w:abstractNum w15:restartNumberingAfterBreak="0" w:abstractNumId="12">
    <w:nsid w:val="315C53F1"/>
    <w:multiLevelType w:val="hybridMultilevel"/>
    <w:tmpl w:val="3C3E8592"/>
    <w:lvl w:ilvl="0" w:tplc="A6186F62">
      <w:start w:val="1"/>
      <w:numFmt w:val="bullet"/>
      <w:lvlText w:val="-"/>
      <w:lvlJc w:val="left"/>
      <w:pPr>
        <w:ind w:hanging="360" w:left="720"/>
      </w:pPr>
      <w:rPr>
        <w:rFonts w:ascii="Gill Sans MT" w:cstheme="minorBidi" w:hAnsi="Gill Sans MT" w:hint="default"/>
        <w:color w:val="FFC000"/>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397C771F"/>
    <w:multiLevelType w:val="multilevel"/>
    <w:tmpl w:val="7B945658"/>
    <w:lvl w:ilvl="0">
      <w:start w:val="1"/>
      <w:numFmt w:val="bullet"/>
      <w:lvlText w:val=""/>
      <w:lvlJc w:val="left"/>
      <w:pPr>
        <w:ind w:hanging="360" w:left="360"/>
      </w:pPr>
      <w:rPr>
        <w:rFonts w:ascii="Wingdings" w:cs="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14">
    <w:nsid w:val="3EA57AC1"/>
    <w:multiLevelType w:val="hybridMultilevel"/>
    <w:tmpl w:val="17B00560"/>
    <w:lvl w:ilvl="0" w:tplc="C51C731C">
      <w:start w:val="5"/>
      <w:numFmt w:val="decimal"/>
      <w:lvlText w:val="%1.1"/>
      <w:lvlJc w:val="left"/>
      <w:pPr>
        <w:ind w:hanging="360" w:left="720"/>
      </w:pPr>
      <w:rPr>
        <w:rFonts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5">
    <w:nsid w:val="41966354"/>
    <w:multiLevelType w:val="multilevel"/>
    <w:tmpl w:val="B1CC86F6"/>
    <w:lvl w:ilvl="0">
      <w:numFmt w:val="bullet"/>
      <w:lvlText w:val="-"/>
      <w:lvlJc w:val="left"/>
      <w:pPr>
        <w:ind w:hanging="360" w:left="927"/>
      </w:pPr>
      <w:rPr>
        <w:rFonts w:ascii="Arial" w:cs="Arial" w:hAnsi="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16">
    <w:nsid w:val="4A5159AE"/>
    <w:multiLevelType w:val="hybridMultilevel"/>
    <w:tmpl w:val="2B78157C"/>
    <w:lvl w:ilvl="0" w:tplc="040C000B">
      <w:start w:val="1"/>
      <w:numFmt w:val="bullet"/>
      <w:lvlText w:val=""/>
      <w:lvlJc w:val="left"/>
      <w:pPr>
        <w:ind w:hanging="360" w:left="720"/>
      </w:pPr>
      <w:rPr>
        <w:rFonts w:ascii="Wingdings" w:hAnsi="Wingdings" w:hint="default"/>
        <w:color w:val="FFC000"/>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7">
    <w:nsid w:val="4C0A4D87"/>
    <w:multiLevelType w:val="hybridMultilevel"/>
    <w:tmpl w:val="5B425618"/>
    <w:lvl w:ilvl="0" w:tplc="B588CEBA">
      <w:start w:val="5"/>
      <w:numFmt w:val="decimal"/>
      <w:lvlText w:val="%1.2"/>
      <w:lvlJc w:val="left"/>
      <w:pPr>
        <w:ind w:hanging="360" w:left="720"/>
      </w:pPr>
      <w:rPr>
        <w:rFonts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8">
    <w:nsid w:val="500A66E4"/>
    <w:multiLevelType w:val="hybridMultilevel"/>
    <w:tmpl w:val="F48414C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9">
    <w:nsid w:val="559A2BA9"/>
    <w:multiLevelType w:val="hybridMultilevel"/>
    <w:tmpl w:val="6674D858"/>
    <w:lvl w:ilvl="0" w:tplc="8FDA1DD0">
      <w:start w:val="10"/>
      <w:numFmt w:val="decimal"/>
      <w:lvlText w:val="%1.1"/>
      <w:lvlJc w:val="left"/>
      <w:pPr>
        <w:ind w:hanging="360" w:left="720"/>
      </w:pPr>
      <w:rPr>
        <w:rFonts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0">
    <w:nsid w:val="5BCC65C5"/>
    <w:multiLevelType w:val="hybridMultilevel"/>
    <w:tmpl w:val="4AF05F50"/>
    <w:lvl w:ilvl="0" w:tplc="B1DE43BE">
      <w:start w:val="1"/>
      <w:numFmt w:val="bullet"/>
      <w:lvlText w:val="-"/>
      <w:lvlJc w:val="left"/>
      <w:pPr>
        <w:ind w:hanging="360" w:left="720"/>
      </w:pPr>
      <w:rPr>
        <w:rFonts w:ascii="Gill Sans MT" w:cs="Times New Roman" w:eastAsia="Times New Roman" w:hAnsi="Gill Sans MT"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1">
    <w:nsid w:val="5D0563F1"/>
    <w:multiLevelType w:val="hybridMultilevel"/>
    <w:tmpl w:val="B704C906"/>
    <w:lvl w:ilvl="0" w:tplc="46384290">
      <w:start w:val="2"/>
      <w:numFmt w:val="decimal"/>
      <w:lvlText w:val="%1.3"/>
      <w:lvlJc w:val="left"/>
      <w:pPr>
        <w:ind w:hanging="360" w:left="720"/>
      </w:pPr>
      <w:rPr>
        <w:rFonts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2">
    <w:nsid w:val="5EB640AD"/>
    <w:multiLevelType w:val="hybridMultilevel"/>
    <w:tmpl w:val="BD3408FE"/>
    <w:lvl w:ilvl="0" w:tplc="0FE89F02">
      <w:start w:val="13"/>
      <w:numFmt w:val="bullet"/>
      <w:lvlText w:val="-"/>
      <w:lvlJc w:val="left"/>
      <w:pPr>
        <w:ind w:hanging="360" w:left="720"/>
      </w:pPr>
      <w:rPr>
        <w:rFonts w:ascii="Times New Roman" w:eastAsia="MS Mincho"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3">
    <w:nsid w:val="5FAB766B"/>
    <w:multiLevelType w:val="hybridMultilevel"/>
    <w:tmpl w:val="F89AD86E"/>
    <w:lvl w:ilvl="0" w:tplc="A6186F62">
      <w:start w:val="1"/>
      <w:numFmt w:val="bullet"/>
      <w:lvlText w:val="-"/>
      <w:lvlJc w:val="left"/>
      <w:pPr>
        <w:ind w:hanging="360" w:left="720"/>
      </w:pPr>
      <w:rPr>
        <w:rFonts w:ascii="Gill Sans MT" w:cstheme="minorBidi" w:hAnsi="Gill Sans MT" w:hint="default"/>
        <w:color w:val="FFC000"/>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24">
    <w:nsid w:val="67EE5F6B"/>
    <w:multiLevelType w:val="hybridMultilevel"/>
    <w:tmpl w:val="7CAA2DA6"/>
    <w:lvl w:ilvl="0" w:tplc="658AC214">
      <w:start w:val="5"/>
      <w:numFmt w:val="decimal"/>
      <w:lvlText w:val="%1.3"/>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5">
    <w:nsid w:val="688C0ECA"/>
    <w:multiLevelType w:val="hybridMultilevel"/>
    <w:tmpl w:val="F85EC232"/>
    <w:lvl w:ilvl="0" w:tplc="C8DC1D22">
      <w:start w:val="1"/>
      <w:numFmt w:val="bullet"/>
      <w:lvlText w:val=""/>
      <w:lvlJc w:val="left"/>
      <w:pPr>
        <w:ind w:hanging="360" w:left="720"/>
      </w:pPr>
      <w:rPr>
        <w:rFonts w:ascii="Wingdings" w:hAnsi="Wingdings" w:hint="default"/>
        <w:color w:val="FFC000"/>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6">
    <w:nsid w:val="69275772"/>
    <w:multiLevelType w:val="hybridMultilevel"/>
    <w:tmpl w:val="22A8DC30"/>
    <w:lvl w:ilvl="0" w:tplc="F78EC5DC">
      <w:start w:val="10"/>
      <w:numFmt w:val="decimal"/>
      <w:lvlText w:val="%1.3"/>
      <w:lvlJc w:val="left"/>
      <w:pPr>
        <w:ind w:hanging="360" w:left="720"/>
      </w:pPr>
      <w:rPr>
        <w:rFonts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7">
    <w:nsid w:val="6E783811"/>
    <w:multiLevelType w:val="hybridMultilevel"/>
    <w:tmpl w:val="32E4B2C8"/>
    <w:lvl w:ilvl="0" w:tplc="A6186F62">
      <w:start w:val="1"/>
      <w:numFmt w:val="bullet"/>
      <w:lvlText w:val="-"/>
      <w:lvlJc w:val="left"/>
      <w:pPr>
        <w:ind w:hanging="360" w:left="720"/>
      </w:pPr>
      <w:rPr>
        <w:rFonts w:ascii="Gill Sans MT" w:cstheme="minorBidi" w:hAnsi="Gill Sans MT" w:hint="default"/>
        <w:color w:val="FFC000"/>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8">
    <w:nsid w:val="72C54DF2"/>
    <w:multiLevelType w:val="hybridMultilevel"/>
    <w:tmpl w:val="4E929E4A"/>
    <w:lvl w:ilvl="0" w:tplc="175C89F4">
      <w:start w:val="1"/>
      <w:numFmt w:val="bullet"/>
      <w:lvlText w:val=""/>
      <w:lvlJc w:val="left"/>
      <w:pPr>
        <w:ind w:hanging="360" w:left="720"/>
      </w:pPr>
      <w:rPr>
        <w:rFonts w:ascii="Symbol" w:hAnsi="Symbol" w:hint="default"/>
        <w:color w:val="auto"/>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9">
    <w:nsid w:val="797970F7"/>
    <w:multiLevelType w:val="hybridMultilevel"/>
    <w:tmpl w:val="243A4560"/>
    <w:lvl w:ilvl="0" w:tplc="37984A18">
      <w:start w:val="3"/>
      <w:numFmt w:val="bullet"/>
      <w:lvlText w:val="-"/>
      <w:lvlJc w:val="left"/>
      <w:pPr>
        <w:ind w:hanging="360" w:left="720"/>
      </w:pPr>
      <w:rPr>
        <w:rFonts w:ascii="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0">
    <w:nsid w:val="79F927F5"/>
    <w:multiLevelType w:val="hybridMultilevel"/>
    <w:tmpl w:val="247AAD9C"/>
    <w:lvl w:ilvl="0" w:tplc="37984A18">
      <w:start w:val="3"/>
      <w:numFmt w:val="bullet"/>
      <w:lvlText w:val="-"/>
      <w:lvlJc w:val="left"/>
      <w:pPr>
        <w:ind w:hanging="360" w:left="720"/>
      </w:pPr>
      <w:rPr>
        <w:rFonts w:ascii="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1">
    <w:nsid w:val="7BF42104"/>
    <w:multiLevelType w:val="hybridMultilevel"/>
    <w:tmpl w:val="9DA2F9D8"/>
    <w:lvl w:ilvl="0" w:tplc="278EF78A">
      <w:start w:val="2"/>
      <w:numFmt w:val="decimal"/>
      <w:lvlText w:val="%1.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num w:numId="1">
    <w:abstractNumId w:val="18"/>
  </w:num>
  <w:num w:numId="2">
    <w:abstractNumId w:val="29"/>
  </w:num>
  <w:num w:numId="3">
    <w:abstractNumId w:val="22"/>
  </w:num>
  <w:num w:numId="4">
    <w:abstractNumId w:val="30"/>
  </w:num>
  <w:num w:numId="5">
    <w:abstractNumId w:val="1"/>
  </w:num>
  <w:num w:numId="6">
    <w:abstractNumId w:val="7"/>
  </w:num>
  <w:num w:numId="7">
    <w:abstractNumId w:val="20"/>
  </w:num>
  <w:num w:numId="8">
    <w:abstractNumId w:val="31"/>
  </w:num>
  <w:num w:numId="9">
    <w:abstractNumId w:val="12"/>
  </w:num>
  <w:num w:numId="10">
    <w:abstractNumId w:val="9"/>
  </w:num>
  <w:num w:numId="11">
    <w:abstractNumId w:val="21"/>
  </w:num>
  <w:num w:numId="12">
    <w:abstractNumId w:val="14"/>
  </w:num>
  <w:num w:numId="13">
    <w:abstractNumId w:val="17"/>
  </w:num>
  <w:num w:numId="14">
    <w:abstractNumId w:val="4"/>
  </w:num>
  <w:num w:numId="15">
    <w:abstractNumId w:val="19"/>
  </w:num>
  <w:num w:numId="16">
    <w:abstractNumId w:val="0"/>
  </w:num>
  <w:num w:numId="17">
    <w:abstractNumId w:val="26"/>
  </w:num>
  <w:num w:numId="18">
    <w:abstractNumId w:val="25"/>
  </w:num>
  <w:num w:numId="19">
    <w:abstractNumId w:val="24"/>
  </w:num>
  <w:num w:numId="20">
    <w:abstractNumId w:val="28"/>
  </w:num>
  <w:num w:numId="21">
    <w:abstractNumId w:val="5"/>
  </w:num>
  <w:num w:numId="22">
    <w:abstractNumId w:val="6"/>
  </w:num>
  <w:num w:numId="23">
    <w:abstractNumId w:val="11"/>
  </w:num>
  <w:num w:numId="24">
    <w:abstractNumId w:val="8"/>
  </w:num>
  <w:num w:numId="25">
    <w:abstractNumId w:val="13"/>
  </w:num>
  <w:num w:numId="26">
    <w:abstractNumId w:val="15"/>
  </w:num>
  <w:num w:numId="27">
    <w:abstractNumId w:val="27"/>
  </w:num>
  <w:num w:numId="28">
    <w:abstractNumId w:val="3"/>
  </w:num>
  <w:num w:numId="29">
    <w:abstractNumId w:val="2"/>
  </w:num>
  <w:num w:numId="30">
    <w:abstractNumId w:val="23"/>
  </w:num>
  <w:num w:numId="31">
    <w:abstractNumId w:val="10"/>
  </w:num>
  <w:num w:numId="32">
    <w:abstractNumId w:val="16"/>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proofState w:grammar="clean"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E8E"/>
    <w:rsid w:val="0000041F"/>
    <w:rsid w:val="00001CF7"/>
    <w:rsid w:val="00015C10"/>
    <w:rsid w:val="00015C2A"/>
    <w:rsid w:val="0001709B"/>
    <w:rsid w:val="00021B27"/>
    <w:rsid w:val="00022212"/>
    <w:rsid w:val="00031761"/>
    <w:rsid w:val="000374CF"/>
    <w:rsid w:val="00040F94"/>
    <w:rsid w:val="00043F24"/>
    <w:rsid w:val="00044847"/>
    <w:rsid w:val="000533AB"/>
    <w:rsid w:val="00054DEC"/>
    <w:rsid w:val="00065AA4"/>
    <w:rsid w:val="00066769"/>
    <w:rsid w:val="0006723E"/>
    <w:rsid w:val="00076A61"/>
    <w:rsid w:val="00087701"/>
    <w:rsid w:val="00087B58"/>
    <w:rsid w:val="00094E65"/>
    <w:rsid w:val="000A6944"/>
    <w:rsid w:val="000A729A"/>
    <w:rsid w:val="000A7602"/>
    <w:rsid w:val="000B66BC"/>
    <w:rsid w:val="000B77B0"/>
    <w:rsid w:val="000C5276"/>
    <w:rsid w:val="000D5AC7"/>
    <w:rsid w:val="000E192C"/>
    <w:rsid w:val="000E1E99"/>
    <w:rsid w:val="001073CD"/>
    <w:rsid w:val="001104A0"/>
    <w:rsid w:val="001268A6"/>
    <w:rsid w:val="00126D18"/>
    <w:rsid w:val="00132BC5"/>
    <w:rsid w:val="001428A4"/>
    <w:rsid w:val="00143D50"/>
    <w:rsid w:val="00151BC3"/>
    <w:rsid w:val="00161096"/>
    <w:rsid w:val="00164733"/>
    <w:rsid w:val="00165B15"/>
    <w:rsid w:val="001733EA"/>
    <w:rsid w:val="0017382C"/>
    <w:rsid w:val="0017466E"/>
    <w:rsid w:val="0018113D"/>
    <w:rsid w:val="00185726"/>
    <w:rsid w:val="00190B2E"/>
    <w:rsid w:val="001A3210"/>
    <w:rsid w:val="001A3611"/>
    <w:rsid w:val="001C03CD"/>
    <w:rsid w:val="001C0E2C"/>
    <w:rsid w:val="001C32CB"/>
    <w:rsid w:val="001C7F23"/>
    <w:rsid w:val="001F340F"/>
    <w:rsid w:val="001F7FB8"/>
    <w:rsid w:val="0020082C"/>
    <w:rsid w:val="00202703"/>
    <w:rsid w:val="0020398B"/>
    <w:rsid w:val="00204609"/>
    <w:rsid w:val="00213C92"/>
    <w:rsid w:val="00217BA1"/>
    <w:rsid w:val="00222893"/>
    <w:rsid w:val="002242E4"/>
    <w:rsid w:val="00224494"/>
    <w:rsid w:val="00232523"/>
    <w:rsid w:val="00243190"/>
    <w:rsid w:val="002447F0"/>
    <w:rsid w:val="00251C04"/>
    <w:rsid w:val="0025314C"/>
    <w:rsid w:val="002608B8"/>
    <w:rsid w:val="002660C2"/>
    <w:rsid w:val="0028366E"/>
    <w:rsid w:val="002850A7"/>
    <w:rsid w:val="002852F9"/>
    <w:rsid w:val="002977FF"/>
    <w:rsid w:val="002A14D5"/>
    <w:rsid w:val="002A6023"/>
    <w:rsid w:val="002A649B"/>
    <w:rsid w:val="002C2BBD"/>
    <w:rsid w:val="002C46A6"/>
    <w:rsid w:val="002C6A2A"/>
    <w:rsid w:val="002D31BB"/>
    <w:rsid w:val="002E0779"/>
    <w:rsid w:val="002E1DF0"/>
    <w:rsid w:val="002E41D6"/>
    <w:rsid w:val="002F5DA5"/>
    <w:rsid w:val="00300E7F"/>
    <w:rsid w:val="00304FE1"/>
    <w:rsid w:val="003050D9"/>
    <w:rsid w:val="00306529"/>
    <w:rsid w:val="00310E04"/>
    <w:rsid w:val="00312D62"/>
    <w:rsid w:val="00321573"/>
    <w:rsid w:val="003308D8"/>
    <w:rsid w:val="003353CC"/>
    <w:rsid w:val="00335E9C"/>
    <w:rsid w:val="003411FF"/>
    <w:rsid w:val="00352D48"/>
    <w:rsid w:val="00370601"/>
    <w:rsid w:val="00390E11"/>
    <w:rsid w:val="00394125"/>
    <w:rsid w:val="003A567E"/>
    <w:rsid w:val="003A719F"/>
    <w:rsid w:val="003B1D73"/>
    <w:rsid w:val="003B2FDB"/>
    <w:rsid w:val="003C1C7A"/>
    <w:rsid w:val="003C2645"/>
    <w:rsid w:val="003C504C"/>
    <w:rsid w:val="003D122B"/>
    <w:rsid w:val="003D48D9"/>
    <w:rsid w:val="003D6367"/>
    <w:rsid w:val="003F05CF"/>
    <w:rsid w:val="003F44BB"/>
    <w:rsid w:val="0040122E"/>
    <w:rsid w:val="004030DC"/>
    <w:rsid w:val="00404899"/>
    <w:rsid w:val="004077FE"/>
    <w:rsid w:val="00407E77"/>
    <w:rsid w:val="00410B09"/>
    <w:rsid w:val="00412CA0"/>
    <w:rsid w:val="00414588"/>
    <w:rsid w:val="004147E1"/>
    <w:rsid w:val="00415F23"/>
    <w:rsid w:val="00415FBD"/>
    <w:rsid w:val="00424DEB"/>
    <w:rsid w:val="00441956"/>
    <w:rsid w:val="0044300A"/>
    <w:rsid w:val="00444AE3"/>
    <w:rsid w:val="00447E9C"/>
    <w:rsid w:val="0045054C"/>
    <w:rsid w:val="00450AA5"/>
    <w:rsid w:val="0045107F"/>
    <w:rsid w:val="0045159C"/>
    <w:rsid w:val="00451E0D"/>
    <w:rsid w:val="00452D9C"/>
    <w:rsid w:val="00456A61"/>
    <w:rsid w:val="00457CE7"/>
    <w:rsid w:val="0048197D"/>
    <w:rsid w:val="00485A17"/>
    <w:rsid w:val="00487449"/>
    <w:rsid w:val="00494317"/>
    <w:rsid w:val="00496FF8"/>
    <w:rsid w:val="004A0CF3"/>
    <w:rsid w:val="004A24C9"/>
    <w:rsid w:val="004A4C56"/>
    <w:rsid w:val="004B0ABF"/>
    <w:rsid w:val="004B16C7"/>
    <w:rsid w:val="004B7CFB"/>
    <w:rsid w:val="004D74EF"/>
    <w:rsid w:val="004E465C"/>
    <w:rsid w:val="004E6F17"/>
    <w:rsid w:val="004F1FFA"/>
    <w:rsid w:val="004F6C2D"/>
    <w:rsid w:val="0050052A"/>
    <w:rsid w:val="005047AD"/>
    <w:rsid w:val="00526768"/>
    <w:rsid w:val="005309B7"/>
    <w:rsid w:val="005371E8"/>
    <w:rsid w:val="00541B8D"/>
    <w:rsid w:val="00541C9B"/>
    <w:rsid w:val="00543BB9"/>
    <w:rsid w:val="005511F0"/>
    <w:rsid w:val="00552312"/>
    <w:rsid w:val="005569DB"/>
    <w:rsid w:val="00556FAE"/>
    <w:rsid w:val="0055719E"/>
    <w:rsid w:val="00563155"/>
    <w:rsid w:val="0057397F"/>
    <w:rsid w:val="00573D4D"/>
    <w:rsid w:val="00576E99"/>
    <w:rsid w:val="00585480"/>
    <w:rsid w:val="00585E04"/>
    <w:rsid w:val="00591164"/>
    <w:rsid w:val="00591D43"/>
    <w:rsid w:val="005A59EF"/>
    <w:rsid w:val="005B3AAD"/>
    <w:rsid w:val="005B45D1"/>
    <w:rsid w:val="005B574A"/>
    <w:rsid w:val="005C12BF"/>
    <w:rsid w:val="005C27D4"/>
    <w:rsid w:val="005C7DD4"/>
    <w:rsid w:val="005D7232"/>
    <w:rsid w:val="005E472D"/>
    <w:rsid w:val="005F4D81"/>
    <w:rsid w:val="005F56D2"/>
    <w:rsid w:val="005F578B"/>
    <w:rsid w:val="005F7646"/>
    <w:rsid w:val="006062CE"/>
    <w:rsid w:val="00613110"/>
    <w:rsid w:val="0061453D"/>
    <w:rsid w:val="0061748A"/>
    <w:rsid w:val="00621D60"/>
    <w:rsid w:val="00624BE5"/>
    <w:rsid w:val="00633DEF"/>
    <w:rsid w:val="00637123"/>
    <w:rsid w:val="00640227"/>
    <w:rsid w:val="00647042"/>
    <w:rsid w:val="00652202"/>
    <w:rsid w:val="00664C85"/>
    <w:rsid w:val="0067074C"/>
    <w:rsid w:val="00673791"/>
    <w:rsid w:val="0068392A"/>
    <w:rsid w:val="00683C8C"/>
    <w:rsid w:val="00691D98"/>
    <w:rsid w:val="00695419"/>
    <w:rsid w:val="006A00A4"/>
    <w:rsid w:val="006A3582"/>
    <w:rsid w:val="006A35D7"/>
    <w:rsid w:val="006B3A9D"/>
    <w:rsid w:val="006B75CA"/>
    <w:rsid w:val="006C3B94"/>
    <w:rsid w:val="006D4E73"/>
    <w:rsid w:val="006D67E9"/>
    <w:rsid w:val="006F2910"/>
    <w:rsid w:val="006F45BD"/>
    <w:rsid w:val="00702064"/>
    <w:rsid w:val="00721A68"/>
    <w:rsid w:val="00724288"/>
    <w:rsid w:val="007250AA"/>
    <w:rsid w:val="00746ACC"/>
    <w:rsid w:val="0075222F"/>
    <w:rsid w:val="00752D6F"/>
    <w:rsid w:val="007642B2"/>
    <w:rsid w:val="007668D1"/>
    <w:rsid w:val="0077052E"/>
    <w:rsid w:val="00771850"/>
    <w:rsid w:val="00774B0C"/>
    <w:rsid w:val="0079752D"/>
    <w:rsid w:val="007A371D"/>
    <w:rsid w:val="007B10E5"/>
    <w:rsid w:val="007B4535"/>
    <w:rsid w:val="007C00EE"/>
    <w:rsid w:val="007C248B"/>
    <w:rsid w:val="007D18C6"/>
    <w:rsid w:val="007D5BE5"/>
    <w:rsid w:val="007D60E8"/>
    <w:rsid w:val="007E6DC6"/>
    <w:rsid w:val="00800C69"/>
    <w:rsid w:val="00813E8F"/>
    <w:rsid w:val="008152DC"/>
    <w:rsid w:val="008227F7"/>
    <w:rsid w:val="00842071"/>
    <w:rsid w:val="00862AE3"/>
    <w:rsid w:val="008658B0"/>
    <w:rsid w:val="00895347"/>
    <w:rsid w:val="0089608D"/>
    <w:rsid w:val="00896EE1"/>
    <w:rsid w:val="008A4ECE"/>
    <w:rsid w:val="008A61C6"/>
    <w:rsid w:val="008B0E4F"/>
    <w:rsid w:val="008B3D0E"/>
    <w:rsid w:val="008B4C91"/>
    <w:rsid w:val="008B4EDE"/>
    <w:rsid w:val="008D086D"/>
    <w:rsid w:val="008D5BF6"/>
    <w:rsid w:val="008E0B0E"/>
    <w:rsid w:val="008E489F"/>
    <w:rsid w:val="008E495C"/>
    <w:rsid w:val="008E5A05"/>
    <w:rsid w:val="008F5921"/>
    <w:rsid w:val="009045CC"/>
    <w:rsid w:val="00904A10"/>
    <w:rsid w:val="009058D7"/>
    <w:rsid w:val="00906260"/>
    <w:rsid w:val="00915EAD"/>
    <w:rsid w:val="00926584"/>
    <w:rsid w:val="00931BB7"/>
    <w:rsid w:val="00935AAF"/>
    <w:rsid w:val="00943115"/>
    <w:rsid w:val="00954159"/>
    <w:rsid w:val="00960EBD"/>
    <w:rsid w:val="009622B2"/>
    <w:rsid w:val="009640F8"/>
    <w:rsid w:val="009650A9"/>
    <w:rsid w:val="00967596"/>
    <w:rsid w:val="009722A0"/>
    <w:rsid w:val="00972D5D"/>
    <w:rsid w:val="00975F9C"/>
    <w:rsid w:val="0098782A"/>
    <w:rsid w:val="009905E1"/>
    <w:rsid w:val="0099457C"/>
    <w:rsid w:val="009954C4"/>
    <w:rsid w:val="009A3DB0"/>
    <w:rsid w:val="009A4297"/>
    <w:rsid w:val="009B6120"/>
    <w:rsid w:val="009C336B"/>
    <w:rsid w:val="009D0402"/>
    <w:rsid w:val="009D3166"/>
    <w:rsid w:val="009E0DB0"/>
    <w:rsid w:val="009F2E38"/>
    <w:rsid w:val="009F3489"/>
    <w:rsid w:val="009F3C85"/>
    <w:rsid w:val="00A01FD5"/>
    <w:rsid w:val="00A04CE4"/>
    <w:rsid w:val="00A10445"/>
    <w:rsid w:val="00A13B62"/>
    <w:rsid w:val="00A14805"/>
    <w:rsid w:val="00A162F2"/>
    <w:rsid w:val="00A1668D"/>
    <w:rsid w:val="00A237C0"/>
    <w:rsid w:val="00A25C4F"/>
    <w:rsid w:val="00A42812"/>
    <w:rsid w:val="00A42DBA"/>
    <w:rsid w:val="00A535B6"/>
    <w:rsid w:val="00A55369"/>
    <w:rsid w:val="00A6410A"/>
    <w:rsid w:val="00A81C3F"/>
    <w:rsid w:val="00A8769D"/>
    <w:rsid w:val="00A927D8"/>
    <w:rsid w:val="00AA0B83"/>
    <w:rsid w:val="00AA24CD"/>
    <w:rsid w:val="00AB33DB"/>
    <w:rsid w:val="00AB6533"/>
    <w:rsid w:val="00AB7E94"/>
    <w:rsid w:val="00AC3298"/>
    <w:rsid w:val="00AC67FB"/>
    <w:rsid w:val="00AC7EA1"/>
    <w:rsid w:val="00AD25F0"/>
    <w:rsid w:val="00AD4DA6"/>
    <w:rsid w:val="00AD5E2C"/>
    <w:rsid w:val="00AD600E"/>
    <w:rsid w:val="00AE0C02"/>
    <w:rsid w:val="00AE1B35"/>
    <w:rsid w:val="00AE1D08"/>
    <w:rsid w:val="00AF0508"/>
    <w:rsid w:val="00AF3B14"/>
    <w:rsid w:val="00AF4356"/>
    <w:rsid w:val="00B04C8A"/>
    <w:rsid w:val="00B0789A"/>
    <w:rsid w:val="00B102A9"/>
    <w:rsid w:val="00B23BA4"/>
    <w:rsid w:val="00B365F0"/>
    <w:rsid w:val="00B371F7"/>
    <w:rsid w:val="00B453F2"/>
    <w:rsid w:val="00B52B15"/>
    <w:rsid w:val="00B555A3"/>
    <w:rsid w:val="00B55A09"/>
    <w:rsid w:val="00B64EA5"/>
    <w:rsid w:val="00B6797B"/>
    <w:rsid w:val="00B7236C"/>
    <w:rsid w:val="00B77004"/>
    <w:rsid w:val="00B836E1"/>
    <w:rsid w:val="00B91B4F"/>
    <w:rsid w:val="00B92150"/>
    <w:rsid w:val="00B94335"/>
    <w:rsid w:val="00BA1059"/>
    <w:rsid w:val="00BA44F2"/>
    <w:rsid w:val="00BA63F6"/>
    <w:rsid w:val="00BB5966"/>
    <w:rsid w:val="00BC1625"/>
    <w:rsid w:val="00BC392A"/>
    <w:rsid w:val="00BC7322"/>
    <w:rsid w:val="00BE3C9D"/>
    <w:rsid w:val="00BE50D3"/>
    <w:rsid w:val="00BF4972"/>
    <w:rsid w:val="00C057C5"/>
    <w:rsid w:val="00C16D47"/>
    <w:rsid w:val="00C17C81"/>
    <w:rsid w:val="00C20FC6"/>
    <w:rsid w:val="00C22FAB"/>
    <w:rsid w:val="00C2430E"/>
    <w:rsid w:val="00C316C9"/>
    <w:rsid w:val="00C360C0"/>
    <w:rsid w:val="00C40E9B"/>
    <w:rsid w:val="00C414D9"/>
    <w:rsid w:val="00C52D5A"/>
    <w:rsid w:val="00C56567"/>
    <w:rsid w:val="00C66C5A"/>
    <w:rsid w:val="00C716A2"/>
    <w:rsid w:val="00C86464"/>
    <w:rsid w:val="00C91202"/>
    <w:rsid w:val="00C96B36"/>
    <w:rsid w:val="00CA5ACD"/>
    <w:rsid w:val="00CA63BC"/>
    <w:rsid w:val="00CA792C"/>
    <w:rsid w:val="00CB3DBB"/>
    <w:rsid w:val="00CC1C3D"/>
    <w:rsid w:val="00CC58FF"/>
    <w:rsid w:val="00CC76DE"/>
    <w:rsid w:val="00CD05CF"/>
    <w:rsid w:val="00CD5D38"/>
    <w:rsid w:val="00CE299F"/>
    <w:rsid w:val="00CE60BE"/>
    <w:rsid w:val="00CE79F3"/>
    <w:rsid w:val="00D13542"/>
    <w:rsid w:val="00D1360C"/>
    <w:rsid w:val="00D14A72"/>
    <w:rsid w:val="00D163C8"/>
    <w:rsid w:val="00D16890"/>
    <w:rsid w:val="00D1785C"/>
    <w:rsid w:val="00D22287"/>
    <w:rsid w:val="00D26ABF"/>
    <w:rsid w:val="00D35852"/>
    <w:rsid w:val="00D36431"/>
    <w:rsid w:val="00D42318"/>
    <w:rsid w:val="00D504ED"/>
    <w:rsid w:val="00D519C9"/>
    <w:rsid w:val="00D51DD8"/>
    <w:rsid w:val="00D51FB2"/>
    <w:rsid w:val="00D53900"/>
    <w:rsid w:val="00D602E2"/>
    <w:rsid w:val="00D6454B"/>
    <w:rsid w:val="00D64F40"/>
    <w:rsid w:val="00D66A2C"/>
    <w:rsid w:val="00D752DC"/>
    <w:rsid w:val="00D76406"/>
    <w:rsid w:val="00DA755A"/>
    <w:rsid w:val="00DD51AA"/>
    <w:rsid w:val="00DD5899"/>
    <w:rsid w:val="00DE151F"/>
    <w:rsid w:val="00DE3A6E"/>
    <w:rsid w:val="00DE5CA1"/>
    <w:rsid w:val="00DE68D2"/>
    <w:rsid w:val="00E055AF"/>
    <w:rsid w:val="00E15274"/>
    <w:rsid w:val="00E160EA"/>
    <w:rsid w:val="00E174EF"/>
    <w:rsid w:val="00E225FB"/>
    <w:rsid w:val="00E2366C"/>
    <w:rsid w:val="00E3040C"/>
    <w:rsid w:val="00E34194"/>
    <w:rsid w:val="00E510FC"/>
    <w:rsid w:val="00E56345"/>
    <w:rsid w:val="00E71B8F"/>
    <w:rsid w:val="00E73894"/>
    <w:rsid w:val="00E743F8"/>
    <w:rsid w:val="00E74BFC"/>
    <w:rsid w:val="00E77FCC"/>
    <w:rsid w:val="00E82966"/>
    <w:rsid w:val="00E87609"/>
    <w:rsid w:val="00E94045"/>
    <w:rsid w:val="00EA0602"/>
    <w:rsid w:val="00EA2AE3"/>
    <w:rsid w:val="00EA2C67"/>
    <w:rsid w:val="00EA52AA"/>
    <w:rsid w:val="00EA6E45"/>
    <w:rsid w:val="00ED16C6"/>
    <w:rsid w:val="00ED407F"/>
    <w:rsid w:val="00EE2CE6"/>
    <w:rsid w:val="00EF09E0"/>
    <w:rsid w:val="00EF69E5"/>
    <w:rsid w:val="00F028CF"/>
    <w:rsid w:val="00F02B03"/>
    <w:rsid w:val="00F03452"/>
    <w:rsid w:val="00F05CED"/>
    <w:rsid w:val="00F173F0"/>
    <w:rsid w:val="00F22123"/>
    <w:rsid w:val="00F22E8E"/>
    <w:rsid w:val="00F23C8E"/>
    <w:rsid w:val="00F321A5"/>
    <w:rsid w:val="00F34ECB"/>
    <w:rsid w:val="00F437EB"/>
    <w:rsid w:val="00F45E4B"/>
    <w:rsid w:val="00F51257"/>
    <w:rsid w:val="00F5668A"/>
    <w:rsid w:val="00F67AFA"/>
    <w:rsid w:val="00F728AE"/>
    <w:rsid w:val="00F74F5C"/>
    <w:rsid w:val="00F7668B"/>
    <w:rsid w:val="00F87053"/>
    <w:rsid w:val="00FA1782"/>
    <w:rsid w:val="00FA4048"/>
    <w:rsid w:val="00FA5CBF"/>
    <w:rsid w:val="00FB136E"/>
    <w:rsid w:val="00FB3875"/>
    <w:rsid w:val="00FC29B5"/>
    <w:rsid w:val="00FC3DB3"/>
    <w:rsid w:val="00FC4CB7"/>
    <w:rsid w:val="00FC7827"/>
    <w:rsid w:val="00FD0C52"/>
    <w:rsid w:val="00FE0B0B"/>
    <w:rsid w:val="00FE321C"/>
    <w:rsid w:val="00FF6AC0"/>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3D07E9E4"/>
  <w15:chartTrackingRefBased/>
  <w15:docId w15:val="{27B9CFCB-E4D0-4097-935F-C1A926E14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3F44BB"/>
    <w:pPr>
      <w:ind w:left="720"/>
      <w:contextualSpacing/>
    </w:pPr>
  </w:style>
  <w:style w:styleId="En-tte" w:type="paragraph">
    <w:name w:val="header"/>
    <w:basedOn w:val="Normal"/>
    <w:link w:val="En-tteCar"/>
    <w:uiPriority w:val="99"/>
    <w:unhideWhenUsed/>
    <w:rsid w:val="004E465C"/>
    <w:pPr>
      <w:tabs>
        <w:tab w:pos="4536" w:val="center"/>
        <w:tab w:pos="9072" w:val="right"/>
      </w:tabs>
      <w:spacing w:after="0" w:line="240" w:lineRule="auto"/>
    </w:pPr>
  </w:style>
  <w:style w:customStyle="1" w:styleId="En-tteCar" w:type="character">
    <w:name w:val="En-tête Car"/>
    <w:basedOn w:val="Policepardfaut"/>
    <w:link w:val="En-tte"/>
    <w:uiPriority w:val="99"/>
    <w:rsid w:val="004E465C"/>
  </w:style>
  <w:style w:styleId="Pieddepage" w:type="paragraph">
    <w:name w:val="footer"/>
    <w:basedOn w:val="Normal"/>
    <w:link w:val="PieddepageCar"/>
    <w:uiPriority w:val="99"/>
    <w:unhideWhenUsed/>
    <w:rsid w:val="004E465C"/>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4E465C"/>
  </w:style>
  <w:style w:styleId="Rvision" w:type="paragraph">
    <w:name w:val="Revision"/>
    <w:hidden/>
    <w:uiPriority w:val="99"/>
    <w:semiHidden/>
    <w:rsid w:val="003C504C"/>
    <w:pPr>
      <w:spacing w:after="0" w:line="240" w:lineRule="auto"/>
    </w:pPr>
  </w:style>
  <w:style w:styleId="Commentaire" w:type="paragraph">
    <w:name w:val="annotation text"/>
    <w:basedOn w:val="Normal"/>
    <w:link w:val="CommentaireCar"/>
    <w:uiPriority w:val="99"/>
    <w:unhideWhenUsed/>
    <w:rsid w:val="008E0B0E"/>
    <w:pPr>
      <w:spacing w:line="240" w:lineRule="auto"/>
    </w:pPr>
    <w:rPr>
      <w:sz w:val="20"/>
      <w:szCs w:val="20"/>
    </w:rPr>
  </w:style>
  <w:style w:customStyle="1" w:styleId="CommentaireCar" w:type="character">
    <w:name w:val="Commentaire Car"/>
    <w:basedOn w:val="Policepardfaut"/>
    <w:link w:val="Commentaire"/>
    <w:uiPriority w:val="99"/>
    <w:rsid w:val="008E0B0E"/>
    <w:rPr>
      <w:sz w:val="20"/>
      <w:szCs w:val="20"/>
    </w:rPr>
  </w:style>
  <w:style w:styleId="Marquedecommentaire" w:type="character">
    <w:name w:val="annotation reference"/>
    <w:basedOn w:val="Policepardfaut"/>
    <w:uiPriority w:val="99"/>
    <w:semiHidden/>
    <w:rsid w:val="008E0B0E"/>
    <w:rPr>
      <w:rFonts w:cs="Times New Roman"/>
      <w:sz w:val="16"/>
      <w:szCs w:val="16"/>
    </w:rPr>
  </w:style>
  <w:style w:styleId="Liste" w:type="paragraph">
    <w:name w:val="List"/>
    <w:basedOn w:val="Normal"/>
    <w:rsid w:val="00DA755A"/>
    <w:pPr>
      <w:keepLines/>
      <w:numPr>
        <w:numId w:val="23"/>
      </w:numPr>
      <w:spacing w:after="0" w:before="120" w:line="280" w:lineRule="atLeast"/>
      <w:ind w:firstLine="0" w:left="0"/>
      <w:jc w:val="both"/>
    </w:pPr>
    <w:rPr>
      <w:rFonts w:ascii="Arial" w:cs="Arial" w:eastAsia="Calibri" w:hAnsi="Arial"/>
      <w:lang w:eastAsia="zh-CN"/>
    </w:rPr>
  </w:style>
  <w:style w:customStyle="1" w:styleId="idecarr" w:type="paragraph">
    <w:name w:val="idée carré"/>
    <w:basedOn w:val="Normal"/>
    <w:next w:val="Normal"/>
    <w:qFormat/>
    <w:rsid w:val="00DA755A"/>
    <w:pPr>
      <w:keepLines/>
      <w:numPr>
        <w:numId w:val="24"/>
      </w:numPr>
      <w:overflowPunct w:val="0"/>
      <w:autoSpaceDE w:val="0"/>
      <w:spacing w:after="0" w:before="480" w:line="280" w:lineRule="atLeast"/>
      <w:jc w:val="both"/>
      <w:textAlignment w:val="baseline"/>
    </w:pPr>
    <w:rPr>
      <w:rFonts w:ascii="Arial" w:cs="Arial" w:eastAsia="Calibri" w:hAnsi="Arial"/>
      <w:lang w:eastAsia="zh-CN"/>
    </w:rPr>
  </w:style>
  <w:style w:styleId="Objetducommentaire" w:type="paragraph">
    <w:name w:val="annotation subject"/>
    <w:basedOn w:val="Commentaire"/>
    <w:next w:val="Commentaire"/>
    <w:link w:val="ObjetducommentaireCar"/>
    <w:uiPriority w:val="99"/>
    <w:semiHidden/>
    <w:unhideWhenUsed/>
    <w:rsid w:val="008E5A05"/>
    <w:rPr>
      <w:b/>
      <w:bCs/>
    </w:rPr>
  </w:style>
  <w:style w:customStyle="1" w:styleId="ObjetducommentaireCar" w:type="character">
    <w:name w:val="Objet du commentaire Car"/>
    <w:basedOn w:val="CommentaireCar"/>
    <w:link w:val="Objetducommentaire"/>
    <w:uiPriority w:val="99"/>
    <w:semiHidden/>
    <w:rsid w:val="008E5A0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9172575">
      <w:bodyDiv w:val="1"/>
      <w:marLeft w:val="0"/>
      <w:marRight w:val="0"/>
      <w:marTop w:val="0"/>
      <w:marBottom w:val="0"/>
      <w:divBdr>
        <w:top w:val="none" w:sz="0" w:space="0" w:color="auto"/>
        <w:left w:val="none" w:sz="0" w:space="0" w:color="auto"/>
        <w:bottom w:val="none" w:sz="0" w:space="0" w:color="auto"/>
        <w:right w:val="none" w:sz="0" w:space="0" w:color="auto"/>
      </w:divBdr>
      <w:divsChild>
        <w:div w:id="818572796">
          <w:marLeft w:val="0"/>
          <w:marRight w:val="0"/>
          <w:marTop w:val="0"/>
          <w:marBottom w:val="0"/>
          <w:divBdr>
            <w:top w:val="none" w:sz="0" w:space="0" w:color="auto"/>
            <w:left w:val="none" w:sz="0" w:space="0" w:color="auto"/>
            <w:bottom w:val="single" w:sz="48" w:space="0" w:color="F5F5F5"/>
            <w:right w:val="none" w:sz="0" w:space="0" w:color="auto"/>
          </w:divBdr>
          <w:divsChild>
            <w:div w:id="1350065226">
              <w:marLeft w:val="0"/>
              <w:marRight w:val="0"/>
              <w:marTop w:val="150"/>
              <w:marBottom w:val="0"/>
              <w:divBdr>
                <w:top w:val="single" w:sz="6" w:space="23" w:color="0077AA"/>
                <w:left w:val="single" w:sz="6" w:space="8" w:color="0077AA"/>
                <w:bottom w:val="single" w:sz="6" w:space="8" w:color="0077AA"/>
                <w:right w:val="single" w:sz="6" w:space="8" w:color="0077AA"/>
              </w:divBdr>
              <w:divsChild>
                <w:div w:id="1995602931">
                  <w:marLeft w:val="0"/>
                  <w:marRight w:val="0"/>
                  <w:marTop w:val="0"/>
                  <w:marBottom w:val="0"/>
                  <w:divBdr>
                    <w:top w:val="none" w:sz="0" w:space="0" w:color="auto"/>
                    <w:left w:val="none" w:sz="0" w:space="0" w:color="auto"/>
                    <w:bottom w:val="none" w:sz="0" w:space="0" w:color="auto"/>
                    <w:right w:val="none" w:sz="0" w:space="0" w:color="auto"/>
                  </w:divBdr>
                </w:div>
              </w:divsChild>
            </w:div>
            <w:div w:id="697317897">
              <w:marLeft w:val="0"/>
              <w:marRight w:val="0"/>
              <w:marTop w:val="150"/>
              <w:marBottom w:val="0"/>
              <w:divBdr>
                <w:top w:val="single" w:sz="6" w:space="23" w:color="0077AA"/>
                <w:left w:val="single" w:sz="6" w:space="8" w:color="0077AA"/>
                <w:bottom w:val="single" w:sz="6" w:space="8" w:color="0077AA"/>
                <w:right w:val="single" w:sz="6" w:space="8" w:color="0077AA"/>
              </w:divBdr>
              <w:divsChild>
                <w:div w:id="907223697">
                  <w:marLeft w:val="0"/>
                  <w:marRight w:val="0"/>
                  <w:marTop w:val="0"/>
                  <w:marBottom w:val="0"/>
                  <w:divBdr>
                    <w:top w:val="none" w:sz="0" w:space="0" w:color="auto"/>
                    <w:left w:val="none" w:sz="0" w:space="0" w:color="auto"/>
                    <w:bottom w:val="none" w:sz="0" w:space="0" w:color="auto"/>
                    <w:right w:val="none" w:sz="0" w:space="0" w:color="auto"/>
                  </w:divBdr>
                </w:div>
              </w:divsChild>
            </w:div>
            <w:div w:id="441612531">
              <w:marLeft w:val="0"/>
              <w:marRight w:val="0"/>
              <w:marTop w:val="150"/>
              <w:marBottom w:val="0"/>
              <w:divBdr>
                <w:top w:val="single" w:sz="6" w:space="23" w:color="0077AA"/>
                <w:left w:val="single" w:sz="6" w:space="8" w:color="0077AA"/>
                <w:bottom w:val="single" w:sz="6" w:space="8" w:color="0077AA"/>
                <w:right w:val="single" w:sz="6" w:space="8" w:color="0077AA"/>
              </w:divBdr>
              <w:divsChild>
                <w:div w:id="50427312">
                  <w:marLeft w:val="0"/>
                  <w:marRight w:val="0"/>
                  <w:marTop w:val="0"/>
                  <w:marBottom w:val="0"/>
                  <w:divBdr>
                    <w:top w:val="none" w:sz="0" w:space="0" w:color="auto"/>
                    <w:left w:val="none" w:sz="0" w:space="0" w:color="auto"/>
                    <w:bottom w:val="none" w:sz="0" w:space="0" w:color="auto"/>
                    <w:right w:val="none" w:sz="0" w:space="0" w:color="auto"/>
                  </w:divBdr>
                </w:div>
              </w:divsChild>
            </w:div>
            <w:div w:id="458374400">
              <w:marLeft w:val="0"/>
              <w:marRight w:val="0"/>
              <w:marTop w:val="150"/>
              <w:marBottom w:val="0"/>
              <w:divBdr>
                <w:top w:val="single" w:sz="6" w:space="23" w:color="0077AA"/>
                <w:left w:val="single" w:sz="6" w:space="8" w:color="0077AA"/>
                <w:bottom w:val="single" w:sz="6" w:space="8" w:color="0077AA"/>
                <w:right w:val="single" w:sz="6" w:space="8" w:color="0077AA"/>
              </w:divBdr>
              <w:divsChild>
                <w:div w:id="93593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84013">
          <w:marLeft w:val="0"/>
          <w:marRight w:val="0"/>
          <w:marTop w:val="0"/>
          <w:marBottom w:val="0"/>
          <w:divBdr>
            <w:top w:val="none" w:sz="0" w:space="0" w:color="auto"/>
            <w:left w:val="none" w:sz="0" w:space="0" w:color="auto"/>
            <w:bottom w:val="single" w:sz="48" w:space="0" w:color="F5F5F5"/>
            <w:right w:val="none" w:sz="0" w:space="0" w:color="auto"/>
          </w:divBdr>
          <w:divsChild>
            <w:div w:id="1316104233">
              <w:marLeft w:val="0"/>
              <w:marRight w:val="0"/>
              <w:marTop w:val="0"/>
              <w:marBottom w:val="0"/>
              <w:divBdr>
                <w:top w:val="none" w:sz="0" w:space="0" w:color="auto"/>
                <w:left w:val="single" w:sz="36" w:space="0" w:color="0074B8"/>
                <w:bottom w:val="none" w:sz="0" w:space="0" w:color="auto"/>
                <w:right w:val="none" w:sz="0" w:space="0" w:color="auto"/>
              </w:divBdr>
              <w:divsChild>
                <w:div w:id="1848712039">
                  <w:marLeft w:val="300"/>
                  <w:marRight w:val="300"/>
                  <w:marTop w:val="0"/>
                  <w:marBottom w:val="450"/>
                  <w:divBdr>
                    <w:top w:val="none" w:sz="0" w:space="0" w:color="auto"/>
                    <w:left w:val="none" w:sz="0" w:space="0" w:color="auto"/>
                    <w:bottom w:val="none" w:sz="0" w:space="0" w:color="auto"/>
                    <w:right w:val="none" w:sz="0" w:space="0" w:color="auto"/>
                  </w:divBdr>
                  <w:divsChild>
                    <w:div w:id="346560204">
                      <w:marLeft w:val="0"/>
                      <w:marRight w:val="0"/>
                      <w:marTop w:val="0"/>
                      <w:marBottom w:val="0"/>
                      <w:divBdr>
                        <w:top w:val="none" w:sz="0" w:space="0" w:color="auto"/>
                        <w:left w:val="none" w:sz="0" w:space="0" w:color="auto"/>
                        <w:bottom w:val="none" w:sz="0" w:space="0" w:color="auto"/>
                        <w:right w:val="none" w:sz="0" w:space="0" w:color="auto"/>
                      </w:divBdr>
                      <w:divsChild>
                        <w:div w:id="33433273">
                          <w:marLeft w:val="0"/>
                          <w:marRight w:val="0"/>
                          <w:marTop w:val="150"/>
                          <w:marBottom w:val="0"/>
                          <w:divBdr>
                            <w:top w:val="none" w:sz="0" w:space="0" w:color="auto"/>
                            <w:left w:val="none" w:sz="0" w:space="0" w:color="auto"/>
                            <w:bottom w:val="none" w:sz="0" w:space="0" w:color="auto"/>
                            <w:right w:val="none" w:sz="0" w:space="0" w:color="auto"/>
                          </w:divBdr>
                        </w:div>
                      </w:divsChild>
                    </w:div>
                    <w:div w:id="1738941876">
                      <w:marLeft w:val="0"/>
                      <w:marRight w:val="0"/>
                      <w:marTop w:val="0"/>
                      <w:marBottom w:val="0"/>
                      <w:divBdr>
                        <w:top w:val="none" w:sz="0" w:space="0" w:color="auto"/>
                        <w:left w:val="none" w:sz="0" w:space="0" w:color="auto"/>
                        <w:bottom w:val="none" w:sz="0" w:space="0" w:color="auto"/>
                        <w:right w:val="none" w:sz="0" w:space="0" w:color="auto"/>
                      </w:divBdr>
                      <w:divsChild>
                        <w:div w:id="203372391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114133290">
              <w:marLeft w:val="0"/>
              <w:marRight w:val="0"/>
              <w:marTop w:val="300"/>
              <w:marBottom w:val="300"/>
              <w:divBdr>
                <w:top w:val="single" w:sz="12" w:space="12" w:color="007AC3"/>
                <w:left w:val="single" w:sz="12" w:space="12" w:color="007AC3"/>
                <w:bottom w:val="single" w:sz="12" w:space="12" w:color="007AC3"/>
                <w:right w:val="single" w:sz="12" w:space="12" w:color="007AC3"/>
              </w:divBdr>
            </w:div>
            <w:div w:id="978534368">
              <w:marLeft w:val="0"/>
              <w:marRight w:val="0"/>
              <w:marTop w:val="0"/>
              <w:marBottom w:val="0"/>
              <w:divBdr>
                <w:top w:val="none" w:sz="0" w:space="0" w:color="auto"/>
                <w:left w:val="none" w:sz="0" w:space="0" w:color="auto"/>
                <w:bottom w:val="none" w:sz="0" w:space="0" w:color="auto"/>
                <w:right w:val="none" w:sz="0" w:space="0" w:color="auto"/>
              </w:divBdr>
              <w:divsChild>
                <w:div w:id="229468654">
                  <w:marLeft w:val="0"/>
                  <w:marRight w:val="0"/>
                  <w:marTop w:val="0"/>
                  <w:marBottom w:val="0"/>
                  <w:divBdr>
                    <w:top w:val="none" w:sz="0" w:space="0" w:color="auto"/>
                    <w:left w:val="none" w:sz="0" w:space="0" w:color="auto"/>
                    <w:bottom w:val="none" w:sz="0" w:space="0" w:color="auto"/>
                    <w:right w:val="none" w:sz="0" w:space="0" w:color="auto"/>
                  </w:divBdr>
                </w:div>
                <w:div w:id="1801914830">
                  <w:marLeft w:val="0"/>
                  <w:marRight w:val="0"/>
                  <w:marTop w:val="0"/>
                  <w:marBottom w:val="0"/>
                  <w:divBdr>
                    <w:top w:val="none" w:sz="0" w:space="0" w:color="auto"/>
                    <w:left w:val="none" w:sz="0" w:space="0" w:color="auto"/>
                    <w:bottom w:val="none" w:sz="0" w:space="0" w:color="auto"/>
                    <w:right w:val="none" w:sz="0" w:space="0" w:color="auto"/>
                  </w:divBdr>
                </w:div>
              </w:divsChild>
            </w:div>
            <w:div w:id="299847181">
              <w:marLeft w:val="0"/>
              <w:marRight w:val="0"/>
              <w:marTop w:val="0"/>
              <w:marBottom w:val="0"/>
              <w:divBdr>
                <w:top w:val="none" w:sz="0" w:space="0" w:color="auto"/>
                <w:left w:val="none" w:sz="0" w:space="0" w:color="auto"/>
                <w:bottom w:val="none" w:sz="0" w:space="0" w:color="auto"/>
                <w:right w:val="none" w:sz="0" w:space="0" w:color="auto"/>
              </w:divBdr>
              <w:divsChild>
                <w:div w:id="268776828">
                  <w:marLeft w:val="0"/>
                  <w:marRight w:val="0"/>
                  <w:marTop w:val="600"/>
                  <w:marBottom w:val="0"/>
                  <w:divBdr>
                    <w:top w:val="single" w:sz="6" w:space="8" w:color="DDDDDD"/>
                    <w:left w:val="single" w:sz="6" w:space="8" w:color="DDDDDD"/>
                    <w:bottom w:val="single" w:sz="6" w:space="8" w:color="DDDDDD"/>
                    <w:right w:val="single" w:sz="6" w:space="8" w:color="DDDDDD"/>
                  </w:divBdr>
                </w:div>
                <w:div w:id="1597445886">
                  <w:marLeft w:val="0"/>
                  <w:marRight w:val="0"/>
                  <w:marTop w:val="0"/>
                  <w:marBottom w:val="0"/>
                  <w:divBdr>
                    <w:top w:val="none" w:sz="0" w:space="8" w:color="auto"/>
                    <w:left w:val="single" w:sz="6" w:space="8" w:color="DDDDDD"/>
                    <w:bottom w:val="single" w:sz="6" w:space="8" w:color="DDDDDD"/>
                    <w:right w:val="single" w:sz="6" w:space="8" w:color="DDDDDD"/>
                  </w:divBdr>
                </w:div>
                <w:div w:id="736242021">
                  <w:marLeft w:val="0"/>
                  <w:marRight w:val="0"/>
                  <w:marTop w:val="0"/>
                  <w:marBottom w:val="0"/>
                  <w:divBdr>
                    <w:top w:val="none" w:sz="0" w:space="8" w:color="auto"/>
                    <w:left w:val="single" w:sz="6" w:space="8" w:color="DDDDDD"/>
                    <w:bottom w:val="single" w:sz="6" w:space="8" w:color="DDDDDD"/>
                    <w:right w:val="single" w:sz="6" w:space="8" w:color="DDDDDD"/>
                  </w:divBdr>
                </w:div>
              </w:divsChild>
            </w:div>
            <w:div w:id="1505584869">
              <w:marLeft w:val="0"/>
              <w:marRight w:val="0"/>
              <w:marTop w:val="150"/>
              <w:marBottom w:val="0"/>
              <w:divBdr>
                <w:top w:val="single" w:sz="6" w:space="23" w:color="0077AA"/>
                <w:left w:val="single" w:sz="6" w:space="8" w:color="0077AA"/>
                <w:bottom w:val="single" w:sz="6" w:space="8" w:color="0077AA"/>
                <w:right w:val="single" w:sz="6" w:space="8" w:color="0077AA"/>
              </w:divBdr>
              <w:divsChild>
                <w:div w:id="1656107074">
                  <w:marLeft w:val="0"/>
                  <w:marRight w:val="0"/>
                  <w:marTop w:val="0"/>
                  <w:marBottom w:val="0"/>
                  <w:divBdr>
                    <w:top w:val="none" w:sz="0" w:space="0" w:color="auto"/>
                    <w:left w:val="none" w:sz="0" w:space="0" w:color="auto"/>
                    <w:bottom w:val="none" w:sz="0" w:space="0" w:color="auto"/>
                    <w:right w:val="none" w:sz="0" w:space="0" w:color="auto"/>
                  </w:divBdr>
                </w:div>
              </w:divsChild>
            </w:div>
            <w:div w:id="5985256">
              <w:marLeft w:val="0"/>
              <w:marRight w:val="0"/>
              <w:marTop w:val="150"/>
              <w:marBottom w:val="0"/>
              <w:divBdr>
                <w:top w:val="single" w:sz="6" w:space="23" w:color="0077AA"/>
                <w:left w:val="single" w:sz="6" w:space="8" w:color="0077AA"/>
                <w:bottom w:val="single" w:sz="6" w:space="8" w:color="0077AA"/>
                <w:right w:val="single" w:sz="6" w:space="8" w:color="0077AA"/>
              </w:divBdr>
            </w:div>
          </w:divsChild>
        </w:div>
      </w:divsChild>
    </w:div>
    <w:div w:id="974333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oter1.xml" Type="http://schemas.openxmlformats.org/officeDocument/2006/relationships/footer"/><Relationship Id="rId9" Target="fontTable.xml" Type="http://schemas.openxmlformats.org/officeDocument/2006/relationships/fontTabl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C81A3C-0123-4E80-8D11-F37C8C24C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6311</Words>
  <Characters>34716</Characters>
  <Application>Microsoft Office Word</Application>
  <DocSecurity>0</DocSecurity>
  <Lines>289</Lines>
  <Paragraphs>81</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40946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2025-01-08T08:05:00Z</dcterms:created>
  <cp:lastPrinted>2024-12-02T09:56:00Z</cp:lastPrinted>
  <dcterms:modified xsi:type="dcterms:W3CDTF">2025-01-08T08:05:00Z</dcterms:modified>
  <cp:revision>2</cp:revision>
</cp:coreProperties>
</file>