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ntTable+xml" PartName="/word/fontTable0.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5D64AB8B" w14:textId="77777777" w:rsidP="00B8273B" w:rsidR="009B5371" w:rsidRDefault="009D76D2" w:rsidRPr="00F80199">
      <w:pPr>
        <w:pBdr>
          <w:top w:color="000000" w:space="18" w:sz="2" w:val="double"/>
          <w:left w:color="000000" w:space="0" w:sz="2" w:val="double"/>
          <w:bottom w:color="000000" w:space="16" w:sz="2" w:val="double"/>
          <w:right w:color="000000" w:space="0" w:sz="2" w:val="double"/>
        </w:pBdr>
        <w:spacing w:before="240"/>
        <w:ind w:right="75"/>
        <w:jc w:val="center"/>
        <w:textAlignment w:val="baseline"/>
        <w:rPr>
          <w:rFonts w:ascii="Vinci Sans" w:eastAsia="Arial" w:hAnsi="Vinci Sans"/>
          <w:b/>
          <w:color w:val="000000"/>
          <w:lang w:val="fr-FR"/>
        </w:rPr>
      </w:pPr>
      <w:bookmarkStart w:id="0" w:name="_GoBack"/>
      <w:bookmarkEnd w:id="0"/>
      <w:r w:rsidRPr="00F80199">
        <w:rPr>
          <w:rFonts w:ascii="Vinci Sans" w:eastAsia="Arial" w:hAnsi="Vinci Sans"/>
          <w:b/>
          <w:color w:val="000000"/>
          <w:lang w:val="fr-FR"/>
        </w:rPr>
        <w:t>ROUTIERE DES PYRENEES</w:t>
      </w:r>
    </w:p>
    <w:p w14:paraId="7A15D7BF" w14:textId="77777777" w:rsidP="00B8273B" w:rsidR="009B5371" w:rsidRDefault="009D76D2" w:rsidRPr="00F80199">
      <w:pPr>
        <w:pBdr>
          <w:top w:color="000000" w:space="18" w:sz="2" w:val="double"/>
          <w:left w:color="000000" w:space="0" w:sz="2" w:val="double"/>
          <w:bottom w:color="000000" w:space="16" w:sz="2" w:val="double"/>
          <w:right w:color="000000" w:space="0" w:sz="2" w:val="double"/>
        </w:pBdr>
        <w:spacing w:before="240"/>
        <w:ind w:right="75"/>
        <w:jc w:val="center"/>
        <w:textAlignment w:val="baseline"/>
        <w:rPr>
          <w:rFonts w:ascii="Vinci Sans" w:eastAsia="Arial" w:hAnsi="Vinci Sans"/>
          <w:b/>
          <w:color w:val="000000"/>
          <w:lang w:val="fr-FR"/>
        </w:rPr>
      </w:pPr>
      <w:r w:rsidRPr="00F80199">
        <w:rPr>
          <w:rFonts w:ascii="Vinci Sans" w:eastAsia="Arial" w:hAnsi="Vinci Sans"/>
          <w:b/>
          <w:color w:val="000000"/>
          <w:spacing w:val="4"/>
          <w:lang w:val="fr-FR"/>
        </w:rPr>
        <w:t>PROTOCOLE D'ACCORD</w:t>
      </w:r>
      <w:r w:rsidR="00ED2173">
        <w:rPr>
          <w:rFonts w:ascii="Vinci Sans" w:eastAsia="Arial" w:hAnsi="Vinci Sans"/>
          <w:b/>
          <w:color w:val="000000"/>
          <w:spacing w:val="4"/>
          <w:lang w:val="fr-FR"/>
        </w:rPr>
        <w:t xml:space="preserve"> </w:t>
      </w:r>
      <w:r w:rsidR="00ED2173">
        <w:rPr>
          <w:rFonts w:ascii="Vinci Sans" w:eastAsia="Arial" w:hAnsi="Vinci Sans"/>
          <w:b/>
          <w:color w:val="000000"/>
          <w:lang w:val="fr-FR"/>
        </w:rPr>
        <w:t>S</w:t>
      </w:r>
      <w:r w:rsidRPr="00F80199">
        <w:rPr>
          <w:rFonts w:ascii="Vinci Sans" w:eastAsia="Arial" w:hAnsi="Vinci Sans"/>
          <w:b/>
          <w:color w:val="000000"/>
          <w:lang w:val="fr-FR"/>
        </w:rPr>
        <w:t xml:space="preserve">UR L'AMENAGEMENT </w:t>
      </w:r>
      <w:r w:rsidR="00ED2173">
        <w:rPr>
          <w:rFonts w:ascii="Vinci Sans" w:eastAsia="Arial" w:hAnsi="Vinci Sans"/>
          <w:b/>
          <w:color w:val="000000"/>
          <w:lang w:val="fr-FR"/>
        </w:rPr>
        <w:t xml:space="preserve">ANNUEL </w:t>
      </w:r>
      <w:r w:rsidRPr="00F80199">
        <w:rPr>
          <w:rFonts w:ascii="Vinci Sans" w:eastAsia="Arial" w:hAnsi="Vinci Sans"/>
          <w:b/>
          <w:color w:val="000000"/>
          <w:lang w:val="fr-FR"/>
        </w:rPr>
        <w:t>DU TEMPS DE TRAVAIL</w:t>
      </w:r>
    </w:p>
    <w:p w14:paraId="0AF0C247" w14:textId="068124FC" w:rsidP="00015A07" w:rsidR="00ED2173" w:rsidRDefault="00ED2173">
      <w:pPr>
        <w:spacing w:line="259" w:lineRule="exact"/>
        <w:ind w:right="662"/>
        <w:jc w:val="both"/>
        <w:textAlignment w:val="baseline"/>
        <w:rPr>
          <w:rFonts w:ascii="Vinci Sans" w:eastAsia="Arial" w:hAnsi="Vinci Sans"/>
          <w:color w:val="000000"/>
          <w:lang w:val="fr-FR"/>
        </w:rPr>
      </w:pPr>
    </w:p>
    <w:p w14:paraId="23748E2C" w14:textId="77777777" w:rsidP="00015A07" w:rsidR="00B8273B" w:rsidRDefault="00B8273B">
      <w:pPr>
        <w:spacing w:line="259" w:lineRule="exact"/>
        <w:ind w:right="662"/>
        <w:jc w:val="both"/>
        <w:textAlignment w:val="baseline"/>
        <w:rPr>
          <w:rFonts w:ascii="Vinci Sans" w:eastAsia="Arial" w:hAnsi="Vinci Sans"/>
          <w:color w:val="000000"/>
          <w:lang w:val="fr-FR"/>
        </w:rPr>
      </w:pPr>
    </w:p>
    <w:p w14:paraId="5159DA56" w14:textId="77777777" w:rsidP="00957912" w:rsidR="00ED2173" w:rsidRDefault="00ED2173" w:rsidRPr="00ED2173">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
          <w:lang w:val="fr-FR"/>
        </w:rPr>
      </w:pPr>
      <w:r w:rsidRPr="00ED2173">
        <w:rPr>
          <w:rFonts w:ascii="Vinci Sans" w:hAnsi="Vinci Sans"/>
          <w:b/>
          <w:lang w:val="fr-FR"/>
        </w:rPr>
        <w:t xml:space="preserve">Entre  </w:t>
      </w:r>
    </w:p>
    <w:p w14:paraId="7F19E616" w14:textId="77777777" w:rsidP="00957912" w:rsidR="00ED2173" w:rsidRDefault="00ED2173" w:rsidRPr="00ED2173">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
          <w:lang w:val="fr-FR"/>
        </w:rPr>
      </w:pPr>
    </w:p>
    <w:p w14:paraId="1F9CD9D2" w14:textId="52A2AE2C" w:rsidP="00957912" w:rsidR="00ED2173" w:rsidRDefault="00ED2173" w:rsidRPr="00ED2173">
      <w:pPr>
        <w:tabs>
          <w:tab w:pos="0" w:val="left"/>
          <w:tab w:pos="720" w:val="left"/>
          <w:tab w:pos="1152"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0" w:val="left"/>
          <w:tab w:pos="720" w:val="left"/>
          <w:tab w:pos="1152" w:val="left"/>
          <w:tab w:pos="1440" w:val="left"/>
          <w:tab w:pos="2160" w:val="left"/>
          <w:tab w:pos="0" w:val="left"/>
          <w:tab w:pos="720" w:val="left"/>
          <w:tab w:pos="1152" w:val="left"/>
          <w:tab w:pos="1440" w:val="left"/>
          <w:tab w:pos="2160" w:val="left"/>
        </w:tabs>
        <w:ind w:right="75"/>
        <w:jc w:val="both"/>
        <w:rPr>
          <w:rFonts w:ascii="Vinci Sans" w:hAnsi="Vinci Sans"/>
          <w:lang w:val="fr-FR"/>
        </w:rPr>
      </w:pPr>
      <w:r w:rsidRPr="00ED2173">
        <w:rPr>
          <w:rFonts w:ascii="Vinci Sans" w:hAnsi="Vinci Sans"/>
          <w:bCs/>
          <w:lang w:val="fr-FR"/>
        </w:rPr>
        <w:t xml:space="preserve">La Société ROUTIERE DES PYRENEES </w:t>
      </w:r>
      <w:r w:rsidRPr="00ED2173">
        <w:rPr>
          <w:rFonts w:ascii="Vinci Sans" w:hAnsi="Vinci Sans"/>
          <w:b/>
          <w:lang w:val="fr-FR"/>
        </w:rPr>
        <w:t xml:space="preserve">- </w:t>
      </w:r>
      <w:r w:rsidRPr="00ED2173">
        <w:rPr>
          <w:rFonts w:ascii="Vinci Sans" w:hAnsi="Vinci Sans"/>
          <w:lang w:val="fr-FR"/>
        </w:rPr>
        <w:t xml:space="preserve">dont le Siège Social est situé ZI de Bastillac Sud à Tarbes (65000) - représentée par, </w:t>
      </w:r>
    </w:p>
    <w:p w14:paraId="5F5D22A1" w14:textId="354FCCC8" w:rsidP="00B8273B" w:rsidR="00ED2173" w:rsidRDefault="00B8273B" w:rsidRPr="00ED2173">
      <w:pPr>
        <w:tabs>
          <w:tab w:pos="0" w:val="left"/>
          <w:tab w:pos="720" w:val="left"/>
          <w:tab w:pos="1152"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0" w:val="left"/>
          <w:tab w:pos="720" w:val="left"/>
          <w:tab w:pos="1152" w:val="left"/>
          <w:tab w:pos="1440" w:val="left"/>
          <w:tab w:pos="2160" w:val="left"/>
          <w:tab w:pos="0" w:val="left"/>
          <w:tab w:pos="720" w:val="left"/>
          <w:tab w:pos="1152" w:val="left"/>
          <w:tab w:pos="1440" w:val="left"/>
          <w:tab w:pos="2160" w:val="left"/>
        </w:tabs>
        <w:ind w:right="75"/>
        <w:jc w:val="right"/>
        <w:rPr>
          <w:rFonts w:ascii="Vinci Sans" w:hAnsi="Vinci Sans"/>
          <w:lang w:val="fr-FR"/>
        </w:rPr>
      </w:pPr>
      <w:r>
        <w:rPr>
          <w:rFonts w:ascii="Vinci Sans" w:hAnsi="Vinci Sans"/>
          <w:lang w:val="fr-FR"/>
        </w:rPr>
        <w:t xml:space="preserve">d’une part, </w:t>
      </w:r>
    </w:p>
    <w:p w14:paraId="4CFAD895" w14:textId="77777777" w:rsidP="00957912" w:rsidR="00B8273B" w:rsidRDefault="00B8273B">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
          <w:lang w:val="fr-FR"/>
        </w:rPr>
      </w:pPr>
    </w:p>
    <w:p w14:paraId="1306766C" w14:textId="3C4F65A2" w:rsidP="00957912" w:rsidR="00ED2173" w:rsidRDefault="00ED2173" w:rsidRPr="00ED2173">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
          <w:lang w:val="fr-FR"/>
        </w:rPr>
      </w:pPr>
      <w:r w:rsidRPr="00ED2173">
        <w:rPr>
          <w:rFonts w:ascii="Vinci Sans" w:hAnsi="Vinci Sans"/>
          <w:b/>
          <w:lang w:val="fr-FR"/>
        </w:rPr>
        <w:t>Et</w:t>
      </w:r>
    </w:p>
    <w:p w14:paraId="79F9D157" w14:textId="77777777" w:rsidP="00957912" w:rsidR="00ED2173" w:rsidRDefault="00ED2173" w:rsidRPr="00ED2173">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
          <w:lang w:val="fr-FR"/>
        </w:rPr>
      </w:pPr>
    </w:p>
    <w:p w14:paraId="7FE0FB13" w14:textId="77777777" w:rsidP="00957912" w:rsidR="00ED2173" w:rsidRDefault="00ED2173" w:rsidRPr="00ED2173">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Cs/>
          <w:lang w:val="fr-FR"/>
        </w:rPr>
      </w:pPr>
      <w:r w:rsidRPr="00ED2173">
        <w:rPr>
          <w:rFonts w:ascii="Vinci Sans" w:hAnsi="Vinci Sans"/>
          <w:bCs/>
          <w:lang w:val="fr-FR"/>
        </w:rPr>
        <w:t>Les organisations syndicales suivantes :</w:t>
      </w:r>
    </w:p>
    <w:p w14:paraId="750D0D7F" w14:textId="77777777" w:rsidP="00957912" w:rsidR="00ED2173" w:rsidRDefault="00ED2173" w:rsidRPr="00ED2173">
      <w:pPr>
        <w:tabs>
          <w:tab w:pos="0" w:val="left"/>
          <w:tab w:pos="720" w:val="left"/>
          <w:tab w:pos="144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s>
        <w:ind w:right="75"/>
        <w:jc w:val="both"/>
        <w:rPr>
          <w:rFonts w:ascii="Vinci Sans" w:hAnsi="Vinci Sans"/>
          <w:b/>
          <w:lang w:val="fr-FR"/>
        </w:rPr>
      </w:pPr>
    </w:p>
    <w:p w14:paraId="10CBBC3F" w14:textId="183EA90F" w:rsidP="00957912" w:rsidR="00ED2173" w:rsidRDefault="00ED2173" w:rsidRPr="00ED2173">
      <w:pPr>
        <w:numPr>
          <w:ilvl w:val="0"/>
          <w:numId w:val="10"/>
        </w:numPr>
        <w:tabs>
          <w:tab w:pos="0" w:val="left"/>
          <w:tab w:pos="720" w:val="left"/>
          <w:tab w:pos="156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0" w:val="left"/>
          <w:tab w:pos="720" w:val="left"/>
          <w:tab w:pos="1440" w:val="left"/>
          <w:tab w:pos="2160" w:val="left"/>
        </w:tabs>
        <w:ind w:firstLine="0" w:left="0" w:right="75"/>
        <w:jc w:val="both"/>
        <w:rPr>
          <w:rFonts w:ascii="Vinci Sans" w:hAnsi="Vinci Sans"/>
          <w:b/>
          <w:lang w:val="fr-FR"/>
        </w:rPr>
      </w:pPr>
      <w:r w:rsidRPr="00ED2173">
        <w:rPr>
          <w:rFonts w:ascii="Vinci Sans" w:hAnsi="Vinci Sans"/>
          <w:b/>
          <w:lang w:val="fr-FR"/>
        </w:rPr>
        <w:t xml:space="preserve">CFDT, </w:t>
      </w:r>
      <w:r w:rsidRPr="00ED2173">
        <w:rPr>
          <w:rFonts w:ascii="Vinci Sans" w:hAnsi="Vinci Sans"/>
          <w:lang w:val="fr-FR"/>
        </w:rPr>
        <w:t>représentée par,</w:t>
      </w:r>
    </w:p>
    <w:p w14:paraId="73018125" w14:textId="4C5A8774" w:rsidP="00957912" w:rsidR="00ED2173" w:rsidRDefault="00ED2173">
      <w:pPr>
        <w:numPr>
          <w:ilvl w:val="0"/>
          <w:numId w:val="10"/>
        </w:numPr>
        <w:tabs>
          <w:tab w:pos="0" w:val="left"/>
          <w:tab w:pos="720" w:val="left"/>
          <w:tab w:pos="156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0" w:val="left"/>
          <w:tab w:pos="720" w:val="left"/>
          <w:tab w:pos="1440" w:val="left"/>
          <w:tab w:pos="2160" w:val="left"/>
        </w:tabs>
        <w:ind w:firstLine="0" w:left="0" w:right="75"/>
        <w:jc w:val="both"/>
        <w:rPr>
          <w:rFonts w:ascii="Vinci Sans" w:hAnsi="Vinci Sans"/>
          <w:lang w:val="fr-FR"/>
        </w:rPr>
      </w:pPr>
      <w:r w:rsidRPr="00ED2173">
        <w:rPr>
          <w:rFonts w:ascii="Vinci Sans" w:hAnsi="Vinci Sans"/>
          <w:b/>
          <w:lang w:val="fr-FR"/>
        </w:rPr>
        <w:t xml:space="preserve">CFTC, </w:t>
      </w:r>
      <w:r w:rsidR="009C0B59">
        <w:rPr>
          <w:rFonts w:ascii="Vinci Sans" w:hAnsi="Vinci Sans"/>
          <w:lang w:val="fr-FR"/>
        </w:rPr>
        <w:t>représentée par,</w:t>
      </w:r>
    </w:p>
    <w:p w14:paraId="1BA68DB8" w14:textId="6A8C1E87" w:rsidP="00B8273B" w:rsidR="003F5822" w:rsidRDefault="00B8273B">
      <w:pPr>
        <w:tabs>
          <w:tab w:pos="0" w:val="left"/>
          <w:tab w:pos="720" w:val="left"/>
          <w:tab w:pos="156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0" w:val="left"/>
          <w:tab w:pos="720" w:val="left"/>
          <w:tab w:pos="1440" w:val="left"/>
          <w:tab w:pos="2160" w:val="left"/>
        </w:tabs>
        <w:ind w:right="75"/>
        <w:jc w:val="right"/>
        <w:rPr>
          <w:rFonts w:ascii="Vinci Sans" w:hAnsi="Vinci Sans"/>
          <w:lang w:val="fr-FR"/>
        </w:rPr>
      </w:pPr>
      <w:r>
        <w:rPr>
          <w:rFonts w:ascii="Vinci Sans" w:hAnsi="Vinci Sans"/>
          <w:lang w:val="fr-FR"/>
        </w:rPr>
        <w:t>d’autre part,</w:t>
      </w:r>
    </w:p>
    <w:p w14:paraId="1C7C1389" w14:textId="1DE7A5F1" w:rsidP="00B8273B" w:rsidR="00B8273B" w:rsidRDefault="00B8273B">
      <w:pPr>
        <w:tabs>
          <w:tab w:pos="0" w:val="left"/>
          <w:tab w:pos="720" w:val="left"/>
          <w:tab w:pos="156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0" w:val="left"/>
          <w:tab w:pos="720" w:val="left"/>
          <w:tab w:pos="1440" w:val="left"/>
          <w:tab w:pos="2160" w:val="left"/>
        </w:tabs>
        <w:ind w:right="75"/>
        <w:jc w:val="right"/>
        <w:rPr>
          <w:rFonts w:ascii="Vinci Sans" w:hAnsi="Vinci Sans"/>
          <w:lang w:val="fr-FR"/>
        </w:rPr>
      </w:pPr>
    </w:p>
    <w:p w14:paraId="5AD5E145" w14:textId="77777777" w:rsidP="00B8273B" w:rsidR="00B8273B" w:rsidRDefault="00B8273B" w:rsidRPr="00ED2173">
      <w:pPr>
        <w:tabs>
          <w:tab w:pos="0" w:val="left"/>
          <w:tab w:pos="720" w:val="left"/>
          <w:tab w:pos="1560" w:val="left"/>
          <w:tab w:pos="2160" w:val="left"/>
          <w:tab w:pos="2880" w:val="left"/>
          <w:tab w:pos="3600" w:val="left"/>
          <w:tab w:pos="4320" w:val="left"/>
          <w:tab w:pos="5040" w:val="left"/>
          <w:tab w:pos="5760" w:val="left"/>
          <w:tab w:pos="6480" w:val="left"/>
          <w:tab w:pos="7200" w:val="left"/>
          <w:tab w:pos="7920" w:val="left"/>
          <w:tab w:pos="8640" w:val="left"/>
          <w:tab w:pos="9360" w:val="left"/>
          <w:tab w:pos="10080" w:val="left"/>
          <w:tab w:pos="10800" w:val="left"/>
          <w:tab w:pos="11520" w:val="left"/>
          <w:tab w:pos="12240" w:val="left"/>
          <w:tab w:pos="12960" w:val="left"/>
          <w:tab w:pos="13680" w:val="left"/>
          <w:tab w:pos="14400" w:val="left"/>
          <w:tab w:pos="15120" w:val="left"/>
          <w:tab w:pos="15840" w:val="left"/>
          <w:tab w:pos="16560" w:val="left"/>
          <w:tab w:pos="17280" w:val="left"/>
          <w:tab w:pos="18000" w:val="left"/>
          <w:tab w:pos="18720" w:val="left"/>
          <w:tab w:pos="19440" w:val="left"/>
          <w:tab w:pos="20160" w:val="left"/>
          <w:tab w:pos="20880" w:val="left"/>
          <w:tab w:pos="21600" w:val="left"/>
          <w:tab w:pos="22320" w:val="left"/>
          <w:tab w:pos="23040" w:val="left"/>
          <w:tab w:pos="23760" w:val="left"/>
          <w:tab w:pos="24480" w:val="left"/>
          <w:tab w:pos="25200" w:val="left"/>
          <w:tab w:pos="25920" w:val="left"/>
          <w:tab w:pos="26640" w:val="left"/>
          <w:tab w:pos="27360" w:val="left"/>
          <w:tab w:pos="0" w:val="left"/>
          <w:tab w:pos="720" w:val="left"/>
          <w:tab w:pos="1440" w:val="left"/>
          <w:tab w:pos="2160" w:val="left"/>
        </w:tabs>
        <w:ind w:right="75"/>
        <w:jc w:val="right"/>
        <w:rPr>
          <w:rFonts w:ascii="Vinci Sans" w:hAnsi="Vinci Sans"/>
          <w:lang w:val="fr-FR"/>
        </w:rPr>
      </w:pPr>
    </w:p>
    <w:p w14:paraId="1BC4547E" w14:textId="77777777" w:rsidP="003F5822" w:rsidR="009B5371" w:rsidRDefault="009D76D2" w:rsidRPr="00401DF7">
      <w:pPr>
        <w:tabs>
          <w:tab w:pos="10080" w:val="left"/>
        </w:tabs>
        <w:spacing w:line="251" w:lineRule="exact"/>
        <w:ind w:right="75"/>
        <w:jc w:val="both"/>
        <w:textAlignment w:val="baseline"/>
        <w:rPr>
          <w:rFonts w:ascii="Vinci Sans" w:eastAsia="Arial" w:hAnsi="Vinci Sans"/>
          <w:b/>
          <w:color w:val="000000"/>
          <w:spacing w:val="-2"/>
          <w:lang w:val="fr-FR"/>
        </w:rPr>
      </w:pPr>
      <w:r w:rsidRPr="00401DF7">
        <w:rPr>
          <w:rFonts w:ascii="Vinci Sans" w:eastAsia="Arial" w:hAnsi="Vinci Sans"/>
          <w:b/>
          <w:color w:val="000000"/>
          <w:spacing w:val="-2"/>
          <w:lang w:val="fr-FR"/>
        </w:rPr>
        <w:t>PREAMBULE</w:t>
      </w:r>
    </w:p>
    <w:p w14:paraId="55EA168D" w14:textId="77777777" w:rsidP="00957912" w:rsidR="00A67C5E" w:rsidRDefault="00A67C5E">
      <w:pPr>
        <w:tabs>
          <w:tab w:pos="10080" w:val="left"/>
        </w:tabs>
        <w:ind w:right="75"/>
        <w:jc w:val="both"/>
        <w:rPr>
          <w:rFonts w:ascii="Vinci Sans" w:hAnsi="Vinci Sans"/>
          <w:lang w:val="fr-FR"/>
        </w:rPr>
      </w:pPr>
    </w:p>
    <w:p w14:paraId="10700295" w14:textId="1EC72637" w:rsidP="00957912" w:rsidR="00A67C5E" w:rsidRDefault="00A67C5E" w:rsidRPr="009B7BB8">
      <w:pPr>
        <w:tabs>
          <w:tab w:pos="10080" w:val="left"/>
        </w:tabs>
        <w:ind w:right="75"/>
        <w:jc w:val="both"/>
        <w:rPr>
          <w:rFonts w:ascii="Vinci Sans" w:hAnsi="Vinci Sans"/>
          <w:lang w:val="fr-FR"/>
        </w:rPr>
      </w:pPr>
      <w:r w:rsidRPr="009B7BB8">
        <w:rPr>
          <w:rFonts w:ascii="Vinci Sans" w:hAnsi="Vinci Sans"/>
          <w:lang w:val="fr-FR"/>
        </w:rPr>
        <w:t xml:space="preserve">Le présent protocole d'accord fait suite à </w:t>
      </w:r>
      <w:r w:rsidR="003F5822">
        <w:rPr>
          <w:rFonts w:ascii="Vinci Sans" w:hAnsi="Vinci Sans"/>
          <w:lang w:val="fr-FR"/>
        </w:rPr>
        <w:t xml:space="preserve">la cession de fonds de commerce, au 1er janvier 2018, </w:t>
      </w:r>
      <w:r w:rsidRPr="009B7BB8">
        <w:rPr>
          <w:rFonts w:ascii="Vinci Sans" w:hAnsi="Vinci Sans"/>
          <w:lang w:val="fr-FR"/>
        </w:rPr>
        <w:t>de</w:t>
      </w:r>
      <w:r w:rsidR="003F5822">
        <w:rPr>
          <w:rFonts w:ascii="Vinci Sans" w:hAnsi="Vinci Sans"/>
          <w:lang w:val="fr-FR"/>
        </w:rPr>
        <w:t xml:space="preserve"> l’établissement de Valence sur Baïsse </w:t>
      </w:r>
      <w:r w:rsidRPr="009B7BB8">
        <w:rPr>
          <w:rFonts w:ascii="Vinci Sans" w:hAnsi="Vinci Sans"/>
          <w:lang w:val="fr-FR"/>
        </w:rPr>
        <w:t>d’Eurovia M</w:t>
      </w:r>
      <w:r w:rsidR="003F5822">
        <w:rPr>
          <w:rFonts w:ascii="Vinci Sans" w:hAnsi="Vinci Sans"/>
          <w:lang w:val="fr-FR"/>
        </w:rPr>
        <w:t>idi Pyrénées à la Société Routière des Pyrénées</w:t>
      </w:r>
      <w:r w:rsidRPr="009B7BB8">
        <w:rPr>
          <w:rFonts w:ascii="Vinci Sans" w:hAnsi="Vinci Sans"/>
          <w:lang w:val="fr-FR"/>
        </w:rPr>
        <w:t xml:space="preserve">. </w:t>
      </w:r>
    </w:p>
    <w:p w14:paraId="341FBC10" w14:textId="77777777" w:rsidP="00957912" w:rsidR="00A67C5E" w:rsidRDefault="00A67C5E" w:rsidRPr="009B7BB8">
      <w:pPr>
        <w:tabs>
          <w:tab w:pos="10080" w:val="left"/>
        </w:tabs>
        <w:ind w:right="75"/>
        <w:jc w:val="both"/>
        <w:rPr>
          <w:rFonts w:ascii="Vinci Sans" w:hAnsi="Vinci Sans"/>
          <w:lang w:val="fr-FR"/>
        </w:rPr>
      </w:pPr>
    </w:p>
    <w:p w14:paraId="0E31B97A" w14:textId="34317FF0" w:rsidP="00957912" w:rsidR="006A0F8A" w:rsidRDefault="00A67C5E">
      <w:pPr>
        <w:tabs>
          <w:tab w:pos="10080" w:val="left"/>
        </w:tabs>
        <w:ind w:right="75"/>
        <w:jc w:val="both"/>
        <w:rPr>
          <w:rFonts w:ascii="Vinci Sans" w:hAnsi="Vinci Sans"/>
          <w:lang w:val="fr-FR"/>
        </w:rPr>
      </w:pPr>
      <w:r w:rsidRPr="009B7BB8">
        <w:rPr>
          <w:rFonts w:ascii="Vinci Sans" w:hAnsi="Vinci Sans"/>
          <w:lang w:val="fr-FR"/>
        </w:rPr>
        <w:t>Le présent accord a pour but de redéfinir un statut collectif commun au personnel visé par l'accord.</w:t>
      </w:r>
    </w:p>
    <w:p w14:paraId="6A05DC59" w14:textId="77777777" w:rsidP="00957912" w:rsidR="00C32C50" w:rsidRDefault="00C32C50">
      <w:pPr>
        <w:tabs>
          <w:tab w:pos="10080" w:val="left"/>
        </w:tabs>
        <w:ind w:right="75"/>
        <w:jc w:val="both"/>
        <w:rPr>
          <w:rFonts w:ascii="Vinci Sans" w:hAnsi="Vinci Sans"/>
          <w:lang w:val="fr-FR"/>
        </w:rPr>
      </w:pPr>
    </w:p>
    <w:p w14:paraId="7D9CF689" w14:textId="77777777" w:rsidP="00C32C50" w:rsidR="006A0F8A" w:rsidRDefault="006A0F8A" w:rsidRPr="006A0F8A">
      <w:pPr>
        <w:pStyle w:val="Corpsdetexte22"/>
        <w:tabs>
          <w:tab w:pos="10080" w:val="left"/>
        </w:tabs>
        <w:spacing w:line="280" w:lineRule="atLeast"/>
        <w:ind w:right="75"/>
        <w:rPr>
          <w:rFonts w:ascii="Vinci Sans" w:eastAsia="PMingLiU" w:hAnsi="Vinci Sans"/>
          <w:szCs w:val="22"/>
          <w:lang w:eastAsia="en-US"/>
        </w:rPr>
      </w:pPr>
      <w:r w:rsidRPr="006A0F8A">
        <w:rPr>
          <w:rFonts w:ascii="Vinci Sans" w:eastAsia="PMingLiU" w:hAnsi="Vinci Sans"/>
          <w:szCs w:val="22"/>
          <w:lang w:eastAsia="en-US"/>
        </w:rPr>
        <w:t>Le présent accord est conclu dans le cadre des articles L. 2221-2 et suivants du Code du Travail, il annule et remplace les différents accords conclus antérieurement, ainsi que les usages ou décisions unilatérales de l'employeur ayant les mêmes objets que ceux traités dans le présent protocole.</w:t>
      </w:r>
    </w:p>
    <w:p w14:paraId="609B045A" w14:textId="77777777" w:rsidP="00957912" w:rsidR="006A0F8A" w:rsidRDefault="006A0F8A" w:rsidRPr="009B7BB8">
      <w:pPr>
        <w:tabs>
          <w:tab w:pos="10080" w:val="left"/>
        </w:tabs>
        <w:ind w:right="75"/>
        <w:jc w:val="both"/>
        <w:rPr>
          <w:rFonts w:ascii="Vinci Sans" w:hAnsi="Vinci Sans"/>
          <w:lang w:val="fr-FR"/>
        </w:rPr>
      </w:pPr>
    </w:p>
    <w:p w14:paraId="0CBEECA0" w14:textId="77777777" w:rsidP="00957912" w:rsidR="00A67C5E" w:rsidRDefault="00A67C5E" w:rsidRPr="009B7BB8">
      <w:pPr>
        <w:pStyle w:val="Corpsdetexte22"/>
        <w:tabs>
          <w:tab w:pos="10080" w:val="left"/>
        </w:tabs>
        <w:spacing w:line="280" w:lineRule="atLeast"/>
        <w:ind w:right="75"/>
        <w:rPr>
          <w:rFonts w:ascii="Vinci Sans" w:eastAsia="PMingLiU" w:hAnsi="Vinci Sans"/>
          <w:szCs w:val="22"/>
          <w:lang w:eastAsia="en-US"/>
        </w:rPr>
      </w:pPr>
      <w:r w:rsidRPr="009B7BB8">
        <w:rPr>
          <w:rFonts w:ascii="Vinci Sans" w:eastAsia="PMingLiU" w:hAnsi="Vinci Sans"/>
          <w:szCs w:val="22"/>
          <w:lang w:eastAsia="en-US"/>
        </w:rPr>
        <w:t>Le présent accord sur l’organisation annuelle du temps de travail s’inscrit dans le cadre des lois n° 2008-789 du 20 août 2008 et n°2016-1088 du 8 août 2016. Il a pour objet la définition d’une organisation annuelle du travail des salariés d</w:t>
      </w:r>
      <w:r>
        <w:rPr>
          <w:rFonts w:ascii="Vinci Sans" w:eastAsia="PMingLiU" w:hAnsi="Vinci Sans"/>
          <w:szCs w:val="22"/>
          <w:lang w:eastAsia="en-US"/>
        </w:rPr>
        <w:t xml:space="preserve">e ROUTIERE DES PYRENEES </w:t>
      </w:r>
      <w:r w:rsidRPr="009B7BB8">
        <w:rPr>
          <w:rFonts w:ascii="Vinci Sans" w:eastAsia="PMingLiU" w:hAnsi="Vinci Sans"/>
          <w:szCs w:val="22"/>
          <w:lang w:eastAsia="en-US"/>
        </w:rPr>
        <w:t>adaptée aux variations de charges inhérentes à l’activité des travaux publics.</w:t>
      </w:r>
    </w:p>
    <w:p w14:paraId="138879F0" w14:textId="77777777" w:rsidP="00957912" w:rsidR="00A67C5E" w:rsidRDefault="00A67C5E" w:rsidRPr="009B7BB8">
      <w:pPr>
        <w:tabs>
          <w:tab w:pos="10080" w:val="left"/>
        </w:tabs>
        <w:spacing w:line="280" w:lineRule="atLeast"/>
        <w:ind w:right="75"/>
        <w:jc w:val="both"/>
        <w:rPr>
          <w:rFonts w:ascii="Vinci Sans" w:hAnsi="Vinci Sans"/>
          <w:lang w:val="fr-FR"/>
        </w:rPr>
      </w:pPr>
    </w:p>
    <w:p w14:paraId="75BAAE6C" w14:textId="77777777" w:rsidP="00957912" w:rsidR="00A67C5E" w:rsidRDefault="00A67C5E" w:rsidRPr="009B7BB8">
      <w:pPr>
        <w:tabs>
          <w:tab w:pos="10080" w:val="left"/>
        </w:tabs>
        <w:spacing w:line="280" w:lineRule="atLeast"/>
        <w:ind w:right="75"/>
        <w:jc w:val="both"/>
        <w:rPr>
          <w:rFonts w:ascii="Vinci Sans" w:hAnsi="Vinci Sans"/>
          <w:lang w:val="fr-FR"/>
        </w:rPr>
      </w:pPr>
      <w:r w:rsidRPr="009B7BB8">
        <w:rPr>
          <w:rFonts w:ascii="Vinci Sans" w:hAnsi="Vinci Sans"/>
          <w:lang w:val="fr-FR"/>
        </w:rPr>
        <w:t>Sa mise en œuvre permet :</w:t>
      </w:r>
    </w:p>
    <w:p w14:paraId="15C254F5" w14:textId="77777777" w:rsidP="00957912" w:rsidR="00A67C5E" w:rsidRDefault="00A67C5E" w:rsidRPr="009B7BB8">
      <w:pPr>
        <w:pStyle w:val="Corpsdetexte22"/>
        <w:numPr>
          <w:ilvl w:val="0"/>
          <w:numId w:val="11"/>
        </w:numPr>
        <w:tabs>
          <w:tab w:pos="426" w:val="left"/>
          <w:tab w:pos="10080" w:val="left"/>
        </w:tabs>
        <w:spacing w:line="280" w:lineRule="atLeast"/>
        <w:ind w:firstLine="0" w:left="0" w:right="75"/>
        <w:rPr>
          <w:rFonts w:ascii="Vinci Sans" w:eastAsia="PMingLiU" w:hAnsi="Vinci Sans"/>
          <w:szCs w:val="22"/>
          <w:lang w:eastAsia="en-US"/>
        </w:rPr>
      </w:pPr>
      <w:r w:rsidRPr="009B7BB8">
        <w:rPr>
          <w:rFonts w:ascii="Vinci Sans" w:eastAsia="PMingLiU" w:hAnsi="Vinci Sans"/>
          <w:szCs w:val="22"/>
          <w:lang w:eastAsia="en-US"/>
        </w:rPr>
        <w:t>d’éviter le recours excessif aux heures supplémentaires,</w:t>
      </w:r>
    </w:p>
    <w:p w14:paraId="5B41E7E2" w14:textId="77777777" w:rsidP="00957912" w:rsidR="00A67C5E" w:rsidRDefault="00A67C5E" w:rsidRPr="009B7BB8">
      <w:pPr>
        <w:pStyle w:val="Retraitcorpsdetexte3"/>
        <w:numPr>
          <w:ilvl w:val="0"/>
          <w:numId w:val="11"/>
        </w:numPr>
        <w:tabs>
          <w:tab w:pos="10080" w:val="left"/>
        </w:tabs>
        <w:spacing w:line="280" w:lineRule="atLeast"/>
        <w:ind w:firstLine="0" w:left="0" w:right="75"/>
        <w:rPr>
          <w:rFonts w:ascii="Vinci Sans" w:eastAsia="PMingLiU" w:hAnsi="Vinci Sans"/>
          <w:szCs w:val="22"/>
          <w:lang w:eastAsia="en-US"/>
        </w:rPr>
      </w:pPr>
      <w:r w:rsidRPr="009B7BB8">
        <w:rPr>
          <w:rFonts w:ascii="Vinci Sans" w:eastAsia="PMingLiU" w:hAnsi="Vinci Sans"/>
          <w:szCs w:val="22"/>
          <w:lang w:eastAsia="en-US"/>
        </w:rPr>
        <w:t>de limiter le recours au personnel intérimaire</w:t>
      </w:r>
    </w:p>
    <w:p w14:paraId="163A3413" w14:textId="77777777" w:rsidP="009D76D2" w:rsidR="009D76D2" w:rsidRDefault="009D76D2">
      <w:pPr>
        <w:pStyle w:val="Retraitcorpsdetexte3"/>
        <w:tabs>
          <w:tab w:pos="10080" w:val="left"/>
        </w:tabs>
        <w:spacing w:before="4" w:line="251" w:lineRule="exact"/>
        <w:ind w:firstLine="0" w:left="0" w:right="75"/>
        <w:textAlignment w:val="baseline"/>
        <w:rPr>
          <w:rFonts w:ascii="Vinci Sans" w:eastAsia="PMingLiU" w:hAnsi="Vinci Sans"/>
          <w:szCs w:val="22"/>
          <w:lang w:eastAsia="en-US"/>
        </w:rPr>
      </w:pPr>
    </w:p>
    <w:p w14:paraId="51EC6A29" w14:textId="77777777" w:rsidP="009D76D2" w:rsidR="009D76D2" w:rsidRDefault="009D76D2" w:rsidRPr="009D76D2">
      <w:pPr>
        <w:pStyle w:val="Retraitcorpsdetexte3"/>
        <w:tabs>
          <w:tab w:pos="10080" w:val="left"/>
        </w:tabs>
        <w:spacing w:before="4" w:line="251" w:lineRule="exact"/>
        <w:ind w:firstLine="0" w:left="0" w:right="75"/>
        <w:textAlignment w:val="baseline"/>
        <w:rPr>
          <w:rFonts w:ascii="Vinci Sans" w:eastAsia="Arial" w:hAnsi="Vinci Sans"/>
          <w:b/>
          <w:color w:val="000000"/>
          <w:spacing w:val="-1"/>
        </w:rPr>
      </w:pPr>
    </w:p>
    <w:p w14:paraId="75B175A4" w14:textId="77777777" w:rsidP="00957912" w:rsidR="009B5371" w:rsidRDefault="009D76D2" w:rsidRPr="00F80199">
      <w:pPr>
        <w:tabs>
          <w:tab w:pos="10080" w:val="left"/>
        </w:tabs>
        <w:spacing w:before="4" w:line="251" w:lineRule="exact"/>
        <w:ind w:right="75"/>
        <w:jc w:val="both"/>
        <w:textAlignment w:val="baseline"/>
        <w:rPr>
          <w:rFonts w:ascii="Vinci Sans" w:eastAsia="Arial" w:hAnsi="Vinci Sans"/>
          <w:b/>
          <w:color w:val="000000"/>
          <w:spacing w:val="-1"/>
          <w:lang w:val="fr-FR"/>
        </w:rPr>
      </w:pPr>
      <w:r w:rsidRPr="00F80199">
        <w:rPr>
          <w:rFonts w:ascii="Vinci Sans" w:eastAsia="Arial" w:hAnsi="Vinci Sans"/>
          <w:b/>
          <w:color w:val="000000"/>
          <w:spacing w:val="-1"/>
          <w:lang w:val="fr-FR"/>
        </w:rPr>
        <w:t>CHAMP D'APPLICATION</w:t>
      </w:r>
    </w:p>
    <w:p w14:paraId="33FB111C" w14:textId="77777777" w:rsidP="00957912" w:rsidR="009B5371" w:rsidRDefault="009D76D2" w:rsidRPr="00F80199">
      <w:pPr>
        <w:tabs>
          <w:tab w:pos="10080" w:val="left"/>
        </w:tabs>
        <w:spacing w:before="260" w:line="260" w:lineRule="exact"/>
        <w:ind w:right="75"/>
        <w:jc w:val="both"/>
        <w:textAlignment w:val="baseline"/>
        <w:rPr>
          <w:rFonts w:ascii="Vinci Sans" w:eastAsia="Arial" w:hAnsi="Vinci Sans"/>
          <w:color w:val="000000"/>
          <w:lang w:val="fr-FR"/>
        </w:rPr>
      </w:pPr>
      <w:r w:rsidRPr="00F80199">
        <w:rPr>
          <w:rFonts w:ascii="Vinci Sans" w:eastAsia="Arial" w:hAnsi="Vinci Sans"/>
          <w:color w:val="000000"/>
          <w:lang w:val="fr-FR"/>
        </w:rPr>
        <w:t xml:space="preserve">Cet accord s'applique à l'ensemble du personnel de l'entreprise et concerne les salariés sous contrat à durée indéterminée ou à durée déterminée, à temps complet ou à temps partiel, en prenant en compte les </w:t>
      </w:r>
      <w:r w:rsidRPr="003F5822">
        <w:rPr>
          <w:rFonts w:ascii="Vinci Sans" w:eastAsia="Arial" w:hAnsi="Vinci Sans"/>
          <w:color w:val="000000"/>
          <w:lang w:val="fr-FR"/>
        </w:rPr>
        <w:t>nécessités de chaque unité de travail, équipe de chantier, nature d'activité, métier, des modalités spécifiques seront notamment prises pour le personnel d'encadrement.</w:t>
      </w:r>
    </w:p>
    <w:p w14:paraId="41CC34D1" w14:textId="77777777" w:rsidP="00957912" w:rsidR="009B5371" w:rsidRDefault="009D76D2" w:rsidRPr="00F80199">
      <w:pPr>
        <w:tabs>
          <w:tab w:pos="10080" w:val="left"/>
        </w:tabs>
        <w:spacing w:before="272" w:line="246" w:lineRule="exact"/>
        <w:ind w:right="75"/>
        <w:jc w:val="both"/>
        <w:textAlignment w:val="baseline"/>
        <w:rPr>
          <w:rFonts w:ascii="Vinci Sans" w:eastAsia="Arial" w:hAnsi="Vinci Sans"/>
          <w:color w:val="000000"/>
          <w:lang w:val="fr-FR"/>
        </w:rPr>
      </w:pPr>
      <w:r w:rsidRPr="00F80199">
        <w:rPr>
          <w:rFonts w:ascii="Vinci Sans" w:eastAsia="Arial" w:hAnsi="Vinci Sans"/>
          <w:color w:val="000000"/>
          <w:lang w:val="fr-FR"/>
        </w:rPr>
        <w:t>Il ne concerne pas le personnel intérimaire.</w:t>
      </w:r>
    </w:p>
    <w:p w14:paraId="020B2178" w14:textId="77777777" w:rsidP="00957912" w:rsidR="00B8273B" w:rsidRDefault="00B8273B">
      <w:pPr>
        <w:tabs>
          <w:tab w:pos="10080" w:val="left"/>
        </w:tabs>
        <w:spacing w:before="261" w:line="267" w:lineRule="exact"/>
        <w:ind w:right="75"/>
        <w:jc w:val="both"/>
        <w:textAlignment w:val="baseline"/>
        <w:rPr>
          <w:rFonts w:ascii="Vinci Sans" w:eastAsia="Arial" w:hAnsi="Vinci Sans"/>
          <w:b/>
          <w:color w:val="000000"/>
          <w:u w:val="single"/>
          <w:lang w:val="fr-FR"/>
        </w:rPr>
      </w:pPr>
    </w:p>
    <w:p w14:paraId="52130101" w14:textId="5C855498" w:rsidP="00957912" w:rsidR="009B5371" w:rsidRDefault="009D76D2" w:rsidRPr="00A13029">
      <w:pPr>
        <w:tabs>
          <w:tab w:pos="10080" w:val="left"/>
        </w:tabs>
        <w:spacing w:before="261" w:line="267" w:lineRule="exact"/>
        <w:ind w:right="75"/>
        <w:jc w:val="both"/>
        <w:textAlignment w:val="baseline"/>
        <w:rPr>
          <w:rFonts w:ascii="Vinci Sans" w:eastAsia="Arial" w:hAnsi="Vinci Sans"/>
          <w:b/>
          <w:color w:val="000000"/>
          <w:u w:val="single"/>
          <w:lang w:val="fr-FR"/>
        </w:rPr>
      </w:pPr>
      <w:r w:rsidRPr="00A13029">
        <w:rPr>
          <w:rFonts w:ascii="Vinci Sans" w:eastAsia="Arial" w:hAnsi="Vinci Sans"/>
          <w:b/>
          <w:color w:val="000000"/>
          <w:u w:val="single"/>
          <w:lang w:val="fr-FR"/>
        </w:rPr>
        <w:lastRenderedPageBreak/>
        <w:t xml:space="preserve">TITRE 1 - ORGANISATION </w:t>
      </w:r>
      <w:r w:rsidR="00A67C5E" w:rsidRPr="00A13029">
        <w:rPr>
          <w:rFonts w:ascii="Vinci Sans" w:eastAsia="Arial" w:hAnsi="Vinci Sans"/>
          <w:b/>
          <w:color w:val="000000"/>
          <w:u w:val="single"/>
          <w:lang w:val="fr-FR"/>
        </w:rPr>
        <w:t xml:space="preserve">ANNUELLE </w:t>
      </w:r>
      <w:r w:rsidRPr="00A13029">
        <w:rPr>
          <w:rFonts w:ascii="Vinci Sans" w:eastAsia="Arial" w:hAnsi="Vinci Sans"/>
          <w:b/>
          <w:color w:val="000000"/>
          <w:u w:val="single"/>
          <w:lang w:val="fr-FR"/>
        </w:rPr>
        <w:t xml:space="preserve">DU TEMPS DE TRAVAIL </w:t>
      </w:r>
      <w:r w:rsidR="00A67C5E" w:rsidRPr="00A13029">
        <w:rPr>
          <w:rFonts w:ascii="Vinci Sans" w:eastAsia="Arial" w:hAnsi="Vinci Sans"/>
          <w:b/>
          <w:color w:val="000000"/>
          <w:u w:val="single"/>
          <w:lang w:val="fr-FR"/>
        </w:rPr>
        <w:t>DU PERSONNEL OUVRIER</w:t>
      </w:r>
    </w:p>
    <w:p w14:paraId="3E1A5D5A" w14:textId="77777777" w:rsidP="00957912" w:rsidR="00015A07" w:rsidRDefault="00015A07">
      <w:pPr>
        <w:tabs>
          <w:tab w:pos="144" w:val="left"/>
          <w:tab w:pos="10080" w:val="left"/>
        </w:tabs>
        <w:spacing w:line="264" w:lineRule="exact"/>
        <w:ind w:right="75"/>
        <w:jc w:val="both"/>
        <w:textAlignment w:val="baseline"/>
        <w:rPr>
          <w:rFonts w:ascii="Vinci Sans" w:eastAsia="Arial" w:hAnsi="Vinci Sans"/>
          <w:color w:val="000000"/>
          <w:spacing w:val="3"/>
          <w:lang w:val="fr-FR"/>
        </w:rPr>
      </w:pPr>
    </w:p>
    <w:p w14:paraId="2CA56061" w14:textId="6A098904" w:rsidP="00EA63E0" w:rsidR="00CD3402" w:rsidRDefault="00CD3402">
      <w:pPr>
        <w:tabs>
          <w:tab w:pos="432" w:val="left"/>
          <w:tab w:pos="1224" w:val="left"/>
        </w:tabs>
        <w:ind w:right="-1"/>
        <w:jc w:val="both"/>
        <w:textAlignment w:val="baseline"/>
        <w:rPr>
          <w:rFonts w:ascii="Vinci Sans" w:eastAsia="Arial" w:hAnsi="Vinci Sans"/>
          <w:color w:val="000000"/>
          <w:lang w:val="fr-FR"/>
        </w:rPr>
      </w:pPr>
    </w:p>
    <w:p w14:paraId="0ADA5E82" w14:textId="77777777" w:rsidP="00EA63E0" w:rsidR="00CD3402" w:rsidRDefault="00CD3402" w:rsidRPr="00EA63E0">
      <w:pPr>
        <w:tabs>
          <w:tab w:pos="432" w:val="left"/>
          <w:tab w:pos="1224" w:val="left"/>
        </w:tabs>
        <w:ind w:right="-1"/>
        <w:jc w:val="both"/>
        <w:textAlignment w:val="baseline"/>
        <w:rPr>
          <w:rFonts w:ascii="Vinci Sans" w:hAnsi="Vinci Sans"/>
          <w:b/>
          <w:u w:val="single"/>
          <w:lang w:val="fr-FR"/>
        </w:rPr>
      </w:pPr>
    </w:p>
    <w:p w14:paraId="2ABBB1DD" w14:textId="63CDED27" w:rsidP="00957912" w:rsidR="009B5371" w:rsidRDefault="009D76D2" w:rsidRPr="00F80199">
      <w:pPr>
        <w:tabs>
          <w:tab w:pos="6096" w:val="left"/>
          <w:tab w:pos="10080" w:val="left"/>
        </w:tabs>
        <w:spacing w:before="27" w:line="268" w:lineRule="exact"/>
        <w:ind w:right="75"/>
        <w:jc w:val="both"/>
        <w:textAlignment w:val="baseline"/>
        <w:rPr>
          <w:rFonts w:ascii="Vinci Sans" w:eastAsia="Arial" w:hAnsi="Vinci Sans"/>
          <w:b/>
          <w:color w:val="000000"/>
          <w:lang w:val="fr-FR"/>
        </w:rPr>
      </w:pPr>
      <w:r w:rsidRPr="00A13029">
        <w:rPr>
          <w:rFonts w:ascii="Vinci Sans" w:eastAsia="Arial" w:hAnsi="Vinci Sans"/>
          <w:b/>
          <w:color w:val="000000"/>
          <w:u w:val="single"/>
          <w:lang w:val="fr-FR"/>
        </w:rPr>
        <w:t xml:space="preserve">TITRE 2. CONTINGENT ANNUEL D'HEURES SUPPLÉMENTAIRES SANS </w:t>
      </w:r>
      <w:r w:rsidR="00A9478C" w:rsidRPr="00A13029">
        <w:rPr>
          <w:rFonts w:ascii="Vinci Sans" w:eastAsia="Arial" w:hAnsi="Vinci Sans"/>
          <w:b/>
          <w:color w:val="000000"/>
          <w:u w:val="single"/>
          <w:lang w:val="fr-FR"/>
        </w:rPr>
        <w:t>AUT</w:t>
      </w:r>
      <w:r w:rsidRPr="00A13029">
        <w:rPr>
          <w:rFonts w:ascii="Vinci Sans" w:eastAsia="Arial" w:hAnsi="Vinci Sans"/>
          <w:b/>
          <w:color w:val="000000"/>
          <w:u w:val="single"/>
          <w:lang w:val="fr-FR"/>
        </w:rPr>
        <w:t>ORISATION DE L'INSPECTEUR DU</w:t>
      </w:r>
      <w:r w:rsidRPr="00F80199">
        <w:rPr>
          <w:rFonts w:ascii="Vinci Sans" w:eastAsia="Arial" w:hAnsi="Vinci Sans"/>
          <w:b/>
          <w:color w:val="000000"/>
          <w:u w:val="single"/>
          <w:lang w:val="fr-FR"/>
        </w:rPr>
        <w:t xml:space="preserve"> TRAVAIL</w:t>
      </w:r>
    </w:p>
    <w:p w14:paraId="7DA33D07" w14:textId="77777777" w:rsidP="00EA63E0" w:rsidR="00EA63E0" w:rsidRDefault="00EA63E0">
      <w:pPr>
        <w:pStyle w:val="Corpsdetexte21"/>
        <w:ind w:right="-1"/>
        <w:rPr>
          <w:rFonts w:ascii="Vinci Sans" w:hAnsi="Vinci Sans"/>
          <w:szCs w:val="22"/>
        </w:rPr>
      </w:pPr>
    </w:p>
    <w:p w14:paraId="7A693C43" w14:textId="77777777" w:rsidP="00EA63E0" w:rsidR="00EA63E0" w:rsidRDefault="00EA63E0" w:rsidRPr="009B7BB8">
      <w:pPr>
        <w:pStyle w:val="Corpsdetexte21"/>
        <w:ind w:right="-1"/>
        <w:rPr>
          <w:rFonts w:ascii="Vinci Sans" w:hAnsi="Vinci Sans"/>
          <w:szCs w:val="22"/>
        </w:rPr>
      </w:pPr>
      <w:r w:rsidRPr="009B7BB8">
        <w:rPr>
          <w:rFonts w:ascii="Vinci Sans" w:hAnsi="Vinci Sans"/>
          <w:szCs w:val="22"/>
        </w:rPr>
        <w:t xml:space="preserve">Le contingent annuel d'heures supplémentaires est défini conventionnellement (soit 145 heures au jour de la signature du présent accord). </w:t>
      </w:r>
    </w:p>
    <w:p w14:paraId="3239C6F5" w14:textId="77777777" w:rsidP="00EA63E0" w:rsidR="00EA63E0" w:rsidRDefault="00EA63E0" w:rsidRPr="009B7BB8">
      <w:pPr>
        <w:pStyle w:val="Corpsdetexte21"/>
        <w:ind w:right="-1"/>
        <w:rPr>
          <w:rFonts w:ascii="Vinci Sans" w:hAnsi="Vinci Sans"/>
          <w:strike/>
          <w:szCs w:val="22"/>
        </w:rPr>
      </w:pPr>
    </w:p>
    <w:p w14:paraId="6D927F24" w14:textId="124A9B58" w:rsidP="00EA63E0" w:rsidR="00EA63E0" w:rsidRDefault="00EA63E0" w:rsidRPr="0005343B">
      <w:pPr>
        <w:ind w:right="-1"/>
        <w:jc w:val="both"/>
        <w:rPr>
          <w:rFonts w:ascii="Vinci Sans" w:hAnsi="Vinci Sans"/>
          <w:lang w:val="fr-FR"/>
        </w:rPr>
      </w:pPr>
      <w:r w:rsidRPr="0005343B">
        <w:rPr>
          <w:rFonts w:ascii="Vinci Sans" w:hAnsi="Vinci Sans"/>
          <w:lang w:val="fr-FR"/>
        </w:rPr>
        <w:t xml:space="preserve">En cas de forte activité, le contingent </w:t>
      </w:r>
      <w:r w:rsidR="0005343B">
        <w:rPr>
          <w:rFonts w:ascii="Vinci Sans" w:hAnsi="Vinci Sans"/>
          <w:lang w:val="fr-FR"/>
        </w:rPr>
        <w:t xml:space="preserve">annuel </w:t>
      </w:r>
      <w:r w:rsidRPr="0005343B">
        <w:rPr>
          <w:rFonts w:ascii="Vinci Sans" w:hAnsi="Vinci Sans"/>
          <w:lang w:val="fr-FR"/>
        </w:rPr>
        <w:t xml:space="preserve">pourra être dépassé. Les salariés bénéficieront alors d’une contrepartie en repos (appelé « repos compensateur ») pour chaque heure effectuée au-delà du contingent, en sus de la majoration de salaire pour heure supplémentaire. Le droit à repos compensateur sera défini à la fin de la période de référence de 12 mois. </w:t>
      </w:r>
    </w:p>
    <w:p w14:paraId="282475A0" w14:textId="77777777" w:rsidP="00EA63E0" w:rsidR="00EA63E0" w:rsidRDefault="00EA63E0" w:rsidRPr="0005343B">
      <w:pPr>
        <w:ind w:right="-1"/>
        <w:jc w:val="both"/>
        <w:rPr>
          <w:rFonts w:ascii="Vinci Sans" w:hAnsi="Vinci Sans"/>
          <w:lang w:val="fr-FR"/>
        </w:rPr>
      </w:pPr>
    </w:p>
    <w:p w14:paraId="19C1442F" w14:textId="0FBDAB04" w:rsidP="00EA63E0" w:rsidR="00EA63E0" w:rsidRDefault="00EA63E0" w:rsidRPr="0005343B">
      <w:pPr>
        <w:ind w:right="-1"/>
        <w:jc w:val="both"/>
        <w:rPr>
          <w:rFonts w:ascii="Vinci Sans" w:hAnsi="Vinci Sans"/>
          <w:lang w:val="fr-FR"/>
        </w:rPr>
      </w:pPr>
      <w:r w:rsidRPr="0005343B">
        <w:rPr>
          <w:rFonts w:ascii="Vinci Sans" w:hAnsi="Vinci Sans"/>
          <w:lang w:val="fr-FR"/>
        </w:rPr>
        <w:t>Ce repos compensateur pourra être pris dès que le salarié aura acquis un crédit d’au moin</w:t>
      </w:r>
      <w:r w:rsidR="00A13029">
        <w:rPr>
          <w:rFonts w:ascii="Vinci Sans" w:hAnsi="Vinci Sans"/>
          <w:lang w:val="fr-FR"/>
        </w:rPr>
        <w:t xml:space="preserve">s 7 heures. Il devra être pris </w:t>
      </w:r>
      <w:r w:rsidRPr="0005343B">
        <w:rPr>
          <w:rFonts w:ascii="Vinci Sans" w:hAnsi="Vinci Sans"/>
          <w:lang w:val="fr-FR"/>
        </w:rPr>
        <w:t xml:space="preserve">par journée entière dans les 6 mois suivants leur acquisition. </w:t>
      </w:r>
    </w:p>
    <w:p w14:paraId="26617660" w14:textId="77777777" w:rsidP="00EA63E0" w:rsidR="00EA63E0" w:rsidRDefault="00EA63E0" w:rsidRPr="0005343B">
      <w:pPr>
        <w:ind w:right="-1"/>
        <w:jc w:val="both"/>
        <w:rPr>
          <w:rFonts w:ascii="Vinci Sans" w:hAnsi="Vinci Sans"/>
          <w:lang w:val="fr-FR"/>
        </w:rPr>
      </w:pPr>
    </w:p>
    <w:p w14:paraId="0406F64E" w14:textId="77777777" w:rsidP="00EA63E0" w:rsidR="00EA63E0" w:rsidRDefault="00EA63E0" w:rsidRPr="0005343B">
      <w:pPr>
        <w:ind w:right="-1"/>
        <w:jc w:val="both"/>
        <w:rPr>
          <w:rFonts w:ascii="Vinci Sans" w:hAnsi="Vinci Sans"/>
          <w:lang w:val="fr-FR"/>
        </w:rPr>
      </w:pPr>
      <w:r w:rsidRPr="0005343B">
        <w:rPr>
          <w:rFonts w:ascii="Vinci Sans" w:hAnsi="Vinci Sans"/>
          <w:lang w:val="fr-FR"/>
        </w:rPr>
        <w:t xml:space="preserve">Les jours de repos acquis seront fixés pour moitié par l’employeur au minimum une semaine à l’avance et pour moitié par le salarié qui devra en faire la demande au moins une semaine à l’avance.    </w:t>
      </w:r>
    </w:p>
    <w:p w14:paraId="1A23AF02" w14:textId="77777777" w:rsidP="00EA63E0" w:rsidR="00EA63E0" w:rsidRDefault="00EA63E0" w:rsidRPr="0005343B">
      <w:pPr>
        <w:ind w:right="-1"/>
        <w:jc w:val="both"/>
        <w:textAlignment w:val="baseline"/>
        <w:rPr>
          <w:rFonts w:ascii="Vinci Sans" w:eastAsia="Arial" w:hAnsi="Vinci Sans"/>
          <w:b/>
          <w:color w:val="000000"/>
          <w:lang w:val="fr-FR"/>
        </w:rPr>
      </w:pPr>
    </w:p>
    <w:p w14:paraId="65FD9AB1" w14:textId="0D170AD7" w:rsidP="00EA63E0" w:rsidR="00EA63E0" w:rsidRDefault="00EA63E0">
      <w:pPr>
        <w:pStyle w:val="Corpsdetexte21"/>
        <w:ind w:right="-1"/>
        <w:rPr>
          <w:rFonts w:ascii="Vinci Sans" w:hAnsi="Vinci Sans"/>
          <w:szCs w:val="22"/>
        </w:rPr>
      </w:pPr>
      <w:r w:rsidRPr="0005343B">
        <w:rPr>
          <w:rFonts w:ascii="Vinci Sans" w:hAnsi="Vinci Sans"/>
          <w:szCs w:val="22"/>
        </w:rPr>
        <w:t>Les heures de dérogation et les heures d’intempéries récupérées ne s’imputent pas sur le contingent d’heures supplémentaires.</w:t>
      </w:r>
      <w:r>
        <w:rPr>
          <w:rFonts w:ascii="Vinci Sans" w:hAnsi="Vinci Sans"/>
          <w:szCs w:val="22"/>
        </w:rPr>
        <w:t xml:space="preserve"> </w:t>
      </w:r>
    </w:p>
    <w:p w14:paraId="48078DF5" w14:textId="77777777" w:rsidP="00EA63E0" w:rsidR="00CD3402" w:rsidRDefault="00CD3402">
      <w:pPr>
        <w:pStyle w:val="Corpsdetexte21"/>
        <w:ind w:right="-1"/>
        <w:rPr>
          <w:rFonts w:ascii="Vinci Sans" w:hAnsi="Vinci Sans"/>
          <w:szCs w:val="22"/>
        </w:rPr>
      </w:pPr>
    </w:p>
    <w:p w14:paraId="6D080182" w14:textId="687F3534" w:rsidP="00A1189C" w:rsidR="00A1189C" w:rsidRDefault="00A1189C" w:rsidRPr="00584FCA">
      <w:pPr>
        <w:tabs>
          <w:tab w:pos="10080" w:val="left"/>
        </w:tabs>
        <w:spacing w:before="264" w:line="261" w:lineRule="exact"/>
        <w:ind w:right="75"/>
        <w:jc w:val="both"/>
        <w:textAlignment w:val="baseline"/>
        <w:rPr>
          <w:rFonts w:ascii="Vinci Sans" w:eastAsia="Arial" w:hAnsi="Vinci Sans"/>
          <w:b/>
          <w:color w:val="000000"/>
          <w:spacing w:val="1"/>
          <w:u w:val="single"/>
          <w:lang w:val="fr-FR"/>
        </w:rPr>
      </w:pPr>
      <w:r w:rsidRPr="00584FCA">
        <w:rPr>
          <w:rFonts w:ascii="Vinci Sans" w:eastAsia="Arial" w:hAnsi="Vinci Sans"/>
          <w:b/>
          <w:color w:val="000000"/>
          <w:spacing w:val="1"/>
          <w:u w:val="single"/>
          <w:lang w:val="fr-FR"/>
        </w:rPr>
        <w:t xml:space="preserve">TITRE </w:t>
      </w:r>
      <w:r>
        <w:rPr>
          <w:rFonts w:ascii="Vinci Sans" w:eastAsia="Arial" w:hAnsi="Vinci Sans"/>
          <w:b/>
          <w:color w:val="000000"/>
          <w:spacing w:val="1"/>
          <w:u w:val="single"/>
          <w:lang w:val="fr-FR"/>
        </w:rPr>
        <w:t>3</w:t>
      </w:r>
      <w:r w:rsidRPr="00584FCA">
        <w:rPr>
          <w:rFonts w:ascii="Vinci Sans" w:eastAsia="Arial" w:hAnsi="Vinci Sans"/>
          <w:b/>
          <w:color w:val="000000"/>
          <w:spacing w:val="1"/>
          <w:u w:val="single"/>
          <w:lang w:val="fr-FR"/>
        </w:rPr>
        <w:t xml:space="preserve"> — DISPOSITIONS RELATIVES AU PERSONNEL ETAM </w:t>
      </w:r>
    </w:p>
    <w:p w14:paraId="71E32495" w14:textId="77777777" w:rsidP="00CD3402" w:rsidR="00CD3402" w:rsidRDefault="00CD3402" w:rsidRPr="00714EC7">
      <w:pPr>
        <w:ind w:right="-1"/>
        <w:jc w:val="both"/>
        <w:textAlignment w:val="baseline"/>
        <w:rPr>
          <w:rFonts w:ascii="Vinci Sans" w:eastAsia="Arial" w:hAnsi="Vinci Sans"/>
          <w:color w:val="000000"/>
          <w:lang w:val="fr-FR"/>
        </w:rPr>
      </w:pPr>
    </w:p>
    <w:p w14:paraId="5AF99ADB" w14:textId="32BA7F92" w:rsidP="00CD3402" w:rsidR="00CD3402" w:rsidRDefault="00A1189C" w:rsidRPr="00CD3402">
      <w:pPr>
        <w:tabs>
          <w:tab w:pos="10080" w:val="left"/>
        </w:tabs>
        <w:spacing w:before="264" w:line="261" w:lineRule="exact"/>
        <w:ind w:right="75"/>
        <w:jc w:val="both"/>
        <w:textAlignment w:val="baseline"/>
        <w:rPr>
          <w:rFonts w:ascii="Vinci Sans" w:eastAsia="Arial" w:hAnsi="Vinci Sans"/>
          <w:b/>
          <w:color w:val="000000"/>
          <w:spacing w:val="1"/>
          <w:u w:val="single"/>
          <w:lang w:val="fr-FR"/>
        </w:rPr>
      </w:pPr>
      <w:r w:rsidRPr="00CD3402">
        <w:rPr>
          <w:rFonts w:ascii="Vinci Sans" w:eastAsia="Arial" w:hAnsi="Vinci Sans"/>
          <w:b/>
          <w:color w:val="000000"/>
          <w:spacing w:val="1"/>
          <w:u w:val="single"/>
          <w:lang w:val="fr-FR"/>
        </w:rPr>
        <w:t xml:space="preserve">TITRE 4 – PRIME DE FLEXIBILITE : </w:t>
      </w:r>
    </w:p>
    <w:p w14:paraId="1CF73E37" w14:textId="77777777" w:rsidP="00957912" w:rsidR="00501824" w:rsidRDefault="00501824">
      <w:pPr>
        <w:tabs>
          <w:tab w:pos="10080" w:val="left"/>
        </w:tabs>
        <w:spacing w:before="264" w:line="261" w:lineRule="exact"/>
        <w:ind w:right="75"/>
        <w:jc w:val="both"/>
        <w:textAlignment w:val="baseline"/>
        <w:rPr>
          <w:rFonts w:ascii="Vinci Sans" w:eastAsia="Arial" w:hAnsi="Vinci Sans"/>
          <w:b/>
          <w:color w:val="000000"/>
          <w:spacing w:val="1"/>
          <w:u w:val="single"/>
          <w:lang w:val="fr-FR"/>
        </w:rPr>
      </w:pPr>
    </w:p>
    <w:p w14:paraId="4D2476A1" w14:textId="2F1D9559" w:rsidP="00957912" w:rsidR="009B5371" w:rsidRDefault="009D76D2" w:rsidRPr="00A13029">
      <w:pPr>
        <w:tabs>
          <w:tab w:pos="10080" w:val="left"/>
        </w:tabs>
        <w:spacing w:before="264" w:line="261" w:lineRule="exact"/>
        <w:ind w:right="75"/>
        <w:jc w:val="both"/>
        <w:textAlignment w:val="baseline"/>
        <w:rPr>
          <w:rFonts w:ascii="Vinci Sans" w:eastAsia="Arial" w:hAnsi="Vinci Sans"/>
          <w:b/>
          <w:color w:val="000000"/>
          <w:spacing w:val="1"/>
          <w:u w:val="single"/>
          <w:lang w:val="fr-FR"/>
        </w:rPr>
      </w:pPr>
      <w:r w:rsidRPr="00A13029">
        <w:rPr>
          <w:rFonts w:ascii="Vinci Sans" w:eastAsia="Arial" w:hAnsi="Vinci Sans"/>
          <w:b/>
          <w:color w:val="000000"/>
          <w:spacing w:val="1"/>
          <w:u w:val="single"/>
          <w:lang w:val="fr-FR"/>
        </w:rPr>
        <w:t xml:space="preserve">TITRE </w:t>
      </w:r>
      <w:r w:rsidR="00A1189C">
        <w:rPr>
          <w:rFonts w:ascii="Vinci Sans" w:eastAsia="Arial" w:hAnsi="Vinci Sans"/>
          <w:b/>
          <w:color w:val="000000"/>
          <w:spacing w:val="1"/>
          <w:u w:val="single"/>
          <w:lang w:val="fr-FR"/>
        </w:rPr>
        <w:t>5</w:t>
      </w:r>
      <w:r w:rsidRPr="00A13029">
        <w:rPr>
          <w:rFonts w:ascii="Vinci Sans" w:eastAsia="Arial" w:hAnsi="Vinci Sans"/>
          <w:b/>
          <w:color w:val="000000"/>
          <w:spacing w:val="1"/>
          <w:u w:val="single"/>
          <w:lang w:val="fr-FR"/>
        </w:rPr>
        <w:t xml:space="preserve">. DISPOSITIONS RELATIVES </w:t>
      </w:r>
      <w:r w:rsidR="00A36740" w:rsidRPr="00A13029">
        <w:rPr>
          <w:rFonts w:ascii="Vinci Sans" w:eastAsia="Arial" w:hAnsi="Vinci Sans"/>
          <w:b/>
          <w:color w:val="000000"/>
          <w:spacing w:val="1"/>
          <w:u w:val="single"/>
          <w:lang w:val="fr-FR"/>
        </w:rPr>
        <w:t>AU PERSONNEL</w:t>
      </w:r>
      <w:r w:rsidR="00401DF7" w:rsidRPr="00A13029">
        <w:rPr>
          <w:rFonts w:ascii="Vinci Sans" w:eastAsia="Arial" w:hAnsi="Vinci Sans"/>
          <w:b/>
          <w:color w:val="000000"/>
          <w:spacing w:val="-3"/>
          <w:u w:val="single"/>
          <w:lang w:val="fr-FR"/>
        </w:rPr>
        <w:t xml:space="preserve"> CADRE</w:t>
      </w:r>
    </w:p>
    <w:p w14:paraId="0FF268F8" w14:textId="27CE0A0F" w:rsidP="00957912" w:rsidR="00BE6031" w:rsidRDefault="00BE6031">
      <w:pPr>
        <w:tabs>
          <w:tab w:pos="10080" w:val="left"/>
        </w:tabs>
        <w:ind w:right="75"/>
        <w:jc w:val="both"/>
        <w:textAlignment w:val="baseline"/>
        <w:rPr>
          <w:rFonts w:ascii="Vinci Sans" w:eastAsia="Arial" w:hAnsi="Vinci Sans"/>
          <w:color w:val="000000"/>
          <w:lang w:val="fr-FR"/>
        </w:rPr>
      </w:pPr>
    </w:p>
    <w:p w14:paraId="2664B047" w14:textId="77777777" w:rsidP="00957912" w:rsidR="00BE6031" w:rsidRDefault="00BE6031">
      <w:pPr>
        <w:tabs>
          <w:tab w:pos="10080" w:val="left"/>
        </w:tabs>
        <w:ind w:right="75"/>
        <w:jc w:val="both"/>
        <w:textAlignment w:val="baseline"/>
        <w:rPr>
          <w:rFonts w:ascii="Vinci Sans" w:eastAsia="Arial" w:hAnsi="Vinci Sans"/>
          <w:color w:val="000000"/>
          <w:lang w:val="fr-FR"/>
        </w:rPr>
      </w:pPr>
    </w:p>
    <w:p w14:paraId="4F8FE00C" w14:textId="2ECB4104" w:rsidP="009D76D2" w:rsidR="009D76D2" w:rsidRDefault="009D76D2" w:rsidRPr="004347E9">
      <w:pPr>
        <w:ind w:right="-1"/>
        <w:jc w:val="both"/>
        <w:textAlignment w:val="baseline"/>
        <w:rPr>
          <w:rFonts w:ascii="Vinci Sans" w:eastAsia="Arial" w:hAnsi="Vinci Sans"/>
          <w:b/>
          <w:color w:val="000000"/>
          <w:u w:val="single"/>
          <w:lang w:val="fr-FR"/>
        </w:rPr>
      </w:pPr>
      <w:r w:rsidRPr="004347E9">
        <w:rPr>
          <w:rFonts w:ascii="Vinci Sans" w:eastAsia="Arial" w:hAnsi="Vinci Sans"/>
          <w:b/>
          <w:color w:val="000000"/>
          <w:u w:val="single"/>
          <w:lang w:val="fr-FR"/>
        </w:rPr>
        <w:t xml:space="preserve">TITRE </w:t>
      </w:r>
      <w:r w:rsidR="002463FB">
        <w:rPr>
          <w:rFonts w:ascii="Vinci Sans" w:eastAsia="Arial" w:hAnsi="Vinci Sans"/>
          <w:b/>
          <w:color w:val="000000"/>
          <w:u w:val="single"/>
          <w:lang w:val="fr-FR"/>
        </w:rPr>
        <w:t>6</w:t>
      </w:r>
      <w:r w:rsidRPr="004347E9">
        <w:rPr>
          <w:rFonts w:ascii="Vinci Sans" w:eastAsia="Arial" w:hAnsi="Vinci Sans"/>
          <w:b/>
          <w:color w:val="000000"/>
          <w:u w:val="single"/>
          <w:lang w:val="fr-FR"/>
        </w:rPr>
        <w:t xml:space="preserve"> — TRAVAIL A TEMPS PARTIEL</w:t>
      </w:r>
    </w:p>
    <w:p w14:paraId="08551BFA" w14:textId="77777777" w:rsidP="009D76D2" w:rsidR="009D76D2" w:rsidRDefault="009D76D2" w:rsidRPr="00714EC7">
      <w:pPr>
        <w:pStyle w:val="Paragraphedeliste"/>
        <w:tabs>
          <w:tab w:pos="-504" w:val="left"/>
          <w:tab w:pos="360" w:val="left"/>
        </w:tabs>
        <w:ind w:left="0" w:right="-1"/>
        <w:jc w:val="both"/>
        <w:rPr>
          <w:rFonts w:ascii="Vinci Sans" w:hAnsi="Vinci Sans"/>
          <w:u w:val="single"/>
          <w:lang w:val="fr-FR"/>
        </w:rPr>
      </w:pPr>
    </w:p>
    <w:p w14:paraId="6C5E6326" w14:textId="77777777" w:rsidP="009D76D2" w:rsidR="009D76D2" w:rsidRDefault="009D76D2" w:rsidRPr="00714EC7">
      <w:pPr>
        <w:numPr>
          <w:ilvl w:val="12"/>
          <w:numId w:val="0"/>
        </w:numPr>
        <w:ind w:right="-1"/>
        <w:jc w:val="both"/>
        <w:rPr>
          <w:rFonts w:ascii="Vinci Sans" w:hAnsi="Vinci Sans"/>
          <w:lang w:val="fr-FR"/>
        </w:rPr>
      </w:pPr>
      <w:r w:rsidRPr="00714EC7">
        <w:rPr>
          <w:rFonts w:ascii="Vinci Sans" w:hAnsi="Vinci Sans"/>
          <w:lang w:val="fr-FR"/>
        </w:rPr>
        <w:t>De façon à compenser les hausses et les baisses d’activité, chaque salarié effectue une durée moyenne telle que définie dans son contrat de travail, de telle sorte que les heures effectuées au-delà et en-deçà de cette durée se compensent arithmétiquement.</w:t>
      </w:r>
    </w:p>
    <w:p w14:paraId="7C0E9286" w14:textId="77777777" w:rsidP="009D76D2" w:rsidR="009D76D2" w:rsidRDefault="009D76D2" w:rsidRPr="00714EC7">
      <w:pPr>
        <w:tabs>
          <w:tab w:pos="426" w:val="left"/>
        </w:tabs>
        <w:ind w:right="-1"/>
        <w:jc w:val="both"/>
        <w:rPr>
          <w:rFonts w:ascii="Vinci Sans" w:hAnsi="Vinci Sans"/>
          <w:lang w:val="fr-FR"/>
        </w:rPr>
      </w:pPr>
    </w:p>
    <w:p w14:paraId="56182A45" w14:textId="55EE461B" w:rsidP="009D76D2" w:rsidR="009D76D2" w:rsidRDefault="009D76D2" w:rsidRPr="00714EC7">
      <w:pPr>
        <w:tabs>
          <w:tab w:pos="426" w:val="left"/>
        </w:tabs>
        <w:ind w:right="-1"/>
        <w:jc w:val="both"/>
        <w:rPr>
          <w:rFonts w:ascii="Vinci Sans" w:hAnsi="Vinci Sans"/>
          <w:lang w:val="fr-FR"/>
        </w:rPr>
      </w:pPr>
      <w:r w:rsidRPr="00714EC7">
        <w:rPr>
          <w:rFonts w:ascii="Vinci Sans" w:hAnsi="Vinci Sans"/>
          <w:lang w:val="fr-FR"/>
        </w:rPr>
        <w:t xml:space="preserve">Toutefois, selon les besoins et l’activité de l’entreprise, les horaires hebdomadaires initialement prévus pourront être modifiés, conformément aux dispositions légales. Dans ce cas, les salariés concernés en seront informés, par tout moyen, </w:t>
      </w:r>
      <w:r w:rsidR="00A13029" w:rsidRPr="00F80199">
        <w:rPr>
          <w:rFonts w:ascii="Vinci Sans" w:eastAsia="Arial" w:hAnsi="Vinci Sans"/>
          <w:color w:val="000000"/>
          <w:lang w:val="fr-FR"/>
        </w:rPr>
        <w:t>au minimum 5 jours calendaires à l'avance</w:t>
      </w:r>
      <w:r w:rsidR="00A13029">
        <w:rPr>
          <w:rFonts w:ascii="Vinci Sans" w:eastAsia="Arial" w:hAnsi="Vinci Sans"/>
          <w:color w:val="000000"/>
          <w:lang w:val="fr-FR"/>
        </w:rPr>
        <w:t>.</w:t>
      </w:r>
    </w:p>
    <w:p w14:paraId="781A8230" w14:textId="77777777" w:rsidP="009D76D2" w:rsidR="009D76D2" w:rsidRDefault="009D76D2" w:rsidRPr="00714EC7">
      <w:pPr>
        <w:tabs>
          <w:tab w:pos="426" w:val="left"/>
        </w:tabs>
        <w:ind w:right="-1"/>
        <w:jc w:val="both"/>
        <w:rPr>
          <w:rFonts w:ascii="Vinci Sans" w:hAnsi="Vinci Sans"/>
          <w:lang w:val="fr-FR"/>
        </w:rPr>
      </w:pPr>
    </w:p>
    <w:p w14:paraId="2C016592" w14:textId="458A6AE0" w:rsidP="009D76D2" w:rsidR="009D76D2" w:rsidRDefault="009D76D2">
      <w:pPr>
        <w:numPr>
          <w:ilvl w:val="12"/>
          <w:numId w:val="0"/>
        </w:numPr>
        <w:ind w:right="-1"/>
        <w:jc w:val="both"/>
        <w:rPr>
          <w:rFonts w:ascii="Vinci Sans" w:hAnsi="Vinci Sans"/>
          <w:lang w:val="fr-FR"/>
        </w:rPr>
      </w:pPr>
      <w:r w:rsidRPr="00714EC7">
        <w:rPr>
          <w:rFonts w:ascii="Vinci Sans" w:hAnsi="Vinci Sans"/>
          <w:lang w:val="fr-FR"/>
        </w:rPr>
        <w:t>Ce délai pourra être réduit en cas de circonstances exceptionnelles ou de contraintes particulières affectant de manière non prévisible le fonctionnement de l’entreprise.</w:t>
      </w:r>
    </w:p>
    <w:p w14:paraId="6A32E98A" w14:textId="77777777" w:rsidP="009D76D2" w:rsidR="00677735" w:rsidRDefault="00677735" w:rsidRPr="00714EC7">
      <w:pPr>
        <w:numPr>
          <w:ilvl w:val="12"/>
          <w:numId w:val="0"/>
        </w:numPr>
        <w:ind w:right="-1"/>
        <w:jc w:val="both"/>
        <w:rPr>
          <w:rFonts w:ascii="Vinci Sans" w:hAnsi="Vinci Sans"/>
          <w:lang w:val="fr-FR"/>
        </w:rPr>
      </w:pPr>
    </w:p>
    <w:p w14:paraId="4CA26EE0" w14:textId="77777777" w:rsidP="00957912" w:rsidR="009D76D2" w:rsidRDefault="009D76D2">
      <w:pPr>
        <w:pStyle w:val="Corpsdetexte21"/>
        <w:tabs>
          <w:tab w:pos="10080" w:val="left"/>
        </w:tabs>
        <w:ind w:right="75"/>
        <w:rPr>
          <w:rFonts w:ascii="Vinci Sans" w:hAnsi="Vinci Sans"/>
          <w:b/>
          <w:szCs w:val="22"/>
          <w:u w:val="single"/>
        </w:rPr>
      </w:pPr>
    </w:p>
    <w:p w14:paraId="0E84633E" w14:textId="4657FCE0" w:rsidP="00957912" w:rsidR="00704B80" w:rsidRDefault="00704B80" w:rsidRPr="00AB019B">
      <w:pPr>
        <w:pStyle w:val="Corpsdetexte21"/>
        <w:tabs>
          <w:tab w:pos="10080" w:val="left"/>
        </w:tabs>
        <w:ind w:right="75"/>
        <w:rPr>
          <w:rFonts w:ascii="Vinci Sans" w:hAnsi="Vinci Sans"/>
          <w:b/>
          <w:szCs w:val="22"/>
          <w:u w:val="single"/>
        </w:rPr>
      </w:pPr>
      <w:r w:rsidRPr="00AB019B">
        <w:rPr>
          <w:rFonts w:ascii="Vinci Sans" w:hAnsi="Vinci Sans"/>
          <w:b/>
          <w:szCs w:val="22"/>
          <w:u w:val="single"/>
        </w:rPr>
        <w:t>TITRE</w:t>
      </w:r>
      <w:r>
        <w:rPr>
          <w:rFonts w:ascii="Vinci Sans" w:hAnsi="Vinci Sans"/>
          <w:b/>
          <w:szCs w:val="22"/>
          <w:u w:val="single"/>
        </w:rPr>
        <w:t xml:space="preserve"> </w:t>
      </w:r>
      <w:r w:rsidR="002463FB">
        <w:rPr>
          <w:rFonts w:ascii="Vinci Sans" w:hAnsi="Vinci Sans"/>
          <w:b/>
          <w:szCs w:val="22"/>
          <w:u w:val="single"/>
        </w:rPr>
        <w:t>7</w:t>
      </w:r>
      <w:r w:rsidRPr="00AB019B">
        <w:rPr>
          <w:rFonts w:ascii="Vinci Sans" w:hAnsi="Vinci Sans"/>
          <w:b/>
          <w:szCs w:val="22"/>
          <w:u w:val="single"/>
        </w:rPr>
        <w:t xml:space="preserve"> – CLAUSE DE RENDEZ-VOUS, SUIVI DE L’ACCORD </w:t>
      </w:r>
    </w:p>
    <w:p w14:paraId="07DFE92A" w14:textId="77777777" w:rsidP="00957912" w:rsidR="00704B80" w:rsidRDefault="00704B80" w:rsidRPr="00F01A4F">
      <w:pPr>
        <w:pStyle w:val="Corpsdetexte21"/>
        <w:tabs>
          <w:tab w:pos="10080" w:val="left"/>
        </w:tabs>
        <w:ind w:right="75"/>
        <w:rPr>
          <w:rFonts w:ascii="Vinci Sans" w:hAnsi="Vinci Sans"/>
          <w:szCs w:val="22"/>
        </w:rPr>
      </w:pPr>
    </w:p>
    <w:p w14:paraId="70C5299E" w14:textId="77777777" w:rsidP="006A0F8A" w:rsidR="006A0F8A" w:rsidRDefault="006A0F8A" w:rsidRPr="00714EC7">
      <w:pPr>
        <w:pStyle w:val="Corpsdetexte21"/>
        <w:ind w:right="-1"/>
        <w:rPr>
          <w:rFonts w:ascii="Vinci Sans" w:hAnsi="Vinci Sans"/>
          <w:szCs w:val="22"/>
        </w:rPr>
      </w:pPr>
      <w:r w:rsidRPr="00714EC7">
        <w:rPr>
          <w:rFonts w:ascii="Vinci Sans" w:hAnsi="Vinci Sans"/>
          <w:szCs w:val="22"/>
        </w:rPr>
        <w:t xml:space="preserve">Le suivi de l’application de l’accord est confié aux organisations syndicales. </w:t>
      </w:r>
    </w:p>
    <w:p w14:paraId="56DA81F7" w14:textId="77777777" w:rsidP="006A0F8A" w:rsidR="006A0F8A" w:rsidRDefault="006A0F8A" w:rsidRPr="00714EC7">
      <w:pPr>
        <w:pStyle w:val="Corpsdetexte21"/>
        <w:ind w:right="-1"/>
        <w:rPr>
          <w:rFonts w:ascii="Vinci Sans" w:hAnsi="Vinci Sans"/>
          <w:szCs w:val="22"/>
        </w:rPr>
      </w:pPr>
    </w:p>
    <w:p w14:paraId="17B8CC68" w14:textId="77777777" w:rsidP="006A0F8A" w:rsidR="006A0F8A" w:rsidRDefault="006A0F8A" w:rsidRPr="00714EC7">
      <w:pPr>
        <w:pStyle w:val="Corpsdetexte21"/>
        <w:ind w:right="-1"/>
        <w:rPr>
          <w:rFonts w:ascii="Vinci Sans" w:hAnsi="Vinci Sans"/>
          <w:szCs w:val="22"/>
        </w:rPr>
      </w:pPr>
      <w:r w:rsidRPr="00714EC7">
        <w:rPr>
          <w:rFonts w:ascii="Vinci Sans" w:hAnsi="Vinci Sans"/>
          <w:szCs w:val="22"/>
        </w:rPr>
        <w:t>Lors des négociations annuelles obligatoires, un point sur l’application de l’accord sera réalisé. A cette occasion, l’opportunité de procéder ou non à sa révision pourra être évoquée.</w:t>
      </w:r>
    </w:p>
    <w:p w14:paraId="278665EF" w14:textId="77777777" w:rsidP="006A0F8A" w:rsidR="006A0F8A" w:rsidRDefault="006A0F8A" w:rsidRPr="00714EC7">
      <w:pPr>
        <w:pStyle w:val="Corpsdetexte21"/>
        <w:ind w:right="-1"/>
        <w:rPr>
          <w:rFonts w:ascii="Vinci Sans" w:hAnsi="Vinci Sans"/>
          <w:szCs w:val="22"/>
        </w:rPr>
      </w:pPr>
    </w:p>
    <w:p w14:paraId="18178F27" w14:textId="77777777" w:rsidP="00957912" w:rsidR="00A9478C" w:rsidRDefault="00A9478C">
      <w:pPr>
        <w:tabs>
          <w:tab w:pos="10080" w:val="left"/>
        </w:tabs>
        <w:ind w:right="75"/>
        <w:jc w:val="both"/>
        <w:rPr>
          <w:rFonts w:ascii="Vinci Sans" w:hAnsi="Vinci Sans"/>
          <w:b/>
          <w:u w:val="single"/>
          <w:lang w:val="fr-FR"/>
        </w:rPr>
      </w:pPr>
    </w:p>
    <w:p w14:paraId="5ADB8490" w14:textId="4FC1B6AF" w:rsidP="00957912" w:rsidR="00704B80" w:rsidRDefault="00704B80" w:rsidRPr="00F01A4F">
      <w:pPr>
        <w:tabs>
          <w:tab w:pos="10080" w:val="left"/>
        </w:tabs>
        <w:ind w:right="75"/>
        <w:jc w:val="both"/>
        <w:rPr>
          <w:rFonts w:ascii="Vinci Sans" w:hAnsi="Vinci Sans"/>
          <w:b/>
          <w:u w:val="single"/>
          <w:lang w:val="fr-FR"/>
        </w:rPr>
      </w:pPr>
      <w:r w:rsidRPr="00F01A4F">
        <w:rPr>
          <w:rFonts w:ascii="Vinci Sans" w:hAnsi="Vinci Sans"/>
          <w:b/>
          <w:u w:val="single"/>
          <w:lang w:val="fr-FR"/>
        </w:rPr>
        <w:t xml:space="preserve">TITRE </w:t>
      </w:r>
      <w:r w:rsidR="002463FB">
        <w:rPr>
          <w:rFonts w:ascii="Vinci Sans" w:hAnsi="Vinci Sans"/>
          <w:b/>
          <w:u w:val="single"/>
          <w:lang w:val="fr-FR"/>
        </w:rPr>
        <w:t>8</w:t>
      </w:r>
      <w:r w:rsidR="004347E9">
        <w:rPr>
          <w:rFonts w:ascii="Vinci Sans" w:hAnsi="Vinci Sans"/>
          <w:b/>
          <w:u w:val="single"/>
          <w:lang w:val="fr-FR"/>
        </w:rPr>
        <w:t xml:space="preserve"> </w:t>
      </w:r>
      <w:r>
        <w:rPr>
          <w:rFonts w:ascii="Vinci Sans" w:hAnsi="Vinci Sans"/>
          <w:b/>
          <w:u w:val="single"/>
          <w:lang w:val="fr-FR"/>
        </w:rPr>
        <w:t>– DURÉE DE L’ACCORD, RÉVISION ET DÉ</w:t>
      </w:r>
      <w:r w:rsidRPr="00F01A4F">
        <w:rPr>
          <w:rFonts w:ascii="Vinci Sans" w:hAnsi="Vinci Sans"/>
          <w:b/>
          <w:u w:val="single"/>
          <w:lang w:val="fr-FR"/>
        </w:rPr>
        <w:t>NONCIATION</w:t>
      </w:r>
    </w:p>
    <w:p w14:paraId="32796766" w14:textId="77777777" w:rsidP="00957912" w:rsidR="00704B80" w:rsidRDefault="00704B80" w:rsidRPr="00F01A4F">
      <w:pPr>
        <w:tabs>
          <w:tab w:pos="10080" w:val="left"/>
        </w:tabs>
        <w:suppressAutoHyphens/>
        <w:ind w:right="75"/>
        <w:jc w:val="both"/>
        <w:rPr>
          <w:rFonts w:ascii="Vinci Sans" w:hAnsi="Vinci Sans"/>
          <w:color w:val="FF0000"/>
          <w:lang w:val="fr-FR"/>
        </w:rPr>
      </w:pPr>
    </w:p>
    <w:p w14:paraId="76807AC9" w14:textId="59535678" w:rsidP="00957912" w:rsidR="00704B80" w:rsidRDefault="00704B80" w:rsidRPr="00F01A4F">
      <w:pPr>
        <w:tabs>
          <w:tab w:pos="10080" w:val="left"/>
        </w:tabs>
        <w:suppressAutoHyphens/>
        <w:ind w:right="75"/>
        <w:jc w:val="both"/>
        <w:rPr>
          <w:rFonts w:ascii="Vinci Sans" w:hAnsi="Vinci Sans"/>
          <w:lang w:val="fr-FR"/>
        </w:rPr>
      </w:pPr>
      <w:r w:rsidRPr="00A1189C">
        <w:rPr>
          <w:rFonts w:ascii="Vinci Sans" w:hAnsi="Vinci Sans"/>
          <w:lang w:val="fr-FR"/>
        </w:rPr>
        <w:t>Le présent accord est conclu pour une durée indéterminée. Il entrera en vigueur au 1</w:t>
      </w:r>
      <w:r w:rsidRPr="00A1189C">
        <w:rPr>
          <w:rFonts w:ascii="Vinci Sans" w:hAnsi="Vinci Sans"/>
          <w:vertAlign w:val="superscript"/>
          <w:lang w:val="fr-FR"/>
        </w:rPr>
        <w:t>er</w:t>
      </w:r>
      <w:r w:rsidR="00CE7B0C">
        <w:rPr>
          <w:rFonts w:ascii="Vinci Sans" w:hAnsi="Vinci Sans"/>
          <w:vertAlign w:val="superscript"/>
          <w:lang w:val="fr-FR"/>
        </w:rPr>
        <w:t xml:space="preserve"> </w:t>
      </w:r>
      <w:r w:rsidR="00CE7B0C">
        <w:rPr>
          <w:rFonts w:ascii="Vinci Sans" w:hAnsi="Vinci Sans"/>
          <w:lang w:val="fr-FR"/>
        </w:rPr>
        <w:t xml:space="preserve">janvier </w:t>
      </w:r>
      <w:r w:rsidRPr="00A1189C">
        <w:rPr>
          <w:rFonts w:ascii="Vinci Sans" w:hAnsi="Vinci Sans"/>
          <w:lang w:val="fr-FR"/>
        </w:rPr>
        <w:t>201</w:t>
      </w:r>
      <w:r w:rsidR="00CE7B0C">
        <w:rPr>
          <w:rFonts w:ascii="Vinci Sans" w:hAnsi="Vinci Sans"/>
          <w:lang w:val="fr-FR"/>
        </w:rPr>
        <w:t>9</w:t>
      </w:r>
      <w:r w:rsidR="00A1189C" w:rsidRPr="00A1189C">
        <w:rPr>
          <w:rFonts w:ascii="Vinci Sans" w:hAnsi="Vinci Sans"/>
          <w:lang w:val="fr-FR"/>
        </w:rPr>
        <w:t>.</w:t>
      </w:r>
      <w:r w:rsidRPr="00F01A4F">
        <w:rPr>
          <w:rFonts w:ascii="Vinci Sans" w:hAnsi="Vinci Sans"/>
          <w:lang w:val="fr-FR"/>
        </w:rPr>
        <w:t xml:space="preserve"> </w:t>
      </w:r>
    </w:p>
    <w:p w14:paraId="39F35CD8" w14:textId="77777777" w:rsidP="00957912" w:rsidR="00704B80" w:rsidRDefault="00704B80">
      <w:pPr>
        <w:pStyle w:val="Corpsdetexte21"/>
        <w:tabs>
          <w:tab w:pos="10080" w:val="left"/>
        </w:tabs>
        <w:ind w:right="75"/>
        <w:rPr>
          <w:rFonts w:ascii="Vinci Sans" w:hAnsi="Vinci Sans"/>
          <w:b/>
          <w:szCs w:val="22"/>
        </w:rPr>
      </w:pPr>
    </w:p>
    <w:p w14:paraId="483D8CA1" w14:textId="6FAAF33A" w:rsidP="00957912" w:rsidR="00704B80" w:rsidRDefault="00704B80">
      <w:pPr>
        <w:pStyle w:val="Corpsdetexte21"/>
        <w:tabs>
          <w:tab w:pos="10080" w:val="left"/>
        </w:tabs>
        <w:ind w:right="75"/>
        <w:rPr>
          <w:rFonts w:ascii="Vinci Sans" w:hAnsi="Vinci Sans"/>
          <w:b/>
          <w:szCs w:val="22"/>
        </w:rPr>
      </w:pPr>
      <w:r>
        <w:rPr>
          <w:rFonts w:ascii="Vinci Sans" w:hAnsi="Vinci Sans"/>
          <w:b/>
          <w:szCs w:val="22"/>
        </w:rPr>
        <w:t>A</w:t>
      </w:r>
      <w:r w:rsidR="004347E9">
        <w:rPr>
          <w:rFonts w:ascii="Vinci Sans" w:hAnsi="Vinci Sans"/>
          <w:b/>
          <w:szCs w:val="22"/>
        </w:rPr>
        <w:t xml:space="preserve">rticle </w:t>
      </w:r>
      <w:r>
        <w:rPr>
          <w:rFonts w:ascii="Vinci Sans" w:hAnsi="Vinci Sans"/>
          <w:b/>
          <w:szCs w:val="22"/>
        </w:rPr>
        <w:t>1 - Révision</w:t>
      </w:r>
    </w:p>
    <w:p w14:paraId="7C48E53C" w14:textId="77777777" w:rsidP="00957912" w:rsidR="00704B80" w:rsidRDefault="00704B80" w:rsidRPr="007E40B8">
      <w:pPr>
        <w:pStyle w:val="Corpsdetexte21"/>
        <w:tabs>
          <w:tab w:pos="10080" w:val="left"/>
        </w:tabs>
        <w:ind w:right="75"/>
        <w:rPr>
          <w:rFonts w:ascii="Vinci Sans" w:hAnsi="Vinci Sans"/>
          <w:b/>
          <w:szCs w:val="22"/>
        </w:rPr>
      </w:pPr>
    </w:p>
    <w:p w14:paraId="138F2C74" w14:textId="4CE81E95" w:rsidP="00957912" w:rsidR="00704B80" w:rsidRDefault="00704B80" w:rsidRPr="00F01A4F">
      <w:pPr>
        <w:tabs>
          <w:tab w:pos="10080" w:val="left"/>
        </w:tabs>
        <w:suppressAutoHyphens/>
        <w:ind w:right="75"/>
        <w:jc w:val="both"/>
        <w:rPr>
          <w:rFonts w:ascii="Vinci Sans" w:hAnsi="Vinci Sans"/>
          <w:b/>
          <w:u w:val="single"/>
          <w:lang w:val="fr-FR"/>
        </w:rPr>
      </w:pPr>
      <w:r w:rsidRPr="00F01A4F">
        <w:rPr>
          <w:rFonts w:ascii="Vinci Sans" w:hAnsi="Vinci Sans"/>
          <w:lang w:val="fr-FR"/>
        </w:rPr>
        <w:t xml:space="preserve">Le présent accord pourra être révisé à tout moment selon les modalités </w:t>
      </w:r>
      <w:r w:rsidR="000C5FB9">
        <w:rPr>
          <w:rFonts w:ascii="Vinci Sans" w:hAnsi="Vinci Sans"/>
          <w:lang w:val="fr-FR"/>
        </w:rPr>
        <w:t xml:space="preserve">prévues dans le </w:t>
      </w:r>
      <w:r w:rsidRPr="00F01A4F">
        <w:rPr>
          <w:rFonts w:ascii="Vinci Sans" w:hAnsi="Vinci Sans"/>
          <w:lang w:val="fr-FR"/>
        </w:rPr>
        <w:t>code du travail.</w:t>
      </w:r>
    </w:p>
    <w:p w14:paraId="76A92924" w14:textId="77777777" w:rsidP="00957912" w:rsidR="00704B80" w:rsidRDefault="00704B80" w:rsidRPr="00F01A4F">
      <w:pPr>
        <w:tabs>
          <w:tab w:pos="10080" w:val="left"/>
        </w:tabs>
        <w:suppressAutoHyphens/>
        <w:ind w:right="75"/>
        <w:jc w:val="both"/>
        <w:rPr>
          <w:rFonts w:ascii="Vinci Sans" w:hAnsi="Vinci Sans"/>
          <w:lang w:val="fr-FR"/>
        </w:rPr>
      </w:pPr>
    </w:p>
    <w:p w14:paraId="529C4376"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Il pourra être révisé pendant sa période d’application d’un commun accord entre les parties, au cas où ses modalités de mise en œuvre n’apparaîtraient plus conformes aux principes ayant servi de base à son élaboration ; copie de l’accord portant révision étant déposée à la DIRECCTE.</w:t>
      </w:r>
    </w:p>
    <w:p w14:paraId="4FD4E999" w14:textId="77777777" w:rsidP="00957912" w:rsidR="00704B80" w:rsidRDefault="00704B80" w:rsidRPr="00F01A4F">
      <w:pPr>
        <w:tabs>
          <w:tab w:pos="10080" w:val="left"/>
        </w:tabs>
        <w:suppressAutoHyphens/>
        <w:ind w:right="75"/>
        <w:jc w:val="both"/>
        <w:rPr>
          <w:rFonts w:ascii="Vinci Sans" w:hAnsi="Vinci Sans"/>
          <w:lang w:val="fr-FR"/>
        </w:rPr>
      </w:pPr>
    </w:p>
    <w:p w14:paraId="3612635B"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Toute demande de révision à l’initiative de l’une des parties susvisées devra être adressée par lettre recommandée avec accusé de réception aux autres parties ou par tout autre moyen permettant de conférer date certaine à la demande et comporter l’indication des dispositions dont il est demandé la révision.</w:t>
      </w:r>
    </w:p>
    <w:p w14:paraId="7A7A6C8D" w14:textId="77777777" w:rsidP="00957912" w:rsidR="00704B80" w:rsidRDefault="00704B80" w:rsidRPr="00F01A4F">
      <w:pPr>
        <w:tabs>
          <w:tab w:pos="10080" w:val="left"/>
        </w:tabs>
        <w:suppressAutoHyphens/>
        <w:ind w:right="75"/>
        <w:jc w:val="both"/>
        <w:rPr>
          <w:rFonts w:ascii="Vinci Sans" w:hAnsi="Vinci Sans"/>
          <w:lang w:val="fr-FR"/>
        </w:rPr>
      </w:pPr>
    </w:p>
    <w:p w14:paraId="45A35CE7"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Les parties devront s’efforcer d’entamer les négociations dans un délai de trois mois suivant la réception de la demande de révision.</w:t>
      </w:r>
    </w:p>
    <w:p w14:paraId="272FD12D" w14:textId="77777777" w:rsidP="00957912" w:rsidR="00704B80" w:rsidRDefault="00704B80" w:rsidRPr="00F01A4F">
      <w:pPr>
        <w:tabs>
          <w:tab w:pos="10080" w:val="left"/>
        </w:tabs>
        <w:suppressAutoHyphens/>
        <w:ind w:right="75"/>
        <w:jc w:val="both"/>
        <w:rPr>
          <w:rFonts w:ascii="Vinci Sans" w:hAnsi="Vinci Sans"/>
          <w:lang w:val="fr-FR"/>
        </w:rPr>
      </w:pPr>
    </w:p>
    <w:p w14:paraId="70787B38"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L’avenant éventuel de révision devra être déposé dans les conditions prévues par les textes en vigueur.</w:t>
      </w:r>
    </w:p>
    <w:p w14:paraId="591C054F" w14:textId="77777777" w:rsidP="00957912" w:rsidR="00704B80" w:rsidRDefault="00704B80">
      <w:pPr>
        <w:pStyle w:val="Corpsdetexte21"/>
        <w:tabs>
          <w:tab w:pos="10080" w:val="left"/>
        </w:tabs>
        <w:ind w:right="75"/>
        <w:rPr>
          <w:rFonts w:ascii="Vinci Sans" w:hAnsi="Vinci Sans"/>
          <w:b/>
          <w:szCs w:val="22"/>
        </w:rPr>
      </w:pPr>
    </w:p>
    <w:p w14:paraId="23048C2E" w14:textId="17D9F801" w:rsidP="00957912" w:rsidR="00704B80" w:rsidRDefault="004347E9">
      <w:pPr>
        <w:pStyle w:val="Corpsdetexte21"/>
        <w:tabs>
          <w:tab w:pos="10080" w:val="left"/>
        </w:tabs>
        <w:ind w:right="75"/>
        <w:rPr>
          <w:rFonts w:ascii="Vinci Sans" w:hAnsi="Vinci Sans"/>
          <w:b/>
          <w:szCs w:val="22"/>
        </w:rPr>
      </w:pPr>
      <w:r>
        <w:rPr>
          <w:rFonts w:ascii="Vinci Sans" w:hAnsi="Vinci Sans"/>
          <w:b/>
          <w:szCs w:val="22"/>
        </w:rPr>
        <w:t>Article 2</w:t>
      </w:r>
      <w:r w:rsidR="00704B80">
        <w:rPr>
          <w:rFonts w:ascii="Vinci Sans" w:hAnsi="Vinci Sans"/>
          <w:b/>
          <w:szCs w:val="22"/>
        </w:rPr>
        <w:t xml:space="preserve"> - Dénonciation </w:t>
      </w:r>
    </w:p>
    <w:p w14:paraId="00828A72" w14:textId="77777777" w:rsidP="00957912" w:rsidR="00704B80" w:rsidRDefault="00704B80" w:rsidRPr="00F01A4F">
      <w:pPr>
        <w:pStyle w:val="Corpsdetexte21"/>
        <w:tabs>
          <w:tab w:pos="10080" w:val="left"/>
        </w:tabs>
        <w:ind w:right="75"/>
        <w:rPr>
          <w:rFonts w:ascii="Vinci Sans" w:hAnsi="Vinci Sans"/>
        </w:rPr>
      </w:pPr>
    </w:p>
    <w:p w14:paraId="2B05E0B3"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 xml:space="preserve">Le présent accord, conclu sans limitation de durée, pourra être dénoncé à tout moment selon les modalités mentionnées par les dispositions du code du travail.  </w:t>
      </w:r>
    </w:p>
    <w:p w14:paraId="1B8A1018" w14:textId="77777777" w:rsidP="00957912" w:rsidR="00704B80" w:rsidRDefault="00704B80" w:rsidRPr="00F01A4F">
      <w:pPr>
        <w:tabs>
          <w:tab w:pos="10080" w:val="left"/>
        </w:tabs>
        <w:suppressAutoHyphens/>
        <w:ind w:right="75"/>
        <w:jc w:val="both"/>
        <w:rPr>
          <w:rFonts w:ascii="Vinci Sans" w:hAnsi="Vinci Sans"/>
          <w:lang w:val="fr-FR"/>
        </w:rPr>
      </w:pPr>
    </w:p>
    <w:p w14:paraId="1A981843"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Cette dénonciation, sous réserve de respecter un préavis de trois mois, devra être notifiée par son auteur aux autres parties par lettre recommandée avec accusé de réception.</w:t>
      </w:r>
    </w:p>
    <w:p w14:paraId="57E792A0" w14:textId="77777777" w:rsidP="00957912" w:rsidR="00704B80" w:rsidRDefault="00704B80" w:rsidRPr="00F01A4F">
      <w:pPr>
        <w:tabs>
          <w:tab w:pos="10080" w:val="left"/>
        </w:tabs>
        <w:suppressAutoHyphens/>
        <w:ind w:right="75"/>
        <w:jc w:val="both"/>
        <w:rPr>
          <w:rFonts w:ascii="Vinci Sans" w:hAnsi="Vinci Sans"/>
          <w:lang w:val="fr-FR"/>
        </w:rPr>
      </w:pPr>
    </w:p>
    <w:p w14:paraId="69F0E2DF" w14:textId="77777777" w:rsidP="00957912" w:rsidR="00704B80" w:rsidRDefault="00704B80" w:rsidRPr="00F01A4F">
      <w:pPr>
        <w:tabs>
          <w:tab w:pos="10080" w:val="left"/>
        </w:tabs>
        <w:suppressAutoHyphens/>
        <w:ind w:right="75"/>
        <w:jc w:val="both"/>
        <w:rPr>
          <w:rFonts w:ascii="Vinci Sans" w:hAnsi="Vinci Sans"/>
          <w:lang w:val="fr-FR"/>
        </w:rPr>
      </w:pPr>
      <w:r w:rsidRPr="00F01A4F">
        <w:rPr>
          <w:rFonts w:ascii="Vinci Sans" w:hAnsi="Vinci Sans"/>
          <w:lang w:val="fr-FR"/>
        </w:rPr>
        <w:t>La dénonciation devra être déposée dans les conditions prévues par les textes en vigueur.</w:t>
      </w:r>
    </w:p>
    <w:p w14:paraId="593C65F8" w14:textId="77777777" w:rsidP="00957912" w:rsidR="00704B80" w:rsidRDefault="00704B80" w:rsidRPr="00F01A4F">
      <w:pPr>
        <w:tabs>
          <w:tab w:pos="10080" w:val="left"/>
        </w:tabs>
        <w:suppressAutoHyphens/>
        <w:ind w:right="75"/>
        <w:jc w:val="both"/>
        <w:rPr>
          <w:rFonts w:ascii="Vinci Sans" w:hAnsi="Vinci Sans"/>
          <w:lang w:val="fr-FR"/>
        </w:rPr>
      </w:pPr>
    </w:p>
    <w:p w14:paraId="7D20B694" w14:textId="77777777" w:rsidP="00957912" w:rsidR="00704B80" w:rsidRDefault="00704B80" w:rsidRPr="00F01A4F">
      <w:pPr>
        <w:pStyle w:val="Corpsdetexte21"/>
        <w:tabs>
          <w:tab w:pos="10080" w:val="left"/>
        </w:tabs>
        <w:ind w:right="75"/>
        <w:rPr>
          <w:rFonts w:ascii="Vinci Sans" w:eastAsia="PMingLiU" w:hAnsi="Vinci Sans"/>
          <w:szCs w:val="22"/>
          <w:lang w:eastAsia="en-US"/>
        </w:rPr>
      </w:pPr>
      <w:r w:rsidRPr="00F01A4F">
        <w:rPr>
          <w:rFonts w:ascii="Vinci Sans" w:eastAsia="PMingLiU" w:hAnsi="Vinci Sans"/>
          <w:szCs w:val="22"/>
          <w:lang w:eastAsia="en-US"/>
        </w:rPr>
        <w:t xml:space="preserve">Les dispositions de cet accord constituent un tout indivisible. En conséquence, il ne pourra faire l’objet d’une dénonciation partielle. </w:t>
      </w:r>
    </w:p>
    <w:p w14:paraId="6B0943A6" w14:textId="77777777" w:rsidP="00957912" w:rsidR="00704B80" w:rsidRDefault="00704B80">
      <w:pPr>
        <w:tabs>
          <w:tab w:pos="10080" w:val="left"/>
        </w:tabs>
        <w:ind w:right="75"/>
        <w:jc w:val="both"/>
        <w:rPr>
          <w:rFonts w:ascii="Vinci Sans" w:hAnsi="Vinci Sans"/>
          <w:b/>
          <w:u w:val="single"/>
          <w:lang w:val="fr-FR"/>
        </w:rPr>
      </w:pPr>
    </w:p>
    <w:p w14:paraId="72B760CD" w14:textId="6143D31B" w:rsidP="00957912" w:rsidR="00A9478C" w:rsidRDefault="00A9478C" w:rsidRPr="00F01A4F">
      <w:pPr>
        <w:tabs>
          <w:tab w:pos="10080" w:val="left"/>
        </w:tabs>
        <w:ind w:right="75"/>
        <w:jc w:val="both"/>
        <w:rPr>
          <w:rFonts w:ascii="Vinci Sans" w:hAnsi="Vinci Sans"/>
          <w:b/>
          <w:u w:val="single"/>
          <w:lang w:val="fr-FR"/>
        </w:rPr>
      </w:pPr>
      <w:r w:rsidRPr="00F01A4F">
        <w:rPr>
          <w:rFonts w:ascii="Vinci Sans" w:hAnsi="Vinci Sans"/>
          <w:b/>
          <w:u w:val="single"/>
          <w:lang w:val="fr-FR"/>
        </w:rPr>
        <w:t>TITRE</w:t>
      </w:r>
      <w:r>
        <w:rPr>
          <w:rFonts w:ascii="Vinci Sans" w:hAnsi="Vinci Sans"/>
          <w:b/>
          <w:u w:val="single"/>
          <w:lang w:val="fr-FR"/>
        </w:rPr>
        <w:t xml:space="preserve"> </w:t>
      </w:r>
      <w:r w:rsidR="002463FB">
        <w:rPr>
          <w:rFonts w:ascii="Vinci Sans" w:hAnsi="Vinci Sans"/>
          <w:b/>
          <w:u w:val="single"/>
          <w:lang w:val="fr-FR"/>
        </w:rPr>
        <w:t>9</w:t>
      </w:r>
      <w:r>
        <w:rPr>
          <w:rFonts w:ascii="Vinci Sans" w:hAnsi="Vinci Sans"/>
          <w:b/>
          <w:u w:val="single"/>
          <w:lang w:val="fr-FR"/>
        </w:rPr>
        <w:t xml:space="preserve"> - DÉ</w:t>
      </w:r>
      <w:r w:rsidRPr="00F01A4F">
        <w:rPr>
          <w:rFonts w:ascii="Vinci Sans" w:hAnsi="Vinci Sans"/>
          <w:b/>
          <w:u w:val="single"/>
          <w:lang w:val="fr-FR"/>
        </w:rPr>
        <w:t xml:space="preserve">POT DE L’ACCORD – </w:t>
      </w:r>
      <w:r>
        <w:rPr>
          <w:rFonts w:ascii="Vinci Sans" w:hAnsi="Vinci Sans"/>
          <w:b/>
          <w:u w:val="single"/>
          <w:lang w:val="fr-FR"/>
        </w:rPr>
        <w:t>PUBLICITÉ</w:t>
      </w:r>
    </w:p>
    <w:p w14:paraId="000990D0" w14:textId="77777777" w:rsidP="00957912" w:rsidR="00A9478C" w:rsidRDefault="00A9478C" w:rsidRPr="00F01A4F">
      <w:pPr>
        <w:tabs>
          <w:tab w:pos="1065" w:val="num"/>
          <w:tab w:pos="10080" w:val="left"/>
        </w:tabs>
        <w:ind w:right="75"/>
        <w:jc w:val="both"/>
        <w:rPr>
          <w:rFonts w:ascii="Vinci Sans" w:hAnsi="Vinci Sans"/>
          <w:lang w:val="fr-FR"/>
        </w:rPr>
      </w:pPr>
    </w:p>
    <w:p w14:paraId="0A052441" w14:textId="43C24189" w:rsidP="00957912" w:rsidR="00A9478C" w:rsidRDefault="00A9478C" w:rsidRPr="00F01A4F">
      <w:pPr>
        <w:tabs>
          <w:tab w:pos="1065" w:val="num"/>
          <w:tab w:pos="10080" w:val="left"/>
        </w:tabs>
        <w:ind w:right="75"/>
        <w:jc w:val="both"/>
        <w:rPr>
          <w:rFonts w:ascii="Vinci Sans" w:hAnsi="Vinci Sans"/>
          <w:lang w:val="fr-FR"/>
        </w:rPr>
      </w:pPr>
      <w:r w:rsidRPr="00F01A4F">
        <w:rPr>
          <w:rFonts w:ascii="Vinci Sans" w:hAnsi="Vinci Sans"/>
          <w:lang w:val="fr-FR"/>
        </w:rPr>
        <w:t>Conformément aux dispositions du code du travail, le présent accord sera déposé à l’initiative de la Direction selon les modalités suivantes :</w:t>
      </w:r>
    </w:p>
    <w:p w14:paraId="024C76EF" w14:textId="77777777" w:rsidP="00957912" w:rsidR="00A9478C" w:rsidRDefault="00A9478C" w:rsidRPr="00F01A4F">
      <w:pPr>
        <w:tabs>
          <w:tab w:pos="1065" w:val="num"/>
          <w:tab w:pos="10080" w:val="left"/>
        </w:tabs>
        <w:ind w:right="75"/>
        <w:jc w:val="both"/>
        <w:rPr>
          <w:rFonts w:ascii="Vinci Sans" w:hAnsi="Vinci Sans"/>
          <w:lang w:val="fr-FR"/>
        </w:rPr>
      </w:pPr>
    </w:p>
    <w:p w14:paraId="4A7B5B20" w14:textId="53D92AF8" w:rsidP="00957912" w:rsidR="00A9478C" w:rsidRDefault="00A9478C" w:rsidRPr="00F01A4F">
      <w:pPr>
        <w:tabs>
          <w:tab w:pos="1065" w:val="num"/>
          <w:tab w:pos="10080" w:val="left"/>
        </w:tabs>
        <w:ind w:right="75"/>
        <w:jc w:val="both"/>
        <w:rPr>
          <w:rFonts w:ascii="Vinci Sans" w:hAnsi="Vinci Sans"/>
          <w:lang w:val="fr-FR"/>
        </w:rPr>
      </w:pPr>
      <w:r w:rsidRPr="00F01A4F">
        <w:rPr>
          <w:rFonts w:ascii="Vinci Sans" w:hAnsi="Vinci Sans"/>
          <w:lang w:val="fr-FR"/>
        </w:rPr>
        <w:t xml:space="preserve">-en un exemplaire au Secrétariat- Greffe du Conseil de Prud’hommes de </w:t>
      </w:r>
      <w:r w:rsidR="00A36740">
        <w:rPr>
          <w:rFonts w:ascii="Vinci Sans" w:hAnsi="Vinci Sans"/>
          <w:lang w:val="fr-FR"/>
        </w:rPr>
        <w:t xml:space="preserve">Tarbes </w:t>
      </w:r>
      <w:r w:rsidR="00A36740" w:rsidRPr="00F01A4F">
        <w:rPr>
          <w:rFonts w:ascii="Vinci Sans" w:hAnsi="Vinci Sans"/>
          <w:lang w:val="fr-FR"/>
        </w:rPr>
        <w:t>;</w:t>
      </w:r>
    </w:p>
    <w:p w14:paraId="31040C9B" w14:textId="77777777" w:rsidP="000C5FB9" w:rsidR="000C5FB9" w:rsidRDefault="00A9478C">
      <w:pPr>
        <w:tabs>
          <w:tab w:pos="1065" w:val="num"/>
          <w:tab w:pos="10080" w:val="left"/>
        </w:tabs>
        <w:ind w:right="75"/>
        <w:jc w:val="both"/>
        <w:rPr>
          <w:rFonts w:ascii="Vinci Sans" w:hAnsi="Vinci Sans"/>
          <w:lang w:val="fr-FR"/>
        </w:rPr>
      </w:pPr>
      <w:r w:rsidRPr="00F01A4F">
        <w:rPr>
          <w:rFonts w:ascii="Vinci Sans" w:hAnsi="Vinci Sans"/>
          <w:lang w:val="fr-FR"/>
        </w:rPr>
        <w:t>-en</w:t>
      </w:r>
      <w:r w:rsidR="00704B80">
        <w:rPr>
          <w:rFonts w:ascii="Vinci Sans" w:hAnsi="Vinci Sans"/>
          <w:lang w:val="fr-FR"/>
        </w:rPr>
        <w:t xml:space="preserve"> un exemplaire </w:t>
      </w:r>
      <w:r w:rsidRPr="00F01A4F">
        <w:rPr>
          <w:rFonts w:ascii="Vinci Sans" w:hAnsi="Vinci Sans"/>
          <w:lang w:val="fr-FR"/>
        </w:rPr>
        <w:t xml:space="preserve">électronique, </w:t>
      </w:r>
      <w:r w:rsidR="00704B80">
        <w:rPr>
          <w:rFonts w:ascii="Vinci Sans" w:hAnsi="Vinci Sans"/>
          <w:lang w:val="fr-FR"/>
        </w:rPr>
        <w:t xml:space="preserve">par l’intermédiaire de la plateforme en ligne Téléaccords </w:t>
      </w:r>
      <w:r w:rsidRPr="00F01A4F">
        <w:rPr>
          <w:rFonts w:ascii="Vinci Sans" w:hAnsi="Vinci Sans"/>
          <w:lang w:val="fr-FR"/>
        </w:rPr>
        <w:t>auprès de la Direction Régionale des Entreprises, de la Concurrence, de la Consommation, du Travail et de l’Emploi (DIRECCTE) de</w:t>
      </w:r>
      <w:r w:rsidR="00704B80">
        <w:rPr>
          <w:rFonts w:ascii="Vinci Sans" w:hAnsi="Vinci Sans"/>
          <w:lang w:val="fr-FR"/>
        </w:rPr>
        <w:t xml:space="preserve"> Tarbes. </w:t>
      </w:r>
      <w:r w:rsidRPr="00F01A4F">
        <w:rPr>
          <w:rFonts w:ascii="Vinci Sans" w:hAnsi="Vinci Sans"/>
          <w:lang w:val="fr-FR"/>
        </w:rPr>
        <w:t xml:space="preserve"> </w:t>
      </w:r>
    </w:p>
    <w:p w14:paraId="3880102B" w14:textId="2D69725F" w:rsidP="000C5FB9" w:rsidR="00704B80" w:rsidRDefault="000C5FB9" w:rsidRPr="000C5FB9">
      <w:pPr>
        <w:tabs>
          <w:tab w:pos="1065" w:val="num"/>
          <w:tab w:pos="10080" w:val="left"/>
        </w:tabs>
        <w:ind w:right="75"/>
        <w:jc w:val="both"/>
        <w:rPr>
          <w:rFonts w:ascii="Vinci Sans" w:hAnsi="Vinci Sans"/>
          <w:lang w:val="fr-FR"/>
        </w:rPr>
      </w:pPr>
      <w:r>
        <w:rPr>
          <w:rFonts w:ascii="Vinci Sans" w:hAnsi="Vinci Sans"/>
          <w:lang w:val="fr-FR"/>
        </w:rPr>
        <w:t>- e</w:t>
      </w:r>
      <w:r w:rsidRPr="000C5FB9">
        <w:rPr>
          <w:rFonts w:ascii="Vinci Sans" w:hAnsi="Vinci Sans"/>
          <w:lang w:val="fr-FR"/>
        </w:rPr>
        <w:t>n u</w:t>
      </w:r>
      <w:r w:rsidR="00704B80" w:rsidRPr="000C5FB9">
        <w:rPr>
          <w:rFonts w:ascii="Vinci Sans" w:hAnsi="Vinci Sans"/>
          <w:lang w:val="fr-FR"/>
        </w:rPr>
        <w:t xml:space="preserve">n exemplaire en version anonyme sera publié sur la base de données nationale. </w:t>
      </w:r>
    </w:p>
    <w:p w14:paraId="271B00FC" w14:textId="4D20B78E" w:rsidP="002A6F8D" w:rsidR="00A9478C" w:rsidRDefault="00A9478C" w:rsidRPr="00F01A4F">
      <w:pPr>
        <w:tabs>
          <w:tab w:pos="10080" w:val="left"/>
        </w:tabs>
        <w:spacing w:before="278" w:line="245" w:lineRule="exact"/>
        <w:ind w:right="75"/>
        <w:jc w:val="both"/>
        <w:textAlignment w:val="baseline"/>
        <w:rPr>
          <w:rFonts w:ascii="Vinci Sans" w:hAnsi="Vinci Sans"/>
          <w:lang w:val="fr-FR"/>
        </w:rPr>
      </w:pPr>
      <w:r w:rsidRPr="00F01A4F">
        <w:rPr>
          <w:rFonts w:ascii="Vinci Sans" w:hAnsi="Vinci Sans"/>
          <w:lang w:val="fr-FR"/>
        </w:rPr>
        <w:t xml:space="preserve">Un exemplaire du présent accord sera remis par la Direction de la société </w:t>
      </w:r>
      <w:r>
        <w:rPr>
          <w:rFonts w:ascii="Vinci Sans" w:hAnsi="Vinci Sans"/>
          <w:lang w:val="fr-FR"/>
        </w:rPr>
        <w:t xml:space="preserve">Routière des Pyrénées </w:t>
      </w:r>
      <w:r w:rsidRPr="00F01A4F">
        <w:rPr>
          <w:rFonts w:ascii="Vinci Sans" w:hAnsi="Vinci Sans"/>
          <w:lang w:val="fr-FR"/>
        </w:rPr>
        <w:t>aux</w:t>
      </w:r>
      <w:r>
        <w:rPr>
          <w:rFonts w:ascii="Vinci Sans" w:hAnsi="Vinci Sans"/>
          <w:lang w:val="fr-FR"/>
        </w:rPr>
        <w:t xml:space="preserve"> organisations syndicales</w:t>
      </w:r>
      <w:r w:rsidRPr="00F01A4F">
        <w:rPr>
          <w:rFonts w:ascii="Vinci Sans" w:hAnsi="Vinci Sans"/>
          <w:lang w:val="fr-FR"/>
        </w:rPr>
        <w:t xml:space="preserve"> signataires.</w:t>
      </w:r>
      <w:r w:rsidR="00704B80" w:rsidRPr="00704B80">
        <w:rPr>
          <w:rFonts w:ascii="Vinci Sans" w:eastAsia="Arial" w:hAnsi="Vinci Sans"/>
          <w:color w:val="000000"/>
          <w:spacing w:val="1"/>
          <w:lang w:val="fr-FR"/>
        </w:rPr>
        <w:t xml:space="preserve"> </w:t>
      </w:r>
    </w:p>
    <w:p w14:paraId="52017C1E" w14:textId="77777777" w:rsidP="00957912" w:rsidR="00A9478C" w:rsidRDefault="00A9478C">
      <w:pPr>
        <w:tabs>
          <w:tab w:pos="1065" w:val="num"/>
          <w:tab w:pos="10080" w:val="left"/>
        </w:tabs>
        <w:ind w:right="75"/>
        <w:jc w:val="both"/>
        <w:rPr>
          <w:rFonts w:ascii="Vinci Sans" w:hAnsi="Vinci Sans"/>
          <w:lang w:val="fr-FR"/>
        </w:rPr>
      </w:pPr>
    </w:p>
    <w:p w14:paraId="1E036A0F" w14:textId="22507C6E" w:rsidP="00957912" w:rsidR="00704B80" w:rsidRDefault="00704B80">
      <w:pPr>
        <w:tabs>
          <w:tab w:pos="1065" w:val="num"/>
          <w:tab w:pos="10080" w:val="left"/>
        </w:tabs>
        <w:ind w:right="75"/>
        <w:jc w:val="both"/>
        <w:rPr>
          <w:rFonts w:ascii="Vinci Sans" w:hAnsi="Vinci Sans"/>
          <w:lang w:val="fr-FR"/>
        </w:rPr>
      </w:pPr>
      <w:r>
        <w:rPr>
          <w:rFonts w:ascii="Vinci Sans" w:hAnsi="Vinci Sans"/>
          <w:lang w:val="fr-FR"/>
        </w:rPr>
        <w:t>E</w:t>
      </w:r>
      <w:r w:rsidR="00A9478C" w:rsidRPr="00F01A4F">
        <w:rPr>
          <w:rFonts w:ascii="Vinci Sans" w:hAnsi="Vinci Sans"/>
          <w:lang w:val="fr-FR"/>
        </w:rPr>
        <w:t xml:space="preserve">n outre, le texte de l’accord sera diffusé auprès de l’ensemble des salariés </w:t>
      </w:r>
      <w:r w:rsidR="002A6F8D">
        <w:rPr>
          <w:rFonts w:ascii="Vinci Sans" w:hAnsi="Vinci Sans"/>
          <w:lang w:val="fr-FR"/>
        </w:rPr>
        <w:t>par voie affichage.</w:t>
      </w:r>
    </w:p>
    <w:p w14:paraId="04088F27" w14:textId="5AEE09E8" w:rsidP="00957912" w:rsidR="009B5371" w:rsidRDefault="009D76D2">
      <w:pPr>
        <w:tabs>
          <w:tab w:pos="10080" w:val="left"/>
        </w:tabs>
        <w:spacing w:before="536" w:line="244" w:lineRule="exact"/>
        <w:ind w:right="75"/>
        <w:jc w:val="both"/>
        <w:textAlignment w:val="baseline"/>
        <w:rPr>
          <w:rFonts w:ascii="Vinci Sans" w:eastAsia="Arial" w:hAnsi="Vinci Sans"/>
          <w:color w:val="000000"/>
          <w:lang w:val="fr-FR"/>
        </w:rPr>
      </w:pPr>
      <w:r w:rsidRPr="00F80199">
        <w:rPr>
          <w:rFonts w:ascii="Vinci Sans" w:eastAsia="Arial" w:hAnsi="Vinci Sans"/>
          <w:color w:val="000000"/>
          <w:lang w:val="fr-FR"/>
        </w:rPr>
        <w:t>Fait à Tarbes,</w:t>
      </w:r>
      <w:r w:rsidR="00D06740">
        <w:rPr>
          <w:rFonts w:ascii="Vinci Sans" w:eastAsia="Arial" w:hAnsi="Vinci Sans"/>
          <w:color w:val="000000"/>
          <w:lang w:val="fr-FR"/>
        </w:rPr>
        <w:t xml:space="preserve"> en 4 </w:t>
      </w:r>
      <w:r w:rsidR="000C5FB9">
        <w:rPr>
          <w:rFonts w:ascii="Vinci Sans" w:eastAsia="Arial" w:hAnsi="Vinci Sans"/>
          <w:color w:val="000000"/>
          <w:lang w:val="fr-FR"/>
        </w:rPr>
        <w:t xml:space="preserve">exemplaires, </w:t>
      </w:r>
      <w:r w:rsidR="000C5FB9" w:rsidRPr="00F80199">
        <w:rPr>
          <w:rFonts w:ascii="Vinci Sans" w:eastAsia="Arial" w:hAnsi="Vinci Sans"/>
          <w:color w:val="000000"/>
          <w:lang w:val="fr-FR"/>
        </w:rPr>
        <w:t>le</w:t>
      </w:r>
      <w:r w:rsidRPr="00F80199">
        <w:rPr>
          <w:rFonts w:ascii="Vinci Sans" w:eastAsia="Arial" w:hAnsi="Vinci Sans"/>
          <w:color w:val="000000"/>
          <w:lang w:val="fr-FR"/>
        </w:rPr>
        <w:t xml:space="preserve"> </w:t>
      </w:r>
      <w:r w:rsidR="00A1189C">
        <w:rPr>
          <w:rFonts w:ascii="Vinci Sans" w:eastAsia="Arial" w:hAnsi="Vinci Sans"/>
          <w:color w:val="000000"/>
          <w:lang w:val="fr-FR"/>
        </w:rPr>
        <w:t xml:space="preserve">17 septembre </w:t>
      </w:r>
      <w:r w:rsidRPr="00F80199">
        <w:rPr>
          <w:rFonts w:ascii="Vinci Sans" w:eastAsia="Arial" w:hAnsi="Vinci Sans"/>
          <w:color w:val="000000"/>
          <w:lang w:val="fr-FR"/>
        </w:rPr>
        <w:t>20</w:t>
      </w:r>
      <w:r w:rsidR="00704B80">
        <w:rPr>
          <w:rFonts w:ascii="Vinci Sans" w:eastAsia="Arial" w:hAnsi="Vinci Sans"/>
          <w:color w:val="000000"/>
          <w:lang w:val="fr-FR"/>
        </w:rPr>
        <w:t>18</w:t>
      </w:r>
    </w:p>
    <w:p w14:paraId="78FEF074" w14:textId="77777777" w:rsidP="00957912" w:rsidR="00C7603E" w:rsidRDefault="00C7603E">
      <w:pPr>
        <w:tabs>
          <w:tab w:pos="10080" w:val="left"/>
        </w:tabs>
        <w:spacing w:before="536" w:line="244" w:lineRule="exact"/>
        <w:ind w:right="75"/>
        <w:jc w:val="both"/>
        <w:textAlignment w:val="baseline"/>
        <w:rPr>
          <w:rFonts w:ascii="Vinci Sans" w:eastAsia="Arial" w:hAnsi="Vinci Sans"/>
          <w:color w:val="000000"/>
          <w:lang w:val="fr-FR"/>
        </w:rPr>
      </w:pPr>
    </w:p>
    <w:tbl>
      <w:tblPr>
        <w:tblStyle w:val="Grilledutableau"/>
        <w:tblW w:type="auto" w:w="0"/>
        <w:tblBorders>
          <w:top w:color="auto" w:space="0" w:sz="0" w:val="none"/>
          <w:left w:color="auto" w:space="0" w:sz="0" w:val="none"/>
          <w:bottom w:color="auto" w:space="0" w:sz="0" w:val="none"/>
          <w:right w:color="auto" w:space="0" w:sz="0" w:val="none"/>
          <w:insideH w:color="auto" w:space="0" w:sz="0" w:val="none"/>
          <w:insideV w:color="auto" w:space="0" w:sz="0" w:val="none"/>
        </w:tblBorders>
        <w:tblLook w:firstColumn="1" w:firstRow="1" w:lastColumn="0" w:lastRow="0" w:noHBand="0" w:noVBand="1" w:val="04A0"/>
      </w:tblPr>
      <w:tblGrid>
        <w:gridCol w:w="4939"/>
        <w:gridCol w:w="4923"/>
      </w:tblGrid>
      <w:tr w14:paraId="3DF051D9" w14:textId="77777777" w:rsidR="00C7603E" w:rsidRPr="009C0B59" w:rsidTr="00CD3402">
        <w:trPr>
          <w:trHeight w:val="2994"/>
        </w:trPr>
        <w:tc>
          <w:tcPr>
            <w:tcW w:type="dxa" w:w="5135"/>
          </w:tcPr>
          <w:p w14:paraId="1F1B33BA" w14:textId="77777777" w:rsidP="00CD3402" w:rsidR="00CD3402" w:rsidRDefault="00C7603E">
            <w:pPr>
              <w:tabs>
                <w:tab w:pos="10080" w:val="left"/>
              </w:tabs>
              <w:spacing w:line="244" w:lineRule="exact"/>
              <w:ind w:right="75"/>
              <w:jc w:val="both"/>
              <w:textAlignment w:val="baseline"/>
              <w:rPr>
                <w:rFonts w:ascii="Vinci Sans" w:eastAsia="Arial" w:hAnsi="Vinci Sans"/>
                <w:b/>
                <w:color w:val="000000"/>
                <w:lang w:val="fr-FR"/>
              </w:rPr>
            </w:pPr>
            <w:r w:rsidRPr="00C7603E">
              <w:rPr>
                <w:rFonts w:ascii="Vinci Sans" w:eastAsia="Arial" w:hAnsi="Vinci Sans"/>
                <w:b/>
                <w:color w:val="000000"/>
                <w:lang w:val="fr-FR"/>
              </w:rPr>
              <w:t>Pour l'Organisation Syndicale CFDT,</w:t>
            </w:r>
            <w:r w:rsidR="00CD3402" w:rsidRPr="00CD3402">
              <w:rPr>
                <w:rFonts w:ascii="Vinci Sans" w:eastAsia="Arial" w:hAnsi="Vinci Sans"/>
                <w:b/>
                <w:color w:val="000000"/>
                <w:lang w:val="fr-FR"/>
              </w:rPr>
              <w:t xml:space="preserve"> </w:t>
            </w:r>
          </w:p>
          <w:p w14:paraId="4C551F85" w14:textId="331F6D5E" w:rsidP="009C0B59" w:rsidR="00CD3402" w:rsidRDefault="00CD3402" w:rsidRPr="00C7603E">
            <w:pPr>
              <w:tabs>
                <w:tab w:pos="10080" w:val="left"/>
              </w:tabs>
              <w:spacing w:line="244" w:lineRule="exact"/>
              <w:ind w:right="75"/>
              <w:jc w:val="both"/>
              <w:textAlignment w:val="baseline"/>
              <w:rPr>
                <w:rFonts w:ascii="Vinci Sans" w:eastAsia="Arial" w:hAnsi="Vinci Sans"/>
                <w:b/>
                <w:color w:val="000000"/>
                <w:lang w:val="fr-FR"/>
              </w:rPr>
            </w:pPr>
          </w:p>
        </w:tc>
        <w:tc>
          <w:tcPr>
            <w:tcW w:type="dxa" w:w="5136"/>
          </w:tcPr>
          <w:p w14:paraId="641D26D3" w14:textId="77777777" w:rsidP="00CD3402" w:rsidR="00CD3402" w:rsidRDefault="00C7603E">
            <w:pPr>
              <w:tabs>
                <w:tab w:pos="10080" w:val="left"/>
              </w:tabs>
              <w:spacing w:line="244" w:lineRule="exact"/>
              <w:ind w:right="75"/>
              <w:jc w:val="both"/>
              <w:textAlignment w:val="baseline"/>
              <w:rPr>
                <w:rFonts w:ascii="Vinci Sans" w:eastAsia="Arial" w:hAnsi="Vinci Sans"/>
                <w:b/>
                <w:color w:val="000000"/>
                <w:lang w:val="fr-FR"/>
              </w:rPr>
            </w:pPr>
            <w:r w:rsidRPr="00C7603E">
              <w:rPr>
                <w:rFonts w:ascii="Vinci Sans" w:eastAsia="Arial" w:hAnsi="Vinci Sans"/>
                <w:b/>
                <w:color w:val="000000"/>
                <w:lang w:val="fr-FR"/>
              </w:rPr>
              <w:t>Pour ROUTIERE DES PYRENEES</w:t>
            </w:r>
            <w:r w:rsidR="00CD3402">
              <w:rPr>
                <w:rFonts w:ascii="Vinci Sans" w:eastAsia="Arial" w:hAnsi="Vinci Sans"/>
                <w:b/>
                <w:color w:val="000000"/>
                <w:lang w:val="fr-FR"/>
              </w:rPr>
              <w:t>,</w:t>
            </w:r>
            <w:r w:rsidR="00CD3402" w:rsidRPr="00CD3402">
              <w:rPr>
                <w:rFonts w:ascii="Vinci Sans" w:eastAsia="Arial" w:hAnsi="Vinci Sans"/>
                <w:b/>
                <w:color w:val="000000"/>
                <w:lang w:val="fr-FR"/>
              </w:rPr>
              <w:t xml:space="preserve"> </w:t>
            </w:r>
          </w:p>
          <w:p w14:paraId="78A71C29" w14:textId="79D7EC87" w:rsidP="00CD3402" w:rsidR="00C7603E" w:rsidRDefault="00C7603E" w:rsidRPr="00C7603E">
            <w:pPr>
              <w:tabs>
                <w:tab w:pos="10080" w:val="left"/>
              </w:tabs>
              <w:spacing w:line="244" w:lineRule="exact"/>
              <w:ind w:right="75"/>
              <w:jc w:val="both"/>
              <w:textAlignment w:val="baseline"/>
              <w:rPr>
                <w:rFonts w:ascii="Vinci Sans" w:eastAsia="Arial" w:hAnsi="Vinci Sans"/>
                <w:b/>
                <w:color w:val="000000"/>
                <w:lang w:val="fr-FR"/>
              </w:rPr>
            </w:pPr>
          </w:p>
        </w:tc>
      </w:tr>
      <w:tr w14:paraId="1F620824" w14:textId="77777777" w:rsidR="00C7603E" w:rsidRPr="009C0B59" w:rsidTr="00CD3402">
        <w:trPr>
          <w:trHeight w:val="561"/>
        </w:trPr>
        <w:tc>
          <w:tcPr>
            <w:tcW w:type="dxa" w:w="5135"/>
            <w:vAlign w:val="bottom"/>
          </w:tcPr>
          <w:p w14:paraId="76267F8F" w14:textId="77777777" w:rsidP="00CD3402" w:rsidR="00CD3402" w:rsidRDefault="00CD3402">
            <w:pPr>
              <w:tabs>
                <w:tab w:pos="10080" w:val="left"/>
              </w:tabs>
              <w:spacing w:line="244" w:lineRule="exact"/>
              <w:ind w:right="75"/>
              <w:textAlignment w:val="baseline"/>
              <w:rPr>
                <w:rFonts w:ascii="Vinci Sans" w:eastAsia="Arial" w:hAnsi="Vinci Sans"/>
                <w:b/>
                <w:color w:val="000000"/>
                <w:lang w:val="fr-FR"/>
              </w:rPr>
            </w:pPr>
            <w:r w:rsidRPr="00CD3402">
              <w:rPr>
                <w:rFonts w:ascii="Vinci Sans" w:eastAsia="Arial" w:hAnsi="Vinci Sans"/>
                <w:b/>
                <w:color w:val="000000"/>
                <w:lang w:val="fr-FR"/>
              </w:rPr>
              <w:t>Pour l'Organisation Syndicale CFTC</w:t>
            </w:r>
            <w:r>
              <w:rPr>
                <w:rFonts w:ascii="Vinci Sans" w:eastAsia="Arial" w:hAnsi="Vinci Sans"/>
                <w:b/>
                <w:color w:val="000000"/>
                <w:lang w:val="fr-FR"/>
              </w:rPr>
              <w:t> ,</w:t>
            </w:r>
          </w:p>
          <w:p w14:paraId="2F5C4D01" w14:textId="4517AFD1" w:rsidP="00CD3402" w:rsidR="00C7603E" w:rsidRDefault="00C7603E" w:rsidRPr="00CD3402">
            <w:pPr>
              <w:tabs>
                <w:tab w:pos="10080" w:val="left"/>
              </w:tabs>
              <w:spacing w:line="244" w:lineRule="exact"/>
              <w:ind w:right="75"/>
              <w:textAlignment w:val="baseline"/>
              <w:rPr>
                <w:rFonts w:ascii="Vinci Sans" w:eastAsia="Arial" w:hAnsi="Vinci Sans"/>
                <w:b/>
                <w:color w:val="000000"/>
                <w:lang w:val="fr-FR"/>
              </w:rPr>
            </w:pPr>
          </w:p>
        </w:tc>
        <w:tc>
          <w:tcPr>
            <w:tcW w:type="dxa" w:w="5136"/>
          </w:tcPr>
          <w:p w14:paraId="0302D996" w14:textId="77777777" w:rsidP="00957912" w:rsidR="00C7603E" w:rsidRDefault="00C7603E">
            <w:pPr>
              <w:tabs>
                <w:tab w:pos="10080" w:val="left"/>
              </w:tabs>
              <w:spacing w:before="536" w:line="244" w:lineRule="exact"/>
              <w:ind w:right="75"/>
              <w:jc w:val="both"/>
              <w:textAlignment w:val="baseline"/>
              <w:rPr>
                <w:rFonts w:ascii="Vinci Sans" w:eastAsia="Arial" w:hAnsi="Vinci Sans"/>
                <w:color w:val="000000"/>
                <w:lang w:val="fr-FR"/>
              </w:rPr>
            </w:pPr>
          </w:p>
        </w:tc>
      </w:tr>
      <w:tr w14:paraId="7ED520BA" w14:textId="77777777" w:rsidR="00C7603E" w:rsidRPr="009C0B59" w:rsidTr="00CD3402">
        <w:trPr>
          <w:trHeight w:val="2751"/>
        </w:trPr>
        <w:tc>
          <w:tcPr>
            <w:tcW w:type="dxa" w:w="5135"/>
          </w:tcPr>
          <w:p w14:paraId="0EDF0CD9" w14:textId="3FEC469D" w:rsidP="00957912" w:rsidR="00C7603E" w:rsidRDefault="00C7603E" w:rsidRPr="00CD3402">
            <w:pPr>
              <w:tabs>
                <w:tab w:pos="10080" w:val="left"/>
              </w:tabs>
              <w:spacing w:before="536" w:line="244" w:lineRule="exact"/>
              <w:ind w:right="75"/>
              <w:jc w:val="both"/>
              <w:textAlignment w:val="baseline"/>
              <w:rPr>
                <w:rFonts w:ascii="Vinci Sans" w:eastAsia="Arial" w:hAnsi="Vinci Sans"/>
                <w:b/>
                <w:color w:val="000000"/>
                <w:lang w:val="fr-FR"/>
              </w:rPr>
            </w:pPr>
          </w:p>
        </w:tc>
        <w:tc>
          <w:tcPr>
            <w:tcW w:type="dxa" w:w="5136"/>
          </w:tcPr>
          <w:p w14:paraId="1DFC9B0E" w14:textId="77777777" w:rsidP="00957912" w:rsidR="00C7603E" w:rsidRDefault="00C7603E">
            <w:pPr>
              <w:tabs>
                <w:tab w:pos="10080" w:val="left"/>
              </w:tabs>
              <w:spacing w:before="536" w:line="244" w:lineRule="exact"/>
              <w:ind w:right="75"/>
              <w:jc w:val="both"/>
              <w:textAlignment w:val="baseline"/>
              <w:rPr>
                <w:rFonts w:ascii="Vinci Sans" w:eastAsia="Arial" w:hAnsi="Vinci Sans"/>
                <w:color w:val="000000"/>
                <w:lang w:val="fr-FR"/>
              </w:rPr>
            </w:pPr>
          </w:p>
        </w:tc>
      </w:tr>
    </w:tbl>
    <w:p w14:paraId="2A7B17E7" w14:textId="77777777" w:rsidP="00957912" w:rsidR="00A1189C" w:rsidRDefault="00A1189C" w:rsidRPr="00F80199">
      <w:pPr>
        <w:tabs>
          <w:tab w:pos="10080" w:val="left"/>
        </w:tabs>
        <w:spacing w:before="536" w:line="244" w:lineRule="exact"/>
        <w:ind w:right="75"/>
        <w:jc w:val="both"/>
        <w:textAlignment w:val="baseline"/>
        <w:rPr>
          <w:rFonts w:ascii="Vinci Sans" w:eastAsia="Arial" w:hAnsi="Vinci Sans"/>
          <w:color w:val="000000"/>
          <w:lang w:val="fr-FR"/>
        </w:rPr>
      </w:pPr>
    </w:p>
    <w:p w14:paraId="18F0BC62" w14:textId="1E01F4E8" w:rsidR="000C5FB9" w:rsidRDefault="000C5FB9">
      <w:pPr>
        <w:rPr>
          <w:rFonts w:ascii="Vinci Sans" w:eastAsia="Arial" w:hAnsi="Vinci Sans"/>
          <w:b/>
          <w:color w:val="000000"/>
          <w:lang w:val="fr-FR"/>
        </w:rPr>
      </w:pPr>
    </w:p>
    <w:sectPr w:rsidR="000C5FB9" w:rsidSect="00CD3402">
      <w:headerReference r:id="rId8" w:type="even"/>
      <w:headerReference r:id="rId9" w:type="default"/>
      <w:footerReference r:id="rId10" w:type="default"/>
      <w:headerReference r:id="rId11" w:type="first"/>
      <w:type w:val="continuous"/>
      <w:pgSz w:h="16834" w:w="11904"/>
      <w:pgMar w:bottom="737" w:footer="720" w:gutter="0" w:header="720" w:left="1021" w:right="1021" w:top="737"/>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8E8294" w14:textId="77777777" w:rsidR="007E4251" w:rsidRDefault="007E4251" w:rsidP="00F80199">
      <w:r>
        <w:separator/>
      </w:r>
    </w:p>
  </w:endnote>
  <w:endnote w:type="continuationSeparator" w:id="0">
    <w:p w14:paraId="59CF4DA7" w14:textId="77777777" w:rsidR="007E4251" w:rsidRDefault="007E4251" w:rsidP="00F80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Vinci Sans">
    <w:panose1 w:val="02000000000000000000"/>
    <w:charset w:val="00"/>
    <w:family w:val="modern"/>
    <w:notTrueType/>
    <w:pitch w:val="variable"/>
    <w:sig w:usb0="A00000AF" w:usb1="4000205B" w:usb2="00000000" w:usb3="00000000" w:csb0="0000009B"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w:font w:name="Times New Roman">
    <w:charset w:val="00"/>
    <w:pitch w:val="variable"/>
    <w:family w:val="roman"/>
    <w:panose1 w:val="02020603050405020304"/>
  </w:font>
  <w:font w:name="Garamond">
    <w:charset w:val="00"/>
    <w:pitch w:val="variable"/>
    <w:family w:val="roman"/>
    <w:panose1 w:val="02020603050405020304"/>
  </w:font>
  <w:font w:name="Arial">
    <w:charset w:val="00"/>
    <w:pitch w:val="variable"/>
    <w:family w:val="swiss"/>
    <w:panose1 w:val="02020603050405020304"/>
  </w:font>
  <w:font w:name="Bookman Old Style">
    <w:charset w:val="00"/>
    <w:pitch w:val="variable"/>
    <w:family w:val="roman"/>
    <w:panose1 w:val="02020603050405020304"/>
  </w:font>
  <w:font w:name="Arial Narrow">
    <w:charset w:val="00"/>
    <w:pitch w:val="variable"/>
    <w:family w:val="swiss"/>
    <w:panose1 w:val="02020603050405020304"/>
  </w:font>
  <w:font w:name="Symbol">
    <w:pitch w:val="default"/>
    <w:family w:val="auto"/>
  </w:font>
</w:fonts>
</file>

<file path=word/footer1.xml><?xml version="1.0" encoding="utf-8"?>
<w:ftr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rPr>
        <w:rFonts w:ascii="Vinci Sans" w:hAnsi="Vinci Sans"/>
        <w:sz w:val="20"/>
        <w:szCs w:val="20"/>
      </w:rPr>
      <w:id w:val="-1282722595"/>
      <w:docPartObj>
        <w:docPartGallery w:val="Page Numbers (Bottom of Page)"/>
        <w:docPartUnique/>
      </w:docPartObj>
    </w:sdtPr>
    <w:sdtEndPr/>
    <w:sdtContent>
      <w:p w14:paraId="133D6861" w14:textId="46683993" w:rsidR="00B15529" w:rsidRDefault="00B15529" w:rsidRPr="00A67C5E">
        <w:pPr>
          <w:pStyle w:val="Pieddepage"/>
          <w:jc w:val="right"/>
          <w:rPr>
            <w:rFonts w:ascii="Vinci Sans" w:hAnsi="Vinci Sans"/>
            <w:sz w:val="20"/>
            <w:szCs w:val="20"/>
          </w:rPr>
        </w:pPr>
        <w:r w:rsidRPr="00A67C5E">
          <w:rPr>
            <w:rFonts w:ascii="Vinci Sans" w:hAnsi="Vinci Sans"/>
            <w:sz w:val="20"/>
            <w:szCs w:val="20"/>
          </w:rPr>
          <w:t xml:space="preserve">Page </w:t>
        </w:r>
        <w:r w:rsidRPr="00A67C5E">
          <w:rPr>
            <w:rFonts w:ascii="Vinci Sans" w:hAnsi="Vinci Sans"/>
            <w:sz w:val="20"/>
            <w:szCs w:val="20"/>
          </w:rPr>
          <w:fldChar w:fldCharType="begin"/>
        </w:r>
        <w:r w:rsidRPr="00A67C5E">
          <w:rPr>
            <w:rFonts w:ascii="Vinci Sans" w:hAnsi="Vinci Sans"/>
            <w:sz w:val="20"/>
            <w:szCs w:val="20"/>
          </w:rPr>
          <w:instrText>PAGE   \* MERGEFORMAT</w:instrText>
        </w:r>
        <w:r w:rsidRPr="00A67C5E">
          <w:rPr>
            <w:rFonts w:ascii="Vinci Sans" w:hAnsi="Vinci Sans"/>
            <w:sz w:val="20"/>
            <w:szCs w:val="20"/>
          </w:rPr>
          <w:fldChar w:fldCharType="separate"/>
        </w:r>
        <w:r w:rsidR="001F5132" w:rsidRPr="001F5132">
          <w:rPr>
            <w:rFonts w:ascii="Vinci Sans" w:hAnsi="Vinci Sans"/>
            <w:noProof/>
            <w:sz w:val="20"/>
            <w:szCs w:val="20"/>
            <w:lang w:val="fr-FR"/>
          </w:rPr>
          <w:t>1</w:t>
        </w:r>
        <w:r w:rsidRPr="00A67C5E">
          <w:rPr>
            <w:rFonts w:ascii="Vinci Sans" w:hAnsi="Vinci Sans"/>
            <w:sz w:val="20"/>
            <w:szCs w:val="20"/>
          </w:rPr>
          <w:fldChar w:fldCharType="end"/>
        </w:r>
      </w:p>
    </w:sdtContent>
  </w:sdt>
  <w:p w14:paraId="35DA1799" w14:textId="77777777" w:rsidR="00B15529" w:rsidRDefault="00B15529">
    <w:pPr>
      <w:pStyle w:val="Pieddepage"/>
    </w:pPr>
  </w:p>
</w:ftr>
</file>

<file path=word/footnotes.xml><?xml version="1.0" encoding="utf-8"?>
<w:footnotes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6B57F043" w14:textId="77777777" w:rsidP="00F80199" w:rsidR="007E4251" w:rsidRDefault="007E4251">
      <w:r>
        <w:separator/>
      </w:r>
    </w:p>
  </w:footnote>
  <w:footnote w:id="0" w:type="continuationSeparator">
    <w:p w14:paraId="20774C6C" w14:textId="77777777" w:rsidP="00F80199" w:rsidR="007E4251" w:rsidRDefault="007E4251">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3067EBA" w14:textId="4252D15B" w:rsidR="00B15529" w:rsidRDefault="00B15529">
    <w:pPr>
      <w:pStyle w:val="En-tte"/>
    </w:pPr>
  </w:p>
</w:hdr>
</file>

<file path=word/header2.xml><?xml version="1.0" encoding="utf-8"?>
<w:hdr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02CD01B0" w14:textId="7E366540" w:rsidR="00B15529" w:rsidRDefault="00B15529">
    <w:pPr>
      <w:pStyle w:val="En-tte"/>
    </w:pPr>
  </w:p>
</w:hdr>
</file>

<file path=word/header3.xml><?xml version="1.0" encoding="utf-8"?>
<w:hdr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38569801" w14:textId="485A1134" w:rsidR="00B15529" w:rsidRDefault="00B15529">
    <w:pPr>
      <w:pStyle w:val="En-tte"/>
    </w:pPr>
  </w:p>
</w:hdr>
</file>

<file path=word/numbering.xml><?xml version="1.0" encoding="utf-8"?>
<w:numbering xmlns:cx="http://schemas.microsoft.com/office/drawing/2014/chartex" xmlns:cx1="http://schemas.microsoft.com/office/drawing/2015/9/8/chartex" xmlns:cx2="http://schemas.microsoft.com/office/drawing/2015/10/21/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abstractNum w15:restartNumberingAfterBreak="0" w:abstractNumId="0">
    <w:nsid w:val="FFFFFFFE"/>
    <w:multiLevelType w:val="singleLevel"/>
    <w:tmpl w:val="FFFFFFFF"/>
    <w:lvl w:ilvl="0">
      <w:numFmt w:val="decimal"/>
      <w:lvlText w:val="*"/>
      <w:lvlJc w:val="left"/>
    </w:lvl>
  </w:abstractNum>
  <w:abstractNum w15:restartNumberingAfterBreak="0" w:abstractNumId="1">
    <w:nsid w:val="0BDF22C2"/>
    <w:multiLevelType w:val="multilevel"/>
    <w:tmpl w:val="67D610C2"/>
    <w:lvl w:ilvl="0">
      <w:start w:val="1"/>
      <w:numFmt w:val="bullet"/>
      <w:lvlText w:val="-"/>
      <w:lvlJc w:val="left"/>
      <w:pPr>
        <w:tabs>
          <w:tab w:pos="144" w:val="left"/>
        </w:tabs>
        <w:ind w:left="720"/>
      </w:pPr>
      <w:rPr>
        <w:rFonts w:ascii="Symbol" w:eastAsia="Symbol" w:hAnsi="Symbol"/>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2">
    <w:nsid w:val="12D82B0C"/>
    <w:multiLevelType w:val="hybridMultilevel"/>
    <w:tmpl w:val="42EE1EC0"/>
    <w:lvl w:ilvl="0" w:tplc="D4488218">
      <w:numFmt w:val="bullet"/>
      <w:lvlText w:val="-"/>
      <w:lvlJc w:val="left"/>
      <w:pPr>
        <w:ind w:hanging="360" w:left="1008"/>
      </w:pPr>
      <w:rPr>
        <w:rFonts w:ascii="Arial Narrow" w:cs="Times New Roman" w:eastAsia="Times New Roman" w:hAnsi="Arial Narrow" w:hint="default"/>
      </w:rPr>
    </w:lvl>
    <w:lvl w:ilvl="1" w:tentative="1" w:tplc="040C0003">
      <w:start w:val="1"/>
      <w:numFmt w:val="bullet"/>
      <w:lvlText w:val="o"/>
      <w:lvlJc w:val="left"/>
      <w:pPr>
        <w:ind w:hanging="360" w:left="1728"/>
      </w:pPr>
      <w:rPr>
        <w:rFonts w:ascii="Courier New" w:cs="Courier New" w:hAnsi="Courier New" w:hint="default"/>
      </w:rPr>
    </w:lvl>
    <w:lvl w:ilvl="2" w:tentative="1" w:tplc="040C0005">
      <w:start w:val="1"/>
      <w:numFmt w:val="bullet"/>
      <w:lvlText w:val=""/>
      <w:lvlJc w:val="left"/>
      <w:pPr>
        <w:ind w:hanging="360" w:left="2448"/>
      </w:pPr>
      <w:rPr>
        <w:rFonts w:ascii="Wingdings" w:hAnsi="Wingdings" w:hint="default"/>
      </w:rPr>
    </w:lvl>
    <w:lvl w:ilvl="3" w:tentative="1" w:tplc="040C0001">
      <w:start w:val="1"/>
      <w:numFmt w:val="bullet"/>
      <w:lvlText w:val=""/>
      <w:lvlJc w:val="left"/>
      <w:pPr>
        <w:ind w:hanging="360" w:left="3168"/>
      </w:pPr>
      <w:rPr>
        <w:rFonts w:ascii="Symbol" w:hAnsi="Symbol" w:hint="default"/>
      </w:rPr>
    </w:lvl>
    <w:lvl w:ilvl="4" w:tentative="1" w:tplc="040C0003">
      <w:start w:val="1"/>
      <w:numFmt w:val="bullet"/>
      <w:lvlText w:val="o"/>
      <w:lvlJc w:val="left"/>
      <w:pPr>
        <w:ind w:hanging="360" w:left="3888"/>
      </w:pPr>
      <w:rPr>
        <w:rFonts w:ascii="Courier New" w:cs="Courier New" w:hAnsi="Courier New" w:hint="default"/>
      </w:rPr>
    </w:lvl>
    <w:lvl w:ilvl="5" w:tentative="1" w:tplc="040C0005">
      <w:start w:val="1"/>
      <w:numFmt w:val="bullet"/>
      <w:lvlText w:val=""/>
      <w:lvlJc w:val="left"/>
      <w:pPr>
        <w:ind w:hanging="360" w:left="4608"/>
      </w:pPr>
      <w:rPr>
        <w:rFonts w:ascii="Wingdings" w:hAnsi="Wingdings" w:hint="default"/>
      </w:rPr>
    </w:lvl>
    <w:lvl w:ilvl="6" w:tentative="1" w:tplc="040C0001">
      <w:start w:val="1"/>
      <w:numFmt w:val="bullet"/>
      <w:lvlText w:val=""/>
      <w:lvlJc w:val="left"/>
      <w:pPr>
        <w:ind w:hanging="360" w:left="5328"/>
      </w:pPr>
      <w:rPr>
        <w:rFonts w:ascii="Symbol" w:hAnsi="Symbol" w:hint="default"/>
      </w:rPr>
    </w:lvl>
    <w:lvl w:ilvl="7" w:tentative="1" w:tplc="040C0003">
      <w:start w:val="1"/>
      <w:numFmt w:val="bullet"/>
      <w:lvlText w:val="o"/>
      <w:lvlJc w:val="left"/>
      <w:pPr>
        <w:ind w:hanging="360" w:left="6048"/>
      </w:pPr>
      <w:rPr>
        <w:rFonts w:ascii="Courier New" w:cs="Courier New" w:hAnsi="Courier New" w:hint="default"/>
      </w:rPr>
    </w:lvl>
    <w:lvl w:ilvl="8" w:tentative="1" w:tplc="040C0005">
      <w:start w:val="1"/>
      <w:numFmt w:val="bullet"/>
      <w:lvlText w:val=""/>
      <w:lvlJc w:val="left"/>
      <w:pPr>
        <w:ind w:hanging="360" w:left="6768"/>
      </w:pPr>
      <w:rPr>
        <w:rFonts w:ascii="Wingdings" w:hAnsi="Wingdings" w:hint="default"/>
      </w:rPr>
    </w:lvl>
  </w:abstractNum>
  <w:abstractNum w15:restartNumberingAfterBreak="0" w:abstractNumId="3">
    <w:nsid w:val="16311314"/>
    <w:multiLevelType w:val="hybridMultilevel"/>
    <w:tmpl w:val="543E5978"/>
    <w:lvl w:ilvl="0" w:tplc="D4488218">
      <w:numFmt w:val="bullet"/>
      <w:lvlText w:val="-"/>
      <w:lvlJc w:val="left"/>
      <w:pPr>
        <w:ind w:hanging="360" w:left="720"/>
      </w:pPr>
      <w:rPr>
        <w:rFonts w:ascii="Arial Narrow" w:cs="Times New Roman" w:eastAsia="Times New Roman"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4">
    <w:nsid w:val="1B094C32"/>
    <w:multiLevelType w:val="hybridMultilevel"/>
    <w:tmpl w:val="9A16ED40"/>
    <w:lvl w:ilvl="0" w:tplc="D4488218">
      <w:numFmt w:val="bullet"/>
      <w:lvlText w:val="-"/>
      <w:lvlJc w:val="left"/>
      <w:pPr>
        <w:ind w:hanging="360" w:left="720"/>
      </w:pPr>
      <w:rPr>
        <w:rFonts w:ascii="Arial Narrow" w:cs="Times New Roman" w:eastAsia="Times New Roman"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27965C86"/>
    <w:multiLevelType w:val="multilevel"/>
    <w:tmpl w:val="B510B1E6"/>
    <w:lvl w:ilvl="0">
      <w:start w:val="1"/>
      <w:numFmt w:val="bullet"/>
      <w:lvlText w:val="-"/>
      <w:lvlJc w:val="left"/>
      <w:pPr>
        <w:tabs>
          <w:tab w:pos="432" w:val="left"/>
        </w:tabs>
        <w:ind w:left="720"/>
      </w:pPr>
      <w:rPr>
        <w:rFonts w:ascii="Symbol" w:eastAsia="Symbol" w:hAnsi="Symbol"/>
        <w:strike w:val="0"/>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6">
    <w:nsid w:val="3428241C"/>
    <w:multiLevelType w:val="multilevel"/>
    <w:tmpl w:val="05480A38"/>
    <w:lvl w:ilvl="0">
      <w:start w:val="1"/>
      <w:numFmt w:val="bullet"/>
      <w:lvlText w:val="-"/>
      <w:lvlJc w:val="left"/>
      <w:pPr>
        <w:tabs>
          <w:tab w:pos="216" w:val="left"/>
        </w:tabs>
        <w:ind w:left="720"/>
      </w:pPr>
      <w:rPr>
        <w:rFonts w:ascii="Symbol" w:eastAsia="Symbol" w:hAnsi="Symbol"/>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7">
    <w:nsid w:val="36521E24"/>
    <w:multiLevelType w:val="multilevel"/>
    <w:tmpl w:val="0174036E"/>
    <w:lvl w:ilvl="0">
      <w:start w:val="5"/>
      <w:numFmt w:val="decimal"/>
      <w:lvlText w:val="%1."/>
      <w:lvlJc w:val="left"/>
      <w:pPr>
        <w:tabs>
          <w:tab w:pos="360" w:val="left"/>
        </w:tabs>
        <w:ind w:left="720"/>
      </w:pPr>
      <w:rPr>
        <w:rFonts w:ascii="Arial" w:eastAsia="Arial" w:hAnsi="Arial"/>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8">
    <w:nsid w:val="38BF3B32"/>
    <w:multiLevelType w:val="multilevel"/>
    <w:tmpl w:val="78D04F96"/>
    <w:lvl w:ilvl="0">
      <w:start w:val="1"/>
      <w:numFmt w:val="bullet"/>
      <w:lvlText w:val="-"/>
      <w:lvlJc w:val="left"/>
      <w:pPr>
        <w:tabs>
          <w:tab w:pos="360" w:val="left"/>
        </w:tabs>
        <w:ind w:left="720"/>
      </w:pPr>
      <w:rPr>
        <w:rFonts w:ascii="Symbol" w:eastAsia="Symbol" w:hAnsi="Symbol"/>
        <w:strike w:val="0"/>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9">
    <w:nsid w:val="3BA26FE1"/>
    <w:multiLevelType w:val="multilevel"/>
    <w:tmpl w:val="9F7E1122"/>
    <w:lvl w:ilvl="0">
      <w:start w:val="1"/>
      <w:numFmt w:val="bullet"/>
      <w:lvlText w:val="N"/>
      <w:lvlJc w:val="left"/>
      <w:pPr>
        <w:tabs>
          <w:tab w:pos="216" w:val="left"/>
        </w:tabs>
        <w:ind w:left="720"/>
      </w:pPr>
      <w:rPr>
        <w:rFonts w:ascii="Arial" w:eastAsia="Arial" w:hAnsi="Arial"/>
        <w:b/>
        <w:strike w:val="0"/>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0">
    <w:nsid w:val="3E6A2296"/>
    <w:multiLevelType w:val="multilevel"/>
    <w:tmpl w:val="127CA1EC"/>
    <w:lvl w:ilvl="0">
      <w:start w:val="11"/>
      <w:numFmt w:val="decimal"/>
      <w:lvlText w:val="%1."/>
      <w:lvlJc w:val="left"/>
      <w:pPr>
        <w:tabs>
          <w:tab w:pos="360" w:val="left"/>
        </w:tabs>
        <w:ind w:left="720"/>
      </w:pPr>
      <w:rPr>
        <w:rFonts w:ascii="Arial" w:eastAsia="Arial" w:hAnsi="Arial"/>
        <w:strike w:val="0"/>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1">
    <w:nsid w:val="4C370ECD"/>
    <w:multiLevelType w:val="multilevel"/>
    <w:tmpl w:val="2230D038"/>
    <w:lvl w:ilvl="0">
      <w:start w:val="1"/>
      <w:numFmt w:val="decimal"/>
      <w:lvlText w:val="%1."/>
      <w:lvlJc w:val="left"/>
      <w:pPr>
        <w:tabs>
          <w:tab w:pos="-220" w:val="left"/>
        </w:tabs>
        <w:ind w:left="284"/>
      </w:pPr>
      <w:rPr>
        <w:rFonts w:ascii="Arial" w:eastAsia="Arial" w:hAnsi="Arial"/>
        <w:b/>
        <w:strike w:val="0"/>
        <w:color w:val="000000"/>
        <w:spacing w:val="0"/>
        <w:w w:val="100"/>
        <w:sz w:val="24"/>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2">
    <w:nsid w:val="55CF220D"/>
    <w:multiLevelType w:val="hybridMultilevel"/>
    <w:tmpl w:val="D4D6C2E4"/>
    <w:lvl w:ilvl="0" w:tplc="D4488218">
      <w:numFmt w:val="bullet"/>
      <w:lvlText w:val="-"/>
      <w:lvlJc w:val="left"/>
      <w:pPr>
        <w:ind w:hanging="360" w:left="720"/>
      </w:pPr>
      <w:rPr>
        <w:rFonts w:ascii="Arial Narrow" w:cs="Times New Roman" w:eastAsia="Times New Roman" w:hAnsi="Arial Narrow" w:hint="default"/>
      </w:rPr>
    </w:lvl>
    <w:lvl w:ilvl="1" w:tentative="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595D7FE8"/>
    <w:multiLevelType w:val="multilevel"/>
    <w:tmpl w:val="86303E04"/>
    <w:lvl w:ilvl="0">
      <w:start w:val="1"/>
      <w:numFmt w:val="bullet"/>
      <w:lvlText w:val="·"/>
      <w:lvlJc w:val="left"/>
      <w:pPr>
        <w:tabs>
          <w:tab w:pos="720" w:val="left"/>
        </w:tabs>
        <w:ind w:left="720"/>
      </w:pPr>
      <w:rPr>
        <w:rFonts w:ascii="Symbol" w:eastAsia="Symbol" w:hAnsi="Symbol"/>
        <w:strike w:val="0"/>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4">
    <w:nsid w:val="637F5A0B"/>
    <w:multiLevelType w:val="hybridMultilevel"/>
    <w:tmpl w:val="0236340C"/>
    <w:lvl w:ilvl="0" w:tplc="D4488218">
      <w:numFmt w:val="bullet"/>
      <w:lvlText w:val="-"/>
      <w:lvlJc w:val="left"/>
      <w:pPr>
        <w:ind w:hanging="360" w:left="1440"/>
      </w:pPr>
      <w:rPr>
        <w:rFonts w:ascii="Arial Narrow" w:cs="Times New Roman" w:eastAsia="Times New Roman" w:hAnsi="Arial Narrow"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15:restartNumberingAfterBreak="0" w:abstractNumId="15">
    <w:nsid w:val="72974F0E"/>
    <w:multiLevelType w:val="multilevel"/>
    <w:tmpl w:val="20B063D6"/>
    <w:lvl w:ilvl="0">
      <w:start w:val="7"/>
      <w:numFmt w:val="decimal"/>
      <w:lvlText w:val="%1."/>
      <w:lvlJc w:val="left"/>
      <w:pPr>
        <w:tabs>
          <w:tab w:pos="360" w:val="left"/>
        </w:tabs>
        <w:ind w:left="720"/>
      </w:pPr>
      <w:rPr>
        <w:rFonts w:ascii="Arial" w:eastAsia="Arial" w:hAnsi="Arial"/>
        <w:strike w:val="0"/>
        <w:color w:val="000000"/>
        <w:spacing w:val="2"/>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15:restartNumberingAfterBreak="0" w:abstractNumId="16">
    <w:nsid w:val="7D2A0C89"/>
    <w:multiLevelType w:val="singleLevel"/>
    <w:tmpl w:val="0E5884AA"/>
    <w:lvl w:ilvl="0">
      <w:numFmt w:val="bullet"/>
      <w:lvlText w:val="-"/>
      <w:lvlJc w:val="left"/>
      <w:pPr>
        <w:tabs>
          <w:tab w:pos="360" w:val="num"/>
        </w:tabs>
        <w:ind w:hanging="360" w:left="360"/>
      </w:pPr>
      <w:rPr>
        <w:rFonts w:hint="default"/>
      </w:rPr>
    </w:lvl>
  </w:abstractNum>
  <w:num w:numId="1">
    <w:abstractNumId w:val="1"/>
  </w:num>
  <w:num w:numId="2">
    <w:abstractNumId w:val="6"/>
  </w:num>
  <w:num w:numId="3">
    <w:abstractNumId w:val="8"/>
  </w:num>
  <w:num w:numId="4">
    <w:abstractNumId w:val="13"/>
  </w:num>
  <w:num w:numId="5">
    <w:abstractNumId w:val="7"/>
  </w:num>
  <w:num w:numId="6">
    <w:abstractNumId w:val="15"/>
  </w:num>
  <w:num w:numId="7">
    <w:abstractNumId w:val="10"/>
  </w:num>
  <w:num w:numId="8">
    <w:abstractNumId w:val="5"/>
  </w:num>
  <w:num w:numId="9">
    <w:abstractNumId w:val="9"/>
  </w:num>
  <w:num w:numId="10">
    <w:abstractNumId w:val="16"/>
  </w:num>
  <w:num w:numId="11">
    <w:abstractNumId w:val="0"/>
    <w:lvlOverride w:ilvl="0">
      <w:lvl w:ilvl="0">
        <w:start w:val="30"/>
        <w:numFmt w:val="bullet"/>
        <w:lvlText w:val="-"/>
        <w:legacy w:legacy="1" w:legacyIndent="360" w:legacySpace="0"/>
        <w:lvlJc w:val="left"/>
        <w:pPr>
          <w:ind w:hanging="360" w:left="360"/>
        </w:pPr>
      </w:lvl>
    </w:lvlOverride>
  </w:num>
  <w:num w:numId="12">
    <w:abstractNumId w:val="11"/>
  </w:num>
  <w:num w:numId="13">
    <w:abstractNumId w:val="2"/>
  </w:num>
  <w:num w:numId="14">
    <w:abstractNumId w:val="14"/>
  </w:num>
  <w:num w:numId="15">
    <w:abstractNumId w:val="12"/>
  </w:num>
  <w:num w:numId="16">
    <w:abstractNumId w:val="4"/>
  </w:num>
  <w:num w:numId="17">
    <w:abstractNumId w:val="3"/>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00"/>
  <w:defaultTabStop w:val="709"/>
  <w:hyphenationZone w:val="425"/>
  <w:characterSpacingControl w:val="doNotCompress"/>
  <w:hdrShapeDefaults>
    <o:shapedefaults spidmax="6145" v:ext="edi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371"/>
    <w:rsid w:val="00015A07"/>
    <w:rsid w:val="0005343B"/>
    <w:rsid w:val="0006688F"/>
    <w:rsid w:val="000C5FB9"/>
    <w:rsid w:val="001604AE"/>
    <w:rsid w:val="001B1002"/>
    <w:rsid w:val="001F5132"/>
    <w:rsid w:val="00237FCA"/>
    <w:rsid w:val="002463FB"/>
    <w:rsid w:val="002A1D55"/>
    <w:rsid w:val="002A6F8D"/>
    <w:rsid w:val="002B0107"/>
    <w:rsid w:val="003F5822"/>
    <w:rsid w:val="00401DF7"/>
    <w:rsid w:val="00410515"/>
    <w:rsid w:val="004347E9"/>
    <w:rsid w:val="004465A9"/>
    <w:rsid w:val="00493CAB"/>
    <w:rsid w:val="004A4EB8"/>
    <w:rsid w:val="00501824"/>
    <w:rsid w:val="00584FCA"/>
    <w:rsid w:val="00587E38"/>
    <w:rsid w:val="00604DB7"/>
    <w:rsid w:val="00677735"/>
    <w:rsid w:val="006A0F8A"/>
    <w:rsid w:val="00704B80"/>
    <w:rsid w:val="00711860"/>
    <w:rsid w:val="00736BBA"/>
    <w:rsid w:val="007E4251"/>
    <w:rsid w:val="008C1F8E"/>
    <w:rsid w:val="00957912"/>
    <w:rsid w:val="009B5371"/>
    <w:rsid w:val="009B74A4"/>
    <w:rsid w:val="009C0B59"/>
    <w:rsid w:val="009D76D2"/>
    <w:rsid w:val="00A02D6A"/>
    <w:rsid w:val="00A1189C"/>
    <w:rsid w:val="00A13029"/>
    <w:rsid w:val="00A36740"/>
    <w:rsid w:val="00A67C5E"/>
    <w:rsid w:val="00A90A72"/>
    <w:rsid w:val="00A9478C"/>
    <w:rsid w:val="00A97D70"/>
    <w:rsid w:val="00AF0CEC"/>
    <w:rsid w:val="00B10AC9"/>
    <w:rsid w:val="00B15529"/>
    <w:rsid w:val="00B61517"/>
    <w:rsid w:val="00B8273B"/>
    <w:rsid w:val="00BD762C"/>
    <w:rsid w:val="00BE6031"/>
    <w:rsid w:val="00C30151"/>
    <w:rsid w:val="00C32C50"/>
    <w:rsid w:val="00C7603E"/>
    <w:rsid w:val="00C9465B"/>
    <w:rsid w:val="00CD3402"/>
    <w:rsid w:val="00CE7B0C"/>
    <w:rsid w:val="00D06740"/>
    <w:rsid w:val="00DA25C3"/>
    <w:rsid w:val="00DE00AE"/>
    <w:rsid w:val="00EA63E0"/>
    <w:rsid w:val="00EB62DA"/>
    <w:rsid w:val="00ED2173"/>
    <w:rsid w:val="00F14E2C"/>
    <w:rsid w:val="00F27B8D"/>
    <w:rsid w:val="00F80199"/>
    <w:rsid w:val="00FC107E"/>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6145" v:ext="edit"/>
    <o:shapelayout v:ext="edit">
      <o:idmap data="1" v:ext="edit"/>
    </o:shapelayout>
  </w:shapeDefaults>
  <w:decimalSymbol w:val=","/>
  <w:listSeparator w:val=";"/>
  <w14:docId w14:val="1BFFFB51"/>
  <w15:docId w15:val="{F811B2DB-6056-4335-A997-A9BEDB6E0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cs="Times New Roman" w:eastAsia="PMingLiU" w:hAnsi="Times New Roman"/>
        <w:sz w:val="22"/>
        <w:szCs w:val="22"/>
        <w:lang w:bidi="ar-SA" w:eastAsia="en-US" w:val="en-US"/>
      </w:rPr>
    </w:rPrDefault>
    <w:pPrDefault/>
  </w:docDefaults>
  <w:latentStyles w:count="372"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default="1" w:styleId="Normal" w:type="paragraph">
    <w:name w:val="Normal"/>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F80199"/>
    <w:pPr>
      <w:tabs>
        <w:tab w:pos="4536" w:val="center"/>
        <w:tab w:pos="9072" w:val="right"/>
      </w:tabs>
    </w:pPr>
  </w:style>
  <w:style w:customStyle="1" w:styleId="En-tteCar" w:type="character">
    <w:name w:val="En-tête Car"/>
    <w:basedOn w:val="Policepardfaut"/>
    <w:link w:val="En-tte"/>
    <w:uiPriority w:val="99"/>
    <w:rsid w:val="00F80199"/>
  </w:style>
  <w:style w:styleId="Pieddepage" w:type="paragraph">
    <w:name w:val="footer"/>
    <w:basedOn w:val="Normal"/>
    <w:link w:val="PieddepageCar"/>
    <w:uiPriority w:val="99"/>
    <w:unhideWhenUsed/>
    <w:rsid w:val="00F80199"/>
    <w:pPr>
      <w:tabs>
        <w:tab w:pos="4536" w:val="center"/>
        <w:tab w:pos="9072" w:val="right"/>
      </w:tabs>
    </w:pPr>
  </w:style>
  <w:style w:customStyle="1" w:styleId="PieddepageCar" w:type="character">
    <w:name w:val="Pied de page Car"/>
    <w:basedOn w:val="Policepardfaut"/>
    <w:link w:val="Pieddepage"/>
    <w:uiPriority w:val="99"/>
    <w:rsid w:val="00F80199"/>
  </w:style>
  <w:style w:styleId="Paragraphedeliste" w:type="paragraph">
    <w:name w:val="List Paragraph"/>
    <w:basedOn w:val="Normal"/>
    <w:uiPriority w:val="34"/>
    <w:qFormat/>
    <w:rsid w:val="00ED2173"/>
    <w:pPr>
      <w:ind w:left="720"/>
      <w:contextualSpacing/>
    </w:pPr>
  </w:style>
  <w:style w:customStyle="1" w:styleId="Corpsdetexte21" w:type="paragraph">
    <w:name w:val="Corps de texte 21"/>
    <w:basedOn w:val="Normal"/>
    <w:rsid w:val="00704B80"/>
    <w:pPr>
      <w:jc w:val="both"/>
    </w:pPr>
    <w:rPr>
      <w:rFonts w:ascii="Arial" w:eastAsia="Times New Roman" w:hAnsi="Arial"/>
      <w:szCs w:val="20"/>
      <w:lang w:eastAsia="fr-FR" w:val="fr-FR"/>
    </w:rPr>
  </w:style>
  <w:style w:customStyle="1" w:styleId="Corpsdetexte22" w:type="paragraph">
    <w:name w:val="Corps de texte 22"/>
    <w:basedOn w:val="Normal"/>
    <w:rsid w:val="00A67C5E"/>
    <w:pPr>
      <w:jc w:val="both"/>
    </w:pPr>
    <w:rPr>
      <w:rFonts w:ascii="Arial" w:eastAsia="Times New Roman" w:hAnsi="Arial"/>
      <w:szCs w:val="20"/>
      <w:lang w:eastAsia="fr-FR" w:val="fr-FR"/>
    </w:rPr>
  </w:style>
  <w:style w:styleId="Retraitcorpsdetexte3" w:type="paragraph">
    <w:name w:val="Body Text Indent 3"/>
    <w:basedOn w:val="Normal"/>
    <w:link w:val="Retraitcorpsdetexte3Car"/>
    <w:rsid w:val="00A67C5E"/>
    <w:pPr>
      <w:tabs>
        <w:tab w:pos="426" w:val="left"/>
      </w:tabs>
      <w:ind w:hanging="360" w:left="360"/>
      <w:jc w:val="both"/>
    </w:pPr>
    <w:rPr>
      <w:rFonts w:ascii="Arial" w:eastAsia="Times New Roman" w:hAnsi="Arial"/>
      <w:szCs w:val="20"/>
      <w:lang w:eastAsia="fr-FR" w:val="fr-FR"/>
    </w:rPr>
  </w:style>
  <w:style w:customStyle="1" w:styleId="Retraitcorpsdetexte3Car" w:type="character">
    <w:name w:val="Retrait corps de texte 3 Car"/>
    <w:basedOn w:val="Policepardfaut"/>
    <w:link w:val="Retraitcorpsdetexte3"/>
    <w:rsid w:val="00A67C5E"/>
    <w:rPr>
      <w:rFonts w:ascii="Arial" w:eastAsia="Times New Roman" w:hAnsi="Arial"/>
      <w:szCs w:val="20"/>
      <w:lang w:eastAsia="fr-FR" w:val="fr-FR"/>
    </w:rPr>
  </w:style>
  <w:style w:styleId="Marquedecommentaire" w:type="character">
    <w:name w:val="annotation reference"/>
    <w:basedOn w:val="Policepardfaut"/>
    <w:uiPriority w:val="99"/>
    <w:semiHidden/>
    <w:unhideWhenUsed/>
    <w:rsid w:val="009D76D2"/>
    <w:rPr>
      <w:sz w:val="16"/>
      <w:szCs w:val="16"/>
    </w:rPr>
  </w:style>
  <w:style w:styleId="Commentaire" w:type="paragraph">
    <w:name w:val="annotation text"/>
    <w:basedOn w:val="Normal"/>
    <w:link w:val="CommentaireCar"/>
    <w:uiPriority w:val="99"/>
    <w:semiHidden/>
    <w:unhideWhenUsed/>
    <w:rsid w:val="009D76D2"/>
    <w:rPr>
      <w:sz w:val="20"/>
      <w:szCs w:val="20"/>
    </w:rPr>
  </w:style>
  <w:style w:customStyle="1" w:styleId="CommentaireCar" w:type="character">
    <w:name w:val="Commentaire Car"/>
    <w:basedOn w:val="Policepardfaut"/>
    <w:link w:val="Commentaire"/>
    <w:uiPriority w:val="99"/>
    <w:semiHidden/>
    <w:rsid w:val="009D76D2"/>
    <w:rPr>
      <w:sz w:val="20"/>
      <w:szCs w:val="20"/>
    </w:rPr>
  </w:style>
  <w:style w:styleId="Objetducommentaire" w:type="paragraph">
    <w:name w:val="annotation subject"/>
    <w:basedOn w:val="Commentaire"/>
    <w:next w:val="Commentaire"/>
    <w:link w:val="ObjetducommentaireCar"/>
    <w:uiPriority w:val="99"/>
    <w:semiHidden/>
    <w:unhideWhenUsed/>
    <w:rsid w:val="009D76D2"/>
    <w:rPr>
      <w:b/>
      <w:bCs/>
    </w:rPr>
  </w:style>
  <w:style w:customStyle="1" w:styleId="ObjetducommentaireCar" w:type="character">
    <w:name w:val="Objet du commentaire Car"/>
    <w:basedOn w:val="CommentaireCar"/>
    <w:link w:val="Objetducommentaire"/>
    <w:uiPriority w:val="99"/>
    <w:semiHidden/>
    <w:rsid w:val="009D76D2"/>
    <w:rPr>
      <w:b/>
      <w:bCs/>
      <w:sz w:val="20"/>
      <w:szCs w:val="20"/>
    </w:rPr>
  </w:style>
  <w:style w:styleId="Textedebulles" w:type="paragraph">
    <w:name w:val="Balloon Text"/>
    <w:basedOn w:val="Normal"/>
    <w:link w:val="TextedebullesCar"/>
    <w:uiPriority w:val="99"/>
    <w:semiHidden/>
    <w:unhideWhenUsed/>
    <w:rsid w:val="009D76D2"/>
    <w:rPr>
      <w:rFonts w:ascii="Segoe UI" w:cs="Segoe UI" w:hAnsi="Segoe UI"/>
      <w:sz w:val="18"/>
      <w:szCs w:val="18"/>
    </w:rPr>
  </w:style>
  <w:style w:customStyle="1" w:styleId="TextedebullesCar" w:type="character">
    <w:name w:val="Texte de bulles Car"/>
    <w:basedOn w:val="Policepardfaut"/>
    <w:link w:val="Textedebulles"/>
    <w:uiPriority w:val="99"/>
    <w:semiHidden/>
    <w:rsid w:val="009D76D2"/>
    <w:rPr>
      <w:rFonts w:ascii="Segoe UI" w:cs="Segoe UI" w:hAnsi="Segoe UI"/>
      <w:sz w:val="18"/>
      <w:szCs w:val="18"/>
    </w:rPr>
  </w:style>
  <w:style w:styleId="Grilledutableau" w:type="table">
    <w:name w:val="Table Grid"/>
    <w:basedOn w:val="TableauNormal"/>
    <w:uiPriority w:val="39"/>
    <w:rsid w:val="00C7603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no"?><Relationships xmlns="http://schemas.openxmlformats.org/package/2006/relationships"><Relationship Id="drId2" Target="fontTable0.xml" Type="http://schemas.openxmlformats.org/wordprocessingml/2006/fontTable"/><Relationship Id="rId1" Target="../customXml/item1.xml" Type="http://schemas.openxmlformats.org/officeDocument/2006/relationships/customXml"/><Relationship Id="rId10" Target="footer1.xml" Type="http://schemas.openxmlformats.org/officeDocument/2006/relationships/footer"/><Relationship Id="rId11" Target="header3.xml" Type="http://schemas.openxmlformats.org/officeDocument/2006/relationships/header"/><Relationship Id="rId12" Target="fontTable.xml" Type="http://schemas.openxmlformats.org/officeDocument/2006/relationships/fontTable"/><Relationship Id="rId13"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11337-B48D-41AA-8254-299B222C4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1073</Words>
  <Characters>5903</Characters>
  <Application>Microsoft Office Word</Application>
  <DocSecurity>4</DocSecurity>
  <Lines>49</Lines>
  <Paragraphs>13</Paragraphs>
  <ScaleCrop>false</ScaleCrop>
  <HeadingPairs>
    <vt:vector baseType="variant" size="2">
      <vt:variant>
        <vt:lpstr>Titre</vt:lpstr>
      </vt:variant>
      <vt:variant>
        <vt:i4>1</vt:i4>
      </vt:variant>
    </vt:vector>
  </HeadingPairs>
  <TitlesOfParts>
    <vt:vector baseType="lpstr" size="1">
      <vt:lpstr/>
    </vt:vector>
  </TitlesOfParts>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2018-09-19T09:17:00Z</dcterms:created>
  <cp:lastPrinted>2018-09-03T08:42:00Z</cp:lastPrinted>
  <dcterms:modified xsi:type="dcterms:W3CDTF">2018-09-19T09:17:00Z</dcterms:modified>
  <cp:revision>2</cp:revision>
</cp:coreProperties>
</file>