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ms-office.webextensiontaskpanes+xml" PartName="/word/webextensions/taskpanes.xml"/>
  <Override ContentType="application/vnd.ms-office.webextension+xml" PartName="/word/webextensions/webextension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word/webextensions/taskpanes.xml" Type="http://schemas.microsoft.com/office/2011/relationships/webextensiontaskpanes"/><Relationship Id="rId3" Target="docProps/thumbnail.emf" Type="http://schemas.openxmlformats.org/package/2006/relationships/metadata/thumbnail"/><Relationship Id="rId4" Target="docProps/core.xml" Type="http://schemas.openxmlformats.org/package/2006/relationships/metadata/core-properties"/><Relationship Id="rId5"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3E37B9C" w14:textId="77777777" w:rsidP="00D06A90" w:rsidR="00D06A90" w:rsidRDefault="00D06A90" w:rsidRPr="008D3ADC">
      <w:pPr>
        <w:pBdr>
          <w:top w:color="auto" w:space="1" w:sz="4" w:val="single"/>
          <w:left w:color="auto" w:space="4" w:sz="4" w:val="single"/>
          <w:bottom w:color="auto" w:space="1" w:sz="4" w:val="single"/>
          <w:right w:color="auto" w:space="4" w:sz="4" w:val="single"/>
        </w:pBdr>
        <w:spacing w:after="0"/>
        <w:jc w:val="both"/>
        <w:rPr>
          <w:rFonts w:asciiTheme="majorHAnsi" w:cstheme="majorHAnsi" w:hAnsiTheme="majorHAnsi"/>
        </w:rPr>
      </w:pPr>
    </w:p>
    <w:p w14:paraId="27F2BFF2" w14:textId="5A37CA52" w:rsidP="00D06A90" w:rsidR="00E355DF" w:rsidRDefault="00A3349A" w:rsidRPr="00355178">
      <w:pPr>
        <w:pBdr>
          <w:top w:color="auto" w:space="1" w:sz="4" w:val="single"/>
          <w:left w:color="auto" w:space="4" w:sz="4" w:val="single"/>
          <w:bottom w:color="auto" w:space="1" w:sz="4" w:val="single"/>
          <w:right w:color="auto" w:space="4" w:sz="4" w:val="single"/>
        </w:pBdr>
        <w:spacing w:after="0"/>
        <w:jc w:val="center"/>
        <w:rPr>
          <w:rFonts w:asciiTheme="majorHAnsi" w:cstheme="majorHAnsi" w:hAnsiTheme="majorHAnsi"/>
          <w:b/>
          <w:u w:val="single"/>
        </w:rPr>
      </w:pPr>
      <w:r w:rsidRPr="00355178">
        <w:rPr>
          <w:rFonts w:asciiTheme="majorHAnsi" w:cstheme="majorHAnsi" w:hAnsiTheme="majorHAnsi"/>
          <w:b/>
          <w:u w:val="single"/>
        </w:rPr>
        <w:t xml:space="preserve">ACCORD D’ENTREPRISE RELATIF </w:t>
      </w:r>
      <w:r w:rsidR="004827E9" w:rsidRPr="00355178">
        <w:rPr>
          <w:rFonts w:asciiTheme="majorHAnsi" w:cstheme="majorHAnsi" w:hAnsiTheme="majorHAnsi"/>
          <w:b/>
          <w:u w:val="single"/>
        </w:rPr>
        <w:t xml:space="preserve">AUX TEMPS D’HABILLAGE ET DE DESHABILLAGE, A LA PAUSE </w:t>
      </w:r>
      <w:r w:rsidR="004D1C82" w:rsidRPr="00355178">
        <w:rPr>
          <w:rFonts w:asciiTheme="majorHAnsi" w:cstheme="majorHAnsi" w:hAnsiTheme="majorHAnsi"/>
          <w:b/>
          <w:u w:val="single"/>
        </w:rPr>
        <w:t>MERIDIENNE,</w:t>
      </w:r>
      <w:r w:rsidR="007A7992" w:rsidRPr="00355178">
        <w:rPr>
          <w:rFonts w:asciiTheme="majorHAnsi" w:cstheme="majorHAnsi" w:hAnsiTheme="majorHAnsi"/>
          <w:b/>
          <w:u w:val="single"/>
        </w:rPr>
        <w:t xml:space="preserve"> AU REPOS COMPENSATEUR DE REMPLACEMENT,</w:t>
      </w:r>
      <w:r w:rsidR="004D1C82" w:rsidRPr="00355178">
        <w:rPr>
          <w:rFonts w:asciiTheme="majorHAnsi" w:cstheme="majorHAnsi" w:hAnsiTheme="majorHAnsi"/>
          <w:b/>
          <w:u w:val="single"/>
        </w:rPr>
        <w:t xml:space="preserve"> A LA DUREE MAXIMALE QUOTIDIENNE DE TRAVAIL</w:t>
      </w:r>
      <w:r w:rsidR="004827E9" w:rsidRPr="00355178">
        <w:rPr>
          <w:rFonts w:asciiTheme="majorHAnsi" w:cstheme="majorHAnsi" w:hAnsiTheme="majorHAnsi"/>
          <w:b/>
          <w:u w:val="single"/>
        </w:rPr>
        <w:t xml:space="preserve"> ET A </w:t>
      </w:r>
      <w:r w:rsidR="00DF2D1D" w:rsidRPr="00355178">
        <w:rPr>
          <w:rFonts w:asciiTheme="majorHAnsi" w:cstheme="majorHAnsi" w:hAnsiTheme="majorHAnsi"/>
          <w:b/>
          <w:u w:val="single"/>
        </w:rPr>
        <w:t>L’AMPLITUDE JOURNALIERE</w:t>
      </w:r>
    </w:p>
    <w:p w14:paraId="12D90D12" w14:textId="77777777" w:rsidP="00D06A90" w:rsidR="00D06A90" w:rsidRDefault="00D06A90" w:rsidRPr="00355178">
      <w:pPr>
        <w:pBdr>
          <w:top w:color="auto" w:space="1" w:sz="4" w:val="single"/>
          <w:left w:color="auto" w:space="4" w:sz="4" w:val="single"/>
          <w:bottom w:color="auto" w:space="1" w:sz="4" w:val="single"/>
          <w:right w:color="auto" w:space="4" w:sz="4" w:val="single"/>
        </w:pBdr>
        <w:spacing w:after="0"/>
        <w:jc w:val="both"/>
        <w:rPr>
          <w:rFonts w:asciiTheme="majorHAnsi" w:cstheme="majorHAnsi" w:hAnsiTheme="majorHAnsi"/>
        </w:rPr>
      </w:pPr>
    </w:p>
    <w:p w14:paraId="0B93A667" w14:textId="32BCCAC4" w:rsidP="00A3349A" w:rsidR="00E66EDE" w:rsidRDefault="00E66EDE" w:rsidRPr="00355178">
      <w:pPr>
        <w:spacing w:after="0"/>
        <w:jc w:val="both"/>
        <w:rPr>
          <w:rFonts w:asciiTheme="majorHAnsi" w:cstheme="majorHAnsi" w:hAnsiTheme="majorHAnsi"/>
        </w:rPr>
      </w:pPr>
    </w:p>
    <w:p w14:paraId="1D72728C" w14:textId="4AA135EE" w:rsidP="00A3349A" w:rsidR="00E66EDE" w:rsidRDefault="00E66EDE" w:rsidRPr="00355178">
      <w:pPr>
        <w:spacing w:after="0"/>
        <w:jc w:val="both"/>
        <w:rPr>
          <w:rFonts w:asciiTheme="majorHAnsi" w:cstheme="majorHAnsi" w:hAnsiTheme="majorHAnsi"/>
        </w:rPr>
      </w:pPr>
    </w:p>
    <w:p w14:paraId="389C5B22" w14:textId="6160EB16" w:rsidP="00A3349A" w:rsidR="004D2024" w:rsidRDefault="004D2024" w:rsidRPr="00355178">
      <w:pPr>
        <w:spacing w:after="0"/>
        <w:jc w:val="both"/>
        <w:rPr>
          <w:rFonts w:asciiTheme="majorHAnsi" w:cstheme="majorHAnsi" w:hAnsiTheme="majorHAnsi"/>
        </w:rPr>
      </w:pPr>
    </w:p>
    <w:p w14:paraId="1CBA7C68" w14:textId="56142EE5" w:rsidP="00A3349A" w:rsidR="004827E9" w:rsidRDefault="004827E9" w:rsidRPr="00355178">
      <w:pPr>
        <w:spacing w:after="0"/>
        <w:jc w:val="both"/>
        <w:rPr>
          <w:rFonts w:asciiTheme="majorHAnsi" w:cstheme="majorHAnsi" w:hAnsiTheme="majorHAnsi"/>
          <w:b/>
          <w:bCs/>
        </w:rPr>
      </w:pPr>
      <w:r w:rsidRPr="00355178">
        <w:rPr>
          <w:rFonts w:asciiTheme="majorHAnsi" w:cstheme="majorHAnsi" w:hAnsiTheme="majorHAnsi"/>
          <w:b/>
          <w:bCs/>
        </w:rPr>
        <w:t xml:space="preserve">ENTRE LES SOUSSIGNES : </w:t>
      </w:r>
    </w:p>
    <w:p w14:paraId="48248FCE" w14:textId="77777777" w:rsidP="00A3349A" w:rsidR="004827E9" w:rsidRDefault="004827E9" w:rsidRPr="00355178">
      <w:pPr>
        <w:spacing w:after="0"/>
        <w:jc w:val="both"/>
        <w:rPr>
          <w:rFonts w:asciiTheme="majorHAnsi" w:cstheme="majorHAnsi" w:hAnsiTheme="majorHAnsi"/>
        </w:rPr>
      </w:pPr>
    </w:p>
    <w:p w14:paraId="0DF5D684" w14:textId="6569DB2B" w:rsidP="002A112A" w:rsidR="002A112A" w:rsidRDefault="002A112A" w:rsidRPr="00355178">
      <w:pPr>
        <w:spacing w:after="0"/>
        <w:jc w:val="both"/>
        <w:rPr>
          <w:rFonts w:asciiTheme="majorHAnsi" w:cstheme="majorHAnsi" w:hAnsiTheme="majorHAnsi"/>
          <w:b/>
          <w:bCs/>
        </w:rPr>
      </w:pPr>
      <w:bookmarkStart w:id="0" w:name="_Hlk194052936"/>
      <w:r w:rsidRPr="002136C7">
        <w:rPr>
          <w:rFonts w:asciiTheme="majorHAnsi" w:cstheme="majorHAnsi" w:hAnsiTheme="majorHAnsi"/>
          <w:b/>
          <w:bCs/>
        </w:rPr>
        <w:t>SOCIETE</w:t>
      </w:r>
      <w:bookmarkEnd w:id="0"/>
      <w:r w:rsidR="009C7CC5">
        <w:rPr>
          <w:rFonts w:asciiTheme="majorHAnsi" w:cstheme="majorHAnsi" w:hAnsiTheme="majorHAnsi"/>
          <w:b/>
          <w:bCs/>
        </w:rPr>
        <w:t xml:space="preserve"> </w:t>
      </w:r>
      <w:r w:rsidR="009C7CC5" w:rsidRPr="009C7CC5">
        <w:rPr>
          <w:rFonts w:asciiTheme="majorHAnsi" w:cstheme="majorHAnsi" w:hAnsiTheme="majorHAnsi"/>
          <w:b/>
          <w:bCs/>
        </w:rPr>
        <w:t>ANESTHESIE PASTEUR,</w:t>
      </w:r>
      <w:r w:rsidRPr="00355178">
        <w:rPr>
          <w:rFonts w:asciiTheme="majorHAnsi" w:cstheme="majorHAnsi" w:hAnsiTheme="majorHAnsi"/>
          <w:b/>
          <w:bCs/>
        </w:rPr>
        <w:t xml:space="preserve"> </w:t>
      </w:r>
      <w:r w:rsidRPr="00355178">
        <w:rPr>
          <w:rFonts w:asciiTheme="majorHAnsi" w:cstheme="majorHAnsi" w:hAnsiTheme="majorHAnsi"/>
        </w:rPr>
        <w:t xml:space="preserve">Société </w:t>
      </w:r>
      <w:r w:rsidR="009C7CC5">
        <w:rPr>
          <w:rFonts w:asciiTheme="majorHAnsi" w:cstheme="majorHAnsi" w:hAnsiTheme="majorHAnsi"/>
        </w:rPr>
        <w:t>de fait entre personnes</w:t>
      </w:r>
      <w:r w:rsidRPr="00355178">
        <w:rPr>
          <w:rFonts w:asciiTheme="majorHAnsi" w:cstheme="majorHAnsi" w:hAnsiTheme="majorHAnsi"/>
        </w:rPr>
        <w:t xml:space="preserve"> physiques dont le siège social est situé </w:t>
      </w:r>
      <w:bookmarkStart w:id="1" w:name="_Hlk156466150"/>
      <w:r w:rsidRPr="00355178">
        <w:rPr>
          <w:rFonts w:asciiTheme="majorHAnsi" w:cstheme="majorHAnsi" w:hAnsiTheme="majorHAnsi"/>
        </w:rPr>
        <w:t xml:space="preserve">Hôpital privé Est Lyonnais, </w:t>
      </w:r>
      <w:bookmarkEnd w:id="1"/>
      <w:r w:rsidR="009C7CC5" w:rsidRPr="009C7CC5">
        <w:rPr>
          <w:rFonts w:asciiTheme="majorHAnsi" w:cstheme="majorHAnsi" w:hAnsiTheme="majorHAnsi"/>
        </w:rPr>
        <w:t xml:space="preserve">140 rue </w:t>
      </w:r>
      <w:r w:rsidR="009C7CC5">
        <w:rPr>
          <w:rFonts w:asciiTheme="majorHAnsi" w:cstheme="majorHAnsi" w:hAnsiTheme="majorHAnsi"/>
        </w:rPr>
        <w:t>Andre</w:t>
      </w:r>
      <w:r w:rsidR="009C7CC5" w:rsidRPr="009C7CC5">
        <w:rPr>
          <w:rFonts w:asciiTheme="majorHAnsi" w:cstheme="majorHAnsi" w:hAnsiTheme="majorHAnsi"/>
        </w:rPr>
        <w:t xml:space="preserve"> Lwoff - 69800 SAINT-PRIES</w:t>
      </w:r>
      <w:r w:rsidR="009C7CC5">
        <w:rPr>
          <w:rFonts w:asciiTheme="majorHAnsi" w:cstheme="majorHAnsi" w:hAnsiTheme="majorHAnsi"/>
        </w:rPr>
        <w:t xml:space="preserve">T, </w:t>
      </w:r>
      <w:r w:rsidRPr="00355178">
        <w:rPr>
          <w:rFonts w:asciiTheme="majorHAnsi" w:cstheme="majorHAnsi" w:hAnsiTheme="majorHAnsi"/>
        </w:rPr>
        <w:t xml:space="preserve">immatriculée sous le numéro </w:t>
      </w:r>
      <w:r w:rsidR="009C7CC5">
        <w:rPr>
          <w:rFonts w:asciiTheme="majorHAnsi" w:cstheme="majorHAnsi" w:hAnsiTheme="majorHAnsi"/>
        </w:rPr>
        <w:t xml:space="preserve">…, </w:t>
      </w:r>
      <w:r w:rsidRPr="00355178">
        <w:rPr>
          <w:rFonts w:asciiTheme="majorHAnsi" w:cstheme="majorHAnsi" w:hAnsiTheme="majorHAnsi"/>
        </w:rPr>
        <w:t xml:space="preserve">représentée </w:t>
      </w:r>
      <w:r w:rsidRPr="005678AA">
        <w:rPr>
          <w:rFonts w:asciiTheme="majorHAnsi" w:cstheme="majorHAnsi" w:hAnsiTheme="majorHAnsi"/>
        </w:rPr>
        <w:t xml:space="preserve">par </w:t>
      </w:r>
      <w:r w:rsidR="009C7CC5">
        <w:rPr>
          <w:rFonts w:asciiTheme="majorHAnsi" w:cstheme="majorHAnsi" w:hAnsiTheme="majorHAnsi"/>
        </w:rPr>
        <w:t xml:space="preserve">Mme XXXX </w:t>
      </w:r>
      <w:r w:rsidRPr="00355178">
        <w:rPr>
          <w:rFonts w:asciiTheme="majorHAnsi" w:cstheme="majorHAnsi" w:hAnsiTheme="majorHAnsi"/>
        </w:rPr>
        <w:t xml:space="preserve">ayant tout pouvoir aux fins de signature du présent </w:t>
      </w:r>
      <w:r w:rsidR="008B600E">
        <w:rPr>
          <w:rFonts w:asciiTheme="majorHAnsi" w:cstheme="majorHAnsi" w:hAnsiTheme="majorHAnsi"/>
        </w:rPr>
        <w:t>accord.</w:t>
      </w:r>
    </w:p>
    <w:p w14:paraId="198E6DCF" w14:textId="77777777" w:rsidP="00A3349A" w:rsidR="008A11FD" w:rsidRDefault="008A11FD" w:rsidRPr="00355178">
      <w:pPr>
        <w:spacing w:after="0"/>
        <w:jc w:val="both"/>
        <w:rPr>
          <w:rFonts w:asciiTheme="majorHAnsi" w:cstheme="majorHAnsi" w:hAnsiTheme="majorHAnsi"/>
        </w:rPr>
      </w:pPr>
    </w:p>
    <w:p w14:paraId="146F84E2" w14:textId="503329D2" w:rsidP="008A11FD" w:rsidR="003639FA" w:rsidRDefault="003639FA" w:rsidRPr="00355178">
      <w:pPr>
        <w:spacing w:after="0"/>
        <w:jc w:val="right"/>
        <w:rPr>
          <w:rFonts w:asciiTheme="majorHAnsi" w:cstheme="majorHAnsi" w:hAnsiTheme="majorHAnsi"/>
          <w:b/>
          <w:i/>
        </w:rPr>
      </w:pPr>
      <w:r w:rsidRPr="00355178">
        <w:rPr>
          <w:rFonts w:asciiTheme="majorHAnsi" w:cstheme="majorHAnsi" w:hAnsiTheme="majorHAnsi"/>
          <w:b/>
          <w:i/>
        </w:rPr>
        <w:t>Ci-après dénommée « </w:t>
      </w:r>
      <w:r w:rsidR="00374A9F" w:rsidRPr="00355178">
        <w:rPr>
          <w:rFonts w:asciiTheme="majorHAnsi" w:cstheme="majorHAnsi" w:hAnsiTheme="majorHAnsi"/>
          <w:b/>
          <w:i/>
        </w:rPr>
        <w:t xml:space="preserve">La </w:t>
      </w:r>
      <w:r w:rsidR="00D47241" w:rsidRPr="00355178">
        <w:rPr>
          <w:rFonts w:asciiTheme="majorHAnsi" w:cstheme="majorHAnsi" w:hAnsiTheme="majorHAnsi"/>
          <w:b/>
          <w:i/>
        </w:rPr>
        <w:t>Société »</w:t>
      </w:r>
    </w:p>
    <w:p w14:paraId="1AAEC487" w14:textId="3DB62298" w:rsidP="00A3349A" w:rsidR="003639FA" w:rsidRDefault="003639FA" w:rsidRPr="00355178">
      <w:pPr>
        <w:spacing w:after="0"/>
        <w:jc w:val="both"/>
        <w:rPr>
          <w:rFonts w:asciiTheme="majorHAnsi" w:cstheme="majorHAnsi" w:hAnsiTheme="majorHAnsi"/>
        </w:rPr>
      </w:pPr>
    </w:p>
    <w:p w14:paraId="089F2067" w14:textId="752EA17A" w:rsidP="00A3349A" w:rsidR="003639FA" w:rsidRDefault="003639FA" w:rsidRPr="00355178">
      <w:pPr>
        <w:spacing w:after="0"/>
        <w:jc w:val="both"/>
        <w:rPr>
          <w:rFonts w:asciiTheme="majorHAnsi" w:cstheme="majorHAnsi" w:hAnsiTheme="majorHAnsi"/>
          <w:b/>
        </w:rPr>
      </w:pPr>
      <w:r w:rsidRPr="00355178">
        <w:rPr>
          <w:rFonts w:asciiTheme="majorHAnsi" w:cstheme="majorHAnsi" w:hAnsiTheme="majorHAnsi"/>
          <w:b/>
        </w:rPr>
        <w:t>ET</w:t>
      </w:r>
      <w:r w:rsidR="007639C2" w:rsidRPr="00355178">
        <w:rPr>
          <w:rFonts w:asciiTheme="majorHAnsi" w:cstheme="majorHAnsi" w:hAnsiTheme="majorHAnsi"/>
          <w:b/>
        </w:rPr>
        <w:t> :</w:t>
      </w:r>
    </w:p>
    <w:p w14:paraId="688CF0E3" w14:textId="02023472" w:rsidP="00A3349A" w:rsidR="003639FA" w:rsidRDefault="003639FA" w:rsidRPr="00355178">
      <w:pPr>
        <w:spacing w:after="0"/>
        <w:jc w:val="both"/>
        <w:rPr>
          <w:rFonts w:asciiTheme="majorHAnsi" w:cstheme="majorHAnsi" w:hAnsiTheme="majorHAnsi"/>
        </w:rPr>
      </w:pPr>
    </w:p>
    <w:p w14:paraId="23D189D6" w14:textId="3C104FBB" w:rsidP="00A3349A" w:rsidR="003639FA" w:rsidRDefault="003639FA" w:rsidRPr="00355178">
      <w:pPr>
        <w:spacing w:after="0"/>
        <w:jc w:val="both"/>
        <w:rPr>
          <w:rFonts w:asciiTheme="majorHAnsi" w:cstheme="majorHAnsi" w:hAnsiTheme="majorHAnsi"/>
        </w:rPr>
      </w:pPr>
      <w:r w:rsidRPr="00355178">
        <w:rPr>
          <w:rFonts w:asciiTheme="majorHAnsi" w:cstheme="majorHAnsi" w:hAnsiTheme="majorHAnsi"/>
          <w:b/>
        </w:rPr>
        <w:t>Les salariés de la</w:t>
      </w:r>
      <w:r w:rsidR="009C7CC5">
        <w:rPr>
          <w:rFonts w:asciiTheme="majorHAnsi" w:cstheme="majorHAnsi" w:hAnsiTheme="majorHAnsi"/>
          <w:b/>
        </w:rPr>
        <w:t xml:space="preserve"> </w:t>
      </w:r>
      <w:r w:rsidR="009C7CC5" w:rsidRPr="009C7CC5">
        <w:rPr>
          <w:rFonts w:asciiTheme="majorHAnsi" w:cstheme="majorHAnsi" w:hAnsiTheme="majorHAnsi"/>
          <w:b/>
        </w:rPr>
        <w:t>SOCIETE ANESTHESIE PASTEUR</w:t>
      </w:r>
      <w:r w:rsidRPr="00355178">
        <w:rPr>
          <w:rFonts w:asciiTheme="majorHAnsi" w:cstheme="majorHAnsi" w:hAnsiTheme="majorHAnsi"/>
        </w:rPr>
        <w:t>, consultés sur le projet d’accord,</w:t>
      </w:r>
    </w:p>
    <w:p w14:paraId="05F4F9DD" w14:textId="77777777" w:rsidP="00A3349A" w:rsidR="008A11FD" w:rsidRDefault="008A11FD" w:rsidRPr="00355178">
      <w:pPr>
        <w:spacing w:after="0"/>
        <w:jc w:val="both"/>
        <w:rPr>
          <w:rFonts w:asciiTheme="majorHAnsi" w:cstheme="majorHAnsi" w:hAnsiTheme="majorHAnsi"/>
        </w:rPr>
      </w:pPr>
    </w:p>
    <w:p w14:paraId="5470483D" w14:textId="2C6F5276" w:rsidP="000A03C4" w:rsidR="003639FA" w:rsidRDefault="003639FA" w:rsidRPr="00355178">
      <w:pPr>
        <w:spacing w:after="0"/>
        <w:ind w:left="5664"/>
        <w:jc w:val="right"/>
        <w:rPr>
          <w:rFonts w:asciiTheme="majorHAnsi" w:cstheme="majorHAnsi" w:hAnsiTheme="majorHAnsi"/>
          <w:b/>
          <w:i/>
        </w:rPr>
      </w:pPr>
      <w:r w:rsidRPr="00355178">
        <w:rPr>
          <w:rFonts w:asciiTheme="majorHAnsi" w:cstheme="majorHAnsi" w:hAnsiTheme="majorHAnsi"/>
          <w:b/>
          <w:i/>
        </w:rPr>
        <w:t>Ci-après dénommés « les salariés »</w:t>
      </w:r>
    </w:p>
    <w:p w14:paraId="28AADAE5" w14:textId="69D72A14" w:rsidP="00A3349A" w:rsidR="003639FA" w:rsidRDefault="003639FA" w:rsidRPr="00355178">
      <w:pPr>
        <w:spacing w:after="0"/>
        <w:jc w:val="both"/>
        <w:rPr>
          <w:rFonts w:asciiTheme="majorHAnsi" w:cstheme="majorHAnsi" w:hAnsiTheme="majorHAnsi"/>
        </w:rPr>
      </w:pPr>
    </w:p>
    <w:p w14:paraId="7E761E40" w14:textId="3A63874C" w:rsidP="00A3349A" w:rsidR="00A74138" w:rsidRDefault="00A74138" w:rsidRPr="00355178">
      <w:pPr>
        <w:spacing w:after="0"/>
        <w:jc w:val="both"/>
        <w:rPr>
          <w:rFonts w:asciiTheme="majorHAnsi" w:cstheme="majorHAnsi" w:hAnsiTheme="majorHAnsi"/>
        </w:rPr>
      </w:pPr>
    </w:p>
    <w:p w14:paraId="4C52A960" w14:textId="77777777" w:rsidP="00A3349A" w:rsidR="00C74D49" w:rsidRDefault="00C74D49" w:rsidRPr="00355178">
      <w:pPr>
        <w:spacing w:after="0"/>
        <w:jc w:val="both"/>
        <w:rPr>
          <w:rFonts w:asciiTheme="majorHAnsi" w:cstheme="majorHAnsi" w:hAnsiTheme="majorHAnsi"/>
        </w:rPr>
      </w:pPr>
    </w:p>
    <w:p w14:paraId="4756EE83" w14:textId="6D08FACB" w:rsidP="00A3349A" w:rsidR="00521580" w:rsidRDefault="00521580" w:rsidRPr="00355178">
      <w:pPr>
        <w:spacing w:after="0"/>
        <w:jc w:val="both"/>
        <w:rPr>
          <w:rFonts w:asciiTheme="majorHAnsi" w:cstheme="majorHAnsi" w:hAnsiTheme="majorHAnsi"/>
        </w:rPr>
      </w:pPr>
    </w:p>
    <w:p w14:paraId="0C8A2A78" w14:textId="0CF86342" w:rsidP="00A3349A" w:rsidR="00521580" w:rsidRDefault="00521580">
      <w:pPr>
        <w:spacing w:after="0"/>
        <w:jc w:val="both"/>
        <w:rPr>
          <w:rFonts w:asciiTheme="majorHAnsi" w:cstheme="majorHAnsi" w:hAnsiTheme="majorHAnsi"/>
        </w:rPr>
      </w:pPr>
    </w:p>
    <w:p w14:paraId="30048E4E" w14:textId="77777777" w:rsidP="00A3349A" w:rsidR="009C7CC5" w:rsidRDefault="009C7CC5" w:rsidRPr="00355178">
      <w:pPr>
        <w:spacing w:after="0"/>
        <w:jc w:val="both"/>
        <w:rPr>
          <w:rFonts w:asciiTheme="majorHAnsi" w:cstheme="majorHAnsi" w:hAnsiTheme="majorHAnsi"/>
        </w:rPr>
      </w:pPr>
    </w:p>
    <w:p w14:paraId="4D1AE0C9" w14:textId="77777777" w:rsidP="00A3349A" w:rsidR="00AC40D0" w:rsidRDefault="00AC40D0" w:rsidRPr="00355178">
      <w:pPr>
        <w:spacing w:after="0"/>
        <w:jc w:val="both"/>
        <w:rPr>
          <w:rFonts w:asciiTheme="majorHAnsi" w:cstheme="majorHAnsi" w:hAnsiTheme="majorHAnsi"/>
        </w:rPr>
      </w:pPr>
    </w:p>
    <w:p w14:paraId="589BE0AA" w14:textId="77777777" w:rsidP="00A3349A" w:rsidR="00E66EDE" w:rsidRDefault="00E66EDE" w:rsidRPr="00355178">
      <w:pPr>
        <w:spacing w:after="0"/>
        <w:jc w:val="both"/>
        <w:rPr>
          <w:rFonts w:asciiTheme="majorHAnsi" w:cstheme="majorHAnsi" w:hAnsiTheme="majorHAnsi"/>
        </w:rPr>
      </w:pPr>
    </w:p>
    <w:p w14:paraId="15EACACC" w14:textId="77777777" w:rsidP="00A3349A" w:rsidR="006E3392" w:rsidRDefault="006E3392" w:rsidRPr="00355178">
      <w:pPr>
        <w:spacing w:after="0"/>
        <w:jc w:val="both"/>
        <w:rPr>
          <w:rFonts w:asciiTheme="majorHAnsi" w:cstheme="majorHAnsi" w:hAnsiTheme="majorHAnsi"/>
        </w:rPr>
      </w:pPr>
    </w:p>
    <w:p w14:paraId="79C09225" w14:textId="63E89B1B" w:rsidP="004F2429" w:rsidR="003B587E" w:rsidRDefault="003B587E" w:rsidRPr="00355178">
      <w:pPr>
        <w:pBdr>
          <w:bottom w:color="auto" w:space="1" w:sz="4" w:val="single"/>
        </w:pBdr>
        <w:spacing w:after="0"/>
        <w:jc w:val="both"/>
        <w:rPr>
          <w:rFonts w:asciiTheme="majorHAnsi" w:cstheme="majorHAnsi" w:hAnsiTheme="majorHAnsi"/>
          <w:b/>
        </w:rPr>
      </w:pPr>
      <w:r w:rsidRPr="00355178">
        <w:rPr>
          <w:rFonts w:asciiTheme="majorHAnsi" w:cstheme="majorHAnsi" w:hAnsiTheme="majorHAnsi"/>
          <w:b/>
        </w:rPr>
        <w:t>PREAMBULE</w:t>
      </w:r>
    </w:p>
    <w:p w14:paraId="70FA1502" w14:textId="77777777" w:rsidP="005C2DF5" w:rsidR="00C74D49" w:rsidRDefault="00C74D49" w:rsidRPr="00355178">
      <w:pPr>
        <w:spacing w:after="0"/>
        <w:jc w:val="both"/>
        <w:rPr>
          <w:rFonts w:asciiTheme="majorHAnsi" w:cstheme="majorHAnsi" w:hAnsiTheme="majorHAnsi"/>
        </w:rPr>
      </w:pPr>
    </w:p>
    <w:p w14:paraId="56062B80" w14:textId="64C0BDDF" w:rsidP="0073084F" w:rsidR="0073084F" w:rsidRDefault="0073084F">
      <w:pPr>
        <w:spacing w:after="0"/>
        <w:jc w:val="both"/>
        <w:rPr>
          <w:rFonts w:asciiTheme="majorHAnsi" w:cstheme="majorHAnsi" w:hAnsiTheme="majorHAnsi"/>
        </w:rPr>
      </w:pPr>
      <w:r w:rsidRPr="0073084F">
        <w:rPr>
          <w:rFonts w:asciiTheme="majorHAnsi" w:cstheme="majorHAnsi" w:hAnsiTheme="majorHAnsi"/>
        </w:rPr>
        <w:t xml:space="preserve">La Société </w:t>
      </w:r>
      <w:r w:rsidR="009C7CC5" w:rsidRPr="009C7CC5">
        <w:rPr>
          <w:rFonts w:asciiTheme="majorHAnsi" w:cstheme="majorHAnsi" w:hAnsiTheme="majorHAnsi"/>
        </w:rPr>
        <w:t>SOCIETE ANESTHESIE PASTEUR</w:t>
      </w:r>
      <w:r w:rsidR="009C7CC5">
        <w:rPr>
          <w:rFonts w:asciiTheme="majorHAnsi" w:cstheme="majorHAnsi" w:hAnsiTheme="majorHAnsi"/>
        </w:rPr>
        <w:t xml:space="preserve"> </w:t>
      </w:r>
      <w:r w:rsidRPr="0073084F">
        <w:rPr>
          <w:rFonts w:asciiTheme="majorHAnsi" w:cstheme="majorHAnsi" w:hAnsiTheme="majorHAnsi"/>
        </w:rPr>
        <w:t>exerce une activité d’anesthésiologie.</w:t>
      </w:r>
    </w:p>
    <w:p w14:paraId="425BDF30" w14:textId="77777777" w:rsidP="0073084F" w:rsidR="0073084F" w:rsidRDefault="0073084F" w:rsidRPr="0073084F">
      <w:pPr>
        <w:spacing w:after="0"/>
        <w:jc w:val="both"/>
        <w:rPr>
          <w:rFonts w:asciiTheme="majorHAnsi" w:cstheme="majorHAnsi" w:hAnsiTheme="majorHAnsi"/>
        </w:rPr>
      </w:pPr>
    </w:p>
    <w:p w14:paraId="45BFA8C3" w14:textId="46B20D85" w:rsidP="0073084F" w:rsidR="0073084F" w:rsidRDefault="0073084F">
      <w:pPr>
        <w:spacing w:after="0"/>
        <w:jc w:val="both"/>
        <w:rPr>
          <w:rFonts w:asciiTheme="majorHAnsi" w:cstheme="majorHAnsi" w:hAnsiTheme="majorHAnsi"/>
        </w:rPr>
      </w:pPr>
      <w:r w:rsidRPr="0073084F">
        <w:rPr>
          <w:rFonts w:asciiTheme="majorHAnsi" w:cstheme="majorHAnsi" w:hAnsiTheme="majorHAnsi"/>
        </w:rPr>
        <w:t xml:space="preserve">Cette activité a, notamment, pour but : </w:t>
      </w:r>
    </w:p>
    <w:p w14:paraId="7628B613" w14:textId="77777777" w:rsidP="0073084F" w:rsidR="0073084F" w:rsidRDefault="0073084F" w:rsidRPr="0073084F">
      <w:pPr>
        <w:spacing w:after="0"/>
        <w:jc w:val="both"/>
        <w:rPr>
          <w:rFonts w:asciiTheme="majorHAnsi" w:cstheme="majorHAnsi" w:hAnsiTheme="majorHAnsi"/>
        </w:rPr>
      </w:pPr>
    </w:p>
    <w:p w14:paraId="560AD306" w14:textId="3346A972" w:rsidP="0073084F" w:rsidR="0073084F" w:rsidRDefault="0073084F">
      <w:pPr>
        <w:pStyle w:val="Paragraphedeliste"/>
        <w:numPr>
          <w:ilvl w:val="0"/>
          <w:numId w:val="36"/>
        </w:numPr>
        <w:spacing w:after="0"/>
        <w:jc w:val="both"/>
        <w:rPr>
          <w:rFonts w:asciiTheme="majorHAnsi" w:cstheme="majorHAnsi" w:hAnsiTheme="majorHAnsi"/>
        </w:rPr>
      </w:pPr>
      <w:r>
        <w:rPr>
          <w:rFonts w:asciiTheme="majorHAnsi" w:cstheme="majorHAnsi" w:hAnsiTheme="majorHAnsi"/>
        </w:rPr>
        <w:t>D’</w:t>
      </w:r>
      <w:r w:rsidRPr="0073084F">
        <w:rPr>
          <w:rFonts w:asciiTheme="majorHAnsi" w:cstheme="majorHAnsi" w:hAnsiTheme="majorHAnsi"/>
        </w:rPr>
        <w:t>assurer le confort et la sécurité des patients à l’occasion d’un geste médical,</w:t>
      </w:r>
    </w:p>
    <w:p w14:paraId="68DC12DD" w14:textId="77777777" w:rsidP="0073084F" w:rsidR="0073084F" w:rsidRDefault="0073084F">
      <w:pPr>
        <w:pStyle w:val="Paragraphedeliste"/>
        <w:spacing w:after="0"/>
        <w:jc w:val="both"/>
        <w:rPr>
          <w:rFonts w:asciiTheme="majorHAnsi" w:cstheme="majorHAnsi" w:hAnsiTheme="majorHAnsi"/>
        </w:rPr>
      </w:pPr>
    </w:p>
    <w:p w14:paraId="145FCC88" w14:textId="4D845360" w:rsidP="0073084F" w:rsidR="0073084F" w:rsidRDefault="0073084F" w:rsidRPr="0073084F">
      <w:pPr>
        <w:pStyle w:val="Paragraphedeliste"/>
        <w:numPr>
          <w:ilvl w:val="0"/>
          <w:numId w:val="36"/>
        </w:numPr>
        <w:spacing w:after="0"/>
        <w:jc w:val="both"/>
        <w:rPr>
          <w:rFonts w:asciiTheme="majorHAnsi" w:cstheme="majorHAnsi" w:hAnsiTheme="majorHAnsi"/>
        </w:rPr>
      </w:pPr>
      <w:r>
        <w:rPr>
          <w:rFonts w:asciiTheme="majorHAnsi" w:cstheme="majorHAnsi" w:hAnsiTheme="majorHAnsi"/>
        </w:rPr>
        <w:t xml:space="preserve">De </w:t>
      </w:r>
      <w:r w:rsidRPr="0073084F">
        <w:rPr>
          <w:rFonts w:asciiTheme="majorHAnsi" w:cstheme="majorHAnsi" w:hAnsiTheme="majorHAnsi"/>
        </w:rPr>
        <w:t>maintenir en vie le patient en cas de maladie pouvant mettre en jeu le pronostic vital (réanimation).</w:t>
      </w:r>
    </w:p>
    <w:p w14:paraId="0C3559F1" w14:textId="77777777" w:rsidP="0073084F" w:rsidR="0073084F" w:rsidRDefault="0073084F" w:rsidRPr="0073084F">
      <w:pPr>
        <w:spacing w:after="0"/>
        <w:jc w:val="both"/>
        <w:rPr>
          <w:rFonts w:asciiTheme="majorHAnsi" w:cstheme="majorHAnsi" w:hAnsiTheme="majorHAnsi"/>
        </w:rPr>
      </w:pPr>
    </w:p>
    <w:p w14:paraId="6E486F98" w14:textId="6C1D33A0" w:rsidP="0073084F" w:rsidR="0073084F" w:rsidRDefault="0073084F" w:rsidRPr="0073084F">
      <w:pPr>
        <w:spacing w:after="0"/>
        <w:jc w:val="both"/>
        <w:rPr>
          <w:rFonts w:asciiTheme="majorHAnsi" w:cstheme="majorHAnsi" w:hAnsiTheme="majorHAnsi"/>
        </w:rPr>
      </w:pPr>
      <w:r>
        <w:rPr>
          <w:rFonts w:asciiTheme="majorHAnsi" w:cstheme="majorHAnsi" w:hAnsiTheme="majorHAnsi"/>
        </w:rPr>
        <w:t xml:space="preserve">Afin de concilier les intérêts des salariés avec la nécessité </w:t>
      </w:r>
      <w:r w:rsidRPr="0073084F">
        <w:rPr>
          <w:rFonts w:asciiTheme="majorHAnsi" w:cstheme="majorHAnsi" w:hAnsiTheme="majorHAnsi"/>
        </w:rPr>
        <w:t>de répondre à des enjeux vitaux</w:t>
      </w:r>
      <w:r>
        <w:rPr>
          <w:rFonts w:asciiTheme="majorHAnsi" w:cstheme="majorHAnsi" w:hAnsiTheme="majorHAnsi"/>
        </w:rPr>
        <w:t xml:space="preserve"> et le </w:t>
      </w:r>
      <w:r w:rsidRPr="0073084F">
        <w:rPr>
          <w:rFonts w:asciiTheme="majorHAnsi" w:cstheme="majorHAnsi" w:hAnsiTheme="majorHAnsi"/>
        </w:rPr>
        <w:t>caractère urgent ou imprévisible que peut revêtir toute intervention chirurgicale</w:t>
      </w:r>
      <w:r>
        <w:rPr>
          <w:rFonts w:asciiTheme="majorHAnsi" w:cstheme="majorHAnsi" w:hAnsiTheme="majorHAnsi"/>
        </w:rPr>
        <w:t xml:space="preserve">, les parties </w:t>
      </w:r>
      <w:r w:rsidR="00DB280E">
        <w:rPr>
          <w:rFonts w:asciiTheme="majorHAnsi" w:cstheme="majorHAnsi" w:hAnsiTheme="majorHAnsi"/>
        </w:rPr>
        <w:t xml:space="preserve">ont convenu de conclure le présent accord, lequel a pour objectif de : </w:t>
      </w:r>
    </w:p>
    <w:p w14:paraId="23C9C8FD" w14:textId="77777777" w:rsidP="0073084F" w:rsidR="0073084F" w:rsidRDefault="0073084F">
      <w:pPr>
        <w:spacing w:after="0"/>
        <w:jc w:val="both"/>
        <w:rPr>
          <w:rFonts w:asciiTheme="majorHAnsi" w:cstheme="majorHAnsi" w:hAnsiTheme="majorHAnsi"/>
        </w:rPr>
      </w:pPr>
    </w:p>
    <w:p w14:paraId="5CA9E19C" w14:textId="4F19CCB9" w:rsidP="00DB280E" w:rsidR="00DB280E" w:rsidRDefault="00DB280E">
      <w:pPr>
        <w:pStyle w:val="Paragraphedeliste"/>
        <w:numPr>
          <w:ilvl w:val="0"/>
          <w:numId w:val="37"/>
        </w:numPr>
        <w:spacing w:after="0"/>
        <w:jc w:val="both"/>
        <w:rPr>
          <w:rFonts w:asciiTheme="majorHAnsi" w:cstheme="majorHAnsi" w:hAnsiTheme="majorHAnsi"/>
        </w:rPr>
      </w:pPr>
      <w:r>
        <w:rPr>
          <w:rFonts w:asciiTheme="majorHAnsi" w:cstheme="majorHAnsi" w:hAnsiTheme="majorHAnsi"/>
        </w:rPr>
        <w:t>Définir les contreparties applicables en matière :</w:t>
      </w:r>
    </w:p>
    <w:p w14:paraId="01F9F86C" w14:textId="77777777" w:rsidP="00DB280E" w:rsidR="00DB280E" w:rsidRDefault="00DB280E">
      <w:pPr>
        <w:pStyle w:val="Paragraphedeliste"/>
        <w:spacing w:after="0"/>
        <w:jc w:val="both"/>
        <w:rPr>
          <w:rFonts w:asciiTheme="majorHAnsi" w:cstheme="majorHAnsi" w:hAnsiTheme="majorHAnsi"/>
        </w:rPr>
      </w:pPr>
    </w:p>
    <w:p w14:paraId="5746CE4A" w14:textId="646163DF" w:rsidP="00DB280E" w:rsidR="00DB280E" w:rsidRDefault="006452CD">
      <w:pPr>
        <w:pStyle w:val="Paragraphedeliste"/>
        <w:numPr>
          <w:ilvl w:val="1"/>
          <w:numId w:val="37"/>
        </w:numPr>
        <w:spacing w:after="0"/>
        <w:jc w:val="both"/>
        <w:rPr>
          <w:rFonts w:asciiTheme="majorHAnsi" w:cstheme="majorHAnsi" w:hAnsiTheme="majorHAnsi"/>
        </w:rPr>
      </w:pPr>
      <w:r>
        <w:rPr>
          <w:rFonts w:asciiTheme="majorHAnsi" w:cstheme="majorHAnsi" w:hAnsiTheme="majorHAnsi"/>
        </w:rPr>
        <w:lastRenderedPageBreak/>
        <w:t>D’habillage</w:t>
      </w:r>
      <w:r w:rsidR="00DB280E">
        <w:rPr>
          <w:rFonts w:asciiTheme="majorHAnsi" w:cstheme="majorHAnsi" w:hAnsiTheme="majorHAnsi"/>
        </w:rPr>
        <w:t>, déshabillage </w:t>
      </w:r>
    </w:p>
    <w:p w14:paraId="700AC9C9" w14:textId="70989E36" w:rsidP="00DB280E" w:rsidR="00DB280E" w:rsidRDefault="006452CD">
      <w:pPr>
        <w:pStyle w:val="Paragraphedeliste"/>
        <w:numPr>
          <w:ilvl w:val="1"/>
          <w:numId w:val="37"/>
        </w:numPr>
        <w:spacing w:after="0"/>
        <w:jc w:val="both"/>
        <w:rPr>
          <w:rFonts w:asciiTheme="majorHAnsi" w:cstheme="majorHAnsi" w:hAnsiTheme="majorHAnsi"/>
        </w:rPr>
      </w:pPr>
      <w:r>
        <w:rPr>
          <w:rFonts w:asciiTheme="majorHAnsi" w:cstheme="majorHAnsi" w:hAnsiTheme="majorHAnsi"/>
        </w:rPr>
        <w:t>Pause</w:t>
      </w:r>
      <w:r w:rsidR="00DB280E">
        <w:rPr>
          <w:rFonts w:asciiTheme="majorHAnsi" w:cstheme="majorHAnsi" w:hAnsiTheme="majorHAnsi"/>
        </w:rPr>
        <w:t xml:space="preserve"> déjeuner </w:t>
      </w:r>
    </w:p>
    <w:p w14:paraId="5C7D8E5F" w14:textId="0A1E4E97" w:rsidP="00DB280E" w:rsidR="00DB280E" w:rsidRDefault="006452CD">
      <w:pPr>
        <w:pStyle w:val="Paragraphedeliste"/>
        <w:numPr>
          <w:ilvl w:val="1"/>
          <w:numId w:val="37"/>
        </w:numPr>
        <w:spacing w:after="0"/>
        <w:jc w:val="both"/>
        <w:rPr>
          <w:rFonts w:asciiTheme="majorHAnsi" w:cstheme="majorHAnsi" w:hAnsiTheme="majorHAnsi"/>
        </w:rPr>
      </w:pPr>
      <w:r>
        <w:rPr>
          <w:rFonts w:asciiTheme="majorHAnsi" w:cstheme="majorHAnsi" w:hAnsiTheme="majorHAnsi"/>
        </w:rPr>
        <w:t>Heures</w:t>
      </w:r>
      <w:r w:rsidR="00DB280E">
        <w:rPr>
          <w:rFonts w:asciiTheme="majorHAnsi" w:cstheme="majorHAnsi" w:hAnsiTheme="majorHAnsi"/>
        </w:rPr>
        <w:t xml:space="preserve"> supplémentaires </w:t>
      </w:r>
    </w:p>
    <w:p w14:paraId="7C77B792" w14:textId="77777777" w:rsidP="00DB280E" w:rsidR="00DB280E" w:rsidRDefault="00DB280E" w:rsidRPr="00DB280E">
      <w:pPr>
        <w:pStyle w:val="Paragraphedeliste"/>
        <w:spacing w:after="0"/>
        <w:ind w:left="1440"/>
        <w:jc w:val="both"/>
        <w:rPr>
          <w:rFonts w:asciiTheme="majorHAnsi" w:cstheme="majorHAnsi" w:hAnsiTheme="majorHAnsi"/>
        </w:rPr>
      </w:pPr>
    </w:p>
    <w:p w14:paraId="0F304B15" w14:textId="78A17CE1" w:rsidP="00DB280E" w:rsidR="0073084F" w:rsidRDefault="0073084F">
      <w:pPr>
        <w:pStyle w:val="Paragraphedeliste"/>
        <w:numPr>
          <w:ilvl w:val="0"/>
          <w:numId w:val="37"/>
        </w:numPr>
        <w:spacing w:after="0"/>
        <w:jc w:val="both"/>
        <w:rPr>
          <w:rFonts w:asciiTheme="majorHAnsi" w:cstheme="majorHAnsi" w:hAnsiTheme="majorHAnsi"/>
        </w:rPr>
      </w:pPr>
      <w:r w:rsidRPr="00DB280E">
        <w:rPr>
          <w:rFonts w:asciiTheme="majorHAnsi" w:cstheme="majorHAnsi" w:hAnsiTheme="majorHAnsi"/>
        </w:rPr>
        <w:t xml:space="preserve">Définir </w:t>
      </w:r>
      <w:r w:rsidR="00DB280E">
        <w:rPr>
          <w:rFonts w:asciiTheme="majorHAnsi" w:cstheme="majorHAnsi" w:hAnsiTheme="majorHAnsi"/>
        </w:rPr>
        <w:t>une d</w:t>
      </w:r>
      <w:r w:rsidR="00DB280E" w:rsidRPr="00DB280E">
        <w:rPr>
          <w:rFonts w:asciiTheme="majorHAnsi" w:cstheme="majorHAnsi" w:hAnsiTheme="majorHAnsi"/>
        </w:rPr>
        <w:t>urée maximale quotidienne de travail effectif</w:t>
      </w:r>
      <w:r w:rsidR="00EC0515">
        <w:rPr>
          <w:rFonts w:asciiTheme="majorHAnsi" w:cstheme="majorHAnsi" w:hAnsiTheme="majorHAnsi"/>
        </w:rPr>
        <w:t xml:space="preserve"> et une a</w:t>
      </w:r>
      <w:r w:rsidR="00EC0515" w:rsidRPr="00EC0515">
        <w:rPr>
          <w:rFonts w:asciiTheme="majorHAnsi" w:cstheme="majorHAnsi" w:hAnsiTheme="majorHAnsi"/>
        </w:rPr>
        <w:t>mplitude de la journée de travail</w:t>
      </w:r>
      <w:r w:rsidR="006452CD">
        <w:rPr>
          <w:rFonts w:asciiTheme="majorHAnsi" w:cstheme="majorHAnsi" w:hAnsiTheme="majorHAnsi"/>
        </w:rPr>
        <w:t xml:space="preserve"> </w:t>
      </w:r>
      <w:r w:rsidRPr="00DB280E">
        <w:rPr>
          <w:rFonts w:asciiTheme="majorHAnsi" w:cstheme="majorHAnsi" w:hAnsiTheme="majorHAnsi"/>
        </w:rPr>
        <w:t>adapté</w:t>
      </w:r>
      <w:r w:rsidR="00EC0515">
        <w:rPr>
          <w:rFonts w:asciiTheme="majorHAnsi" w:cstheme="majorHAnsi" w:hAnsiTheme="majorHAnsi"/>
        </w:rPr>
        <w:t>es</w:t>
      </w:r>
      <w:r w:rsidRPr="00DB280E">
        <w:rPr>
          <w:rFonts w:asciiTheme="majorHAnsi" w:cstheme="majorHAnsi" w:hAnsiTheme="majorHAnsi"/>
        </w:rPr>
        <w:t xml:space="preserve"> aux besoins de </w:t>
      </w:r>
      <w:r w:rsidR="00DB280E">
        <w:rPr>
          <w:rFonts w:asciiTheme="majorHAnsi" w:cstheme="majorHAnsi" w:hAnsiTheme="majorHAnsi"/>
        </w:rPr>
        <w:t>l’activité de Société,</w:t>
      </w:r>
      <w:r w:rsidRPr="00DB280E">
        <w:rPr>
          <w:rFonts w:asciiTheme="majorHAnsi" w:cstheme="majorHAnsi" w:hAnsiTheme="majorHAnsi"/>
        </w:rPr>
        <w:t xml:space="preserve"> </w:t>
      </w:r>
      <w:r w:rsidR="00EC0515">
        <w:rPr>
          <w:rFonts w:asciiTheme="majorHAnsi" w:cstheme="majorHAnsi" w:hAnsiTheme="majorHAnsi"/>
        </w:rPr>
        <w:t xml:space="preserve">les dispositions prévues, sur ces points, par </w:t>
      </w:r>
      <w:r w:rsidRPr="00DB280E">
        <w:rPr>
          <w:rFonts w:asciiTheme="majorHAnsi" w:cstheme="majorHAnsi" w:hAnsiTheme="majorHAnsi"/>
        </w:rPr>
        <w:t xml:space="preserve">la </w:t>
      </w:r>
      <w:r w:rsidR="00EC0515" w:rsidRPr="00EC0515">
        <w:rPr>
          <w:rFonts w:asciiTheme="majorHAnsi" w:cstheme="majorHAnsi" w:hAnsiTheme="majorHAnsi"/>
        </w:rPr>
        <w:t xml:space="preserve">Convention collective nationale du personnel des cabinets médicaux </w:t>
      </w:r>
      <w:r w:rsidRPr="00DB280E">
        <w:rPr>
          <w:rFonts w:asciiTheme="majorHAnsi" w:cstheme="majorHAnsi" w:hAnsiTheme="majorHAnsi"/>
        </w:rPr>
        <w:t>n’étant pas en adéquation avec ceux-ci,</w:t>
      </w:r>
    </w:p>
    <w:p w14:paraId="4DFAE8E2" w14:textId="77777777" w:rsidP="0073084F" w:rsidR="0073084F" w:rsidRDefault="0073084F" w:rsidRPr="00355178">
      <w:pPr>
        <w:spacing w:after="0"/>
        <w:jc w:val="both"/>
        <w:rPr>
          <w:rFonts w:asciiTheme="majorHAnsi" w:cstheme="majorHAnsi" w:hAnsiTheme="majorHAnsi"/>
        </w:rPr>
      </w:pPr>
    </w:p>
    <w:p w14:paraId="4519F075" w14:textId="412696ED" w:rsidP="00674A32" w:rsidR="00674A32" w:rsidRDefault="00674A32" w:rsidRPr="00355178">
      <w:pPr>
        <w:spacing w:after="0"/>
        <w:jc w:val="both"/>
        <w:rPr>
          <w:rFonts w:asciiTheme="majorHAnsi" w:cstheme="majorHAnsi" w:hAnsiTheme="majorHAnsi"/>
        </w:rPr>
      </w:pPr>
      <w:r w:rsidRPr="00355178">
        <w:rPr>
          <w:rFonts w:asciiTheme="majorHAnsi" w:cstheme="majorHAnsi" w:hAnsiTheme="majorHAnsi"/>
        </w:rPr>
        <w:t>Conformément aux articles L. 2232-21 à L. 2232-2</w:t>
      </w:r>
      <w:r w:rsidR="00BA7BBE" w:rsidRPr="00355178">
        <w:rPr>
          <w:rFonts w:asciiTheme="majorHAnsi" w:cstheme="majorHAnsi" w:hAnsiTheme="majorHAnsi"/>
        </w:rPr>
        <w:t>3</w:t>
      </w:r>
      <w:r w:rsidRPr="00355178">
        <w:rPr>
          <w:rFonts w:asciiTheme="majorHAnsi" w:cstheme="majorHAnsi" w:hAnsiTheme="majorHAnsi"/>
        </w:rPr>
        <w:t xml:space="preserve"> du Code du travail, la présente entreprise, dépourvue de délégué syndical et dont l’effectif habituel </w:t>
      </w:r>
      <w:r w:rsidR="0039211B" w:rsidRPr="00355178">
        <w:rPr>
          <w:rFonts w:asciiTheme="majorHAnsi" w:cstheme="majorHAnsi" w:hAnsiTheme="majorHAnsi"/>
        </w:rPr>
        <w:t>de moins de 11</w:t>
      </w:r>
      <w:r w:rsidR="0024501C" w:rsidRPr="00355178">
        <w:rPr>
          <w:rFonts w:asciiTheme="majorHAnsi" w:cstheme="majorHAnsi" w:hAnsiTheme="majorHAnsi"/>
        </w:rPr>
        <w:t xml:space="preserve"> salariés</w:t>
      </w:r>
      <w:r w:rsidRPr="00355178">
        <w:rPr>
          <w:rFonts w:asciiTheme="majorHAnsi" w:cstheme="majorHAnsi" w:hAnsiTheme="majorHAnsi"/>
        </w:rPr>
        <w:t>, a donc décidé de soumettre à son personnel un projet d’accord dont l’objet est défini ci-dessus.</w:t>
      </w:r>
    </w:p>
    <w:p w14:paraId="4974D7E7" w14:textId="77777777" w:rsidP="00674A32" w:rsidR="00A74138" w:rsidRDefault="00A74138" w:rsidRPr="00355178">
      <w:pPr>
        <w:spacing w:after="0"/>
        <w:jc w:val="both"/>
        <w:rPr>
          <w:rFonts w:asciiTheme="majorHAnsi" w:cstheme="majorHAnsi" w:hAnsiTheme="majorHAnsi"/>
        </w:rPr>
      </w:pPr>
    </w:p>
    <w:p w14:paraId="133AF918" w14:textId="718B4583" w:rsidP="00674A32" w:rsidR="00674A32" w:rsidRDefault="00674A32" w:rsidRPr="00355178">
      <w:pPr>
        <w:spacing w:after="0"/>
        <w:jc w:val="both"/>
        <w:rPr>
          <w:rFonts w:asciiTheme="majorHAnsi" w:cstheme="majorHAnsi" w:hAnsiTheme="majorHAnsi"/>
        </w:rPr>
      </w:pPr>
      <w:r w:rsidRPr="00355178">
        <w:rPr>
          <w:rFonts w:asciiTheme="majorHAnsi" w:cstheme="majorHAnsi" w:hAnsiTheme="majorHAnsi"/>
        </w:rPr>
        <w:t xml:space="preserve">Le présent accord est ainsi conclu en application de </w:t>
      </w:r>
      <w:r w:rsidR="009B792D" w:rsidRPr="00355178">
        <w:rPr>
          <w:rFonts w:asciiTheme="majorHAnsi" w:cstheme="majorHAnsi" w:hAnsiTheme="majorHAnsi"/>
        </w:rPr>
        <w:t>l’</w:t>
      </w:r>
      <w:r w:rsidRPr="00355178">
        <w:rPr>
          <w:rFonts w:asciiTheme="majorHAnsi" w:cstheme="majorHAnsi" w:hAnsiTheme="majorHAnsi"/>
        </w:rPr>
        <w:t>article L. 2253</w:t>
      </w:r>
      <w:r w:rsidR="00547729" w:rsidRPr="00355178">
        <w:rPr>
          <w:rFonts w:asciiTheme="majorHAnsi" w:cstheme="majorHAnsi" w:hAnsiTheme="majorHAnsi"/>
        </w:rPr>
        <w:t>-</w:t>
      </w:r>
      <w:r w:rsidRPr="00355178">
        <w:rPr>
          <w:rFonts w:asciiTheme="majorHAnsi" w:cstheme="majorHAnsi" w:hAnsiTheme="majorHAnsi"/>
        </w:rPr>
        <w:t xml:space="preserve">3 du Code du travail qui autorise l’accord d’entreprise à déroger à l’accord de branche. </w:t>
      </w:r>
    </w:p>
    <w:p w14:paraId="06F6B62B" w14:textId="41B74199" w:rsidP="00674A32" w:rsidR="008C7D2B" w:rsidRDefault="008C7D2B" w:rsidRPr="00355178">
      <w:pPr>
        <w:spacing w:after="0"/>
        <w:jc w:val="both"/>
        <w:rPr>
          <w:rFonts w:asciiTheme="majorHAnsi" w:cstheme="majorHAnsi" w:hAnsiTheme="majorHAnsi"/>
        </w:rPr>
      </w:pPr>
    </w:p>
    <w:p w14:paraId="62060A54" w14:textId="2507357B" w:rsidP="00A3349A" w:rsidR="008C7AFC" w:rsidRDefault="008C7D2B" w:rsidRPr="00355178">
      <w:pPr>
        <w:spacing w:after="0"/>
        <w:jc w:val="both"/>
        <w:rPr>
          <w:rFonts w:asciiTheme="majorHAnsi" w:cstheme="majorHAnsi" w:hAnsiTheme="majorHAnsi"/>
        </w:rPr>
      </w:pPr>
      <w:r w:rsidRPr="00355178">
        <w:rPr>
          <w:rFonts w:asciiTheme="majorHAnsi" w:cstheme="majorHAnsi" w:hAnsiTheme="majorHAnsi"/>
        </w:rPr>
        <w:t xml:space="preserve">Par conséquent, les dispositions ci-après se substituent et priment sur les dispositions de </w:t>
      </w:r>
      <w:r w:rsidR="00EC0515" w:rsidRPr="00DB280E">
        <w:rPr>
          <w:rFonts w:asciiTheme="majorHAnsi" w:cstheme="majorHAnsi" w:hAnsiTheme="majorHAnsi"/>
        </w:rPr>
        <w:t xml:space="preserve">la </w:t>
      </w:r>
      <w:r w:rsidR="00EC0515" w:rsidRPr="00EC0515">
        <w:rPr>
          <w:rFonts w:asciiTheme="majorHAnsi" w:cstheme="majorHAnsi" w:hAnsiTheme="majorHAnsi"/>
        </w:rPr>
        <w:t xml:space="preserve">Convention collective nationale du personnel des cabinets médicaux </w:t>
      </w:r>
      <w:r w:rsidRPr="00355178">
        <w:rPr>
          <w:rFonts w:asciiTheme="majorHAnsi" w:cstheme="majorHAnsi" w:hAnsiTheme="majorHAnsi"/>
        </w:rPr>
        <w:t xml:space="preserve">qui auraient le même objet. </w:t>
      </w:r>
    </w:p>
    <w:p w14:paraId="542FE3F9" w14:textId="77777777" w:rsidP="00A3349A" w:rsidR="00C74D49" w:rsidRDefault="00C74D49" w:rsidRPr="00355178">
      <w:pPr>
        <w:spacing w:after="0"/>
        <w:jc w:val="both"/>
        <w:rPr>
          <w:rFonts w:asciiTheme="majorHAnsi" w:cstheme="majorHAnsi" w:hAnsiTheme="majorHAnsi"/>
        </w:rPr>
      </w:pPr>
    </w:p>
    <w:p w14:paraId="5A5355C4" w14:textId="77777777" w:rsidP="00A3349A" w:rsidR="00AC40D0" w:rsidRDefault="00AC40D0" w:rsidRPr="00355178">
      <w:pPr>
        <w:spacing w:after="0"/>
        <w:jc w:val="both"/>
        <w:rPr>
          <w:rFonts w:asciiTheme="majorHAnsi" w:cstheme="majorHAnsi" w:hAnsiTheme="majorHAnsi"/>
        </w:rPr>
      </w:pPr>
    </w:p>
    <w:p w14:paraId="5C41A8E9" w14:textId="185BCF05" w:rsidP="008C7AFC" w:rsidR="008C7AFC" w:rsidRDefault="008C7AFC" w:rsidRPr="00355178">
      <w:pPr>
        <w:pBdr>
          <w:bottom w:color="auto" w:space="1" w:sz="4" w:val="single"/>
        </w:pBdr>
        <w:spacing w:after="0"/>
        <w:jc w:val="both"/>
        <w:rPr>
          <w:rFonts w:asciiTheme="majorHAnsi" w:cstheme="majorHAnsi" w:hAnsiTheme="majorHAnsi"/>
          <w:b/>
        </w:rPr>
      </w:pPr>
      <w:r w:rsidRPr="00355178">
        <w:rPr>
          <w:rFonts w:asciiTheme="majorHAnsi" w:cstheme="majorHAnsi" w:hAnsiTheme="majorHAnsi"/>
          <w:b/>
        </w:rPr>
        <w:t>IL EST DECIDE ET CONVENU CE QUI SUIT, APRES CONSULTATION DES SALARIES PAR REFERENDUM ET APPROBATION A LA MAJORITE DES 2/3</w:t>
      </w:r>
    </w:p>
    <w:p w14:paraId="1521AAA4" w14:textId="479C156B" w:rsidP="00A3349A" w:rsidR="008C7AFC" w:rsidRDefault="008C7AFC" w:rsidRPr="00355178">
      <w:pPr>
        <w:spacing w:after="0"/>
        <w:jc w:val="both"/>
        <w:rPr>
          <w:rFonts w:asciiTheme="majorHAnsi" w:cstheme="majorHAnsi" w:hAnsiTheme="majorHAnsi"/>
        </w:rPr>
      </w:pPr>
    </w:p>
    <w:p w14:paraId="261BBA8E" w14:textId="77777777" w:rsidP="00A3349A" w:rsidR="00EE4F97" w:rsidRDefault="00EE4F97" w:rsidRPr="00355178">
      <w:pPr>
        <w:spacing w:after="0"/>
        <w:jc w:val="both"/>
        <w:rPr>
          <w:rFonts w:asciiTheme="majorHAnsi" w:cstheme="majorHAnsi" w:hAnsiTheme="majorHAnsi"/>
        </w:rPr>
      </w:pPr>
    </w:p>
    <w:p w14:paraId="2821A96C" w14:textId="70AB6A55" w:rsidP="00A3349A" w:rsidR="0030416D" w:rsidRDefault="00F6513E" w:rsidRPr="00355178">
      <w:pPr>
        <w:spacing w:after="0"/>
        <w:jc w:val="both"/>
        <w:rPr>
          <w:rFonts w:asciiTheme="majorHAnsi" w:cstheme="majorHAnsi" w:hAnsiTheme="majorHAnsi"/>
          <w:b/>
          <w:u w:val="single"/>
        </w:rPr>
      </w:pPr>
      <w:r w:rsidRPr="00355178">
        <w:rPr>
          <w:rFonts w:asciiTheme="majorHAnsi" w:cstheme="majorHAnsi" w:hAnsiTheme="majorHAnsi"/>
          <w:b/>
          <w:u w:val="single"/>
        </w:rPr>
        <w:t xml:space="preserve">ARTICLE </w:t>
      </w:r>
      <w:r w:rsidR="0039211B" w:rsidRPr="00355178">
        <w:rPr>
          <w:rFonts w:asciiTheme="majorHAnsi" w:cstheme="majorHAnsi" w:hAnsiTheme="majorHAnsi"/>
          <w:b/>
          <w:u w:val="single"/>
        </w:rPr>
        <w:t>1</w:t>
      </w:r>
      <w:r w:rsidRPr="00355178">
        <w:rPr>
          <w:rFonts w:asciiTheme="majorHAnsi" w:cstheme="majorHAnsi" w:hAnsiTheme="majorHAnsi"/>
          <w:b/>
          <w:u w:val="single"/>
        </w:rPr>
        <w:t xml:space="preserve"> – </w:t>
      </w:r>
      <w:r w:rsidR="004827E9" w:rsidRPr="00355178">
        <w:rPr>
          <w:rFonts w:asciiTheme="majorHAnsi" w:cstheme="majorHAnsi" w:hAnsiTheme="majorHAnsi"/>
          <w:b/>
          <w:u w:val="single"/>
        </w:rPr>
        <w:t xml:space="preserve">Temps d’habillage et de déshabillage </w:t>
      </w:r>
    </w:p>
    <w:p w14:paraId="672821D9" w14:textId="09A77287" w:rsidP="00A3349A" w:rsidR="0039211B" w:rsidRDefault="0039211B" w:rsidRPr="00355178">
      <w:pPr>
        <w:spacing w:after="0"/>
        <w:jc w:val="both"/>
        <w:rPr>
          <w:rFonts w:asciiTheme="majorHAnsi" w:cstheme="majorHAnsi" w:hAnsiTheme="majorHAnsi"/>
          <w:b/>
          <w:u w:val="single"/>
        </w:rPr>
      </w:pPr>
    </w:p>
    <w:p w14:paraId="1C21AB93" w14:textId="194E51CE" w:rsidP="0039211B" w:rsidR="0039211B" w:rsidRDefault="0039211B" w:rsidRPr="00355178">
      <w:pPr>
        <w:spacing w:after="0"/>
        <w:jc w:val="both"/>
        <w:rPr>
          <w:rFonts w:asciiTheme="majorHAnsi" w:cstheme="majorHAnsi" w:hAnsiTheme="majorHAnsi"/>
          <w:b/>
          <w:u w:val="single"/>
        </w:rPr>
      </w:pPr>
      <w:bookmarkStart w:id="2" w:name="_Hlk199229843"/>
      <w:r w:rsidRPr="00355178">
        <w:rPr>
          <w:rFonts w:asciiTheme="majorHAnsi" w:cstheme="majorHAnsi" w:hAnsiTheme="majorHAnsi"/>
          <w:b/>
          <w:u w:val="single"/>
        </w:rPr>
        <w:t>1.1 – Champ d’application</w:t>
      </w:r>
    </w:p>
    <w:p w14:paraId="52BFF3F4" w14:textId="77777777" w:rsidP="0039211B" w:rsidR="0039211B" w:rsidRDefault="0039211B" w:rsidRPr="00355178">
      <w:pPr>
        <w:spacing w:after="0"/>
        <w:jc w:val="both"/>
        <w:rPr>
          <w:rFonts w:asciiTheme="majorHAnsi" w:cstheme="majorHAnsi" w:hAnsiTheme="majorHAnsi"/>
        </w:rPr>
      </w:pPr>
    </w:p>
    <w:p w14:paraId="3F5F5DDD" w14:textId="1373FB6B" w:rsidP="0039211B" w:rsidR="007074B2" w:rsidRDefault="0039211B" w:rsidRPr="00355178">
      <w:pPr>
        <w:spacing w:after="0"/>
        <w:jc w:val="both"/>
        <w:rPr>
          <w:rFonts w:asciiTheme="majorHAnsi" w:cstheme="majorHAnsi" w:hAnsiTheme="majorHAnsi"/>
        </w:rPr>
      </w:pPr>
      <w:r w:rsidRPr="00355178">
        <w:rPr>
          <w:rFonts w:asciiTheme="majorHAnsi" w:cstheme="majorHAnsi" w:hAnsiTheme="majorHAnsi"/>
        </w:rPr>
        <w:t>Les dispositions du présent article 1 s’applique</w:t>
      </w:r>
      <w:r w:rsidR="00762A0B" w:rsidRPr="00355178">
        <w:rPr>
          <w:rFonts w:asciiTheme="majorHAnsi" w:cstheme="majorHAnsi" w:hAnsiTheme="majorHAnsi"/>
        </w:rPr>
        <w:t>nt</w:t>
      </w:r>
      <w:r w:rsidRPr="00355178">
        <w:rPr>
          <w:rFonts w:asciiTheme="majorHAnsi" w:cstheme="majorHAnsi" w:hAnsiTheme="majorHAnsi"/>
        </w:rPr>
        <w:t xml:space="preserve"> </w:t>
      </w:r>
      <w:r w:rsidR="004827E9" w:rsidRPr="00355178">
        <w:rPr>
          <w:rFonts w:asciiTheme="majorHAnsi" w:cstheme="majorHAnsi" w:hAnsiTheme="majorHAnsi"/>
        </w:rPr>
        <w:t xml:space="preserve">aux seuls </w:t>
      </w:r>
      <w:bookmarkStart w:id="3" w:name="_Hlk194479701"/>
      <w:r w:rsidR="004827E9" w:rsidRPr="00355178">
        <w:rPr>
          <w:rFonts w:asciiTheme="majorHAnsi" w:cstheme="majorHAnsi" w:hAnsiTheme="majorHAnsi"/>
        </w:rPr>
        <w:t xml:space="preserve">salariés occupant le poste </w:t>
      </w:r>
      <w:r w:rsidR="007074B2" w:rsidRPr="00355178">
        <w:rPr>
          <w:rFonts w:asciiTheme="majorHAnsi" w:cstheme="majorHAnsi" w:hAnsiTheme="majorHAnsi"/>
        </w:rPr>
        <w:t xml:space="preserve">d’Infirmier (ou Infirmière) anesthésiste </w:t>
      </w:r>
      <w:bookmarkEnd w:id="3"/>
      <w:r w:rsidR="007074B2" w:rsidRPr="00355178">
        <w:rPr>
          <w:rFonts w:asciiTheme="majorHAnsi" w:cstheme="majorHAnsi" w:hAnsiTheme="majorHAnsi"/>
        </w:rPr>
        <w:t>dans la mesure où ces derniers sont tenus, pour des raisons d’hygiène et de sécurité, au port d’une tenue de travail</w:t>
      </w:r>
      <w:r w:rsidR="005E1336" w:rsidRPr="00355178">
        <w:rPr>
          <w:rFonts w:asciiTheme="majorHAnsi" w:cstheme="majorHAnsi" w:hAnsiTheme="majorHAnsi"/>
        </w:rPr>
        <w:t xml:space="preserve"> qui doit être mise et enlevée sur le lieu de travail. </w:t>
      </w:r>
    </w:p>
    <w:p w14:paraId="5AC752AA" w14:textId="77777777" w:rsidP="0039211B" w:rsidR="007074B2" w:rsidRDefault="007074B2" w:rsidRPr="00355178">
      <w:pPr>
        <w:spacing w:after="0"/>
        <w:jc w:val="both"/>
        <w:rPr>
          <w:rFonts w:asciiTheme="majorHAnsi" w:cstheme="majorHAnsi" w:hAnsiTheme="majorHAnsi"/>
        </w:rPr>
      </w:pPr>
    </w:p>
    <w:p w14:paraId="28FEB168" w14:textId="6FACB097" w:rsidP="0039211B" w:rsidR="0039211B" w:rsidRDefault="007074B2" w:rsidRPr="00355178">
      <w:pPr>
        <w:spacing w:after="0"/>
        <w:jc w:val="both"/>
        <w:rPr>
          <w:rFonts w:asciiTheme="majorHAnsi" w:cstheme="majorHAnsi" w:hAnsiTheme="majorHAnsi"/>
        </w:rPr>
      </w:pPr>
      <w:r w:rsidRPr="00355178">
        <w:rPr>
          <w:rFonts w:asciiTheme="majorHAnsi" w:cstheme="majorHAnsi" w:hAnsiTheme="majorHAnsi"/>
        </w:rPr>
        <w:t>Les dispositions du présent article 1 s’appliquent quelle que soit la nature (CDD, CDI) et la durée du contrat de travail (indéterminée</w:t>
      </w:r>
      <w:r w:rsidR="00283433" w:rsidRPr="00355178">
        <w:rPr>
          <w:rFonts w:asciiTheme="majorHAnsi" w:cstheme="majorHAnsi" w:hAnsiTheme="majorHAnsi"/>
        </w:rPr>
        <w:t xml:space="preserve"> (CDI)</w:t>
      </w:r>
      <w:r w:rsidRPr="00355178">
        <w:rPr>
          <w:rFonts w:asciiTheme="majorHAnsi" w:cstheme="majorHAnsi" w:hAnsiTheme="majorHAnsi"/>
        </w:rPr>
        <w:t xml:space="preserve"> ou déterminée</w:t>
      </w:r>
      <w:r w:rsidR="00283433" w:rsidRPr="00355178">
        <w:rPr>
          <w:rFonts w:asciiTheme="majorHAnsi" w:cstheme="majorHAnsi" w:hAnsiTheme="majorHAnsi"/>
        </w:rPr>
        <w:t xml:space="preserve"> (CDD)</w:t>
      </w:r>
      <w:r w:rsidRPr="00355178">
        <w:rPr>
          <w:rFonts w:asciiTheme="majorHAnsi" w:cstheme="majorHAnsi" w:hAnsiTheme="majorHAnsi"/>
        </w:rPr>
        <w:t>)</w:t>
      </w:r>
      <w:r w:rsidR="00283433" w:rsidRPr="00355178">
        <w:rPr>
          <w:rFonts w:asciiTheme="majorHAnsi" w:cstheme="majorHAnsi" w:hAnsiTheme="majorHAnsi"/>
        </w:rPr>
        <w:t xml:space="preserve"> du salarié occupant le poste d’Infirmier (ou Infirmière) anesthésiste</w:t>
      </w:r>
    </w:p>
    <w:bookmarkEnd w:id="2"/>
    <w:p w14:paraId="32EEB113" w14:textId="70545ACB" w:rsidP="00131C87" w:rsidR="0030416D" w:rsidRDefault="0039211B" w:rsidRPr="00355178">
      <w:pPr>
        <w:tabs>
          <w:tab w:pos="7590" w:val="left"/>
        </w:tabs>
        <w:spacing w:after="0"/>
        <w:jc w:val="both"/>
        <w:rPr>
          <w:rFonts w:asciiTheme="majorHAnsi" w:cstheme="majorHAnsi" w:hAnsiTheme="majorHAnsi"/>
        </w:rPr>
      </w:pPr>
      <w:r w:rsidRPr="00355178">
        <w:rPr>
          <w:rFonts w:asciiTheme="majorHAnsi" w:cstheme="majorHAnsi" w:hAnsiTheme="majorHAnsi"/>
        </w:rPr>
        <w:tab/>
      </w:r>
    </w:p>
    <w:p w14:paraId="5FF2BB8A" w14:textId="07778D95" w:rsidP="00A3349A" w:rsidR="007074B2" w:rsidRDefault="0039211B" w:rsidRPr="00355178">
      <w:pPr>
        <w:spacing w:after="0"/>
        <w:jc w:val="both"/>
        <w:rPr>
          <w:rFonts w:asciiTheme="majorHAnsi" w:cstheme="majorHAnsi" w:hAnsiTheme="majorHAnsi"/>
          <w:b/>
          <w:u w:val="single"/>
        </w:rPr>
      </w:pPr>
      <w:r w:rsidRPr="00355178">
        <w:rPr>
          <w:rFonts w:asciiTheme="majorHAnsi" w:cstheme="majorHAnsi" w:hAnsiTheme="majorHAnsi"/>
          <w:b/>
          <w:u w:val="single"/>
        </w:rPr>
        <w:t>1.2</w:t>
      </w:r>
      <w:r w:rsidR="0030416D" w:rsidRPr="00355178">
        <w:rPr>
          <w:rFonts w:asciiTheme="majorHAnsi" w:cstheme="majorHAnsi" w:hAnsiTheme="majorHAnsi"/>
          <w:b/>
          <w:u w:val="single"/>
        </w:rPr>
        <w:t xml:space="preserve"> : </w:t>
      </w:r>
      <w:r w:rsidR="007074B2" w:rsidRPr="00355178">
        <w:rPr>
          <w:rFonts w:asciiTheme="majorHAnsi" w:cstheme="majorHAnsi" w:hAnsiTheme="majorHAnsi"/>
          <w:b/>
          <w:u w:val="single"/>
        </w:rPr>
        <w:t xml:space="preserve">Détermination </w:t>
      </w:r>
      <w:r w:rsidR="005E1336" w:rsidRPr="00355178">
        <w:rPr>
          <w:rFonts w:asciiTheme="majorHAnsi" w:cstheme="majorHAnsi" w:hAnsiTheme="majorHAnsi"/>
          <w:b/>
          <w:u w:val="single"/>
        </w:rPr>
        <w:t>du temps nécessaire aux opérations d'habillage et de déshabillage</w:t>
      </w:r>
    </w:p>
    <w:p w14:paraId="0F172C67" w14:textId="070F2F62" w:rsidP="00A3349A" w:rsidR="00041E09" w:rsidRDefault="00041E09" w:rsidRPr="00355178">
      <w:pPr>
        <w:spacing w:after="0"/>
        <w:jc w:val="both"/>
        <w:rPr>
          <w:rFonts w:asciiTheme="majorHAnsi" w:cstheme="majorHAnsi" w:hAnsiTheme="majorHAnsi"/>
        </w:rPr>
      </w:pPr>
    </w:p>
    <w:p w14:paraId="2E541010" w14:textId="5C00D416" w:rsidP="00A3349A" w:rsidR="008B525F" w:rsidRDefault="008B525F" w:rsidRPr="00355178">
      <w:pPr>
        <w:spacing w:after="0"/>
        <w:jc w:val="both"/>
        <w:rPr>
          <w:rFonts w:asciiTheme="majorHAnsi" w:cstheme="majorHAnsi" w:hAnsiTheme="majorHAnsi"/>
        </w:rPr>
      </w:pPr>
      <w:r w:rsidRPr="00355178">
        <w:rPr>
          <w:rFonts w:asciiTheme="majorHAnsi" w:cstheme="majorHAnsi" w:hAnsiTheme="majorHAnsi"/>
        </w:rPr>
        <w:t xml:space="preserve">Pour rappel, </w:t>
      </w:r>
      <w:r w:rsidR="007074B2" w:rsidRPr="00355178">
        <w:rPr>
          <w:rFonts w:asciiTheme="majorHAnsi" w:cstheme="majorHAnsi" w:hAnsiTheme="majorHAnsi"/>
        </w:rPr>
        <w:t>l’article L3121-3 du Code du travail prévoit que « </w:t>
      </w:r>
      <w:r w:rsidR="007074B2" w:rsidRPr="00355178">
        <w:rPr>
          <w:rFonts w:asciiTheme="majorHAnsi" w:cstheme="majorHAnsi" w:hAnsiTheme="majorHAnsi"/>
          <w:i/>
          <w:iCs/>
        </w:rPr>
        <w:t>Le temps nécessaire aux opérations d'habillage et de déshabillage, lorsque le port d'une tenue de travail est imposé par des dispositions légales, des stipulations conventionnelles, le règlement intérieur ou le contrat de travail et que l'habillage et le déshabillage doivent être réalisés dans l'entreprise ou sur le lieu de travail, fait l'objet de contreparties. Ces contreparties sont accordées soit sous forme de repos, soit sous forme financière. </w:t>
      </w:r>
      <w:r w:rsidR="007074B2" w:rsidRPr="00355178">
        <w:rPr>
          <w:rFonts w:asciiTheme="majorHAnsi" w:cstheme="majorHAnsi" w:hAnsiTheme="majorHAnsi"/>
        </w:rPr>
        <w:t>»</w:t>
      </w:r>
    </w:p>
    <w:p w14:paraId="6A257843" w14:textId="77777777" w:rsidP="00A3349A" w:rsidR="007074B2" w:rsidRDefault="007074B2" w:rsidRPr="00355178">
      <w:pPr>
        <w:spacing w:after="0"/>
        <w:jc w:val="both"/>
        <w:rPr>
          <w:rFonts w:asciiTheme="majorHAnsi" w:cstheme="majorHAnsi" w:hAnsiTheme="majorHAnsi"/>
        </w:rPr>
      </w:pPr>
    </w:p>
    <w:p w14:paraId="429ADAAF" w14:textId="4685359B" w:rsidP="00DD06ED" w:rsidR="00DD06ED" w:rsidRDefault="005E1336">
      <w:pPr>
        <w:spacing w:after="0"/>
        <w:jc w:val="both"/>
        <w:rPr>
          <w:rFonts w:asciiTheme="majorHAnsi" w:cstheme="majorHAnsi" w:hAnsiTheme="majorHAnsi"/>
        </w:rPr>
      </w:pPr>
      <w:r w:rsidRPr="00355178">
        <w:rPr>
          <w:rFonts w:asciiTheme="majorHAnsi" w:cstheme="majorHAnsi" w:hAnsiTheme="majorHAnsi"/>
        </w:rPr>
        <w:t>Le</w:t>
      </w:r>
      <w:r w:rsidR="007074B2" w:rsidRPr="00355178">
        <w:rPr>
          <w:rFonts w:asciiTheme="majorHAnsi" w:cstheme="majorHAnsi" w:hAnsiTheme="majorHAnsi"/>
        </w:rPr>
        <w:t xml:space="preserve"> temps nécessaire aux opérations d’habillage et de déshabillage </w:t>
      </w:r>
      <w:r w:rsidRPr="00355178">
        <w:rPr>
          <w:rFonts w:asciiTheme="majorHAnsi" w:cstheme="majorHAnsi" w:hAnsiTheme="majorHAnsi"/>
        </w:rPr>
        <w:t>est fixé à 10 minutes (0,167h) pour une journée entière de travail.</w:t>
      </w:r>
    </w:p>
    <w:p w14:paraId="7C48EDCD" w14:textId="77777777" w:rsidP="00DD06ED" w:rsidR="006F3316" w:rsidRDefault="006F3316" w:rsidRPr="00355178">
      <w:pPr>
        <w:spacing w:after="0"/>
        <w:jc w:val="both"/>
        <w:rPr>
          <w:rFonts w:asciiTheme="majorHAnsi" w:cstheme="majorHAnsi" w:hAnsiTheme="majorHAnsi"/>
        </w:rPr>
      </w:pPr>
    </w:p>
    <w:p w14:paraId="47855AA4" w14:textId="77777777" w:rsidP="00BB7EFD" w:rsidR="00D95466" w:rsidRDefault="00D95466" w:rsidRPr="00355178">
      <w:pPr>
        <w:spacing w:after="0"/>
        <w:jc w:val="both"/>
        <w:rPr>
          <w:rFonts w:asciiTheme="majorHAnsi" w:cstheme="majorHAnsi" w:hAnsiTheme="majorHAnsi"/>
          <w:b/>
          <w:u w:val="single"/>
        </w:rPr>
      </w:pPr>
    </w:p>
    <w:p w14:paraId="766F1C94" w14:textId="1670B929" w:rsidP="00BB7EFD" w:rsidR="000967D3" w:rsidRDefault="00DF2C96" w:rsidRPr="00355178">
      <w:pPr>
        <w:spacing w:after="0"/>
        <w:jc w:val="both"/>
        <w:rPr>
          <w:rFonts w:asciiTheme="majorHAnsi" w:cstheme="majorHAnsi" w:hAnsiTheme="majorHAnsi"/>
          <w:b/>
          <w:u w:val="single"/>
        </w:rPr>
      </w:pPr>
      <w:r w:rsidRPr="00355178">
        <w:rPr>
          <w:rFonts w:asciiTheme="majorHAnsi" w:cstheme="majorHAnsi" w:hAnsiTheme="majorHAnsi"/>
          <w:b/>
          <w:u w:val="single"/>
        </w:rPr>
        <w:t>1.3</w:t>
      </w:r>
      <w:r w:rsidR="000967D3" w:rsidRPr="00355178">
        <w:rPr>
          <w:rFonts w:asciiTheme="majorHAnsi" w:cstheme="majorHAnsi" w:hAnsiTheme="majorHAnsi"/>
          <w:b/>
          <w:u w:val="single"/>
        </w:rPr>
        <w:t xml:space="preserve"> : </w:t>
      </w:r>
      <w:r w:rsidR="005E1336" w:rsidRPr="00355178">
        <w:rPr>
          <w:rFonts w:asciiTheme="majorHAnsi" w:cstheme="majorHAnsi" w:hAnsiTheme="majorHAnsi"/>
          <w:b/>
          <w:u w:val="single"/>
        </w:rPr>
        <w:t>Détermination de la contrepartie</w:t>
      </w:r>
    </w:p>
    <w:p w14:paraId="2BB7B51C" w14:textId="26B346D0" w:rsidP="00BB7EFD" w:rsidR="00DF2C96" w:rsidRDefault="00DF2C96" w:rsidRPr="00355178">
      <w:pPr>
        <w:spacing w:after="0"/>
        <w:jc w:val="both"/>
        <w:rPr>
          <w:rFonts w:asciiTheme="majorHAnsi" w:cstheme="majorHAnsi" w:hAnsiTheme="majorHAnsi"/>
          <w:bCs/>
        </w:rPr>
      </w:pPr>
    </w:p>
    <w:p w14:paraId="198A1CB6" w14:textId="0063F964" w:rsidP="00283433" w:rsidR="00283433" w:rsidRDefault="00283433" w:rsidRPr="00355178">
      <w:pPr>
        <w:spacing w:after="0"/>
        <w:jc w:val="both"/>
        <w:rPr>
          <w:rFonts w:asciiTheme="majorHAnsi" w:cstheme="majorHAnsi" w:hAnsiTheme="majorHAnsi"/>
          <w:bCs/>
          <w:u w:val="single"/>
        </w:rPr>
      </w:pPr>
      <w:r w:rsidRPr="00355178">
        <w:rPr>
          <w:rFonts w:asciiTheme="majorHAnsi" w:cstheme="majorHAnsi" w:hAnsiTheme="majorHAnsi"/>
          <w:bCs/>
          <w:u w:val="single"/>
        </w:rPr>
        <w:t>1.3.1 : Pour les salariés en CDI : contrepartie en repos</w:t>
      </w:r>
    </w:p>
    <w:p w14:paraId="31B5765A" w14:textId="77777777" w:rsidP="00BB7EFD" w:rsidR="00283433" w:rsidRDefault="00283433" w:rsidRPr="00355178">
      <w:pPr>
        <w:spacing w:after="0"/>
        <w:jc w:val="both"/>
        <w:rPr>
          <w:rFonts w:asciiTheme="majorHAnsi" w:cstheme="majorHAnsi" w:hAnsiTheme="majorHAnsi"/>
          <w:bCs/>
        </w:rPr>
      </w:pPr>
    </w:p>
    <w:p w14:paraId="18CA4C92" w14:textId="4372B7EB" w:rsidP="00BB7EFD" w:rsidR="004A0569" w:rsidRDefault="004A0569" w:rsidRPr="00355178">
      <w:pPr>
        <w:spacing w:after="0"/>
        <w:jc w:val="both"/>
        <w:rPr>
          <w:rFonts w:asciiTheme="majorHAnsi" w:cstheme="majorHAnsi" w:hAnsiTheme="majorHAnsi"/>
          <w:bCs/>
        </w:rPr>
      </w:pPr>
      <w:r w:rsidRPr="00355178">
        <w:rPr>
          <w:rFonts w:asciiTheme="majorHAnsi" w:cstheme="majorHAnsi" w:hAnsiTheme="majorHAnsi"/>
          <w:bCs/>
        </w:rPr>
        <w:t xml:space="preserve">Pour les salariés </w:t>
      </w:r>
      <w:r w:rsidR="00592B8B" w:rsidRPr="00355178">
        <w:rPr>
          <w:rFonts w:asciiTheme="majorHAnsi" w:cstheme="majorHAnsi" w:hAnsiTheme="majorHAnsi"/>
          <w:bCs/>
        </w:rPr>
        <w:t>visés au 1.1</w:t>
      </w:r>
      <w:r w:rsidRPr="00355178">
        <w:rPr>
          <w:rFonts w:asciiTheme="majorHAnsi" w:cstheme="majorHAnsi" w:hAnsiTheme="majorHAnsi"/>
          <w:bCs/>
        </w:rPr>
        <w:t xml:space="preserve"> et engagé</w:t>
      </w:r>
      <w:r w:rsidR="004813EF" w:rsidRPr="00355178">
        <w:rPr>
          <w:rFonts w:asciiTheme="majorHAnsi" w:cstheme="majorHAnsi" w:hAnsiTheme="majorHAnsi"/>
          <w:bCs/>
        </w:rPr>
        <w:t>s</w:t>
      </w:r>
      <w:r w:rsidRPr="00355178">
        <w:rPr>
          <w:rFonts w:asciiTheme="majorHAnsi" w:cstheme="majorHAnsi" w:hAnsiTheme="majorHAnsi"/>
          <w:bCs/>
        </w:rPr>
        <w:t xml:space="preserve"> dans le cadre d’un CDI</w:t>
      </w:r>
      <w:r w:rsidR="00C74D49" w:rsidRPr="00355178">
        <w:rPr>
          <w:rFonts w:asciiTheme="majorHAnsi" w:cstheme="majorHAnsi" w:hAnsiTheme="majorHAnsi"/>
          <w:bCs/>
        </w:rPr>
        <w:t> : la</w:t>
      </w:r>
      <w:r w:rsidRPr="00355178">
        <w:rPr>
          <w:rFonts w:asciiTheme="majorHAnsi" w:cstheme="majorHAnsi" w:hAnsiTheme="majorHAnsi"/>
          <w:bCs/>
        </w:rPr>
        <w:t xml:space="preserve"> contrepartie en repos varie en fonction de la durée du travail. </w:t>
      </w:r>
    </w:p>
    <w:p w14:paraId="1E57C118" w14:textId="77777777" w:rsidP="00BB7EFD" w:rsidR="004A0569" w:rsidRDefault="004A0569" w:rsidRPr="00355178">
      <w:pPr>
        <w:spacing w:after="0"/>
        <w:jc w:val="both"/>
        <w:rPr>
          <w:rFonts w:asciiTheme="majorHAnsi" w:cstheme="majorHAnsi" w:hAnsiTheme="majorHAnsi"/>
          <w:bCs/>
        </w:rPr>
      </w:pPr>
    </w:p>
    <w:p w14:paraId="2C0638F5" w14:textId="3AF20A19" w:rsidP="00BB7EFD" w:rsidR="004F735F" w:rsidRDefault="004A0569" w:rsidRPr="00355178">
      <w:pPr>
        <w:spacing w:after="0"/>
        <w:jc w:val="both"/>
        <w:rPr>
          <w:rFonts w:asciiTheme="majorHAnsi" w:cstheme="majorHAnsi" w:hAnsiTheme="majorHAnsi"/>
          <w:bCs/>
        </w:rPr>
      </w:pPr>
      <w:r w:rsidRPr="00355178">
        <w:rPr>
          <w:rFonts w:asciiTheme="majorHAnsi" w:cstheme="majorHAnsi" w:hAnsiTheme="majorHAnsi"/>
          <w:bCs/>
        </w:rPr>
        <w:t xml:space="preserve">Ainsi : </w:t>
      </w:r>
    </w:p>
    <w:p w14:paraId="483B72F8" w14:textId="77777777" w:rsidP="00BB7EFD" w:rsidR="004F735F" w:rsidRDefault="004F735F" w:rsidRPr="00355178">
      <w:pPr>
        <w:spacing w:after="0"/>
        <w:jc w:val="both"/>
        <w:rPr>
          <w:rFonts w:asciiTheme="majorHAnsi" w:cstheme="majorHAnsi" w:hAnsiTheme="majorHAnsi"/>
          <w:bCs/>
        </w:rPr>
      </w:pPr>
    </w:p>
    <w:p w14:paraId="182664C2" w14:textId="73A0A99D" w:rsidP="00BB7EFD" w:rsidR="004A0569" w:rsidRDefault="004A0569" w:rsidRPr="00355178">
      <w:pPr>
        <w:pStyle w:val="Paragraphedeliste"/>
        <w:numPr>
          <w:ilvl w:val="0"/>
          <w:numId w:val="17"/>
        </w:numPr>
        <w:spacing w:after="0"/>
        <w:jc w:val="both"/>
        <w:rPr>
          <w:rFonts w:asciiTheme="majorHAnsi" w:cstheme="majorHAnsi" w:hAnsiTheme="majorHAnsi"/>
          <w:bCs/>
        </w:rPr>
      </w:pPr>
      <w:r w:rsidRPr="00355178">
        <w:rPr>
          <w:rFonts w:asciiTheme="majorHAnsi" w:cstheme="majorHAnsi" w:hAnsiTheme="majorHAnsi"/>
          <w:b/>
        </w:rPr>
        <w:t xml:space="preserve">Les </w:t>
      </w:r>
      <w:r w:rsidR="004F735F" w:rsidRPr="00355178">
        <w:rPr>
          <w:rFonts w:asciiTheme="majorHAnsi" w:cstheme="majorHAnsi" w:hAnsiTheme="majorHAnsi"/>
          <w:b/>
        </w:rPr>
        <w:t>salariés à temps plein </w:t>
      </w:r>
      <w:r w:rsidRPr="00355178">
        <w:rPr>
          <w:rFonts w:asciiTheme="majorHAnsi" w:cstheme="majorHAnsi" w:hAnsiTheme="majorHAnsi"/>
          <w:bCs/>
        </w:rPr>
        <w:t xml:space="preserve">bénéficient forfaitairement de </w:t>
      </w:r>
      <w:r w:rsidR="00592B8B" w:rsidRPr="00355178">
        <w:rPr>
          <w:rFonts w:asciiTheme="majorHAnsi" w:cstheme="majorHAnsi" w:hAnsiTheme="majorHAnsi"/>
          <w:bCs/>
        </w:rPr>
        <w:t>3 jours de repos par an en contrepartie du temps nécessaire aux opérations d’habillage et de déshabillage.</w:t>
      </w:r>
      <w:r w:rsidR="00921BA7" w:rsidRPr="00355178">
        <w:rPr>
          <w:rFonts w:asciiTheme="majorHAnsi" w:cstheme="majorHAnsi" w:hAnsiTheme="majorHAnsi"/>
          <w:bCs/>
        </w:rPr>
        <w:t xml:space="preserve"> En cas d’absence du salarié, non assimilée à du temps de travail effectif par les dispositions légales et conventionnelles, le nombre de jours de repos est réduit à due proportion.</w:t>
      </w:r>
    </w:p>
    <w:p w14:paraId="15AE81A9" w14:textId="77777777" w:rsidP="004A0569" w:rsidR="004A0569" w:rsidRDefault="004A0569" w:rsidRPr="00355178">
      <w:pPr>
        <w:pStyle w:val="Paragraphedeliste"/>
        <w:spacing w:after="0"/>
        <w:jc w:val="both"/>
        <w:rPr>
          <w:rFonts w:asciiTheme="majorHAnsi" w:cstheme="majorHAnsi" w:hAnsiTheme="majorHAnsi"/>
          <w:bCs/>
        </w:rPr>
      </w:pPr>
    </w:p>
    <w:p w14:paraId="30CEFC8A" w14:textId="77777777" w:rsidP="00BB7EFD" w:rsidR="004A0569" w:rsidRDefault="00592B8B" w:rsidRPr="00355178">
      <w:pPr>
        <w:pStyle w:val="Paragraphedeliste"/>
        <w:numPr>
          <w:ilvl w:val="0"/>
          <w:numId w:val="17"/>
        </w:numPr>
        <w:spacing w:after="0"/>
        <w:jc w:val="both"/>
        <w:rPr>
          <w:rFonts w:asciiTheme="majorHAnsi" w:cstheme="majorHAnsi" w:hAnsiTheme="majorHAnsi"/>
          <w:bCs/>
        </w:rPr>
      </w:pPr>
      <w:r w:rsidRPr="00355178">
        <w:rPr>
          <w:rFonts w:asciiTheme="majorHAnsi" w:cstheme="majorHAnsi" w:hAnsiTheme="majorHAnsi"/>
          <w:b/>
        </w:rPr>
        <w:t>Pour les salariés à temps partiel</w:t>
      </w:r>
      <w:r w:rsidR="004F735F" w:rsidRPr="00355178">
        <w:rPr>
          <w:rFonts w:asciiTheme="majorHAnsi" w:cstheme="majorHAnsi" w:hAnsiTheme="majorHAnsi"/>
          <w:bCs/>
        </w:rPr>
        <w:t> :</w:t>
      </w:r>
      <w:r w:rsidRPr="00355178">
        <w:rPr>
          <w:rFonts w:asciiTheme="majorHAnsi" w:cstheme="majorHAnsi" w:hAnsiTheme="majorHAnsi"/>
          <w:bCs/>
        </w:rPr>
        <w:t xml:space="preserve"> </w:t>
      </w:r>
      <w:r w:rsidR="004F735F" w:rsidRPr="00355178">
        <w:rPr>
          <w:rFonts w:asciiTheme="majorHAnsi" w:cstheme="majorHAnsi" w:hAnsiTheme="majorHAnsi"/>
          <w:bCs/>
        </w:rPr>
        <w:t>Le nombre de jour de repos précité</w:t>
      </w:r>
      <w:r w:rsidRPr="00355178">
        <w:rPr>
          <w:rFonts w:asciiTheme="majorHAnsi" w:cstheme="majorHAnsi" w:hAnsiTheme="majorHAnsi"/>
          <w:bCs/>
        </w:rPr>
        <w:t xml:space="preserve"> </w:t>
      </w:r>
      <w:r w:rsidR="004A0569" w:rsidRPr="00355178">
        <w:rPr>
          <w:rFonts w:asciiTheme="majorHAnsi" w:cstheme="majorHAnsi" w:hAnsiTheme="majorHAnsi"/>
          <w:bCs/>
        </w:rPr>
        <w:t>est</w:t>
      </w:r>
      <w:r w:rsidR="004F735F" w:rsidRPr="00355178">
        <w:rPr>
          <w:rFonts w:asciiTheme="majorHAnsi" w:cstheme="majorHAnsi" w:hAnsiTheme="majorHAnsi"/>
          <w:bCs/>
        </w:rPr>
        <w:t xml:space="preserve"> calculé au prorata de la durée du travail effectuée par le salarié</w:t>
      </w:r>
      <w:r w:rsidR="00FF6056" w:rsidRPr="00355178">
        <w:rPr>
          <w:rFonts w:asciiTheme="majorHAnsi" w:cstheme="majorHAnsi" w:hAnsiTheme="majorHAnsi"/>
          <w:bCs/>
        </w:rPr>
        <w:t xml:space="preserve"> selon la formule </w:t>
      </w:r>
      <w:r w:rsidR="004A0569" w:rsidRPr="00355178">
        <w:rPr>
          <w:rFonts w:asciiTheme="majorHAnsi" w:cstheme="majorHAnsi" w:hAnsiTheme="majorHAnsi"/>
          <w:bCs/>
        </w:rPr>
        <w:t>suivante</w:t>
      </w:r>
      <w:r w:rsidR="00FF6056" w:rsidRPr="00355178">
        <w:rPr>
          <w:rFonts w:asciiTheme="majorHAnsi" w:cstheme="majorHAnsi" w:hAnsiTheme="majorHAnsi"/>
          <w:bCs/>
        </w:rPr>
        <w:t> :</w:t>
      </w:r>
    </w:p>
    <w:p w14:paraId="0FBAF4F4" w14:textId="77777777" w:rsidP="004A0569" w:rsidR="004A0569" w:rsidRDefault="004A0569" w:rsidRPr="00355178">
      <w:pPr>
        <w:pStyle w:val="Paragraphedeliste"/>
        <w:rPr>
          <w:rFonts w:asciiTheme="majorHAnsi" w:cstheme="majorHAnsi" w:hAnsiTheme="majorHAnsi"/>
          <w:bCs/>
        </w:rPr>
      </w:pPr>
    </w:p>
    <w:p w14:paraId="36AEBA34" w14:textId="77777777" w:rsidP="004A0569" w:rsidR="004A0569" w:rsidRDefault="00FF6056" w:rsidRPr="00355178">
      <w:pPr>
        <w:pStyle w:val="Paragraphedeliste"/>
        <w:spacing w:after="0"/>
        <w:jc w:val="both"/>
        <w:rPr>
          <w:rFonts w:asciiTheme="majorHAnsi" w:cstheme="majorHAnsi" w:hAnsiTheme="majorHAnsi"/>
          <w:bCs/>
        </w:rPr>
      </w:pPr>
      <w:r w:rsidRPr="00355178">
        <w:rPr>
          <w:rFonts w:asciiTheme="majorHAnsi" w:cstheme="majorHAnsi" w:hAnsiTheme="majorHAnsi"/>
          <w:bCs/>
        </w:rPr>
        <w:t>(3 jours/ 100 (temps complet)) x pourcentage de durée du travail du salarié par rapport à un temps plein.</w:t>
      </w:r>
    </w:p>
    <w:p w14:paraId="37F544EC" w14:textId="77777777" w:rsidP="004A0569" w:rsidR="004A0569" w:rsidRDefault="004A0569" w:rsidRPr="00355178">
      <w:pPr>
        <w:pStyle w:val="Paragraphedeliste"/>
        <w:spacing w:after="0"/>
        <w:jc w:val="both"/>
        <w:rPr>
          <w:rFonts w:asciiTheme="majorHAnsi" w:cstheme="majorHAnsi" w:hAnsiTheme="majorHAnsi"/>
          <w:bCs/>
        </w:rPr>
      </w:pPr>
    </w:p>
    <w:p w14:paraId="7526E18B" w14:textId="77777777" w:rsidP="004A0569" w:rsidR="004A0569" w:rsidRDefault="004F735F" w:rsidRPr="00355178">
      <w:pPr>
        <w:pStyle w:val="Paragraphedeliste"/>
        <w:spacing w:after="0"/>
        <w:jc w:val="both"/>
        <w:rPr>
          <w:rFonts w:asciiTheme="majorHAnsi" w:cstheme="majorHAnsi" w:hAnsiTheme="majorHAnsi"/>
          <w:bCs/>
        </w:rPr>
      </w:pPr>
      <w:r w:rsidRPr="00355178">
        <w:rPr>
          <w:rFonts w:asciiTheme="majorHAnsi" w:cstheme="majorHAnsi" w:hAnsiTheme="majorHAnsi"/>
          <w:bCs/>
        </w:rPr>
        <w:t xml:space="preserve">Le résultat obtenu </w:t>
      </w:r>
      <w:r w:rsidR="004A0569" w:rsidRPr="00355178">
        <w:rPr>
          <w:rFonts w:asciiTheme="majorHAnsi" w:cstheme="majorHAnsi" w:hAnsiTheme="majorHAnsi"/>
          <w:bCs/>
        </w:rPr>
        <w:t>est</w:t>
      </w:r>
      <w:r w:rsidRPr="00355178">
        <w:rPr>
          <w:rFonts w:asciiTheme="majorHAnsi" w:cstheme="majorHAnsi" w:hAnsiTheme="majorHAnsi"/>
          <w:bCs/>
        </w:rPr>
        <w:t xml:space="preserve"> arrondi au nombre entier supérieur. </w:t>
      </w:r>
    </w:p>
    <w:p w14:paraId="07F99F6C" w14:textId="77777777" w:rsidP="004A0569" w:rsidR="004A0569" w:rsidRDefault="004A0569" w:rsidRPr="00355178">
      <w:pPr>
        <w:pStyle w:val="Paragraphedeliste"/>
        <w:spacing w:after="0"/>
        <w:jc w:val="both"/>
        <w:rPr>
          <w:rFonts w:asciiTheme="majorHAnsi" w:cstheme="majorHAnsi" w:hAnsiTheme="majorHAnsi"/>
          <w:bCs/>
        </w:rPr>
      </w:pPr>
    </w:p>
    <w:p w14:paraId="4A5CC5A4" w14:textId="29A8E42E" w:rsidP="004A0569" w:rsidR="004A0569" w:rsidRDefault="004F735F"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Ex</w:t>
      </w:r>
      <w:r w:rsidR="008F5113" w:rsidRPr="00355178">
        <w:rPr>
          <w:rFonts w:asciiTheme="majorHAnsi" w:cstheme="majorHAnsi" w:hAnsiTheme="majorHAnsi"/>
          <w:bCs/>
          <w:i/>
          <w:iCs/>
        </w:rPr>
        <w:t>emple</w:t>
      </w:r>
      <w:r w:rsidRPr="00355178">
        <w:rPr>
          <w:rFonts w:asciiTheme="majorHAnsi" w:cstheme="majorHAnsi" w:hAnsiTheme="majorHAnsi"/>
          <w:bCs/>
          <w:i/>
          <w:iCs/>
        </w:rPr>
        <w:t xml:space="preserve"> : </w:t>
      </w:r>
      <w:r w:rsidR="00FF6056" w:rsidRPr="00355178">
        <w:rPr>
          <w:rFonts w:asciiTheme="majorHAnsi" w:cstheme="majorHAnsi" w:hAnsiTheme="majorHAnsi"/>
          <w:bCs/>
          <w:i/>
          <w:iCs/>
        </w:rPr>
        <w:t>U</w:t>
      </w:r>
      <w:r w:rsidRPr="00355178">
        <w:rPr>
          <w:rFonts w:asciiTheme="majorHAnsi" w:cstheme="majorHAnsi" w:hAnsiTheme="majorHAnsi"/>
          <w:bCs/>
          <w:i/>
          <w:iCs/>
        </w:rPr>
        <w:t xml:space="preserve">n salarié effectuant 75,84 h par </w:t>
      </w:r>
      <w:r w:rsidR="00FF6056" w:rsidRPr="00355178">
        <w:rPr>
          <w:rFonts w:asciiTheme="majorHAnsi" w:cstheme="majorHAnsi" w:hAnsiTheme="majorHAnsi"/>
          <w:bCs/>
          <w:i/>
          <w:iCs/>
        </w:rPr>
        <w:t xml:space="preserve">mois bénéficiera de deux jours de repos par an en contrepartie du temps nécessaire aux opérations d’habillage et de déshabillage </w:t>
      </w:r>
      <w:r w:rsidR="00C74D49" w:rsidRPr="00355178">
        <w:rPr>
          <w:rFonts w:asciiTheme="majorHAnsi" w:cstheme="majorHAnsi" w:hAnsiTheme="majorHAnsi"/>
          <w:bCs/>
          <w:i/>
          <w:iCs/>
        </w:rPr>
        <w:t>selon le</w:t>
      </w:r>
      <w:r w:rsidR="00FF6056" w:rsidRPr="00355178">
        <w:rPr>
          <w:rFonts w:asciiTheme="majorHAnsi" w:cstheme="majorHAnsi" w:hAnsiTheme="majorHAnsi"/>
          <w:bCs/>
          <w:i/>
          <w:iCs/>
        </w:rPr>
        <w:t xml:space="preserve"> calcul suivant : </w:t>
      </w:r>
    </w:p>
    <w:p w14:paraId="634D47F8" w14:textId="77777777" w:rsidP="004A0569" w:rsidR="004A0569" w:rsidRDefault="004A0569" w:rsidRPr="00355178">
      <w:pPr>
        <w:pStyle w:val="Paragraphedeliste"/>
        <w:spacing w:after="0"/>
        <w:jc w:val="both"/>
        <w:rPr>
          <w:rFonts w:asciiTheme="majorHAnsi" w:cstheme="majorHAnsi" w:hAnsiTheme="majorHAnsi"/>
          <w:bCs/>
          <w:i/>
          <w:iCs/>
        </w:rPr>
      </w:pPr>
    </w:p>
    <w:p w14:paraId="0DB6E92A" w14:textId="77777777" w:rsidP="004A0569" w:rsidR="004A0569" w:rsidRDefault="00FF6056"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(3/100) x 50 = 1.5 (arrondi à 2)</w:t>
      </w:r>
    </w:p>
    <w:p w14:paraId="6BC66E0A" w14:textId="77777777" w:rsidP="004A0569" w:rsidR="004A0569" w:rsidRDefault="004A0569" w:rsidRPr="00355178">
      <w:pPr>
        <w:pStyle w:val="Paragraphedeliste"/>
        <w:spacing w:after="0"/>
        <w:jc w:val="both"/>
        <w:rPr>
          <w:rFonts w:asciiTheme="majorHAnsi" w:cstheme="majorHAnsi" w:hAnsiTheme="majorHAnsi"/>
          <w:bCs/>
          <w:i/>
          <w:iCs/>
        </w:rPr>
      </w:pPr>
    </w:p>
    <w:p w14:paraId="2D6BA06C" w14:textId="5B57197D" w:rsidP="004A0569" w:rsidR="004A0569" w:rsidRDefault="00FF6056"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 xml:space="preserve">Un salarié effectuant 130 h par mois bénéficiera de trois jours de repos par an en contrepartie du temps nécessaire aux opérations d’habillage et de déshabillage </w:t>
      </w:r>
      <w:r w:rsidR="00C74D49" w:rsidRPr="00355178">
        <w:rPr>
          <w:rFonts w:asciiTheme="majorHAnsi" w:cstheme="majorHAnsi" w:hAnsiTheme="majorHAnsi"/>
          <w:bCs/>
          <w:i/>
          <w:iCs/>
        </w:rPr>
        <w:t>selon le</w:t>
      </w:r>
      <w:r w:rsidRPr="00355178">
        <w:rPr>
          <w:rFonts w:asciiTheme="majorHAnsi" w:cstheme="majorHAnsi" w:hAnsiTheme="majorHAnsi"/>
          <w:bCs/>
          <w:i/>
          <w:iCs/>
        </w:rPr>
        <w:t xml:space="preserve"> calcul suivant :</w:t>
      </w:r>
    </w:p>
    <w:p w14:paraId="3F81D2E1" w14:textId="77777777" w:rsidP="004A0569" w:rsidR="004A0569" w:rsidRDefault="004A0569" w:rsidRPr="00355178">
      <w:pPr>
        <w:pStyle w:val="Paragraphedeliste"/>
        <w:spacing w:after="0"/>
        <w:jc w:val="both"/>
        <w:rPr>
          <w:rFonts w:asciiTheme="majorHAnsi" w:cstheme="majorHAnsi" w:hAnsiTheme="majorHAnsi"/>
          <w:bCs/>
          <w:i/>
          <w:iCs/>
        </w:rPr>
      </w:pPr>
    </w:p>
    <w:p w14:paraId="088E9C44" w14:textId="14F6149F" w:rsidP="004A0569" w:rsidR="00FF6056" w:rsidRDefault="00FF6056"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(3/100) x 85.7 = 2,57 (arrondi à 3)</w:t>
      </w:r>
    </w:p>
    <w:p w14:paraId="6140FAD3" w14:textId="77777777" w:rsidP="004A0569" w:rsidR="004A0569" w:rsidRDefault="004A0569" w:rsidRPr="00355178">
      <w:pPr>
        <w:spacing w:after="0"/>
        <w:jc w:val="both"/>
        <w:rPr>
          <w:rFonts w:asciiTheme="majorHAnsi" w:cstheme="majorHAnsi" w:hAnsiTheme="majorHAnsi"/>
          <w:bCs/>
        </w:rPr>
      </w:pPr>
    </w:p>
    <w:p w14:paraId="0F5E2EDC" w14:textId="7976089F" w:rsidP="004A0569" w:rsidR="004A0569" w:rsidRDefault="004A0569" w:rsidRPr="00355178">
      <w:pPr>
        <w:spacing w:after="0"/>
        <w:jc w:val="both"/>
        <w:rPr>
          <w:rFonts w:asciiTheme="majorHAnsi" w:cstheme="majorHAnsi" w:hAnsiTheme="majorHAnsi"/>
          <w:bCs/>
          <w:u w:val="single"/>
        </w:rPr>
      </w:pPr>
      <w:r w:rsidRPr="00355178">
        <w:rPr>
          <w:rFonts w:asciiTheme="majorHAnsi" w:cstheme="majorHAnsi" w:hAnsiTheme="majorHAnsi"/>
          <w:bCs/>
          <w:u w:val="single"/>
        </w:rPr>
        <w:t>1.3.2 : Pour les salariés en CDD : contrepartie financière</w:t>
      </w:r>
    </w:p>
    <w:p w14:paraId="4A9348D7" w14:textId="77777777" w:rsidP="004A0569" w:rsidR="004A0569" w:rsidRDefault="004A0569" w:rsidRPr="00355178">
      <w:pPr>
        <w:spacing w:after="0"/>
        <w:jc w:val="both"/>
        <w:rPr>
          <w:rFonts w:asciiTheme="majorHAnsi" w:cstheme="majorHAnsi" w:hAnsiTheme="majorHAnsi"/>
          <w:bCs/>
        </w:rPr>
      </w:pPr>
    </w:p>
    <w:p w14:paraId="3D937ECC" w14:textId="7C30EE1B" w:rsidP="00BB7EFD" w:rsidR="003E0C90" w:rsidRDefault="004A0569" w:rsidRPr="00355178">
      <w:pPr>
        <w:spacing w:after="0"/>
        <w:jc w:val="both"/>
        <w:rPr>
          <w:rFonts w:asciiTheme="majorHAnsi" w:cstheme="majorHAnsi" w:hAnsiTheme="majorHAnsi"/>
          <w:bCs/>
        </w:rPr>
      </w:pPr>
      <w:r w:rsidRPr="00355178">
        <w:rPr>
          <w:rFonts w:asciiTheme="majorHAnsi" w:cstheme="majorHAnsi" w:hAnsiTheme="majorHAnsi"/>
          <w:bCs/>
        </w:rPr>
        <w:t>Pour les salariés visés au 1.1 et engagé</w:t>
      </w:r>
      <w:r w:rsidR="004813EF" w:rsidRPr="00355178">
        <w:rPr>
          <w:rFonts w:asciiTheme="majorHAnsi" w:cstheme="majorHAnsi" w:hAnsiTheme="majorHAnsi"/>
          <w:bCs/>
        </w:rPr>
        <w:t>s</w:t>
      </w:r>
      <w:r w:rsidRPr="00355178">
        <w:rPr>
          <w:rFonts w:asciiTheme="majorHAnsi" w:cstheme="majorHAnsi" w:hAnsiTheme="majorHAnsi"/>
          <w:bCs/>
        </w:rPr>
        <w:t xml:space="preserve"> dans le cadre d’un CDD, </w:t>
      </w:r>
      <w:r w:rsidR="005E1336" w:rsidRPr="00355178">
        <w:rPr>
          <w:rFonts w:asciiTheme="majorHAnsi" w:cstheme="majorHAnsi" w:hAnsiTheme="majorHAnsi"/>
          <w:bCs/>
        </w:rPr>
        <w:t xml:space="preserve">la contrepartie du temps nécessaire aux opérations d'habillage et de déshabillage </w:t>
      </w:r>
      <w:r w:rsidRPr="00355178">
        <w:rPr>
          <w:rFonts w:asciiTheme="majorHAnsi" w:cstheme="majorHAnsi" w:hAnsiTheme="majorHAnsi"/>
          <w:bCs/>
        </w:rPr>
        <w:t>est</w:t>
      </w:r>
      <w:r w:rsidR="005E1336" w:rsidRPr="00355178">
        <w:rPr>
          <w:rFonts w:asciiTheme="majorHAnsi" w:cstheme="majorHAnsi" w:hAnsiTheme="majorHAnsi"/>
          <w:bCs/>
        </w:rPr>
        <w:t xml:space="preserve"> accordée sous forme </w:t>
      </w:r>
      <w:r w:rsidR="003E0C90" w:rsidRPr="00355178">
        <w:rPr>
          <w:rFonts w:asciiTheme="majorHAnsi" w:cstheme="majorHAnsi" w:hAnsiTheme="majorHAnsi"/>
          <w:bCs/>
        </w:rPr>
        <w:t>d’une indemnité forfaitaire de 5.85 euros brut</w:t>
      </w:r>
      <w:r w:rsidR="006153F6" w:rsidRPr="00355178">
        <w:rPr>
          <w:rFonts w:asciiTheme="majorHAnsi" w:cstheme="majorHAnsi" w:hAnsiTheme="majorHAnsi"/>
          <w:bCs/>
        </w:rPr>
        <w:t>s</w:t>
      </w:r>
      <w:r w:rsidR="003E0C90" w:rsidRPr="00355178">
        <w:rPr>
          <w:rFonts w:asciiTheme="majorHAnsi" w:cstheme="majorHAnsi" w:hAnsiTheme="majorHAnsi"/>
          <w:bCs/>
        </w:rPr>
        <w:t xml:space="preserve"> par jour effectivement travaillé. </w:t>
      </w:r>
    </w:p>
    <w:p w14:paraId="17E72EFA" w14:textId="77777777" w:rsidP="00BB7EFD" w:rsidR="003E0C90" w:rsidRDefault="003E0C90" w:rsidRPr="00355178">
      <w:pPr>
        <w:spacing w:after="0"/>
        <w:jc w:val="both"/>
        <w:rPr>
          <w:rFonts w:asciiTheme="majorHAnsi" w:cstheme="majorHAnsi" w:hAnsiTheme="majorHAnsi"/>
          <w:bCs/>
        </w:rPr>
      </w:pPr>
    </w:p>
    <w:p w14:paraId="68CDB827" w14:textId="77777777" w:rsidP="003E0C90" w:rsidR="000368E4" w:rsidRDefault="0095295A" w:rsidRPr="00355178">
      <w:pPr>
        <w:spacing w:after="0"/>
        <w:jc w:val="both"/>
        <w:rPr>
          <w:rFonts w:asciiTheme="majorHAnsi" w:cstheme="majorHAnsi" w:hAnsiTheme="majorHAnsi"/>
          <w:bCs/>
        </w:rPr>
      </w:pPr>
      <w:r w:rsidRPr="00355178">
        <w:rPr>
          <w:rFonts w:asciiTheme="majorHAnsi" w:cstheme="majorHAnsi" w:hAnsiTheme="majorHAnsi"/>
          <w:bCs/>
        </w:rPr>
        <w:t>Un jour effectivement travaillé correspond à un jour où le salarié est effectivement présent et astreint au port de sa tenue de travail</w:t>
      </w:r>
      <w:r w:rsidR="000368E4" w:rsidRPr="00355178">
        <w:rPr>
          <w:rFonts w:asciiTheme="majorHAnsi" w:cstheme="majorHAnsi" w:hAnsiTheme="majorHAnsi"/>
          <w:bCs/>
        </w:rPr>
        <w:t>.</w:t>
      </w:r>
    </w:p>
    <w:p w14:paraId="0B9E0ABB" w14:textId="77777777" w:rsidP="003E0C90" w:rsidR="000368E4" w:rsidRDefault="000368E4" w:rsidRPr="00355178">
      <w:pPr>
        <w:spacing w:after="0"/>
        <w:jc w:val="both"/>
        <w:rPr>
          <w:rFonts w:asciiTheme="majorHAnsi" w:cstheme="majorHAnsi" w:hAnsiTheme="majorHAnsi"/>
          <w:bCs/>
        </w:rPr>
      </w:pPr>
    </w:p>
    <w:p w14:paraId="483FCC85" w14:textId="24ADB2E3" w:rsidP="003E0C90" w:rsidR="000368E4" w:rsidRDefault="000368E4">
      <w:pPr>
        <w:spacing w:after="0"/>
        <w:jc w:val="both"/>
        <w:rPr>
          <w:rFonts w:asciiTheme="majorHAnsi" w:cstheme="majorHAnsi" w:hAnsiTheme="majorHAnsi"/>
          <w:bCs/>
        </w:rPr>
      </w:pPr>
      <w:r w:rsidRPr="00355178">
        <w:rPr>
          <w:rFonts w:asciiTheme="majorHAnsi" w:cstheme="majorHAnsi" w:hAnsiTheme="majorHAnsi"/>
          <w:bCs/>
        </w:rPr>
        <w:t xml:space="preserve">Par conséquent, en cas d’absence sur une journée entière de travail pour quelque raison que ce soit, le salarié ne percevra aucune indemnité. </w:t>
      </w:r>
    </w:p>
    <w:p w14:paraId="364BCEE7" w14:textId="77777777" w:rsidP="003E0C90" w:rsidR="006F3316" w:rsidRDefault="006F3316">
      <w:pPr>
        <w:spacing w:after="0"/>
        <w:jc w:val="both"/>
        <w:rPr>
          <w:rFonts w:asciiTheme="majorHAnsi" w:cstheme="majorHAnsi" w:hAnsiTheme="majorHAnsi"/>
          <w:bCs/>
        </w:rPr>
      </w:pPr>
    </w:p>
    <w:p w14:paraId="51E37AB1" w14:textId="77777777" w:rsidP="003E0C90" w:rsidR="006F3316" w:rsidRDefault="006F3316" w:rsidRPr="00355178">
      <w:pPr>
        <w:spacing w:after="0"/>
        <w:jc w:val="both"/>
        <w:rPr>
          <w:rFonts w:asciiTheme="majorHAnsi" w:cstheme="majorHAnsi" w:hAnsiTheme="majorHAnsi"/>
          <w:bCs/>
        </w:rPr>
      </w:pPr>
    </w:p>
    <w:p w14:paraId="2FABBAD3" w14:textId="77777777" w:rsidP="003E0C90" w:rsidR="000368E4" w:rsidRDefault="000368E4" w:rsidRPr="00355178">
      <w:pPr>
        <w:spacing w:after="0"/>
        <w:jc w:val="both"/>
        <w:rPr>
          <w:rFonts w:asciiTheme="majorHAnsi" w:cstheme="majorHAnsi" w:hAnsiTheme="majorHAnsi"/>
          <w:bCs/>
        </w:rPr>
      </w:pPr>
    </w:p>
    <w:p w14:paraId="17D57953" w14:textId="77777777" w:rsidP="00BB7EFD" w:rsidR="000967D3" w:rsidRDefault="000967D3" w:rsidRPr="00355178">
      <w:pPr>
        <w:spacing w:after="0"/>
        <w:jc w:val="both"/>
        <w:rPr>
          <w:rFonts w:asciiTheme="majorHAnsi" w:cstheme="majorHAnsi" w:hAnsiTheme="majorHAnsi"/>
          <w:b/>
          <w:u w:val="single"/>
        </w:rPr>
      </w:pPr>
    </w:p>
    <w:p w14:paraId="19EF5EF7" w14:textId="034D33E5" w:rsidP="00BB7EFD" w:rsidR="00EB4179" w:rsidRDefault="00DF2C96" w:rsidRPr="00355178">
      <w:pPr>
        <w:spacing w:after="0"/>
        <w:jc w:val="both"/>
        <w:rPr>
          <w:rFonts w:asciiTheme="majorHAnsi" w:cstheme="majorHAnsi" w:hAnsiTheme="majorHAnsi"/>
          <w:b/>
        </w:rPr>
      </w:pPr>
      <w:r w:rsidRPr="00355178">
        <w:rPr>
          <w:rFonts w:asciiTheme="majorHAnsi" w:cstheme="majorHAnsi" w:hAnsiTheme="majorHAnsi"/>
          <w:b/>
          <w:u w:val="single"/>
        </w:rPr>
        <w:t>1.4</w:t>
      </w:r>
      <w:r w:rsidR="000967D3" w:rsidRPr="00355178">
        <w:rPr>
          <w:rFonts w:asciiTheme="majorHAnsi" w:cstheme="majorHAnsi" w:hAnsiTheme="majorHAnsi"/>
          <w:b/>
          <w:u w:val="single"/>
        </w:rPr>
        <w:t xml:space="preserve"> </w:t>
      </w:r>
      <w:r w:rsidR="002766EB" w:rsidRPr="00355178">
        <w:rPr>
          <w:rFonts w:asciiTheme="majorHAnsi" w:cstheme="majorHAnsi" w:hAnsiTheme="majorHAnsi"/>
          <w:b/>
          <w:u w:val="single"/>
        </w:rPr>
        <w:t>:</w:t>
      </w:r>
      <w:r w:rsidR="000C7EAB" w:rsidRPr="00355178">
        <w:rPr>
          <w:rFonts w:asciiTheme="majorHAnsi" w:cstheme="majorHAnsi" w:hAnsiTheme="majorHAnsi"/>
          <w:b/>
          <w:u w:val="single"/>
        </w:rPr>
        <w:t xml:space="preserve"> </w:t>
      </w:r>
      <w:r w:rsidR="002A112A" w:rsidRPr="00355178">
        <w:rPr>
          <w:rFonts w:asciiTheme="majorHAnsi" w:cstheme="majorHAnsi" w:hAnsiTheme="majorHAnsi"/>
          <w:b/>
          <w:u w:val="single"/>
        </w:rPr>
        <w:t>Modalités d</w:t>
      </w:r>
      <w:r w:rsidR="00971FBD" w:rsidRPr="00355178">
        <w:rPr>
          <w:rFonts w:asciiTheme="majorHAnsi" w:cstheme="majorHAnsi" w:hAnsiTheme="majorHAnsi"/>
          <w:b/>
          <w:u w:val="single"/>
        </w:rPr>
        <w:t>’acquisition et d</w:t>
      </w:r>
      <w:r w:rsidR="002A112A" w:rsidRPr="00355178">
        <w:rPr>
          <w:rFonts w:asciiTheme="majorHAnsi" w:cstheme="majorHAnsi" w:hAnsiTheme="majorHAnsi"/>
          <w:b/>
          <w:u w:val="single"/>
        </w:rPr>
        <w:t>e prise du repos pour les salariés en CDI</w:t>
      </w:r>
    </w:p>
    <w:p w14:paraId="3E4EC12D" w14:textId="54E118AF" w:rsidP="00BB7EFD" w:rsidR="000C7EAB" w:rsidRDefault="000C7EAB" w:rsidRPr="00355178">
      <w:pPr>
        <w:spacing w:after="0"/>
        <w:jc w:val="both"/>
        <w:rPr>
          <w:rFonts w:asciiTheme="majorHAnsi" w:cstheme="majorHAnsi" w:hAnsiTheme="majorHAnsi"/>
        </w:rPr>
      </w:pPr>
    </w:p>
    <w:p w14:paraId="0D6C81EB" w14:textId="64430B15" w:rsidP="00FF6056" w:rsidR="00FF6056" w:rsidRDefault="00FF6056" w:rsidRPr="00355178">
      <w:pPr>
        <w:jc w:val="both"/>
        <w:rPr>
          <w:rFonts w:asciiTheme="majorHAnsi" w:cstheme="majorHAnsi" w:hAnsiTheme="majorHAnsi"/>
        </w:rPr>
      </w:pPr>
      <w:r w:rsidRPr="00355178">
        <w:rPr>
          <w:rFonts w:asciiTheme="majorHAnsi" w:cstheme="majorHAnsi" w:hAnsiTheme="majorHAnsi"/>
        </w:rPr>
        <w:t>La contrepartie en repos visée au 1.3</w:t>
      </w:r>
      <w:r w:rsidR="000368E4" w:rsidRPr="00355178">
        <w:rPr>
          <w:rFonts w:asciiTheme="majorHAnsi" w:cstheme="majorHAnsi" w:hAnsiTheme="majorHAnsi"/>
        </w:rPr>
        <w:t>.1</w:t>
      </w:r>
      <w:r w:rsidRPr="00355178">
        <w:rPr>
          <w:rFonts w:asciiTheme="majorHAnsi" w:cstheme="majorHAnsi" w:hAnsiTheme="majorHAnsi"/>
        </w:rPr>
        <w:t xml:space="preserve"> du présent accord pour les salariés en CDI, soit 3 jours par an (proratisé pour les salariés à temps partiel)</w:t>
      </w:r>
      <w:r w:rsidR="00C74D49" w:rsidRPr="00355178">
        <w:rPr>
          <w:rFonts w:asciiTheme="majorHAnsi" w:cstheme="majorHAnsi" w:hAnsiTheme="majorHAnsi"/>
        </w:rPr>
        <w:t>,</w:t>
      </w:r>
      <w:r w:rsidRPr="00355178">
        <w:rPr>
          <w:rFonts w:asciiTheme="majorHAnsi" w:cstheme="majorHAnsi" w:hAnsiTheme="majorHAnsi"/>
        </w:rPr>
        <w:t xml:space="preserve"> </w:t>
      </w:r>
      <w:r w:rsidR="000368E4" w:rsidRPr="00355178">
        <w:rPr>
          <w:rFonts w:asciiTheme="majorHAnsi" w:cstheme="majorHAnsi" w:hAnsiTheme="majorHAnsi"/>
        </w:rPr>
        <w:t xml:space="preserve">est </w:t>
      </w:r>
      <w:r w:rsidR="00971FBD" w:rsidRPr="00355178">
        <w:rPr>
          <w:rFonts w:asciiTheme="majorHAnsi" w:cstheme="majorHAnsi" w:hAnsiTheme="majorHAnsi"/>
        </w:rPr>
        <w:t xml:space="preserve">créditée mensuellement au douzième de son montant total sur un compteur spécifique </w:t>
      </w:r>
      <w:r w:rsidR="000368E4" w:rsidRPr="00355178">
        <w:rPr>
          <w:rFonts w:asciiTheme="majorHAnsi" w:cstheme="majorHAnsi" w:hAnsiTheme="majorHAnsi"/>
        </w:rPr>
        <w:t>du bulletin de paie du mois concerné.</w:t>
      </w:r>
      <w:r w:rsidR="00971FBD" w:rsidRPr="00355178">
        <w:rPr>
          <w:rFonts w:asciiTheme="majorHAnsi" w:cstheme="majorHAnsi" w:hAnsiTheme="majorHAnsi"/>
        </w:rPr>
        <w:t xml:space="preserve"> </w:t>
      </w:r>
    </w:p>
    <w:p w14:paraId="038D695A" w14:textId="03E2DB5B" w:rsidP="00FF6056" w:rsidR="00971FBD" w:rsidRDefault="00971FBD" w:rsidRPr="00355178">
      <w:pPr>
        <w:jc w:val="both"/>
        <w:rPr>
          <w:rFonts w:asciiTheme="majorHAnsi" w:cstheme="majorHAnsi" w:hAnsiTheme="majorHAnsi"/>
        </w:rPr>
      </w:pPr>
      <w:r w:rsidRPr="00355178">
        <w:rPr>
          <w:rFonts w:asciiTheme="majorHAnsi" w:cstheme="majorHAnsi" w:hAnsiTheme="majorHAnsi"/>
        </w:rPr>
        <w:t>Ainsi, le salarié à temps plein a</w:t>
      </w:r>
      <w:r w:rsidR="000368E4" w:rsidRPr="00355178">
        <w:rPr>
          <w:rFonts w:asciiTheme="majorHAnsi" w:cstheme="majorHAnsi" w:hAnsiTheme="majorHAnsi"/>
        </w:rPr>
        <w:t>cquiert</w:t>
      </w:r>
      <w:r w:rsidRPr="00355178">
        <w:rPr>
          <w:rFonts w:asciiTheme="majorHAnsi" w:cstheme="majorHAnsi" w:hAnsiTheme="majorHAnsi"/>
        </w:rPr>
        <w:t xml:space="preserve"> 0.25 jours de repos/mois. </w:t>
      </w:r>
    </w:p>
    <w:p w14:paraId="0AC4EA61" w14:textId="364E1E7E" w:rsidP="00BB7EFD" w:rsidR="00971FBD" w:rsidRDefault="00971FBD" w:rsidRPr="00355178">
      <w:pPr>
        <w:jc w:val="both"/>
        <w:rPr>
          <w:rFonts w:asciiTheme="majorHAnsi" w:cstheme="majorHAnsi" w:hAnsiTheme="majorHAnsi"/>
        </w:rPr>
      </w:pPr>
      <w:r w:rsidRPr="00355178">
        <w:rPr>
          <w:rFonts w:asciiTheme="majorHAnsi" w:cstheme="majorHAnsi" w:hAnsiTheme="majorHAnsi"/>
        </w:rPr>
        <w:t>Ainsi, les repos acquis entre le 1</w:t>
      </w:r>
      <w:r w:rsidRPr="00355178">
        <w:rPr>
          <w:rFonts w:asciiTheme="majorHAnsi" w:cstheme="majorHAnsi" w:hAnsiTheme="majorHAnsi"/>
          <w:vertAlign w:val="superscript"/>
        </w:rPr>
        <w:t>er</w:t>
      </w:r>
      <w:r w:rsidRPr="00355178">
        <w:rPr>
          <w:rFonts w:asciiTheme="majorHAnsi" w:cstheme="majorHAnsi" w:hAnsiTheme="majorHAnsi"/>
        </w:rPr>
        <w:t xml:space="preserve"> juin de l’année N et le 31 mai de l’année N+1 </w:t>
      </w:r>
      <w:r w:rsidR="000368E4" w:rsidRPr="00355178">
        <w:rPr>
          <w:rFonts w:asciiTheme="majorHAnsi" w:cstheme="majorHAnsi" w:hAnsiTheme="majorHAnsi"/>
        </w:rPr>
        <w:t>doivent</w:t>
      </w:r>
      <w:r w:rsidRPr="00355178">
        <w:rPr>
          <w:rFonts w:asciiTheme="majorHAnsi" w:cstheme="majorHAnsi" w:hAnsiTheme="majorHAnsi"/>
        </w:rPr>
        <w:t xml:space="preserve"> être pris avant le 31 mai de l’année N+2.</w:t>
      </w:r>
    </w:p>
    <w:p w14:paraId="3261441D" w14:textId="4D50E9A5" w:rsidP="00BB7EFD" w:rsidR="00971FBD" w:rsidRDefault="00971FBD" w:rsidRPr="00355178">
      <w:pPr>
        <w:jc w:val="both"/>
        <w:rPr>
          <w:rFonts w:asciiTheme="majorHAnsi" w:cstheme="majorHAnsi" w:hAnsiTheme="majorHAnsi"/>
        </w:rPr>
      </w:pPr>
      <w:r w:rsidRPr="00355178">
        <w:rPr>
          <w:rFonts w:asciiTheme="majorHAnsi" w:cstheme="majorHAnsi" w:hAnsiTheme="majorHAnsi"/>
        </w:rPr>
        <w:t>A défaut d’être pris par le salarié dans ce délai, ces jours seront perdus.</w:t>
      </w:r>
    </w:p>
    <w:p w14:paraId="709DFFE7" w14:textId="531EBE46" w:rsidP="00BB7EFD" w:rsidR="00971FBD" w:rsidRDefault="00971FBD" w:rsidRPr="00486F8B">
      <w:pPr>
        <w:jc w:val="both"/>
        <w:rPr>
          <w:rFonts w:asciiTheme="majorHAnsi" w:cstheme="majorHAnsi" w:hAnsiTheme="majorHAnsi"/>
          <w:i/>
          <w:iCs/>
        </w:rPr>
      </w:pPr>
      <w:r w:rsidRPr="00355178">
        <w:rPr>
          <w:rFonts w:asciiTheme="majorHAnsi" w:cstheme="majorHAnsi" w:hAnsiTheme="majorHAnsi"/>
          <w:i/>
          <w:iCs/>
        </w:rPr>
        <w:t>Ex</w:t>
      </w:r>
      <w:r w:rsidR="008F5113" w:rsidRPr="00355178">
        <w:rPr>
          <w:rFonts w:asciiTheme="majorHAnsi" w:cstheme="majorHAnsi" w:hAnsiTheme="majorHAnsi"/>
          <w:i/>
          <w:iCs/>
        </w:rPr>
        <w:t>emple</w:t>
      </w:r>
      <w:r w:rsidRPr="00355178">
        <w:rPr>
          <w:rFonts w:asciiTheme="majorHAnsi" w:cstheme="majorHAnsi" w:hAnsiTheme="majorHAnsi"/>
          <w:i/>
          <w:iCs/>
        </w:rPr>
        <w:t> : Le salarié qui a acquis forfaitairement 3 jours de repos entre le 1</w:t>
      </w:r>
      <w:r w:rsidRPr="00355178">
        <w:rPr>
          <w:rFonts w:asciiTheme="majorHAnsi" w:cstheme="majorHAnsi" w:hAnsiTheme="majorHAnsi"/>
          <w:i/>
          <w:iCs/>
          <w:vertAlign w:val="superscript"/>
        </w:rPr>
        <w:t>er</w:t>
      </w:r>
      <w:r w:rsidRPr="00355178">
        <w:rPr>
          <w:rFonts w:asciiTheme="majorHAnsi" w:cstheme="majorHAnsi" w:hAnsiTheme="majorHAnsi"/>
          <w:i/>
          <w:iCs/>
        </w:rPr>
        <w:t xml:space="preserve"> juin 2025 et le 31 mai </w:t>
      </w:r>
      <w:r w:rsidRPr="00486F8B">
        <w:rPr>
          <w:rFonts w:asciiTheme="majorHAnsi" w:cstheme="majorHAnsi" w:hAnsiTheme="majorHAnsi"/>
          <w:i/>
          <w:iCs/>
        </w:rPr>
        <w:t xml:space="preserve">2026 devra prendre ces 3 jours avant le 31 mai 2027. </w:t>
      </w:r>
    </w:p>
    <w:p w14:paraId="414BC9E2" w14:textId="6644DBDD" w:rsidP="00BB7EFD" w:rsidR="00F848A6" w:rsidRDefault="00F848A6" w:rsidRPr="00F848A6">
      <w:pPr>
        <w:jc w:val="both"/>
        <w:rPr>
          <w:rFonts w:asciiTheme="majorHAnsi" w:cstheme="majorHAnsi" w:hAnsiTheme="majorHAnsi"/>
        </w:rPr>
      </w:pPr>
      <w:bookmarkStart w:id="4" w:name="_Hlk209180144"/>
      <w:r w:rsidRPr="00486F8B">
        <w:rPr>
          <w:rFonts w:asciiTheme="majorHAnsi" w:cstheme="majorHAnsi" w:hAnsiTheme="majorHAnsi"/>
        </w:rPr>
        <w:t>Le/s jour/s de repos pris en application du présent article ne peut(vent) être accolé/s à une/des journée/s de congés payés</w:t>
      </w:r>
      <w:r w:rsidR="0061459F" w:rsidRPr="00486F8B">
        <w:rPr>
          <w:rFonts w:asciiTheme="majorHAnsi" w:cstheme="majorHAnsi" w:hAnsiTheme="majorHAnsi"/>
        </w:rPr>
        <w:t xml:space="preserve"> sauf accord exprès de la Direction.</w:t>
      </w:r>
      <w:r w:rsidR="0061459F">
        <w:rPr>
          <w:rFonts w:asciiTheme="majorHAnsi" w:cstheme="majorHAnsi" w:hAnsiTheme="majorHAnsi"/>
        </w:rPr>
        <w:t xml:space="preserve"> </w:t>
      </w:r>
    </w:p>
    <w:bookmarkEnd w:id="4"/>
    <w:p w14:paraId="0FC90932" w14:textId="679CF006" w:rsidP="00FA6758" w:rsidR="00C74D49" w:rsidRDefault="00F50839" w:rsidRPr="00355178">
      <w:pPr>
        <w:jc w:val="both"/>
        <w:rPr>
          <w:rFonts w:asciiTheme="majorHAnsi" w:cstheme="majorHAnsi" w:hAnsiTheme="majorHAnsi"/>
        </w:rPr>
      </w:pPr>
      <w:r w:rsidRPr="00355178">
        <w:rPr>
          <w:rFonts w:asciiTheme="majorHAnsi" w:cstheme="majorHAnsi" w:hAnsiTheme="majorHAnsi"/>
        </w:rPr>
        <w:t>En cas de rupture du contrat de travail, le salarié aura droit à une indemnité compensatrice correspondant aux droits acquis au titre de la contrepartie en repos et non utilisés.</w:t>
      </w:r>
    </w:p>
    <w:p w14:paraId="79B9B22D" w14:textId="77777777" w:rsidP="00A3349A" w:rsidR="00C74D49" w:rsidRDefault="00C74D49" w:rsidRPr="00355178">
      <w:pPr>
        <w:spacing w:after="0"/>
        <w:jc w:val="both"/>
        <w:rPr>
          <w:rFonts w:asciiTheme="majorHAnsi" w:cstheme="majorHAnsi" w:hAnsiTheme="majorHAnsi"/>
        </w:rPr>
      </w:pPr>
    </w:p>
    <w:p w14:paraId="0E07157F" w14:textId="03A0FB0B" w:rsidP="00BB7EFD" w:rsidR="00BB7EFD" w:rsidRDefault="00BB7EFD" w:rsidRPr="00355178">
      <w:pPr>
        <w:spacing w:after="0"/>
        <w:jc w:val="both"/>
        <w:rPr>
          <w:rFonts w:asciiTheme="majorHAnsi" w:cstheme="majorHAnsi" w:hAnsiTheme="majorHAnsi"/>
          <w:b/>
          <w:u w:val="single"/>
        </w:rPr>
      </w:pPr>
      <w:r w:rsidRPr="00355178">
        <w:rPr>
          <w:rFonts w:asciiTheme="majorHAnsi" w:cstheme="majorHAnsi" w:hAnsiTheme="majorHAnsi"/>
          <w:b/>
          <w:u w:val="single"/>
        </w:rPr>
        <w:t xml:space="preserve">ARTICLE 2 – </w:t>
      </w:r>
      <w:r w:rsidR="00921BA7" w:rsidRPr="00355178">
        <w:rPr>
          <w:rFonts w:asciiTheme="majorHAnsi" w:cstheme="majorHAnsi" w:hAnsiTheme="majorHAnsi"/>
          <w:b/>
          <w:u w:val="single"/>
        </w:rPr>
        <w:t>Pause déjeuner</w:t>
      </w:r>
      <w:r w:rsidR="00EE746D" w:rsidRPr="00355178">
        <w:rPr>
          <w:rFonts w:asciiTheme="majorHAnsi" w:cstheme="majorHAnsi" w:hAnsiTheme="majorHAnsi"/>
          <w:b/>
          <w:u w:val="single"/>
        </w:rPr>
        <w:t xml:space="preserve"> </w:t>
      </w:r>
    </w:p>
    <w:p w14:paraId="76B34B34" w14:textId="77777777" w:rsidP="00BB7EFD" w:rsidR="000368E4" w:rsidRDefault="000368E4" w:rsidRPr="00355178">
      <w:pPr>
        <w:spacing w:after="0"/>
        <w:jc w:val="both"/>
        <w:rPr>
          <w:rFonts w:asciiTheme="majorHAnsi" w:cstheme="majorHAnsi" w:hAnsiTheme="majorHAnsi"/>
          <w:b/>
          <w:u w:val="single"/>
        </w:rPr>
      </w:pPr>
    </w:p>
    <w:p w14:paraId="064A7814" w14:textId="77777777" w:rsidP="000368E4" w:rsidR="000368E4" w:rsidRDefault="000368E4" w:rsidRPr="00355178">
      <w:pPr>
        <w:jc w:val="both"/>
        <w:rPr>
          <w:rFonts w:asciiTheme="majorHAnsi" w:cstheme="majorHAnsi" w:hAnsiTheme="majorHAnsi"/>
        </w:rPr>
      </w:pPr>
      <w:r w:rsidRPr="00355178">
        <w:rPr>
          <w:rFonts w:asciiTheme="majorHAnsi" w:cstheme="majorHAnsi" w:hAnsiTheme="majorHAnsi"/>
        </w:rPr>
        <w:t xml:space="preserve">  L’article 15 de la Convention collective des cabinets médicaux prévoit que :</w:t>
      </w:r>
    </w:p>
    <w:p w14:paraId="09F139FE" w14:textId="3839629C" w:rsidP="000368E4" w:rsidR="000368E4" w:rsidRDefault="000368E4" w:rsidRPr="00355178">
      <w:pPr>
        <w:jc w:val="both"/>
        <w:rPr>
          <w:rFonts w:asciiTheme="majorHAnsi" w:cstheme="majorHAnsi" w:hAnsiTheme="majorHAnsi"/>
        </w:rPr>
      </w:pPr>
      <w:r w:rsidRPr="00355178">
        <w:rPr>
          <w:rFonts w:asciiTheme="majorHAnsi" w:cstheme="majorHAnsi" w:hAnsiTheme="majorHAnsi"/>
        </w:rPr>
        <w:t>« </w:t>
      </w:r>
      <w:r w:rsidRPr="00355178">
        <w:rPr>
          <w:rFonts w:asciiTheme="majorHAnsi" w:cstheme="majorHAnsi" w:hAnsiTheme="majorHAnsi"/>
          <w:i/>
          <w:iCs/>
        </w:rPr>
        <w:t>[…] Pour le personnel faisant la journée continue, le temps des repas, s'il excède trente minutes, ne sera pas compris dans le temps de travail, à moins que pendant ce temps le personnel reste astreint à répondre au téléphone, à ouvrir la porte, etc., auquel cas, le temps du repas reste inclus dans le temps de travail. […]</w:t>
      </w:r>
      <w:r w:rsidRPr="00355178">
        <w:rPr>
          <w:rFonts w:asciiTheme="majorHAnsi" w:cstheme="majorHAnsi" w:hAnsiTheme="majorHAnsi"/>
        </w:rPr>
        <w:t> »</w:t>
      </w:r>
    </w:p>
    <w:p w14:paraId="050DD7FC" w14:textId="77777777" w:rsidP="00BB7EFD" w:rsidR="000368E4" w:rsidRDefault="000368E4" w:rsidRPr="00355178">
      <w:pPr>
        <w:spacing w:after="0"/>
        <w:jc w:val="both"/>
        <w:rPr>
          <w:rFonts w:asciiTheme="majorHAnsi" w:cstheme="majorHAnsi" w:hAnsiTheme="majorHAnsi"/>
          <w:b/>
          <w:u w:val="single"/>
        </w:rPr>
      </w:pPr>
    </w:p>
    <w:p w14:paraId="570DE8B2" w14:textId="6034F143" w:rsidP="000368E4" w:rsidR="000368E4" w:rsidRDefault="000368E4" w:rsidRPr="00355178">
      <w:pPr>
        <w:pStyle w:val="Paragraphedeliste"/>
        <w:numPr>
          <w:ilvl w:val="1"/>
          <w:numId w:val="19"/>
        </w:numPr>
        <w:spacing w:after="0"/>
        <w:jc w:val="both"/>
        <w:rPr>
          <w:rFonts w:asciiTheme="majorHAnsi" w:cstheme="majorHAnsi" w:hAnsiTheme="majorHAnsi"/>
          <w:b/>
          <w:u w:val="single"/>
        </w:rPr>
      </w:pPr>
      <w:r w:rsidRPr="00355178">
        <w:rPr>
          <w:rFonts w:asciiTheme="majorHAnsi" w:cstheme="majorHAnsi" w:hAnsiTheme="majorHAnsi"/>
          <w:b/>
          <w:u w:val="single"/>
        </w:rPr>
        <w:t>– Champ d’application</w:t>
      </w:r>
    </w:p>
    <w:p w14:paraId="7F99E39B" w14:textId="77777777" w:rsidP="000368E4" w:rsidR="000368E4" w:rsidRDefault="000368E4" w:rsidRPr="00355178">
      <w:pPr>
        <w:pStyle w:val="Paragraphedeliste"/>
        <w:spacing w:after="0"/>
        <w:ind w:left="360"/>
        <w:jc w:val="both"/>
        <w:rPr>
          <w:rFonts w:asciiTheme="majorHAnsi" w:cstheme="majorHAnsi" w:hAnsiTheme="majorHAnsi"/>
          <w:b/>
          <w:u w:val="single"/>
        </w:rPr>
      </w:pPr>
    </w:p>
    <w:p w14:paraId="59F311E9" w14:textId="67274098" w:rsidP="002303FC" w:rsidR="002303FC" w:rsidRDefault="000368E4" w:rsidRPr="00355178">
      <w:pPr>
        <w:spacing w:after="0"/>
        <w:jc w:val="both"/>
        <w:rPr>
          <w:rFonts w:asciiTheme="majorHAnsi" w:cstheme="majorHAnsi" w:hAnsiTheme="majorHAnsi"/>
        </w:rPr>
      </w:pPr>
      <w:r w:rsidRPr="00355178">
        <w:rPr>
          <w:rFonts w:asciiTheme="majorHAnsi" w:cstheme="majorHAnsi" w:hAnsiTheme="majorHAnsi"/>
        </w:rPr>
        <w:t>Les dispositions du présent article 2 s’applique</w:t>
      </w:r>
      <w:r w:rsidR="00762A0B" w:rsidRPr="00355178">
        <w:rPr>
          <w:rFonts w:asciiTheme="majorHAnsi" w:cstheme="majorHAnsi" w:hAnsiTheme="majorHAnsi"/>
        </w:rPr>
        <w:t>nt</w:t>
      </w:r>
      <w:r w:rsidRPr="00355178">
        <w:rPr>
          <w:rFonts w:asciiTheme="majorHAnsi" w:cstheme="majorHAnsi" w:hAnsiTheme="majorHAnsi"/>
        </w:rPr>
        <w:t xml:space="preserve"> aux seuls salariés occupant le poste d’Infirmier (ou Infirmière) anesthésiste dans la mesure où</w:t>
      </w:r>
      <w:r w:rsidR="002303FC" w:rsidRPr="00355178">
        <w:rPr>
          <w:rFonts w:asciiTheme="majorHAnsi" w:cstheme="majorHAnsi" w:hAnsiTheme="majorHAnsi"/>
        </w:rPr>
        <w:t xml:space="preserve">, au sein de la Société, seuls ces derniers effectuent une journée continue. </w:t>
      </w:r>
    </w:p>
    <w:p w14:paraId="45C4E1E6" w14:textId="5D030590" w:rsidP="000368E4" w:rsidR="000368E4" w:rsidRDefault="000368E4" w:rsidRPr="00355178">
      <w:pPr>
        <w:spacing w:after="0"/>
        <w:jc w:val="both"/>
        <w:rPr>
          <w:rFonts w:asciiTheme="majorHAnsi" w:cstheme="majorHAnsi" w:hAnsiTheme="majorHAnsi"/>
        </w:rPr>
      </w:pPr>
    </w:p>
    <w:p w14:paraId="0CD34185" w14:textId="17038497" w:rsidP="000368E4" w:rsidR="000368E4" w:rsidRDefault="000368E4" w:rsidRPr="00355178">
      <w:pPr>
        <w:spacing w:after="0"/>
        <w:jc w:val="both"/>
        <w:rPr>
          <w:rFonts w:asciiTheme="majorHAnsi" w:cstheme="majorHAnsi" w:hAnsiTheme="majorHAnsi"/>
        </w:rPr>
      </w:pPr>
      <w:r w:rsidRPr="00355178">
        <w:rPr>
          <w:rFonts w:asciiTheme="majorHAnsi" w:cstheme="majorHAnsi" w:hAnsiTheme="majorHAnsi"/>
        </w:rPr>
        <w:t xml:space="preserve">Les dispositions du présent article </w:t>
      </w:r>
      <w:r w:rsidR="002303FC" w:rsidRPr="00355178">
        <w:rPr>
          <w:rFonts w:asciiTheme="majorHAnsi" w:cstheme="majorHAnsi" w:hAnsiTheme="majorHAnsi"/>
        </w:rPr>
        <w:t>2</w:t>
      </w:r>
      <w:r w:rsidRPr="00355178">
        <w:rPr>
          <w:rFonts w:asciiTheme="majorHAnsi" w:cstheme="majorHAnsi" w:hAnsiTheme="majorHAnsi"/>
        </w:rPr>
        <w:t xml:space="preserve"> s’appliquent quelle que soit la nature (CDD, CDI) et la durée du contrat de travail (indéterminée (CDI) ou déterminée (CDD)) du salarié occupant le poste d’Infirmier (ou Infirmière) anesthésiste</w:t>
      </w:r>
    </w:p>
    <w:p w14:paraId="5EF37024" w14:textId="77777777" w:rsidP="000368E4" w:rsidR="002303FC" w:rsidRDefault="002303FC" w:rsidRPr="00355178">
      <w:pPr>
        <w:spacing w:after="0"/>
        <w:jc w:val="both"/>
        <w:rPr>
          <w:rFonts w:asciiTheme="majorHAnsi" w:cstheme="majorHAnsi" w:hAnsiTheme="majorHAnsi"/>
        </w:rPr>
      </w:pPr>
    </w:p>
    <w:p w14:paraId="0F141BD0" w14:textId="63F56135" w:rsidP="002303FC" w:rsidR="002303FC" w:rsidRDefault="002303FC" w:rsidRPr="00355178">
      <w:pPr>
        <w:spacing w:after="0"/>
        <w:jc w:val="both"/>
        <w:rPr>
          <w:rFonts w:asciiTheme="majorHAnsi" w:cstheme="majorHAnsi" w:hAnsiTheme="majorHAnsi"/>
          <w:b/>
          <w:u w:val="single"/>
        </w:rPr>
      </w:pPr>
      <w:r w:rsidRPr="00355178">
        <w:rPr>
          <w:rFonts w:asciiTheme="majorHAnsi" w:cstheme="majorHAnsi" w:hAnsiTheme="majorHAnsi"/>
          <w:b/>
          <w:u w:val="single"/>
        </w:rPr>
        <w:t>2.</w:t>
      </w:r>
      <w:r w:rsidR="00FB73C6" w:rsidRPr="00355178">
        <w:rPr>
          <w:rFonts w:asciiTheme="majorHAnsi" w:cstheme="majorHAnsi" w:hAnsiTheme="majorHAnsi"/>
          <w:b/>
          <w:u w:val="single"/>
        </w:rPr>
        <w:t>2</w:t>
      </w:r>
      <w:r w:rsidRPr="00355178">
        <w:rPr>
          <w:rFonts w:asciiTheme="majorHAnsi" w:cstheme="majorHAnsi" w:hAnsiTheme="majorHAnsi"/>
          <w:b/>
          <w:u w:val="single"/>
        </w:rPr>
        <w:t> : Durée de la pause méridienne et détermination de la contrepartie</w:t>
      </w:r>
    </w:p>
    <w:p w14:paraId="064D4731" w14:textId="77777777" w:rsidP="002303FC" w:rsidR="002303FC" w:rsidRDefault="002303FC" w:rsidRPr="00355178">
      <w:pPr>
        <w:spacing w:after="0"/>
        <w:jc w:val="both"/>
        <w:rPr>
          <w:rFonts w:asciiTheme="majorHAnsi" w:cstheme="majorHAnsi" w:hAnsiTheme="majorHAnsi"/>
          <w:bCs/>
        </w:rPr>
      </w:pPr>
    </w:p>
    <w:p w14:paraId="5DB0CDA9" w14:textId="75919128" w:rsidP="002303FC" w:rsidR="002303FC" w:rsidRDefault="00FB73C6" w:rsidRPr="00355178">
      <w:pPr>
        <w:spacing w:after="0"/>
        <w:jc w:val="both"/>
        <w:rPr>
          <w:rFonts w:asciiTheme="majorHAnsi" w:cstheme="majorHAnsi" w:hAnsiTheme="majorHAnsi"/>
          <w:bCs/>
          <w:u w:val="single"/>
        </w:rPr>
      </w:pPr>
      <w:r w:rsidRPr="00355178">
        <w:rPr>
          <w:rFonts w:asciiTheme="majorHAnsi" w:cstheme="majorHAnsi" w:hAnsiTheme="majorHAnsi"/>
          <w:bCs/>
          <w:u w:val="single"/>
        </w:rPr>
        <w:t>2</w:t>
      </w:r>
      <w:r w:rsidR="002303FC" w:rsidRPr="00355178">
        <w:rPr>
          <w:rFonts w:asciiTheme="majorHAnsi" w:cstheme="majorHAnsi" w:hAnsiTheme="majorHAnsi"/>
          <w:bCs/>
          <w:u w:val="single"/>
        </w:rPr>
        <w:t>.</w:t>
      </w:r>
      <w:r w:rsidRPr="00355178">
        <w:rPr>
          <w:rFonts w:asciiTheme="majorHAnsi" w:cstheme="majorHAnsi" w:hAnsiTheme="majorHAnsi"/>
          <w:bCs/>
          <w:u w:val="single"/>
        </w:rPr>
        <w:t>2</w:t>
      </w:r>
      <w:r w:rsidR="002303FC" w:rsidRPr="00355178">
        <w:rPr>
          <w:rFonts w:asciiTheme="majorHAnsi" w:cstheme="majorHAnsi" w:hAnsiTheme="majorHAnsi"/>
          <w:bCs/>
          <w:u w:val="single"/>
        </w:rPr>
        <w:t>.1 : Pour les salariés en CDI : contrepartie en repos</w:t>
      </w:r>
    </w:p>
    <w:p w14:paraId="36C6DB2B" w14:textId="77777777" w:rsidP="002303FC" w:rsidR="002303FC" w:rsidRDefault="002303FC" w:rsidRPr="00355178">
      <w:pPr>
        <w:spacing w:after="0"/>
        <w:jc w:val="both"/>
        <w:rPr>
          <w:rFonts w:asciiTheme="majorHAnsi" w:cstheme="majorHAnsi" w:hAnsiTheme="majorHAnsi"/>
          <w:b/>
          <w:u w:val="single"/>
        </w:rPr>
      </w:pPr>
    </w:p>
    <w:p w14:paraId="57BC11E2" w14:textId="44D9CADA" w:rsidP="002303FC" w:rsidR="002303FC" w:rsidRDefault="002303FC" w:rsidRPr="00355178">
      <w:pPr>
        <w:jc w:val="both"/>
        <w:rPr>
          <w:rFonts w:asciiTheme="majorHAnsi" w:cstheme="majorHAnsi" w:hAnsiTheme="majorHAnsi"/>
        </w:rPr>
      </w:pPr>
      <w:r w:rsidRPr="00355178">
        <w:rPr>
          <w:rFonts w:asciiTheme="majorHAnsi" w:cstheme="majorHAnsi" w:hAnsiTheme="majorHAnsi"/>
        </w:rPr>
        <w:t>Les salariés visés au 2.1 et engagés dans le cadre d’un CDI sont contraints, compte tenu de la nature de leurs fonctions</w:t>
      </w:r>
      <w:r w:rsidR="00FC5678" w:rsidRPr="00355178">
        <w:rPr>
          <w:rFonts w:asciiTheme="majorHAnsi" w:cstheme="majorHAnsi" w:hAnsiTheme="majorHAnsi"/>
        </w:rPr>
        <w:t xml:space="preserve"> et des contraintes imposées par l’hôpital</w:t>
      </w:r>
      <w:r w:rsidRPr="00355178">
        <w:rPr>
          <w:rFonts w:asciiTheme="majorHAnsi" w:cstheme="majorHAnsi" w:hAnsiTheme="majorHAnsi"/>
        </w:rPr>
        <w:t xml:space="preserve">, de prendre une pause méridienne </w:t>
      </w:r>
      <w:bookmarkStart w:id="5" w:name="_Hlk194491046"/>
      <w:r w:rsidR="007B1763" w:rsidRPr="00355178">
        <w:rPr>
          <w:rFonts w:asciiTheme="majorHAnsi" w:cstheme="majorHAnsi" w:hAnsiTheme="majorHAnsi"/>
        </w:rPr>
        <w:t>de 35 minutes.</w:t>
      </w:r>
      <w:r w:rsidRPr="00355178">
        <w:rPr>
          <w:rFonts w:asciiTheme="majorHAnsi" w:cstheme="majorHAnsi" w:hAnsiTheme="majorHAnsi"/>
        </w:rPr>
        <w:t xml:space="preserve"> </w:t>
      </w:r>
    </w:p>
    <w:bookmarkEnd w:id="5"/>
    <w:p w14:paraId="05D2D811" w14:textId="76060881" w:rsidP="002303FC" w:rsidR="002303FC" w:rsidRDefault="00517754" w:rsidRPr="00355178">
      <w:pPr>
        <w:jc w:val="both"/>
        <w:rPr>
          <w:rFonts w:asciiTheme="majorHAnsi" w:cstheme="majorHAnsi" w:hAnsiTheme="majorHAnsi"/>
        </w:rPr>
      </w:pPr>
      <w:r w:rsidRPr="00355178">
        <w:rPr>
          <w:rFonts w:asciiTheme="majorHAnsi" w:cstheme="majorHAnsi" w:hAnsiTheme="majorHAnsi"/>
        </w:rPr>
        <w:t>Ladite</w:t>
      </w:r>
      <w:r w:rsidR="002303FC" w:rsidRPr="00355178">
        <w:rPr>
          <w:rFonts w:asciiTheme="majorHAnsi" w:cstheme="majorHAnsi" w:hAnsiTheme="majorHAnsi"/>
        </w:rPr>
        <w:t xml:space="preserve"> pause n’est, par conséquent, pas rémunérée. </w:t>
      </w:r>
    </w:p>
    <w:p w14:paraId="1CC06A7F" w14:textId="14E87FB4" w:rsidP="00C74D49" w:rsidR="002303FC" w:rsidRDefault="00072D39" w:rsidRPr="00355178">
      <w:pPr>
        <w:jc w:val="both"/>
        <w:rPr>
          <w:rFonts w:asciiTheme="majorHAnsi" w:cstheme="majorHAnsi" w:hAnsiTheme="majorHAnsi"/>
        </w:rPr>
      </w:pPr>
      <w:r>
        <w:rPr>
          <w:rFonts w:asciiTheme="majorHAnsi" w:cstheme="majorHAnsi" w:hAnsiTheme="majorHAnsi"/>
        </w:rPr>
        <w:t>Ainsi, les parties conviennent que :</w:t>
      </w:r>
    </w:p>
    <w:p w14:paraId="3D62DD3F" w14:textId="381E38B9" w:rsidP="00D6301A" w:rsidR="000540FA" w:rsidRDefault="002303FC" w:rsidRPr="00355178">
      <w:pPr>
        <w:pStyle w:val="Paragraphedeliste"/>
        <w:numPr>
          <w:ilvl w:val="0"/>
          <w:numId w:val="17"/>
        </w:numPr>
        <w:jc w:val="both"/>
        <w:rPr>
          <w:rFonts w:asciiTheme="majorHAnsi" w:cstheme="majorHAnsi" w:hAnsiTheme="majorHAnsi"/>
          <w:bCs/>
        </w:rPr>
      </w:pPr>
      <w:r w:rsidRPr="00355178">
        <w:rPr>
          <w:rFonts w:asciiTheme="majorHAnsi" w:cstheme="majorHAnsi" w:hAnsiTheme="majorHAnsi"/>
          <w:b/>
        </w:rPr>
        <w:t>Les salariés à temps plein </w:t>
      </w:r>
      <w:r w:rsidRPr="00355178">
        <w:rPr>
          <w:rFonts w:asciiTheme="majorHAnsi" w:cstheme="majorHAnsi" w:hAnsiTheme="majorHAnsi"/>
          <w:bCs/>
        </w:rPr>
        <w:t xml:space="preserve">bénéficient forfaitairement de </w:t>
      </w:r>
      <w:r w:rsidR="00FB73C6" w:rsidRPr="00355178">
        <w:rPr>
          <w:rFonts w:asciiTheme="majorHAnsi" w:cstheme="majorHAnsi" w:hAnsiTheme="majorHAnsi"/>
          <w:bCs/>
        </w:rPr>
        <w:t>2</w:t>
      </w:r>
      <w:r w:rsidRPr="00355178">
        <w:rPr>
          <w:rFonts w:asciiTheme="majorHAnsi" w:cstheme="majorHAnsi" w:hAnsiTheme="majorHAnsi"/>
          <w:bCs/>
        </w:rPr>
        <w:t xml:space="preserve"> jours de repos par an</w:t>
      </w:r>
      <w:r w:rsidR="000540FA" w:rsidRPr="00355178">
        <w:rPr>
          <w:rFonts w:asciiTheme="majorHAnsi" w:cstheme="majorHAnsi" w:hAnsiTheme="majorHAnsi"/>
          <w:bCs/>
        </w:rPr>
        <w:t>.</w:t>
      </w:r>
      <w:r w:rsidR="00D6301A" w:rsidRPr="00355178">
        <w:rPr>
          <w:rFonts w:asciiTheme="majorHAnsi" w:cstheme="majorHAnsi" w:hAnsiTheme="majorHAnsi"/>
          <w:bCs/>
        </w:rPr>
        <w:t xml:space="preserve"> </w:t>
      </w:r>
      <w:r w:rsidR="000540FA" w:rsidRPr="00355178">
        <w:rPr>
          <w:rFonts w:asciiTheme="majorHAnsi" w:cstheme="majorHAnsi" w:hAnsiTheme="majorHAnsi"/>
          <w:bCs/>
        </w:rPr>
        <w:t>En cas d’absence du salarié, non assimilée à du temps de travail effectif par les dispositions légales et conventionnelles, le nombre de jours de repos est réduit à due proportion.</w:t>
      </w:r>
    </w:p>
    <w:p w14:paraId="1CC2536B" w14:textId="14CEA197" w:rsidP="000540FA" w:rsidR="002303FC" w:rsidRDefault="002303FC" w:rsidRPr="00355178">
      <w:pPr>
        <w:pStyle w:val="Paragraphedeliste"/>
        <w:spacing w:after="0"/>
        <w:jc w:val="both"/>
        <w:rPr>
          <w:rFonts w:asciiTheme="majorHAnsi" w:cstheme="majorHAnsi" w:hAnsiTheme="majorHAnsi"/>
          <w:bCs/>
        </w:rPr>
      </w:pPr>
    </w:p>
    <w:p w14:paraId="6606FC12" w14:textId="77777777" w:rsidP="002303FC" w:rsidR="002303FC" w:rsidRDefault="002303FC" w:rsidRPr="00355178">
      <w:pPr>
        <w:pStyle w:val="Paragraphedeliste"/>
        <w:spacing w:after="0"/>
        <w:jc w:val="both"/>
        <w:rPr>
          <w:rFonts w:asciiTheme="majorHAnsi" w:cstheme="majorHAnsi" w:hAnsiTheme="majorHAnsi"/>
          <w:bCs/>
        </w:rPr>
      </w:pPr>
    </w:p>
    <w:p w14:paraId="35013454" w14:textId="77777777" w:rsidP="002303FC" w:rsidR="002303FC" w:rsidRDefault="002303FC" w:rsidRPr="00355178">
      <w:pPr>
        <w:pStyle w:val="Paragraphedeliste"/>
        <w:numPr>
          <w:ilvl w:val="0"/>
          <w:numId w:val="17"/>
        </w:numPr>
        <w:spacing w:after="0"/>
        <w:jc w:val="both"/>
        <w:rPr>
          <w:rFonts w:asciiTheme="majorHAnsi" w:cstheme="majorHAnsi" w:hAnsiTheme="majorHAnsi"/>
          <w:bCs/>
        </w:rPr>
      </w:pPr>
      <w:r w:rsidRPr="00355178">
        <w:rPr>
          <w:rFonts w:asciiTheme="majorHAnsi" w:cstheme="majorHAnsi" w:hAnsiTheme="majorHAnsi"/>
          <w:b/>
        </w:rPr>
        <w:t>Pour les salariés à temps partiel</w:t>
      </w:r>
      <w:r w:rsidRPr="00355178">
        <w:rPr>
          <w:rFonts w:asciiTheme="majorHAnsi" w:cstheme="majorHAnsi" w:hAnsiTheme="majorHAnsi"/>
          <w:bCs/>
        </w:rPr>
        <w:t> : Le nombre de jour de repos précité est calculé au prorata de la durée du travail effectuée par le salarié selon la formule suivante :</w:t>
      </w:r>
    </w:p>
    <w:p w14:paraId="0A4142AD" w14:textId="77777777" w:rsidP="002303FC" w:rsidR="002303FC" w:rsidRDefault="002303FC" w:rsidRPr="00355178">
      <w:pPr>
        <w:pStyle w:val="Paragraphedeliste"/>
        <w:rPr>
          <w:rFonts w:asciiTheme="majorHAnsi" w:cstheme="majorHAnsi" w:hAnsiTheme="majorHAnsi"/>
          <w:bCs/>
        </w:rPr>
      </w:pPr>
    </w:p>
    <w:p w14:paraId="04A79741" w14:textId="66052914" w:rsidP="002303FC" w:rsidR="002303FC" w:rsidRDefault="002303FC" w:rsidRPr="00355178">
      <w:pPr>
        <w:pStyle w:val="Paragraphedeliste"/>
        <w:spacing w:after="0"/>
        <w:jc w:val="both"/>
        <w:rPr>
          <w:rFonts w:asciiTheme="majorHAnsi" w:cstheme="majorHAnsi" w:hAnsiTheme="majorHAnsi"/>
          <w:bCs/>
        </w:rPr>
      </w:pPr>
      <w:r w:rsidRPr="00355178">
        <w:rPr>
          <w:rFonts w:asciiTheme="majorHAnsi" w:cstheme="majorHAnsi" w:hAnsiTheme="majorHAnsi"/>
          <w:bCs/>
        </w:rPr>
        <w:t>(</w:t>
      </w:r>
      <w:r w:rsidR="00FB73C6" w:rsidRPr="00355178">
        <w:rPr>
          <w:rFonts w:asciiTheme="majorHAnsi" w:cstheme="majorHAnsi" w:hAnsiTheme="majorHAnsi"/>
          <w:bCs/>
        </w:rPr>
        <w:t>2</w:t>
      </w:r>
      <w:r w:rsidRPr="00355178">
        <w:rPr>
          <w:rFonts w:asciiTheme="majorHAnsi" w:cstheme="majorHAnsi" w:hAnsiTheme="majorHAnsi"/>
          <w:bCs/>
        </w:rPr>
        <w:t xml:space="preserve"> jours/ 100 (temps complet)) x pourcentage de durée du travail du salarié par rapport à un temps plein.</w:t>
      </w:r>
    </w:p>
    <w:p w14:paraId="2C625921" w14:textId="77777777" w:rsidP="002303FC" w:rsidR="002303FC" w:rsidRDefault="002303FC" w:rsidRPr="00355178">
      <w:pPr>
        <w:pStyle w:val="Paragraphedeliste"/>
        <w:spacing w:after="0"/>
        <w:jc w:val="both"/>
        <w:rPr>
          <w:rFonts w:asciiTheme="majorHAnsi" w:cstheme="majorHAnsi" w:hAnsiTheme="majorHAnsi"/>
          <w:bCs/>
        </w:rPr>
      </w:pPr>
    </w:p>
    <w:p w14:paraId="54020986" w14:textId="77777777" w:rsidP="002303FC" w:rsidR="002303FC" w:rsidRDefault="002303FC" w:rsidRPr="00355178">
      <w:pPr>
        <w:pStyle w:val="Paragraphedeliste"/>
        <w:spacing w:after="0"/>
        <w:jc w:val="both"/>
        <w:rPr>
          <w:rFonts w:asciiTheme="majorHAnsi" w:cstheme="majorHAnsi" w:hAnsiTheme="majorHAnsi"/>
          <w:bCs/>
        </w:rPr>
      </w:pPr>
      <w:r w:rsidRPr="00355178">
        <w:rPr>
          <w:rFonts w:asciiTheme="majorHAnsi" w:cstheme="majorHAnsi" w:hAnsiTheme="majorHAnsi"/>
          <w:bCs/>
        </w:rPr>
        <w:t xml:space="preserve">Le résultat obtenu est arrondi au nombre entier supérieur. </w:t>
      </w:r>
    </w:p>
    <w:p w14:paraId="6D343EE8" w14:textId="77777777" w:rsidP="002303FC" w:rsidR="002303FC" w:rsidRDefault="002303FC" w:rsidRPr="00355178">
      <w:pPr>
        <w:pStyle w:val="Paragraphedeliste"/>
        <w:spacing w:after="0"/>
        <w:jc w:val="both"/>
        <w:rPr>
          <w:rFonts w:asciiTheme="majorHAnsi" w:cstheme="majorHAnsi" w:hAnsiTheme="majorHAnsi"/>
          <w:bCs/>
        </w:rPr>
      </w:pPr>
    </w:p>
    <w:p w14:paraId="085E3356" w14:textId="19F7437E" w:rsidP="002303FC" w:rsidR="002303FC" w:rsidRDefault="002303FC"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Ex</w:t>
      </w:r>
      <w:r w:rsidR="008F5113" w:rsidRPr="00355178">
        <w:rPr>
          <w:rFonts w:asciiTheme="majorHAnsi" w:cstheme="majorHAnsi" w:hAnsiTheme="majorHAnsi"/>
          <w:bCs/>
          <w:i/>
          <w:iCs/>
        </w:rPr>
        <w:t>emple</w:t>
      </w:r>
      <w:r w:rsidRPr="00355178">
        <w:rPr>
          <w:rFonts w:asciiTheme="majorHAnsi" w:cstheme="majorHAnsi" w:hAnsiTheme="majorHAnsi"/>
          <w:bCs/>
          <w:i/>
          <w:iCs/>
        </w:rPr>
        <w:t xml:space="preserve"> : Un salarié effectuant 75,84 h par mois bénéficiera </w:t>
      </w:r>
      <w:r w:rsidR="00FB73C6" w:rsidRPr="00355178">
        <w:rPr>
          <w:rFonts w:asciiTheme="majorHAnsi" w:cstheme="majorHAnsi" w:hAnsiTheme="majorHAnsi"/>
          <w:bCs/>
          <w:i/>
          <w:iCs/>
        </w:rPr>
        <w:t>d’un jour</w:t>
      </w:r>
      <w:r w:rsidRPr="00355178">
        <w:rPr>
          <w:rFonts w:asciiTheme="majorHAnsi" w:cstheme="majorHAnsi" w:hAnsiTheme="majorHAnsi"/>
          <w:bCs/>
          <w:i/>
          <w:iCs/>
        </w:rPr>
        <w:t xml:space="preserve"> de repos par an en contrepartie </w:t>
      </w:r>
      <w:r w:rsidR="00FB73C6" w:rsidRPr="00355178">
        <w:rPr>
          <w:rFonts w:asciiTheme="majorHAnsi" w:cstheme="majorHAnsi" w:hAnsiTheme="majorHAnsi"/>
          <w:bCs/>
          <w:i/>
          <w:iCs/>
        </w:rPr>
        <w:t>de la prise de pauses méridiennes non rémunérées</w:t>
      </w:r>
      <w:r w:rsidRPr="00355178">
        <w:rPr>
          <w:rFonts w:asciiTheme="majorHAnsi" w:cstheme="majorHAnsi" w:hAnsiTheme="majorHAnsi"/>
          <w:bCs/>
          <w:i/>
          <w:iCs/>
        </w:rPr>
        <w:t xml:space="preserve"> </w:t>
      </w:r>
      <w:r w:rsidR="00FB73C6" w:rsidRPr="00355178">
        <w:rPr>
          <w:rFonts w:asciiTheme="majorHAnsi" w:cstheme="majorHAnsi" w:hAnsiTheme="majorHAnsi"/>
          <w:bCs/>
          <w:i/>
          <w:iCs/>
        </w:rPr>
        <w:t>en application du calcul suivant :</w:t>
      </w:r>
    </w:p>
    <w:p w14:paraId="20E410D5" w14:textId="77777777" w:rsidP="002303FC" w:rsidR="002303FC" w:rsidRDefault="002303FC" w:rsidRPr="00355178">
      <w:pPr>
        <w:pStyle w:val="Paragraphedeliste"/>
        <w:spacing w:after="0"/>
        <w:jc w:val="both"/>
        <w:rPr>
          <w:rFonts w:asciiTheme="majorHAnsi" w:cstheme="majorHAnsi" w:hAnsiTheme="majorHAnsi"/>
          <w:bCs/>
          <w:i/>
          <w:iCs/>
        </w:rPr>
      </w:pPr>
    </w:p>
    <w:p w14:paraId="686683C2" w14:textId="4A35CF3F" w:rsidP="002303FC" w:rsidR="002303FC" w:rsidRDefault="002303FC"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 xml:space="preserve">(3/100) x 50 = 1 </w:t>
      </w:r>
    </w:p>
    <w:p w14:paraId="3FD99526" w14:textId="77777777" w:rsidP="002303FC" w:rsidR="002303FC" w:rsidRDefault="002303FC" w:rsidRPr="00355178">
      <w:pPr>
        <w:pStyle w:val="Paragraphedeliste"/>
        <w:spacing w:after="0"/>
        <w:jc w:val="both"/>
        <w:rPr>
          <w:rFonts w:asciiTheme="majorHAnsi" w:cstheme="majorHAnsi" w:hAnsiTheme="majorHAnsi"/>
          <w:bCs/>
          <w:i/>
          <w:iCs/>
        </w:rPr>
      </w:pPr>
    </w:p>
    <w:p w14:paraId="193BAD52" w14:textId="57DEFEFA" w:rsidP="002303FC" w:rsidR="002303FC" w:rsidRDefault="002303FC"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 xml:space="preserve">Un salarié effectuant 130 h par mois bénéficiera de </w:t>
      </w:r>
      <w:r w:rsidR="00FB73C6" w:rsidRPr="00355178">
        <w:rPr>
          <w:rFonts w:asciiTheme="majorHAnsi" w:cstheme="majorHAnsi" w:hAnsiTheme="majorHAnsi"/>
          <w:bCs/>
          <w:i/>
          <w:iCs/>
        </w:rPr>
        <w:t>deux</w:t>
      </w:r>
      <w:r w:rsidRPr="00355178">
        <w:rPr>
          <w:rFonts w:asciiTheme="majorHAnsi" w:cstheme="majorHAnsi" w:hAnsiTheme="majorHAnsi"/>
          <w:bCs/>
          <w:i/>
          <w:iCs/>
        </w:rPr>
        <w:t xml:space="preserve"> jours de repos par an en contrepartie </w:t>
      </w:r>
      <w:r w:rsidR="00FB73C6" w:rsidRPr="00355178">
        <w:rPr>
          <w:rFonts w:asciiTheme="majorHAnsi" w:cstheme="majorHAnsi" w:hAnsiTheme="majorHAnsi"/>
          <w:bCs/>
          <w:i/>
          <w:iCs/>
        </w:rPr>
        <w:t>de la prise de pauses méridiennes non rémunérées en application du calcul suivant :</w:t>
      </w:r>
    </w:p>
    <w:p w14:paraId="2174E674" w14:textId="77777777" w:rsidP="002303FC" w:rsidR="002303FC" w:rsidRDefault="002303FC" w:rsidRPr="00355178">
      <w:pPr>
        <w:pStyle w:val="Paragraphedeliste"/>
        <w:spacing w:after="0"/>
        <w:jc w:val="both"/>
        <w:rPr>
          <w:rFonts w:asciiTheme="majorHAnsi" w:cstheme="majorHAnsi" w:hAnsiTheme="majorHAnsi"/>
          <w:bCs/>
          <w:i/>
          <w:iCs/>
        </w:rPr>
      </w:pPr>
    </w:p>
    <w:p w14:paraId="1CB9A471" w14:textId="51C889E1" w:rsidP="002303FC" w:rsidR="002303FC" w:rsidRDefault="002303FC" w:rsidRPr="00355178">
      <w:pPr>
        <w:pStyle w:val="Paragraphedeliste"/>
        <w:spacing w:after="0"/>
        <w:jc w:val="both"/>
        <w:rPr>
          <w:rFonts w:asciiTheme="majorHAnsi" w:cstheme="majorHAnsi" w:hAnsiTheme="majorHAnsi"/>
          <w:bCs/>
          <w:i/>
          <w:iCs/>
        </w:rPr>
      </w:pPr>
      <w:r w:rsidRPr="00355178">
        <w:rPr>
          <w:rFonts w:asciiTheme="majorHAnsi" w:cstheme="majorHAnsi" w:hAnsiTheme="majorHAnsi"/>
          <w:bCs/>
          <w:i/>
          <w:iCs/>
        </w:rPr>
        <w:t>(</w:t>
      </w:r>
      <w:r w:rsidR="00FB73C6" w:rsidRPr="00355178">
        <w:rPr>
          <w:rFonts w:asciiTheme="majorHAnsi" w:cstheme="majorHAnsi" w:hAnsiTheme="majorHAnsi"/>
          <w:bCs/>
          <w:i/>
          <w:iCs/>
        </w:rPr>
        <w:t>2</w:t>
      </w:r>
      <w:r w:rsidRPr="00355178">
        <w:rPr>
          <w:rFonts w:asciiTheme="majorHAnsi" w:cstheme="majorHAnsi" w:hAnsiTheme="majorHAnsi"/>
          <w:bCs/>
          <w:i/>
          <w:iCs/>
        </w:rPr>
        <w:t xml:space="preserve">/100) x 85.7 = </w:t>
      </w:r>
      <w:r w:rsidR="00FB73C6" w:rsidRPr="00355178">
        <w:rPr>
          <w:rFonts w:asciiTheme="majorHAnsi" w:cstheme="majorHAnsi" w:hAnsiTheme="majorHAnsi"/>
          <w:bCs/>
          <w:i/>
          <w:iCs/>
        </w:rPr>
        <w:t>1.71</w:t>
      </w:r>
      <w:r w:rsidRPr="00355178">
        <w:rPr>
          <w:rFonts w:asciiTheme="majorHAnsi" w:cstheme="majorHAnsi" w:hAnsiTheme="majorHAnsi"/>
          <w:bCs/>
          <w:i/>
          <w:iCs/>
        </w:rPr>
        <w:t xml:space="preserve"> (arrondi à </w:t>
      </w:r>
      <w:r w:rsidR="00FB73C6" w:rsidRPr="00355178">
        <w:rPr>
          <w:rFonts w:asciiTheme="majorHAnsi" w:cstheme="majorHAnsi" w:hAnsiTheme="majorHAnsi"/>
          <w:bCs/>
          <w:i/>
          <w:iCs/>
        </w:rPr>
        <w:t>2</w:t>
      </w:r>
      <w:r w:rsidRPr="00355178">
        <w:rPr>
          <w:rFonts w:asciiTheme="majorHAnsi" w:cstheme="majorHAnsi" w:hAnsiTheme="majorHAnsi"/>
          <w:bCs/>
          <w:i/>
          <w:iCs/>
        </w:rPr>
        <w:t>)</w:t>
      </w:r>
    </w:p>
    <w:p w14:paraId="18E654A7" w14:textId="77777777" w:rsidP="002303FC" w:rsidR="002303FC" w:rsidRDefault="002303FC" w:rsidRPr="00355178">
      <w:pPr>
        <w:spacing w:after="0"/>
        <w:jc w:val="both"/>
        <w:rPr>
          <w:rFonts w:asciiTheme="majorHAnsi" w:cstheme="majorHAnsi" w:hAnsiTheme="majorHAnsi"/>
          <w:bCs/>
        </w:rPr>
      </w:pPr>
    </w:p>
    <w:p w14:paraId="574A36BA" w14:textId="61A3D043" w:rsidP="002303FC" w:rsidR="002303FC" w:rsidRDefault="00FB73C6" w:rsidRPr="00355178">
      <w:pPr>
        <w:spacing w:after="0"/>
        <w:jc w:val="both"/>
        <w:rPr>
          <w:rFonts w:asciiTheme="majorHAnsi" w:cstheme="majorHAnsi" w:hAnsiTheme="majorHAnsi"/>
          <w:bCs/>
          <w:u w:val="single"/>
        </w:rPr>
      </w:pPr>
      <w:r w:rsidRPr="00355178">
        <w:rPr>
          <w:rFonts w:asciiTheme="majorHAnsi" w:cstheme="majorHAnsi" w:hAnsiTheme="majorHAnsi"/>
          <w:bCs/>
          <w:u w:val="single"/>
        </w:rPr>
        <w:t>2</w:t>
      </w:r>
      <w:r w:rsidR="002303FC" w:rsidRPr="00355178">
        <w:rPr>
          <w:rFonts w:asciiTheme="majorHAnsi" w:cstheme="majorHAnsi" w:hAnsiTheme="majorHAnsi"/>
          <w:bCs/>
          <w:u w:val="single"/>
        </w:rPr>
        <w:t>.</w:t>
      </w:r>
      <w:r w:rsidR="00EC46E0" w:rsidRPr="00355178">
        <w:rPr>
          <w:rFonts w:asciiTheme="majorHAnsi" w:cstheme="majorHAnsi" w:hAnsiTheme="majorHAnsi"/>
          <w:bCs/>
          <w:u w:val="single"/>
        </w:rPr>
        <w:t>2</w:t>
      </w:r>
      <w:r w:rsidR="002303FC" w:rsidRPr="00355178">
        <w:rPr>
          <w:rFonts w:asciiTheme="majorHAnsi" w:cstheme="majorHAnsi" w:hAnsiTheme="majorHAnsi"/>
          <w:bCs/>
          <w:u w:val="single"/>
        </w:rPr>
        <w:t>.2 : Pour les salariés en CDD : contrepartie financière</w:t>
      </w:r>
    </w:p>
    <w:p w14:paraId="55224FEA" w14:textId="77777777" w:rsidP="002303FC" w:rsidR="002303FC" w:rsidRDefault="002303FC" w:rsidRPr="00355178">
      <w:pPr>
        <w:spacing w:after="0"/>
        <w:jc w:val="both"/>
        <w:rPr>
          <w:rFonts w:asciiTheme="majorHAnsi" w:cstheme="majorHAnsi" w:hAnsiTheme="majorHAnsi"/>
          <w:bCs/>
        </w:rPr>
      </w:pPr>
    </w:p>
    <w:p w14:paraId="2060B5C0" w14:textId="7973688F" w:rsidP="002303FC" w:rsidR="002303FC" w:rsidRDefault="002303FC" w:rsidRPr="00355178">
      <w:pPr>
        <w:spacing w:after="0"/>
        <w:jc w:val="both"/>
        <w:rPr>
          <w:rFonts w:asciiTheme="majorHAnsi" w:cstheme="majorHAnsi" w:hAnsiTheme="majorHAnsi"/>
          <w:bCs/>
        </w:rPr>
      </w:pPr>
      <w:r w:rsidRPr="00355178">
        <w:rPr>
          <w:rFonts w:asciiTheme="majorHAnsi" w:cstheme="majorHAnsi" w:hAnsiTheme="majorHAnsi"/>
          <w:bCs/>
        </w:rPr>
        <w:t xml:space="preserve">Pour les salariés visés au </w:t>
      </w:r>
      <w:r w:rsidR="00C74D49" w:rsidRPr="00355178">
        <w:rPr>
          <w:rFonts w:asciiTheme="majorHAnsi" w:cstheme="majorHAnsi" w:hAnsiTheme="majorHAnsi"/>
          <w:bCs/>
        </w:rPr>
        <w:t>2</w:t>
      </w:r>
      <w:r w:rsidRPr="00355178">
        <w:rPr>
          <w:rFonts w:asciiTheme="majorHAnsi" w:cstheme="majorHAnsi" w:hAnsiTheme="majorHAnsi"/>
          <w:bCs/>
        </w:rPr>
        <w:t>.1 et engagé</w:t>
      </w:r>
      <w:r w:rsidR="00C74D49" w:rsidRPr="00355178">
        <w:rPr>
          <w:rFonts w:asciiTheme="majorHAnsi" w:cstheme="majorHAnsi" w:hAnsiTheme="majorHAnsi"/>
          <w:bCs/>
        </w:rPr>
        <w:t>s</w:t>
      </w:r>
      <w:r w:rsidRPr="00355178">
        <w:rPr>
          <w:rFonts w:asciiTheme="majorHAnsi" w:cstheme="majorHAnsi" w:hAnsiTheme="majorHAnsi"/>
          <w:bCs/>
        </w:rPr>
        <w:t xml:space="preserve"> dans le cadre d’un CDD, la contrepartie </w:t>
      </w:r>
      <w:r w:rsidR="00EC46E0" w:rsidRPr="00355178">
        <w:rPr>
          <w:rFonts w:asciiTheme="majorHAnsi" w:cstheme="majorHAnsi" w:hAnsiTheme="majorHAnsi"/>
          <w:bCs/>
        </w:rPr>
        <w:t>de la prise de pauses méridiennes non rémunérées</w:t>
      </w:r>
      <w:r w:rsidRPr="00355178">
        <w:rPr>
          <w:rFonts w:asciiTheme="majorHAnsi" w:cstheme="majorHAnsi" w:hAnsiTheme="majorHAnsi"/>
          <w:bCs/>
        </w:rPr>
        <w:t xml:space="preserve"> est accordée sous forme d’une indemnité forfaitaire de </w:t>
      </w:r>
      <w:r w:rsidR="00EC46E0" w:rsidRPr="00355178">
        <w:rPr>
          <w:rFonts w:asciiTheme="majorHAnsi" w:cstheme="majorHAnsi" w:hAnsiTheme="majorHAnsi"/>
          <w:bCs/>
        </w:rPr>
        <w:t>16</w:t>
      </w:r>
      <w:r w:rsidRPr="00355178">
        <w:rPr>
          <w:rFonts w:asciiTheme="majorHAnsi" w:cstheme="majorHAnsi" w:hAnsiTheme="majorHAnsi"/>
          <w:bCs/>
        </w:rPr>
        <w:t xml:space="preserve"> euros brut</w:t>
      </w:r>
      <w:r w:rsidR="00762A0B" w:rsidRPr="00355178">
        <w:rPr>
          <w:rFonts w:asciiTheme="majorHAnsi" w:cstheme="majorHAnsi" w:hAnsiTheme="majorHAnsi"/>
          <w:bCs/>
        </w:rPr>
        <w:t>s</w:t>
      </w:r>
      <w:r w:rsidRPr="00355178">
        <w:rPr>
          <w:rFonts w:asciiTheme="majorHAnsi" w:cstheme="majorHAnsi" w:hAnsiTheme="majorHAnsi"/>
          <w:bCs/>
        </w:rPr>
        <w:t xml:space="preserve"> par jour effectivement travaillé</w:t>
      </w:r>
      <w:r w:rsidR="00C74D49" w:rsidRPr="00355178">
        <w:rPr>
          <w:rFonts w:asciiTheme="majorHAnsi" w:cstheme="majorHAnsi" w:hAnsiTheme="majorHAnsi"/>
          <w:bCs/>
        </w:rPr>
        <w:t xml:space="preserve"> englobant une pause méridienne</w:t>
      </w:r>
      <w:r w:rsidR="00762A0B" w:rsidRPr="00355178">
        <w:rPr>
          <w:rFonts w:asciiTheme="majorHAnsi" w:cstheme="majorHAnsi" w:hAnsiTheme="majorHAnsi"/>
          <w:bCs/>
        </w:rPr>
        <w:t>.</w:t>
      </w:r>
    </w:p>
    <w:p w14:paraId="5554C985" w14:textId="77777777" w:rsidP="002303FC" w:rsidR="002303FC" w:rsidRDefault="002303FC" w:rsidRPr="00355178">
      <w:pPr>
        <w:spacing w:after="0"/>
        <w:jc w:val="both"/>
        <w:rPr>
          <w:rFonts w:asciiTheme="majorHAnsi" w:cstheme="majorHAnsi" w:hAnsiTheme="majorHAnsi"/>
          <w:bCs/>
        </w:rPr>
      </w:pPr>
    </w:p>
    <w:p w14:paraId="5866F659" w14:textId="77777777" w:rsidP="002303FC" w:rsidR="00C74D49" w:rsidRDefault="002303FC" w:rsidRPr="00355178">
      <w:pPr>
        <w:spacing w:after="0"/>
        <w:jc w:val="both"/>
        <w:rPr>
          <w:rFonts w:asciiTheme="majorHAnsi" w:cstheme="majorHAnsi" w:hAnsiTheme="majorHAnsi"/>
          <w:bCs/>
        </w:rPr>
      </w:pPr>
      <w:r w:rsidRPr="00355178">
        <w:rPr>
          <w:rFonts w:asciiTheme="majorHAnsi" w:cstheme="majorHAnsi" w:hAnsiTheme="majorHAnsi"/>
          <w:bCs/>
        </w:rPr>
        <w:t xml:space="preserve">Par conséquent, </w:t>
      </w:r>
      <w:r w:rsidR="00C74D49" w:rsidRPr="00355178">
        <w:rPr>
          <w:rFonts w:asciiTheme="majorHAnsi" w:cstheme="majorHAnsi" w:hAnsiTheme="majorHAnsi"/>
          <w:bCs/>
        </w:rPr>
        <w:t xml:space="preserve">le salarié ne percevra aucune indemnité : </w:t>
      </w:r>
    </w:p>
    <w:p w14:paraId="508A58DC" w14:textId="77777777" w:rsidP="002303FC" w:rsidR="00C74D49" w:rsidRDefault="00C74D49" w:rsidRPr="00355178">
      <w:pPr>
        <w:spacing w:after="0"/>
        <w:jc w:val="both"/>
        <w:rPr>
          <w:rFonts w:asciiTheme="majorHAnsi" w:cstheme="majorHAnsi" w:hAnsiTheme="majorHAnsi"/>
          <w:bCs/>
        </w:rPr>
      </w:pPr>
    </w:p>
    <w:p w14:paraId="45A22A7E" w14:textId="77777777" w:rsidP="00C74D49" w:rsidR="00C74D49" w:rsidRDefault="002303FC" w:rsidRPr="00355178">
      <w:pPr>
        <w:pStyle w:val="Paragraphedeliste"/>
        <w:numPr>
          <w:ilvl w:val="0"/>
          <w:numId w:val="21"/>
        </w:numPr>
        <w:spacing w:after="0"/>
        <w:jc w:val="both"/>
        <w:rPr>
          <w:rFonts w:asciiTheme="majorHAnsi" w:cstheme="majorHAnsi" w:hAnsiTheme="majorHAnsi"/>
          <w:bCs/>
        </w:rPr>
      </w:pPr>
      <w:r w:rsidRPr="00355178">
        <w:rPr>
          <w:rFonts w:asciiTheme="majorHAnsi" w:cstheme="majorHAnsi" w:hAnsiTheme="majorHAnsi"/>
          <w:bCs/>
        </w:rPr>
        <w:t xml:space="preserve">en cas d’absence sur une journée entière de travail pour quelque raison que ce soit, </w:t>
      </w:r>
    </w:p>
    <w:p w14:paraId="7D55F959" w14:textId="36ACD19D" w:rsidP="00877BDB" w:rsidR="002303FC" w:rsidRDefault="00C74D49" w:rsidRPr="00355178">
      <w:pPr>
        <w:pStyle w:val="Paragraphedeliste"/>
        <w:numPr>
          <w:ilvl w:val="0"/>
          <w:numId w:val="21"/>
        </w:numPr>
        <w:spacing w:after="0"/>
        <w:jc w:val="both"/>
        <w:rPr>
          <w:rFonts w:asciiTheme="majorHAnsi" w:cstheme="majorHAnsi" w:hAnsiTheme="majorHAnsi"/>
        </w:rPr>
      </w:pPr>
      <w:r w:rsidRPr="00355178">
        <w:rPr>
          <w:rFonts w:asciiTheme="majorHAnsi" w:cstheme="majorHAnsi" w:hAnsiTheme="majorHAnsi"/>
          <w:bCs/>
        </w:rPr>
        <w:t>si son horaire de travail n’englobe pas de pause méridienne</w:t>
      </w:r>
      <w:r w:rsidR="00762A0B" w:rsidRPr="00355178">
        <w:rPr>
          <w:rFonts w:asciiTheme="majorHAnsi" w:cstheme="majorHAnsi" w:hAnsiTheme="majorHAnsi"/>
          <w:bCs/>
        </w:rPr>
        <w:t>.</w:t>
      </w:r>
    </w:p>
    <w:p w14:paraId="5E4B956A" w14:textId="77777777" w:rsidP="000368E4" w:rsidR="000368E4" w:rsidRDefault="000368E4" w:rsidRPr="00355178">
      <w:pPr>
        <w:spacing w:after="0"/>
        <w:jc w:val="both"/>
        <w:rPr>
          <w:rFonts w:asciiTheme="majorHAnsi" w:cstheme="majorHAnsi" w:hAnsiTheme="majorHAnsi"/>
          <w:b/>
          <w:u w:val="single"/>
        </w:rPr>
      </w:pPr>
    </w:p>
    <w:p w14:paraId="10137F78" w14:textId="77777777" w:rsidP="00BB7EFD" w:rsidR="000368E4" w:rsidRDefault="000368E4" w:rsidRPr="00355178">
      <w:pPr>
        <w:spacing w:after="0"/>
        <w:jc w:val="both"/>
        <w:rPr>
          <w:rFonts w:asciiTheme="majorHAnsi" w:cstheme="majorHAnsi" w:hAnsiTheme="majorHAnsi"/>
          <w:b/>
          <w:u w:val="single"/>
        </w:rPr>
      </w:pPr>
    </w:p>
    <w:p w14:paraId="217BD24D" w14:textId="4F38976B" w:rsidP="00C74D49" w:rsidR="00C74D49" w:rsidRDefault="00C74D49" w:rsidRPr="00355178">
      <w:pPr>
        <w:spacing w:after="0"/>
        <w:jc w:val="both"/>
        <w:rPr>
          <w:rFonts w:asciiTheme="majorHAnsi" w:cstheme="majorHAnsi" w:hAnsiTheme="majorHAnsi"/>
          <w:b/>
        </w:rPr>
      </w:pPr>
      <w:r w:rsidRPr="00355178">
        <w:rPr>
          <w:rFonts w:asciiTheme="majorHAnsi" w:cstheme="majorHAnsi" w:hAnsiTheme="majorHAnsi"/>
          <w:b/>
          <w:u w:val="single"/>
        </w:rPr>
        <w:t xml:space="preserve">2.3 : </w:t>
      </w:r>
      <w:r w:rsidR="00C21409">
        <w:rPr>
          <w:rFonts w:asciiTheme="majorHAnsi" w:cstheme="majorHAnsi" w:hAnsiTheme="majorHAnsi"/>
          <w:b/>
          <w:u w:val="single"/>
        </w:rPr>
        <w:t>M</w:t>
      </w:r>
      <w:r w:rsidRPr="00355178">
        <w:rPr>
          <w:rFonts w:asciiTheme="majorHAnsi" w:cstheme="majorHAnsi" w:hAnsiTheme="majorHAnsi"/>
          <w:b/>
          <w:u w:val="single"/>
        </w:rPr>
        <w:t>odalités d’acquisition et de prise du repos pour les salariés en CDI</w:t>
      </w:r>
    </w:p>
    <w:p w14:paraId="263F93F7" w14:textId="77777777" w:rsidP="00C74D49" w:rsidR="00C74D49" w:rsidRDefault="00C74D49" w:rsidRPr="00355178">
      <w:pPr>
        <w:spacing w:after="0"/>
        <w:jc w:val="both"/>
        <w:rPr>
          <w:rFonts w:asciiTheme="majorHAnsi" w:cstheme="majorHAnsi" w:hAnsiTheme="majorHAnsi"/>
        </w:rPr>
      </w:pPr>
    </w:p>
    <w:p w14:paraId="701C22D9" w14:textId="36A6BD7F" w:rsidP="00C74D49" w:rsidR="00C74D49" w:rsidRDefault="00C74D49" w:rsidRPr="00355178">
      <w:pPr>
        <w:jc w:val="both"/>
        <w:rPr>
          <w:rFonts w:asciiTheme="majorHAnsi" w:cstheme="majorHAnsi" w:hAnsiTheme="majorHAnsi"/>
        </w:rPr>
      </w:pPr>
      <w:r w:rsidRPr="00355178">
        <w:rPr>
          <w:rFonts w:asciiTheme="majorHAnsi" w:cstheme="majorHAnsi" w:hAnsiTheme="majorHAnsi"/>
        </w:rPr>
        <w:t xml:space="preserve">La contrepartie en repos visée au 2.2.1 du présent accord pour les salariés en CDI, soit 2 jours par an (proratisé pour les salariés à temps partiel), est créditée mensuellement au douzième de son montant total sur un compteur spécifique du bulletin de paie du mois concerné. </w:t>
      </w:r>
    </w:p>
    <w:p w14:paraId="0271E0E9" w14:textId="065B7890" w:rsidP="00C74D49" w:rsidR="00C74D49" w:rsidRDefault="00C74D49" w:rsidRPr="00355178">
      <w:pPr>
        <w:jc w:val="both"/>
        <w:rPr>
          <w:rFonts w:asciiTheme="majorHAnsi" w:cstheme="majorHAnsi" w:hAnsiTheme="majorHAnsi"/>
        </w:rPr>
      </w:pPr>
      <w:r w:rsidRPr="00355178">
        <w:rPr>
          <w:rFonts w:asciiTheme="majorHAnsi" w:cstheme="majorHAnsi" w:hAnsiTheme="majorHAnsi"/>
        </w:rPr>
        <w:t>Ainsi, le salarié à temps plein acquiert 0.</w:t>
      </w:r>
      <w:r w:rsidR="000C5DB7" w:rsidRPr="00355178">
        <w:rPr>
          <w:rFonts w:asciiTheme="majorHAnsi" w:cstheme="majorHAnsi" w:hAnsiTheme="majorHAnsi"/>
        </w:rPr>
        <w:t>16</w:t>
      </w:r>
      <w:r w:rsidR="00576B1F" w:rsidRPr="00355178">
        <w:rPr>
          <w:rFonts w:asciiTheme="majorHAnsi" w:cstheme="majorHAnsi" w:hAnsiTheme="majorHAnsi"/>
        </w:rPr>
        <w:t>6</w:t>
      </w:r>
      <w:r w:rsidRPr="00355178">
        <w:rPr>
          <w:rFonts w:asciiTheme="majorHAnsi" w:cstheme="majorHAnsi" w:hAnsiTheme="majorHAnsi"/>
        </w:rPr>
        <w:t xml:space="preserve"> jours de repos/mois. </w:t>
      </w:r>
    </w:p>
    <w:p w14:paraId="2C7DA736" w14:textId="77777777" w:rsidP="00C74D49" w:rsidR="00C74D49" w:rsidRDefault="00C74D49" w:rsidRPr="00355178">
      <w:pPr>
        <w:jc w:val="both"/>
        <w:rPr>
          <w:rFonts w:asciiTheme="majorHAnsi" w:cstheme="majorHAnsi" w:hAnsiTheme="majorHAnsi"/>
        </w:rPr>
      </w:pPr>
      <w:r w:rsidRPr="00355178">
        <w:rPr>
          <w:rFonts w:asciiTheme="majorHAnsi" w:cstheme="majorHAnsi" w:hAnsiTheme="majorHAnsi"/>
        </w:rPr>
        <w:t>Ainsi, les repos acquis entre le 1</w:t>
      </w:r>
      <w:r w:rsidRPr="00355178">
        <w:rPr>
          <w:rFonts w:asciiTheme="majorHAnsi" w:cstheme="majorHAnsi" w:hAnsiTheme="majorHAnsi"/>
          <w:vertAlign w:val="superscript"/>
        </w:rPr>
        <w:t>er</w:t>
      </w:r>
      <w:r w:rsidRPr="00355178">
        <w:rPr>
          <w:rFonts w:asciiTheme="majorHAnsi" w:cstheme="majorHAnsi" w:hAnsiTheme="majorHAnsi"/>
        </w:rPr>
        <w:t xml:space="preserve"> juin de l’année N et le 31 mai de l’année N+1 doivent être pris avant le 31 mai de l’année N+2.</w:t>
      </w:r>
    </w:p>
    <w:p w14:paraId="6B848AD9" w14:textId="77777777" w:rsidP="00C74D49" w:rsidR="00C74D49" w:rsidRDefault="00C74D49" w:rsidRPr="00355178">
      <w:pPr>
        <w:jc w:val="both"/>
        <w:rPr>
          <w:rFonts w:asciiTheme="majorHAnsi" w:cstheme="majorHAnsi" w:hAnsiTheme="majorHAnsi"/>
        </w:rPr>
      </w:pPr>
      <w:r w:rsidRPr="00355178">
        <w:rPr>
          <w:rFonts w:asciiTheme="majorHAnsi" w:cstheme="majorHAnsi" w:hAnsiTheme="majorHAnsi"/>
        </w:rPr>
        <w:t>A défaut d’être pris par le salarié dans ce délai, ces jours seront perdus.</w:t>
      </w:r>
    </w:p>
    <w:p w14:paraId="56CF8491" w14:textId="44632816" w:rsidP="00C74D49" w:rsidR="00C74D49" w:rsidRDefault="00C74D49" w:rsidRPr="00486F8B">
      <w:pPr>
        <w:jc w:val="both"/>
        <w:rPr>
          <w:rFonts w:asciiTheme="majorHAnsi" w:cstheme="majorHAnsi" w:hAnsiTheme="majorHAnsi"/>
          <w:i/>
          <w:iCs/>
        </w:rPr>
      </w:pPr>
      <w:r w:rsidRPr="00355178">
        <w:rPr>
          <w:rFonts w:asciiTheme="majorHAnsi" w:cstheme="majorHAnsi" w:hAnsiTheme="majorHAnsi"/>
          <w:i/>
          <w:iCs/>
        </w:rPr>
        <w:t>Ex</w:t>
      </w:r>
      <w:r w:rsidR="008F5113" w:rsidRPr="00355178">
        <w:rPr>
          <w:rFonts w:asciiTheme="majorHAnsi" w:cstheme="majorHAnsi" w:hAnsiTheme="majorHAnsi"/>
          <w:i/>
          <w:iCs/>
        </w:rPr>
        <w:t>emple</w:t>
      </w:r>
      <w:r w:rsidRPr="00355178">
        <w:rPr>
          <w:rFonts w:asciiTheme="majorHAnsi" w:cstheme="majorHAnsi" w:hAnsiTheme="majorHAnsi"/>
          <w:i/>
          <w:iCs/>
        </w:rPr>
        <w:t xml:space="preserve"> : Le salarié qui a acquis forfaitairement </w:t>
      </w:r>
      <w:r w:rsidR="000C5DB7" w:rsidRPr="00355178">
        <w:rPr>
          <w:rFonts w:asciiTheme="majorHAnsi" w:cstheme="majorHAnsi" w:hAnsiTheme="majorHAnsi"/>
          <w:i/>
          <w:iCs/>
        </w:rPr>
        <w:t>2</w:t>
      </w:r>
      <w:r w:rsidRPr="00355178">
        <w:rPr>
          <w:rFonts w:asciiTheme="majorHAnsi" w:cstheme="majorHAnsi" w:hAnsiTheme="majorHAnsi"/>
          <w:i/>
          <w:iCs/>
        </w:rPr>
        <w:t xml:space="preserve"> jours de repos entre le 1</w:t>
      </w:r>
      <w:r w:rsidRPr="00355178">
        <w:rPr>
          <w:rFonts w:asciiTheme="majorHAnsi" w:cstheme="majorHAnsi" w:hAnsiTheme="majorHAnsi"/>
          <w:i/>
          <w:iCs/>
          <w:vertAlign w:val="superscript"/>
        </w:rPr>
        <w:t>er</w:t>
      </w:r>
      <w:r w:rsidRPr="00355178">
        <w:rPr>
          <w:rFonts w:asciiTheme="majorHAnsi" w:cstheme="majorHAnsi" w:hAnsiTheme="majorHAnsi"/>
          <w:i/>
          <w:iCs/>
        </w:rPr>
        <w:t xml:space="preserve"> juin 2025 et le 31 mai </w:t>
      </w:r>
      <w:r w:rsidRPr="00486F8B">
        <w:rPr>
          <w:rFonts w:asciiTheme="majorHAnsi" w:cstheme="majorHAnsi" w:hAnsiTheme="majorHAnsi"/>
          <w:i/>
          <w:iCs/>
        </w:rPr>
        <w:t xml:space="preserve">2026 devra prendre ces </w:t>
      </w:r>
      <w:r w:rsidR="008F5113" w:rsidRPr="00486F8B">
        <w:rPr>
          <w:rFonts w:asciiTheme="majorHAnsi" w:cstheme="majorHAnsi" w:hAnsiTheme="majorHAnsi"/>
          <w:i/>
          <w:iCs/>
        </w:rPr>
        <w:t>2</w:t>
      </w:r>
      <w:r w:rsidRPr="00486F8B">
        <w:rPr>
          <w:rFonts w:asciiTheme="majorHAnsi" w:cstheme="majorHAnsi" w:hAnsiTheme="majorHAnsi"/>
          <w:i/>
          <w:iCs/>
        </w:rPr>
        <w:t xml:space="preserve"> jours avant le 31 mai 2027. </w:t>
      </w:r>
    </w:p>
    <w:p w14:paraId="5921F0F2" w14:textId="77777777" w:rsidP="0061459F" w:rsidR="0061459F" w:rsidRDefault="0061459F" w:rsidRPr="00F848A6">
      <w:pPr>
        <w:jc w:val="both"/>
        <w:rPr>
          <w:rFonts w:asciiTheme="majorHAnsi" w:cstheme="majorHAnsi" w:hAnsiTheme="majorHAnsi"/>
        </w:rPr>
      </w:pPr>
      <w:r w:rsidRPr="00486F8B">
        <w:rPr>
          <w:rFonts w:asciiTheme="majorHAnsi" w:cstheme="majorHAnsi" w:hAnsiTheme="majorHAnsi"/>
        </w:rPr>
        <w:t>Le/s jour/s de repos pris en application du présent article ne peut(vent) être accolé/s à une/des journée/s de congés payés sauf accord exprès de la Direction.</w:t>
      </w:r>
      <w:r>
        <w:rPr>
          <w:rFonts w:asciiTheme="majorHAnsi" w:cstheme="majorHAnsi" w:hAnsiTheme="majorHAnsi"/>
        </w:rPr>
        <w:t xml:space="preserve"> </w:t>
      </w:r>
    </w:p>
    <w:p w14:paraId="6E2B5C15" w14:textId="3B01F2E1" w:rsidP="00C74D49" w:rsidR="00921BA7" w:rsidRDefault="00C74D49">
      <w:pPr>
        <w:jc w:val="both"/>
        <w:rPr>
          <w:rFonts w:asciiTheme="majorHAnsi" w:cstheme="majorHAnsi" w:hAnsiTheme="majorHAnsi"/>
        </w:rPr>
      </w:pPr>
      <w:r w:rsidRPr="00355178">
        <w:rPr>
          <w:rFonts w:asciiTheme="majorHAnsi" w:cstheme="majorHAnsi" w:hAnsiTheme="majorHAnsi"/>
        </w:rPr>
        <w:t>En cas de rupture du contrat de travail, le salarié aura droit à une indemnité compensatrice correspondant aux droits acquis au titre de la contrepartie en repos et non utilisés.</w:t>
      </w:r>
    </w:p>
    <w:p w14:paraId="35B95A77" w14:textId="77777777" w:rsidP="00C74D49" w:rsidR="00F848A6" w:rsidRDefault="00F848A6" w:rsidRPr="00355178">
      <w:pPr>
        <w:jc w:val="both"/>
        <w:rPr>
          <w:rFonts w:asciiTheme="majorHAnsi" w:cstheme="majorHAnsi" w:hAnsiTheme="majorHAnsi"/>
        </w:rPr>
      </w:pPr>
    </w:p>
    <w:p w14:paraId="274FBEAA" w14:textId="4FCF7B85" w:rsidP="000540FA" w:rsidR="000540FA" w:rsidRDefault="000540FA" w:rsidRPr="00355178">
      <w:pPr>
        <w:spacing w:after="0"/>
        <w:jc w:val="both"/>
        <w:rPr>
          <w:rFonts w:asciiTheme="majorHAnsi" w:cstheme="majorHAnsi" w:hAnsiTheme="majorHAnsi"/>
          <w:b/>
          <w:u w:val="single"/>
        </w:rPr>
      </w:pPr>
      <w:r w:rsidRPr="00355178">
        <w:rPr>
          <w:rFonts w:asciiTheme="majorHAnsi" w:cstheme="majorHAnsi" w:hAnsiTheme="majorHAnsi"/>
          <w:b/>
          <w:u w:val="single"/>
        </w:rPr>
        <w:t xml:space="preserve">ARTICLE </w:t>
      </w:r>
      <w:r w:rsidR="007A7992" w:rsidRPr="00355178">
        <w:rPr>
          <w:rFonts w:asciiTheme="majorHAnsi" w:cstheme="majorHAnsi" w:hAnsiTheme="majorHAnsi"/>
          <w:b/>
          <w:u w:val="single"/>
        </w:rPr>
        <w:t>3</w:t>
      </w:r>
      <w:r w:rsidRPr="00355178">
        <w:rPr>
          <w:rFonts w:asciiTheme="majorHAnsi" w:cstheme="majorHAnsi" w:hAnsiTheme="majorHAnsi"/>
          <w:b/>
          <w:u w:val="single"/>
        </w:rPr>
        <w:t>– Contrepartie des heures supplémentaires</w:t>
      </w:r>
    </w:p>
    <w:p w14:paraId="4C95D09F" w14:textId="77777777" w:rsidP="000540FA" w:rsidR="007A7992" w:rsidRDefault="007A7992" w:rsidRPr="00355178">
      <w:pPr>
        <w:spacing w:after="0"/>
        <w:jc w:val="both"/>
        <w:rPr>
          <w:rFonts w:asciiTheme="majorHAnsi" w:cstheme="majorHAnsi" w:hAnsiTheme="majorHAnsi"/>
          <w:b/>
          <w:u w:val="single"/>
        </w:rPr>
      </w:pPr>
    </w:p>
    <w:p w14:paraId="42ABCCA2" w14:textId="794E6C63" w:rsidP="007A7992" w:rsidR="007A7992" w:rsidRDefault="007A7992" w:rsidRPr="00355178">
      <w:pPr>
        <w:spacing w:after="0"/>
        <w:jc w:val="both"/>
        <w:rPr>
          <w:rFonts w:asciiTheme="majorHAnsi" w:cstheme="majorHAnsi" w:hAnsiTheme="majorHAnsi"/>
          <w:b/>
          <w:u w:val="single"/>
        </w:rPr>
      </w:pPr>
      <w:r w:rsidRPr="00355178">
        <w:rPr>
          <w:rFonts w:asciiTheme="majorHAnsi" w:cstheme="majorHAnsi" w:hAnsiTheme="majorHAnsi"/>
          <w:b/>
          <w:u w:val="single"/>
        </w:rPr>
        <w:t>3.1 – Champ d’application</w:t>
      </w:r>
    </w:p>
    <w:p w14:paraId="53D64382" w14:textId="77777777" w:rsidP="007A7992" w:rsidR="007A7992" w:rsidRDefault="007A7992" w:rsidRPr="00355178">
      <w:pPr>
        <w:spacing w:after="0"/>
        <w:jc w:val="both"/>
        <w:rPr>
          <w:rFonts w:asciiTheme="majorHAnsi" w:cstheme="majorHAnsi" w:hAnsiTheme="majorHAnsi"/>
          <w:bCs/>
        </w:rPr>
      </w:pPr>
    </w:p>
    <w:p w14:paraId="3AB7BC21" w14:textId="77777777" w:rsidP="007A7992" w:rsidR="007A7992" w:rsidRDefault="007A7992" w:rsidRPr="00355178">
      <w:pPr>
        <w:spacing w:after="0"/>
        <w:jc w:val="both"/>
        <w:rPr>
          <w:rFonts w:asciiTheme="majorHAnsi" w:cstheme="majorHAnsi" w:hAnsiTheme="majorHAnsi"/>
          <w:bCs/>
        </w:rPr>
      </w:pPr>
      <w:r w:rsidRPr="00355178">
        <w:rPr>
          <w:rFonts w:asciiTheme="majorHAnsi" w:cstheme="majorHAnsi" w:hAnsiTheme="majorHAnsi"/>
          <w:bCs/>
        </w:rPr>
        <w:t>Les dispositions du présent article 4 s’appliquent aux seuls salariés engagés à temps complet dans le cadre d’un contrat de travail à durée indéterminé.</w:t>
      </w:r>
    </w:p>
    <w:p w14:paraId="1A3B4186" w14:textId="77777777" w:rsidP="007A7992" w:rsidR="007A7992" w:rsidRDefault="007A7992" w:rsidRPr="00355178">
      <w:pPr>
        <w:spacing w:after="0"/>
        <w:jc w:val="both"/>
        <w:rPr>
          <w:rFonts w:asciiTheme="majorHAnsi" w:cstheme="majorHAnsi" w:hAnsiTheme="majorHAnsi"/>
          <w:bCs/>
        </w:rPr>
      </w:pPr>
    </w:p>
    <w:p w14:paraId="47A61723" w14:textId="77777777" w:rsidP="007A7992" w:rsidR="007A7992" w:rsidRDefault="007A7992" w:rsidRPr="00355178">
      <w:pPr>
        <w:spacing w:after="0"/>
        <w:jc w:val="both"/>
        <w:rPr>
          <w:rFonts w:asciiTheme="majorHAnsi" w:cstheme="majorHAnsi" w:hAnsiTheme="majorHAnsi"/>
          <w:bCs/>
        </w:rPr>
      </w:pPr>
      <w:r w:rsidRPr="00355178">
        <w:rPr>
          <w:rFonts w:asciiTheme="majorHAnsi" w:cstheme="majorHAnsi" w:hAnsiTheme="majorHAnsi"/>
          <w:bCs/>
        </w:rPr>
        <w:t xml:space="preserve">Les dispositions du présent article 4 ne s’appliquent pas : </w:t>
      </w:r>
    </w:p>
    <w:p w14:paraId="2C0F0495" w14:textId="77777777" w:rsidP="007A7992" w:rsidR="007A7992" w:rsidRDefault="007A7992" w:rsidRPr="00355178">
      <w:pPr>
        <w:spacing w:after="0"/>
        <w:jc w:val="both"/>
        <w:rPr>
          <w:rFonts w:asciiTheme="majorHAnsi" w:cstheme="majorHAnsi" w:hAnsiTheme="majorHAnsi"/>
          <w:bCs/>
        </w:rPr>
      </w:pPr>
    </w:p>
    <w:p w14:paraId="5DE8B834" w14:textId="1B06687B" w:rsidP="007A7992" w:rsidR="007A7992" w:rsidRDefault="007A7992" w:rsidRPr="00355178">
      <w:pPr>
        <w:pStyle w:val="Paragraphedeliste"/>
        <w:numPr>
          <w:ilvl w:val="0"/>
          <w:numId w:val="34"/>
        </w:numPr>
        <w:spacing w:after="0"/>
        <w:jc w:val="both"/>
        <w:rPr>
          <w:rFonts w:asciiTheme="majorHAnsi" w:cstheme="majorHAnsi" w:hAnsiTheme="majorHAnsi"/>
          <w:bCs/>
        </w:rPr>
      </w:pPr>
      <w:r w:rsidRPr="00355178">
        <w:rPr>
          <w:rFonts w:asciiTheme="majorHAnsi" w:cstheme="majorHAnsi" w:hAnsiTheme="majorHAnsi"/>
          <w:bCs/>
        </w:rPr>
        <w:t>aux salariés engagés dans le cadre d’un contrat de travail à durée déterminée</w:t>
      </w:r>
    </w:p>
    <w:p w14:paraId="164081D2" w14:textId="2C8F7A71" w:rsidP="007A7992" w:rsidR="007A7992" w:rsidRDefault="007A7992" w:rsidRPr="00355178">
      <w:pPr>
        <w:pStyle w:val="Paragraphedeliste"/>
        <w:numPr>
          <w:ilvl w:val="0"/>
          <w:numId w:val="34"/>
        </w:numPr>
        <w:spacing w:after="0"/>
        <w:jc w:val="both"/>
        <w:rPr>
          <w:rFonts w:asciiTheme="majorHAnsi" w:cstheme="majorHAnsi" w:hAnsiTheme="majorHAnsi"/>
          <w:bCs/>
        </w:rPr>
      </w:pPr>
      <w:r w:rsidRPr="00355178">
        <w:rPr>
          <w:rFonts w:asciiTheme="majorHAnsi" w:cstheme="majorHAnsi" w:hAnsiTheme="majorHAnsi"/>
          <w:bCs/>
        </w:rPr>
        <w:t>aux salariés engagés à temps partiel</w:t>
      </w:r>
    </w:p>
    <w:p w14:paraId="56511E70" w14:textId="77777777" w:rsidP="007A7992" w:rsidR="007A7992" w:rsidRDefault="007A7992" w:rsidRPr="00355178">
      <w:pPr>
        <w:pStyle w:val="Paragraphedeliste"/>
        <w:numPr>
          <w:ilvl w:val="0"/>
          <w:numId w:val="34"/>
        </w:numPr>
        <w:spacing w:after="0"/>
        <w:jc w:val="both"/>
        <w:rPr>
          <w:rFonts w:asciiTheme="majorHAnsi" w:cstheme="majorHAnsi" w:hAnsiTheme="majorHAnsi"/>
          <w:bCs/>
        </w:rPr>
      </w:pPr>
      <w:r w:rsidRPr="00355178">
        <w:rPr>
          <w:rFonts w:asciiTheme="majorHAnsi" w:cstheme="majorHAnsi" w:hAnsiTheme="majorHAnsi"/>
          <w:bCs/>
        </w:rPr>
        <w:t>aux salariés qui bénéficient d’une convention individuelle annuelle de forfait en jours qui ne sont, de ce fait, pas soumis à la législation sur les heures supplémentaires ;</w:t>
      </w:r>
    </w:p>
    <w:p w14:paraId="4F9797F1" w14:textId="41FE5D61" w:rsidP="007A7992" w:rsidR="007A7992" w:rsidRDefault="007A7992" w:rsidRPr="00355178">
      <w:pPr>
        <w:pStyle w:val="Paragraphedeliste"/>
        <w:numPr>
          <w:ilvl w:val="0"/>
          <w:numId w:val="34"/>
        </w:numPr>
        <w:spacing w:after="0"/>
        <w:jc w:val="both"/>
        <w:rPr>
          <w:rFonts w:asciiTheme="majorHAnsi" w:cstheme="majorHAnsi" w:hAnsiTheme="majorHAnsi"/>
          <w:bCs/>
        </w:rPr>
      </w:pPr>
      <w:r w:rsidRPr="00355178">
        <w:rPr>
          <w:rFonts w:asciiTheme="majorHAnsi" w:cstheme="majorHAnsi" w:hAnsiTheme="majorHAnsi"/>
          <w:bCs/>
        </w:rPr>
        <w:t>aux cadres dirigeants, qui ne sont quant à eux pas soumis à la législation sur la durée du travail.</w:t>
      </w:r>
    </w:p>
    <w:p w14:paraId="39523542" w14:textId="77777777" w:rsidP="000540FA" w:rsidR="000540FA" w:rsidRDefault="000540FA" w:rsidRPr="00355178">
      <w:pPr>
        <w:spacing w:after="0"/>
        <w:jc w:val="both"/>
        <w:rPr>
          <w:rFonts w:asciiTheme="majorHAnsi" w:cstheme="majorHAnsi" w:hAnsiTheme="majorHAnsi"/>
          <w:b/>
          <w:u w:val="single"/>
        </w:rPr>
      </w:pPr>
    </w:p>
    <w:p w14:paraId="777C4554" w14:textId="58013DB7" w:rsidP="007A7992" w:rsidR="007A7992" w:rsidRDefault="007A7992" w:rsidRPr="00355178">
      <w:pPr>
        <w:spacing w:after="0"/>
        <w:jc w:val="both"/>
        <w:rPr>
          <w:rFonts w:asciiTheme="majorHAnsi" w:cstheme="majorHAnsi" w:hAnsiTheme="majorHAnsi"/>
          <w:b/>
          <w:u w:val="single"/>
        </w:rPr>
      </w:pPr>
      <w:r w:rsidRPr="00355178">
        <w:rPr>
          <w:rFonts w:asciiTheme="majorHAnsi" w:cstheme="majorHAnsi" w:hAnsiTheme="majorHAnsi"/>
          <w:b/>
          <w:u w:val="single"/>
        </w:rPr>
        <w:t>3.2 – Rappels</w:t>
      </w:r>
    </w:p>
    <w:p w14:paraId="75582D26" w14:textId="77777777" w:rsidP="00306CD8" w:rsidR="00051FB7" w:rsidRDefault="00051FB7" w:rsidRPr="00306CD8">
      <w:pPr>
        <w:jc w:val="both"/>
        <w:rPr>
          <w:rFonts w:asciiTheme="majorHAnsi" w:cstheme="majorHAnsi" w:hAnsiTheme="majorHAnsi"/>
        </w:rPr>
      </w:pPr>
    </w:p>
    <w:p w14:paraId="48181A8B" w14:textId="04AA9165" w:rsidP="003A234A" w:rsidR="00051FB7" w:rsidRDefault="00051FB7" w:rsidRPr="00F848A6">
      <w:pPr>
        <w:jc w:val="both"/>
        <w:rPr>
          <w:rFonts w:asciiTheme="majorHAnsi" w:cstheme="majorHAnsi" w:hAnsiTheme="majorHAnsi"/>
        </w:rPr>
      </w:pPr>
      <w:r w:rsidRPr="00F848A6">
        <w:rPr>
          <w:rFonts w:asciiTheme="majorHAnsi" w:cstheme="majorHAnsi" w:hAnsiTheme="majorHAnsi"/>
        </w:rPr>
        <w:t xml:space="preserve">Conformément aux dispositions légales et conventionnelles actuellement en vigueur, les heures supplémentaires effectuées au-delà de la durée hebdomadaire de travail de 35 heures, ouvrent droit à une majoration calculée comme suit : </w:t>
      </w:r>
    </w:p>
    <w:p w14:paraId="452B13AD" w14:textId="5AE6E143" w:rsidP="003A234A" w:rsidR="00051FB7" w:rsidRDefault="00051FB7" w:rsidRPr="00F848A6">
      <w:pPr>
        <w:pStyle w:val="Paragraphedeliste"/>
        <w:numPr>
          <w:ilvl w:val="0"/>
          <w:numId w:val="30"/>
        </w:numPr>
        <w:jc w:val="both"/>
        <w:rPr>
          <w:rFonts w:asciiTheme="majorHAnsi" w:cstheme="majorHAnsi" w:hAnsiTheme="majorHAnsi"/>
        </w:rPr>
      </w:pPr>
      <w:r w:rsidRPr="00F848A6">
        <w:rPr>
          <w:rFonts w:asciiTheme="majorHAnsi" w:cstheme="majorHAnsi" w:hAnsiTheme="majorHAnsi"/>
        </w:rPr>
        <w:t>25 % pour les 8 premières heures supplémentaires travaillées durant la semaine civile (de la 36e à la 43e heure incluse),</w:t>
      </w:r>
    </w:p>
    <w:p w14:paraId="1A40F6C9" w14:textId="5D80E161" w:rsidP="007A7992" w:rsidR="007A7992" w:rsidRDefault="00051FB7">
      <w:pPr>
        <w:pStyle w:val="Paragraphedeliste"/>
        <w:numPr>
          <w:ilvl w:val="0"/>
          <w:numId w:val="30"/>
        </w:numPr>
        <w:jc w:val="both"/>
        <w:rPr>
          <w:rFonts w:asciiTheme="majorHAnsi" w:cstheme="majorHAnsi" w:hAnsiTheme="majorHAnsi"/>
        </w:rPr>
      </w:pPr>
      <w:r w:rsidRPr="00F848A6">
        <w:rPr>
          <w:rFonts w:asciiTheme="majorHAnsi" w:cstheme="majorHAnsi" w:hAnsiTheme="majorHAnsi"/>
        </w:rPr>
        <w:t>50 % à partir de la 44ème heure</w:t>
      </w:r>
    </w:p>
    <w:p w14:paraId="74898ADB" w14:textId="77777777" w:rsidP="004776F8" w:rsidR="00F848A6" w:rsidRDefault="00F848A6" w:rsidRPr="00F848A6">
      <w:pPr>
        <w:pStyle w:val="Paragraphedeliste"/>
        <w:jc w:val="both"/>
        <w:rPr>
          <w:rFonts w:asciiTheme="majorHAnsi" w:cstheme="majorHAnsi" w:hAnsiTheme="majorHAnsi"/>
        </w:rPr>
      </w:pPr>
    </w:p>
    <w:p w14:paraId="4B2E6CBA" w14:textId="77777777" w:rsidP="007A7992" w:rsidR="00355178" w:rsidRDefault="007A7992" w:rsidRPr="00F848A6">
      <w:pPr>
        <w:jc w:val="both"/>
        <w:rPr>
          <w:rFonts w:asciiTheme="majorHAnsi" w:cstheme="majorHAnsi" w:hAnsiTheme="majorHAnsi"/>
        </w:rPr>
      </w:pPr>
      <w:r w:rsidRPr="00F848A6">
        <w:rPr>
          <w:rFonts w:asciiTheme="majorHAnsi" w:cstheme="majorHAnsi" w:hAnsiTheme="majorHAnsi"/>
        </w:rPr>
        <w:t xml:space="preserve">Par le présent accord, les parties conviennent </w:t>
      </w:r>
      <w:r w:rsidR="00355178" w:rsidRPr="00F848A6">
        <w:rPr>
          <w:rFonts w:asciiTheme="majorHAnsi" w:cstheme="majorHAnsi" w:hAnsiTheme="majorHAnsi"/>
        </w:rPr>
        <w:t>que :</w:t>
      </w:r>
    </w:p>
    <w:p w14:paraId="2C10A31A" w14:textId="06406ABD" w:rsidP="00355178" w:rsidR="007A7992" w:rsidRDefault="00355178" w:rsidRPr="00F848A6">
      <w:pPr>
        <w:pStyle w:val="Paragraphedeliste"/>
        <w:numPr>
          <w:ilvl w:val="0"/>
          <w:numId w:val="35"/>
        </w:numPr>
        <w:jc w:val="both"/>
        <w:rPr>
          <w:rFonts w:asciiTheme="majorHAnsi" w:cstheme="majorHAnsi" w:hAnsiTheme="majorHAnsi"/>
        </w:rPr>
      </w:pPr>
      <w:r w:rsidRPr="00F848A6">
        <w:rPr>
          <w:rFonts w:asciiTheme="majorHAnsi" w:cstheme="majorHAnsi" w:hAnsiTheme="majorHAnsi"/>
        </w:rPr>
        <w:t>Par principe : les heures supplémentaires réalisées font l’objet d’</w:t>
      </w:r>
      <w:r w:rsidR="007A7992" w:rsidRPr="00F848A6">
        <w:rPr>
          <w:rFonts w:asciiTheme="majorHAnsi" w:cstheme="majorHAnsi" w:hAnsiTheme="majorHAnsi"/>
        </w:rPr>
        <w:t xml:space="preserve">un repos compensateur de remplacement </w:t>
      </w:r>
      <w:r w:rsidRPr="00F848A6">
        <w:rPr>
          <w:rFonts w:asciiTheme="majorHAnsi" w:cstheme="majorHAnsi" w:hAnsiTheme="majorHAnsi"/>
        </w:rPr>
        <w:t>calculé</w:t>
      </w:r>
      <w:r w:rsidR="00082BE9" w:rsidRPr="00F848A6">
        <w:rPr>
          <w:rFonts w:asciiTheme="majorHAnsi" w:cstheme="majorHAnsi" w:hAnsiTheme="majorHAnsi"/>
        </w:rPr>
        <w:t xml:space="preserve"> </w:t>
      </w:r>
      <w:r w:rsidR="007A7992" w:rsidRPr="00F848A6">
        <w:rPr>
          <w:rFonts w:asciiTheme="majorHAnsi" w:cstheme="majorHAnsi" w:hAnsiTheme="majorHAnsi"/>
        </w:rPr>
        <w:t xml:space="preserve">selon les modalités </w:t>
      </w:r>
      <w:r w:rsidRPr="00F848A6">
        <w:rPr>
          <w:rFonts w:asciiTheme="majorHAnsi" w:cstheme="majorHAnsi" w:hAnsiTheme="majorHAnsi"/>
        </w:rPr>
        <w:t xml:space="preserve">exposées </w:t>
      </w:r>
      <w:r w:rsidR="00082BE9" w:rsidRPr="00F848A6">
        <w:rPr>
          <w:rFonts w:asciiTheme="majorHAnsi" w:cstheme="majorHAnsi" w:hAnsiTheme="majorHAnsi"/>
        </w:rPr>
        <w:t xml:space="preserve">à l’article 3.3 </w:t>
      </w:r>
      <w:r w:rsidRPr="00F848A6">
        <w:rPr>
          <w:rFonts w:asciiTheme="majorHAnsi" w:cstheme="majorHAnsi" w:hAnsiTheme="majorHAnsi"/>
        </w:rPr>
        <w:t>du présent accord</w:t>
      </w:r>
      <w:r w:rsidR="007A7992" w:rsidRPr="00F848A6">
        <w:rPr>
          <w:rFonts w:asciiTheme="majorHAnsi" w:cstheme="majorHAnsi" w:hAnsiTheme="majorHAnsi"/>
        </w:rPr>
        <w:t> </w:t>
      </w:r>
    </w:p>
    <w:p w14:paraId="63BE18EB" w14:textId="77777777" w:rsidP="00082BE9" w:rsidR="00082BE9" w:rsidRDefault="00082BE9" w:rsidRPr="00F848A6">
      <w:pPr>
        <w:pStyle w:val="Paragraphedeliste"/>
        <w:jc w:val="both"/>
        <w:rPr>
          <w:rFonts w:asciiTheme="majorHAnsi" w:cstheme="majorHAnsi" w:hAnsiTheme="majorHAnsi"/>
        </w:rPr>
      </w:pPr>
    </w:p>
    <w:p w14:paraId="134070EE" w14:textId="357739AA" w:rsidP="00355178" w:rsidR="00355178" w:rsidRDefault="00355178">
      <w:pPr>
        <w:pStyle w:val="Paragraphedeliste"/>
        <w:numPr>
          <w:ilvl w:val="0"/>
          <w:numId w:val="35"/>
        </w:numPr>
        <w:jc w:val="both"/>
        <w:rPr>
          <w:rFonts w:asciiTheme="majorHAnsi" w:cstheme="majorHAnsi" w:hAnsiTheme="majorHAnsi"/>
        </w:rPr>
      </w:pPr>
      <w:r w:rsidRPr="00F848A6">
        <w:rPr>
          <w:rFonts w:asciiTheme="majorHAnsi" w:cstheme="majorHAnsi" w:hAnsiTheme="majorHAnsi"/>
        </w:rPr>
        <w:t xml:space="preserve">Par exception : </w:t>
      </w:r>
      <w:r w:rsidR="00082BE9" w:rsidRPr="00F848A6">
        <w:rPr>
          <w:rFonts w:asciiTheme="majorHAnsi" w:cstheme="majorHAnsi" w:hAnsiTheme="majorHAnsi"/>
        </w:rPr>
        <w:t>les heures supplémentaires réalisées font l’objet d’un paiement majoré calculé selon les modalités exposées à l’article 3.4 du présent accord</w:t>
      </w:r>
    </w:p>
    <w:p w14:paraId="3C35ACCF" w14:textId="77777777" w:rsidP="00516B8F" w:rsidR="00516B8F" w:rsidRDefault="00516B8F" w:rsidRPr="00516B8F">
      <w:pPr>
        <w:pStyle w:val="Paragraphedeliste"/>
        <w:rPr>
          <w:rFonts w:asciiTheme="majorHAnsi" w:cstheme="majorHAnsi" w:hAnsiTheme="majorHAnsi"/>
        </w:rPr>
      </w:pPr>
    </w:p>
    <w:p w14:paraId="4E415A65" w14:textId="77777777" w:rsidP="00821048" w:rsidR="00516B8F" w:rsidRDefault="00516B8F">
      <w:pPr>
        <w:pStyle w:val="Paragraphedeliste"/>
        <w:jc w:val="both"/>
        <w:rPr>
          <w:rFonts w:asciiTheme="majorHAnsi" w:cstheme="majorHAnsi" w:hAnsiTheme="majorHAnsi"/>
        </w:rPr>
      </w:pPr>
    </w:p>
    <w:p w14:paraId="7B52B321" w14:textId="77777777" w:rsidP="00821048" w:rsidR="002C4E8A" w:rsidRDefault="002C4E8A">
      <w:pPr>
        <w:pStyle w:val="Paragraphedeliste"/>
        <w:jc w:val="both"/>
        <w:rPr>
          <w:rFonts w:asciiTheme="majorHAnsi" w:cstheme="majorHAnsi" w:hAnsiTheme="majorHAnsi"/>
        </w:rPr>
      </w:pPr>
    </w:p>
    <w:p w14:paraId="0ABCF16A" w14:textId="77777777" w:rsidP="00821048" w:rsidR="002C4E8A" w:rsidRDefault="002C4E8A">
      <w:pPr>
        <w:pStyle w:val="Paragraphedeliste"/>
        <w:jc w:val="both"/>
        <w:rPr>
          <w:rFonts w:asciiTheme="majorHAnsi" w:cstheme="majorHAnsi" w:hAnsiTheme="majorHAnsi"/>
        </w:rPr>
      </w:pPr>
    </w:p>
    <w:p w14:paraId="6EC50609" w14:textId="77777777" w:rsidP="00821048" w:rsidR="002C4E8A" w:rsidRDefault="002C4E8A" w:rsidRPr="00F848A6">
      <w:pPr>
        <w:pStyle w:val="Paragraphedeliste"/>
        <w:jc w:val="both"/>
        <w:rPr>
          <w:rFonts w:asciiTheme="majorHAnsi" w:cstheme="majorHAnsi" w:hAnsiTheme="majorHAnsi"/>
        </w:rPr>
      </w:pPr>
    </w:p>
    <w:p w14:paraId="549CC376" w14:textId="77777777" w:rsidP="007A7992" w:rsidR="007A7992" w:rsidRDefault="007A7992" w:rsidRPr="00F848A6">
      <w:pPr>
        <w:spacing w:after="0"/>
        <w:jc w:val="both"/>
        <w:rPr>
          <w:rFonts w:asciiTheme="majorHAnsi" w:cstheme="majorHAnsi" w:hAnsiTheme="majorHAnsi"/>
          <w:b/>
          <w:u w:val="single"/>
        </w:rPr>
      </w:pPr>
    </w:p>
    <w:p w14:paraId="1E4ADEDD" w14:textId="56B69024" w:rsidP="007A7992" w:rsidR="007A7992" w:rsidRDefault="007A7992"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3.3 – </w:t>
      </w:r>
      <w:r w:rsidR="00355178" w:rsidRPr="00F848A6">
        <w:rPr>
          <w:rFonts w:asciiTheme="majorHAnsi" w:cstheme="majorHAnsi" w:hAnsiTheme="majorHAnsi"/>
          <w:b/>
          <w:u w:val="single"/>
        </w:rPr>
        <w:t xml:space="preserve">Principe : Repos compensateur </w:t>
      </w:r>
      <w:r w:rsidR="00C21409">
        <w:rPr>
          <w:rFonts w:asciiTheme="majorHAnsi" w:cstheme="majorHAnsi" w:hAnsiTheme="majorHAnsi"/>
          <w:b/>
          <w:u w:val="single"/>
        </w:rPr>
        <w:t>de remplacement</w:t>
      </w:r>
    </w:p>
    <w:p w14:paraId="2029ADF7" w14:textId="77777777" w:rsidP="007A7992" w:rsidR="007A7992" w:rsidRDefault="007A7992" w:rsidRPr="00F848A6">
      <w:pPr>
        <w:jc w:val="both"/>
        <w:rPr>
          <w:rFonts w:asciiTheme="majorHAnsi" w:cstheme="majorHAnsi" w:hAnsiTheme="majorHAnsi"/>
        </w:rPr>
      </w:pPr>
    </w:p>
    <w:p w14:paraId="7C94C946" w14:textId="5CECE79C" w:rsidP="003A234A" w:rsidR="000C5910" w:rsidRDefault="000C5910" w:rsidRPr="00F848A6">
      <w:pPr>
        <w:pStyle w:val="Paragraphedeliste"/>
        <w:numPr>
          <w:ilvl w:val="0"/>
          <w:numId w:val="32"/>
        </w:numPr>
        <w:jc w:val="both"/>
        <w:rPr>
          <w:rFonts w:asciiTheme="majorHAnsi" w:cstheme="majorHAnsi" w:hAnsiTheme="majorHAnsi"/>
        </w:rPr>
      </w:pPr>
      <w:r w:rsidRPr="00F848A6">
        <w:rPr>
          <w:rFonts w:asciiTheme="majorHAnsi" w:cstheme="majorHAnsi" w:hAnsiTheme="majorHAnsi"/>
        </w:rPr>
        <w:t xml:space="preserve">Toute heure supplémentaire accomplie par un salarié fera l’objet d’un repos compensateur </w:t>
      </w:r>
      <w:r w:rsidR="00C21409">
        <w:rPr>
          <w:rFonts w:asciiTheme="majorHAnsi" w:cstheme="majorHAnsi" w:hAnsiTheme="majorHAnsi"/>
        </w:rPr>
        <w:t>de remplacement</w:t>
      </w:r>
      <w:r w:rsidRPr="00F848A6">
        <w:rPr>
          <w:rFonts w:asciiTheme="majorHAnsi" w:cstheme="majorHAnsi" w:hAnsiTheme="majorHAnsi"/>
        </w:rPr>
        <w:t>. Ainsi, le paiement d’une heure supplémentaire rémunérée à 125 % serait, dès lors, remplacé par un repos d’une durée d’1h15 et le paiement d’une heure supplémentaire rémunérée à 150 % par un repos d’une durée d’1h30.</w:t>
      </w:r>
    </w:p>
    <w:p w14:paraId="0095FD24" w14:textId="77777777" w:rsidP="003A234A" w:rsidR="000C5910" w:rsidRDefault="000C5910" w:rsidRPr="00F848A6">
      <w:pPr>
        <w:pStyle w:val="Paragraphedeliste"/>
        <w:jc w:val="both"/>
        <w:rPr>
          <w:rFonts w:asciiTheme="majorHAnsi" w:cstheme="majorHAnsi" w:hAnsiTheme="majorHAnsi"/>
        </w:rPr>
      </w:pPr>
    </w:p>
    <w:p w14:paraId="2FFBFE90" w14:textId="77777777" w:rsidP="003A234A" w:rsidR="000C5910" w:rsidRDefault="000C5910" w:rsidRPr="00F848A6">
      <w:pPr>
        <w:pStyle w:val="Paragraphedeliste"/>
        <w:numPr>
          <w:ilvl w:val="0"/>
          <w:numId w:val="32"/>
        </w:numPr>
        <w:jc w:val="both"/>
        <w:rPr>
          <w:rFonts w:asciiTheme="majorHAnsi" w:cstheme="majorHAnsi" w:hAnsiTheme="majorHAnsi"/>
        </w:rPr>
      </w:pPr>
      <w:r w:rsidRPr="00F848A6">
        <w:rPr>
          <w:rFonts w:asciiTheme="majorHAnsi" w:cstheme="majorHAnsi" w:hAnsiTheme="majorHAnsi"/>
        </w:rPr>
        <w:t xml:space="preserve">S’agissant des modalités de prise du repos compensateur de remplacement : </w:t>
      </w:r>
    </w:p>
    <w:p w14:paraId="7161A22B" w14:textId="77777777" w:rsidP="003A234A" w:rsidR="000C5910" w:rsidRDefault="000C5910" w:rsidRPr="00F848A6">
      <w:pPr>
        <w:pStyle w:val="Paragraphedeliste"/>
        <w:jc w:val="both"/>
        <w:rPr>
          <w:rFonts w:asciiTheme="majorHAnsi" w:cstheme="majorHAnsi" w:hAnsiTheme="majorHAnsi"/>
        </w:rPr>
      </w:pPr>
    </w:p>
    <w:p w14:paraId="3F8FDADD" w14:textId="2041410C" w:rsidP="003A234A" w:rsidR="00921BA7" w:rsidRDefault="00921BA7" w:rsidRPr="00F848A6">
      <w:pPr>
        <w:pStyle w:val="Paragraphedeliste"/>
        <w:numPr>
          <w:ilvl w:val="0"/>
          <w:numId w:val="33"/>
        </w:numPr>
        <w:jc w:val="both"/>
        <w:rPr>
          <w:rFonts w:asciiTheme="majorHAnsi" w:cstheme="majorHAnsi" w:hAnsiTheme="majorHAnsi"/>
        </w:rPr>
      </w:pPr>
      <w:r w:rsidRPr="00F848A6">
        <w:rPr>
          <w:rFonts w:asciiTheme="majorHAnsi" w:cstheme="majorHAnsi" w:hAnsiTheme="majorHAnsi"/>
        </w:rPr>
        <w:t>La contrepartie en repos peut être prise dès lors qu’elle atteint 30 minutes.</w:t>
      </w:r>
    </w:p>
    <w:p w14:paraId="29626B7B" w14:textId="77777777" w:rsidP="003364B3" w:rsidR="003364B3" w:rsidRDefault="003364B3" w:rsidRPr="00F848A6">
      <w:pPr>
        <w:pStyle w:val="Paragraphedeliste"/>
        <w:ind w:left="1440"/>
        <w:jc w:val="both"/>
        <w:rPr>
          <w:rFonts w:asciiTheme="majorHAnsi" w:cstheme="majorHAnsi" w:hAnsiTheme="majorHAnsi"/>
        </w:rPr>
      </w:pPr>
    </w:p>
    <w:p w14:paraId="485B3585" w14:textId="025D183B" w:rsidP="00F848A6" w:rsidR="00F848A6" w:rsidRDefault="000C5910">
      <w:pPr>
        <w:pStyle w:val="Paragraphedeliste"/>
        <w:numPr>
          <w:ilvl w:val="0"/>
          <w:numId w:val="33"/>
        </w:numPr>
        <w:jc w:val="both"/>
        <w:rPr>
          <w:rFonts w:asciiTheme="majorHAnsi" w:cstheme="majorHAnsi" w:hAnsiTheme="majorHAnsi"/>
        </w:rPr>
      </w:pPr>
      <w:r w:rsidRPr="00F848A6">
        <w:rPr>
          <w:rFonts w:asciiTheme="majorHAnsi" w:cstheme="majorHAnsi" w:hAnsiTheme="majorHAnsi"/>
        </w:rPr>
        <w:t>Le salarié devra formuler, par écrit, sa demande de prise de repos auprès de la Direction en précisant la date et la durée du repos</w:t>
      </w:r>
      <w:r w:rsidR="003364B3" w:rsidRPr="00F848A6">
        <w:rPr>
          <w:rFonts w:asciiTheme="majorHAnsi" w:cstheme="majorHAnsi" w:hAnsiTheme="majorHAnsi"/>
        </w:rPr>
        <w:t xml:space="preserve"> au moins 15 jours avant la date du repos sollicité</w:t>
      </w:r>
      <w:r w:rsidR="00C75FBF" w:rsidRPr="00F848A6">
        <w:rPr>
          <w:rFonts w:asciiTheme="majorHAnsi" w:cstheme="majorHAnsi" w:hAnsiTheme="majorHAnsi"/>
        </w:rPr>
        <w:t xml:space="preserve"> (sauf accord expresse entre les parties visant à la réduction dudit délai)</w:t>
      </w:r>
      <w:r w:rsidR="003364B3" w:rsidRPr="00F848A6">
        <w:rPr>
          <w:rFonts w:asciiTheme="majorHAnsi" w:cstheme="majorHAnsi" w:hAnsiTheme="majorHAnsi"/>
        </w:rPr>
        <w:t>.</w:t>
      </w:r>
    </w:p>
    <w:p w14:paraId="4AB41A91" w14:textId="77777777" w:rsidP="00C21409" w:rsidR="00C21409" w:rsidRDefault="00C21409" w:rsidRPr="00C21409">
      <w:pPr>
        <w:pStyle w:val="Paragraphedeliste"/>
        <w:rPr>
          <w:rFonts w:asciiTheme="majorHAnsi" w:cstheme="majorHAnsi" w:hAnsiTheme="majorHAnsi"/>
        </w:rPr>
      </w:pPr>
    </w:p>
    <w:p w14:paraId="2168C0AB" w14:textId="77777777" w:rsidP="00C21409" w:rsidR="00C21409" w:rsidRDefault="00C21409" w:rsidRPr="00C21409">
      <w:pPr>
        <w:pStyle w:val="Paragraphedeliste"/>
        <w:ind w:left="1440"/>
        <w:jc w:val="both"/>
        <w:rPr>
          <w:rFonts w:asciiTheme="majorHAnsi" w:cstheme="majorHAnsi" w:hAnsiTheme="majorHAnsi"/>
        </w:rPr>
      </w:pPr>
    </w:p>
    <w:p w14:paraId="0B081885" w14:textId="0462E63D" w:rsidP="003A234A" w:rsidR="000C5910" w:rsidRDefault="000C5910" w:rsidRPr="00F848A6">
      <w:pPr>
        <w:pStyle w:val="Paragraphedeliste"/>
        <w:numPr>
          <w:ilvl w:val="0"/>
          <w:numId w:val="33"/>
        </w:numPr>
        <w:jc w:val="both"/>
        <w:rPr>
          <w:rFonts w:asciiTheme="majorHAnsi" w:cstheme="majorHAnsi" w:hAnsiTheme="majorHAnsi"/>
        </w:rPr>
      </w:pPr>
      <w:r w:rsidRPr="00F848A6">
        <w:rPr>
          <w:rFonts w:asciiTheme="majorHAnsi" w:cstheme="majorHAnsi" w:hAnsiTheme="majorHAnsi"/>
        </w:rPr>
        <w:t xml:space="preserve">La demande du salarié devra faire l’objet d’une acceptation écrite de la Direction par tout moyen conférant date certaine. </w:t>
      </w:r>
    </w:p>
    <w:p w14:paraId="4372821F" w14:textId="77777777" w:rsidP="00335F32" w:rsidR="00335F32" w:rsidRDefault="00335F32" w:rsidRPr="0061459F">
      <w:pPr>
        <w:pStyle w:val="Paragraphedeliste"/>
        <w:rPr>
          <w:rFonts w:asciiTheme="majorHAnsi" w:cstheme="majorHAnsi" w:hAnsiTheme="majorHAnsi"/>
        </w:rPr>
      </w:pPr>
    </w:p>
    <w:p w14:paraId="32471C7D" w14:textId="77777777" w:rsidP="00F848A6" w:rsidR="00F848A6" w:rsidRDefault="00335F32" w:rsidRPr="0061459F">
      <w:pPr>
        <w:pStyle w:val="Paragraphedeliste"/>
        <w:numPr>
          <w:ilvl w:val="0"/>
          <w:numId w:val="33"/>
        </w:numPr>
        <w:jc w:val="both"/>
        <w:rPr>
          <w:rFonts w:asciiTheme="majorHAnsi" w:cstheme="majorHAnsi" w:hAnsiTheme="majorHAnsi"/>
        </w:rPr>
      </w:pPr>
      <w:r w:rsidRPr="0061459F">
        <w:rPr>
          <w:rFonts w:asciiTheme="majorHAnsi" w:cstheme="majorHAnsi" w:hAnsiTheme="majorHAnsi"/>
        </w:rPr>
        <w:t>L’employeur pourra également imposer</w:t>
      </w:r>
      <w:r w:rsidR="00F26306" w:rsidRPr="0061459F">
        <w:rPr>
          <w:rFonts w:asciiTheme="majorHAnsi" w:cstheme="majorHAnsi" w:hAnsiTheme="majorHAnsi"/>
        </w:rPr>
        <w:t xml:space="preserve"> au salarié</w:t>
      </w:r>
      <w:r w:rsidRPr="0061459F">
        <w:rPr>
          <w:rFonts w:asciiTheme="majorHAnsi" w:cstheme="majorHAnsi" w:hAnsiTheme="majorHAnsi"/>
        </w:rPr>
        <w:t xml:space="preserve"> la prise d’un repos compensateur de remplacement sous réserves de respecter un délai de prévenance de 15 jours</w:t>
      </w:r>
      <w:r w:rsidR="00C75FBF" w:rsidRPr="0061459F">
        <w:rPr>
          <w:rFonts w:asciiTheme="majorHAnsi" w:cstheme="majorHAnsi" w:hAnsiTheme="majorHAnsi"/>
        </w:rPr>
        <w:t xml:space="preserve"> (sauf accord expresse entre les parties visant à la réduction dudit délai).</w:t>
      </w:r>
    </w:p>
    <w:p w14:paraId="6D1CB688" w14:textId="77777777" w:rsidP="00F848A6" w:rsidR="00F848A6" w:rsidRDefault="00F848A6" w:rsidRPr="00F848A6">
      <w:pPr>
        <w:pStyle w:val="Paragraphedeliste"/>
        <w:rPr>
          <w:rFonts w:asciiTheme="majorHAnsi" w:cstheme="majorHAnsi" w:hAnsiTheme="majorHAnsi"/>
        </w:rPr>
      </w:pPr>
    </w:p>
    <w:p w14:paraId="4809AEDC" w14:textId="6DD5A074" w:rsidP="00516B8F" w:rsidR="00F848A6" w:rsidRDefault="000C5910" w:rsidRPr="00516B8F">
      <w:pPr>
        <w:pStyle w:val="Paragraphedeliste"/>
        <w:numPr>
          <w:ilvl w:val="0"/>
          <w:numId w:val="33"/>
        </w:numPr>
        <w:jc w:val="both"/>
        <w:rPr>
          <w:rFonts w:asciiTheme="majorHAnsi" w:cstheme="majorHAnsi" w:hAnsiTheme="majorHAnsi"/>
        </w:rPr>
      </w:pPr>
      <w:r w:rsidRPr="00F848A6">
        <w:rPr>
          <w:rFonts w:asciiTheme="majorHAnsi" w:cstheme="majorHAnsi" w:hAnsiTheme="majorHAnsi"/>
        </w:rPr>
        <w:t xml:space="preserve">La contrepartie en repos devra être prise dans un délai </w:t>
      </w:r>
      <w:r w:rsidRPr="00516B8F">
        <w:rPr>
          <w:rFonts w:asciiTheme="majorHAnsi" w:cstheme="majorHAnsi" w:hAnsiTheme="majorHAnsi"/>
        </w:rPr>
        <w:t>de 6 mois.</w:t>
      </w:r>
      <w:r w:rsidR="00F848A6" w:rsidRPr="00516B8F">
        <w:rPr>
          <w:rFonts w:asciiTheme="majorHAnsi" w:cstheme="majorHAnsi" w:hAnsiTheme="majorHAnsi"/>
        </w:rPr>
        <w:t xml:space="preserve"> La contrepartie en repos prise en application du présent article ne peut être accolée à une/des journée/s de congés payés</w:t>
      </w:r>
      <w:r w:rsidR="00C21409" w:rsidRPr="00516B8F">
        <w:rPr>
          <w:rFonts w:asciiTheme="majorHAnsi" w:cstheme="majorHAnsi" w:hAnsiTheme="majorHAnsi"/>
        </w:rPr>
        <w:t xml:space="preserve"> sauf accord exprès de la Direction.</w:t>
      </w:r>
    </w:p>
    <w:p w14:paraId="2021B42C" w14:textId="77777777" w:rsidP="00F848A6" w:rsidR="00F848A6" w:rsidRDefault="00F848A6" w:rsidRPr="00F848A6">
      <w:pPr>
        <w:pStyle w:val="Paragraphedeliste"/>
        <w:ind w:left="1440"/>
        <w:jc w:val="both"/>
        <w:rPr>
          <w:rFonts w:asciiTheme="majorHAnsi" w:cstheme="majorHAnsi" w:hAnsiTheme="majorHAnsi"/>
        </w:rPr>
      </w:pPr>
    </w:p>
    <w:p w14:paraId="1ABB3AFE" w14:textId="69858940" w:rsidP="003A234A" w:rsidR="000C5910" w:rsidRDefault="000C5910" w:rsidRPr="00F848A6">
      <w:pPr>
        <w:pStyle w:val="Paragraphedeliste"/>
        <w:numPr>
          <w:ilvl w:val="0"/>
          <w:numId w:val="33"/>
        </w:numPr>
        <w:jc w:val="both"/>
        <w:rPr>
          <w:rFonts w:asciiTheme="majorHAnsi" w:cstheme="majorHAnsi" w:hAnsiTheme="majorHAnsi"/>
        </w:rPr>
      </w:pPr>
      <w:r w:rsidRPr="00F848A6">
        <w:rPr>
          <w:rFonts w:asciiTheme="majorHAnsi" w:cstheme="majorHAnsi" w:hAnsiTheme="majorHAnsi"/>
        </w:rPr>
        <w:t>En cas de rupture du contrat de travail, le salarié aura droit à une indemnité compensatrice correspondant aux droits acquis au titre de la contrepartie en repos et non utilisés.</w:t>
      </w:r>
    </w:p>
    <w:p w14:paraId="18BCB6BD" w14:textId="77777777" w:rsidP="003A234A" w:rsidR="000C5910" w:rsidRDefault="000C5910" w:rsidRPr="00F848A6">
      <w:pPr>
        <w:pStyle w:val="Paragraphedeliste"/>
        <w:ind w:left="1440"/>
        <w:jc w:val="both"/>
        <w:rPr>
          <w:rFonts w:asciiTheme="majorHAnsi" w:cstheme="majorHAnsi" w:hAnsiTheme="majorHAnsi"/>
        </w:rPr>
      </w:pPr>
    </w:p>
    <w:p w14:paraId="13ECA933" w14:textId="3E9A94D7" w:rsidP="003A234A" w:rsidR="000C5910" w:rsidRDefault="000C5910">
      <w:pPr>
        <w:pStyle w:val="Paragraphedeliste"/>
        <w:numPr>
          <w:ilvl w:val="0"/>
          <w:numId w:val="33"/>
        </w:numPr>
        <w:jc w:val="both"/>
        <w:rPr>
          <w:rFonts w:asciiTheme="majorHAnsi" w:cstheme="majorHAnsi" w:hAnsiTheme="majorHAnsi"/>
        </w:rPr>
      </w:pPr>
      <w:r w:rsidRPr="00F848A6">
        <w:rPr>
          <w:rFonts w:asciiTheme="majorHAnsi" w:cstheme="majorHAnsi" w:hAnsiTheme="majorHAnsi"/>
        </w:rPr>
        <w:t xml:space="preserve">Il est rappelé que les heures supplémentaires ouvrant droit à un repos compensateur </w:t>
      </w:r>
      <w:r w:rsidR="00C21409">
        <w:rPr>
          <w:rFonts w:asciiTheme="majorHAnsi" w:cstheme="majorHAnsi" w:hAnsiTheme="majorHAnsi"/>
        </w:rPr>
        <w:t>de remplacement</w:t>
      </w:r>
      <w:r w:rsidRPr="00F848A6">
        <w:rPr>
          <w:rFonts w:asciiTheme="majorHAnsi" w:cstheme="majorHAnsi" w:hAnsiTheme="majorHAnsi"/>
        </w:rPr>
        <w:t xml:space="preserve"> ne sont pas comptabilisées dans le calcul du contingent annuel.</w:t>
      </w:r>
    </w:p>
    <w:p w14:paraId="6F4C7F40" w14:textId="77777777" w:rsidP="00F848A6" w:rsidR="00F848A6" w:rsidRDefault="00F848A6" w:rsidRPr="00F848A6">
      <w:pPr>
        <w:pStyle w:val="Paragraphedeliste"/>
        <w:ind w:left="1440"/>
        <w:jc w:val="both"/>
        <w:rPr>
          <w:rFonts w:asciiTheme="majorHAnsi" w:cstheme="majorHAnsi" w:hAnsiTheme="majorHAnsi"/>
        </w:rPr>
      </w:pPr>
    </w:p>
    <w:p w14:paraId="76775A7F" w14:textId="772DFF6C" w:rsidP="00355178" w:rsidR="00355178" w:rsidRDefault="00355178" w:rsidRPr="00F848A6">
      <w:pPr>
        <w:spacing w:after="0"/>
        <w:jc w:val="both"/>
        <w:rPr>
          <w:rFonts w:asciiTheme="majorHAnsi" w:cstheme="majorHAnsi" w:hAnsiTheme="majorHAnsi"/>
          <w:b/>
          <w:u w:val="single"/>
        </w:rPr>
      </w:pPr>
      <w:r w:rsidRPr="00F848A6">
        <w:rPr>
          <w:rFonts w:asciiTheme="majorHAnsi" w:cstheme="majorHAnsi" w:hAnsiTheme="majorHAnsi"/>
          <w:b/>
          <w:u w:val="single"/>
        </w:rPr>
        <w:t>3.4 – Exception : Paiement majoré</w:t>
      </w:r>
    </w:p>
    <w:p w14:paraId="768DE897" w14:textId="7C119C77" w:rsidP="00051FB7" w:rsidR="00051FB7" w:rsidRDefault="00051FB7" w:rsidRPr="00F848A6">
      <w:pPr>
        <w:jc w:val="both"/>
        <w:rPr>
          <w:rFonts w:asciiTheme="majorHAnsi" w:cstheme="majorHAnsi" w:hAnsiTheme="majorHAnsi"/>
        </w:rPr>
      </w:pPr>
    </w:p>
    <w:p w14:paraId="0F00566A" w14:textId="2499B15E" w:rsidP="007A1A46" w:rsidR="007A1A46" w:rsidRDefault="00CF228E" w:rsidRPr="00F848A6">
      <w:pPr>
        <w:jc w:val="both"/>
        <w:rPr>
          <w:rFonts w:asciiTheme="majorHAnsi" w:cstheme="majorHAnsi" w:hAnsiTheme="majorHAnsi"/>
        </w:rPr>
      </w:pPr>
      <w:r w:rsidRPr="00F848A6">
        <w:rPr>
          <w:rFonts w:asciiTheme="majorHAnsi" w:cstheme="majorHAnsi" w:hAnsiTheme="majorHAnsi"/>
        </w:rPr>
        <w:t xml:space="preserve">Sur demande écrite du salarié, </w:t>
      </w:r>
      <w:r w:rsidRPr="00516B8F">
        <w:rPr>
          <w:rFonts w:asciiTheme="majorHAnsi" w:cstheme="majorHAnsi" w:hAnsiTheme="majorHAnsi"/>
        </w:rPr>
        <w:t xml:space="preserve">formulée au moins </w:t>
      </w:r>
      <w:r w:rsidR="00703BF0" w:rsidRPr="00516B8F">
        <w:rPr>
          <w:rFonts w:asciiTheme="majorHAnsi" w:cstheme="majorHAnsi" w:hAnsiTheme="majorHAnsi"/>
        </w:rPr>
        <w:t>15</w:t>
      </w:r>
      <w:r w:rsidR="007A1A46" w:rsidRPr="00516B8F">
        <w:rPr>
          <w:rFonts w:asciiTheme="majorHAnsi" w:cstheme="majorHAnsi" w:hAnsiTheme="majorHAnsi"/>
        </w:rPr>
        <w:t xml:space="preserve"> jours</w:t>
      </w:r>
      <w:r w:rsidRPr="00516B8F">
        <w:rPr>
          <w:rFonts w:asciiTheme="majorHAnsi" w:cstheme="majorHAnsi" w:hAnsiTheme="majorHAnsi"/>
        </w:rPr>
        <w:t xml:space="preserve"> avant</w:t>
      </w:r>
      <w:r w:rsidRPr="00F848A6">
        <w:rPr>
          <w:rFonts w:asciiTheme="majorHAnsi" w:cstheme="majorHAnsi" w:hAnsiTheme="majorHAnsi"/>
        </w:rPr>
        <w:t xml:space="preserve"> le dernier jour du mois, tout ou partie des heures supplémentaires pourr</w:t>
      </w:r>
      <w:r w:rsidR="00082BE9" w:rsidRPr="00F848A6">
        <w:rPr>
          <w:rFonts w:asciiTheme="majorHAnsi" w:cstheme="majorHAnsi" w:hAnsiTheme="majorHAnsi"/>
        </w:rPr>
        <w:t>a</w:t>
      </w:r>
      <w:r w:rsidRPr="00F848A6">
        <w:rPr>
          <w:rFonts w:asciiTheme="majorHAnsi" w:cstheme="majorHAnsi" w:hAnsiTheme="majorHAnsi"/>
        </w:rPr>
        <w:t xml:space="preserve"> faire l’objet </w:t>
      </w:r>
      <w:r w:rsidR="007A1A46" w:rsidRPr="00F848A6">
        <w:rPr>
          <w:rFonts w:asciiTheme="majorHAnsi" w:cstheme="majorHAnsi" w:hAnsiTheme="majorHAnsi"/>
        </w:rPr>
        <w:t xml:space="preserve">d’un paiement majoré calculée comme suit : </w:t>
      </w:r>
    </w:p>
    <w:p w14:paraId="1AFFCA05" w14:textId="77777777" w:rsidP="007A1A46" w:rsidR="007A1A46" w:rsidRDefault="007A1A46" w:rsidRPr="00F848A6">
      <w:pPr>
        <w:pStyle w:val="Paragraphedeliste"/>
        <w:numPr>
          <w:ilvl w:val="0"/>
          <w:numId w:val="30"/>
        </w:numPr>
        <w:jc w:val="both"/>
        <w:rPr>
          <w:rFonts w:asciiTheme="majorHAnsi" w:cstheme="majorHAnsi" w:hAnsiTheme="majorHAnsi"/>
        </w:rPr>
      </w:pPr>
      <w:r w:rsidRPr="00F848A6">
        <w:rPr>
          <w:rFonts w:asciiTheme="majorHAnsi" w:cstheme="majorHAnsi" w:hAnsiTheme="majorHAnsi"/>
        </w:rPr>
        <w:t>25 % pour les 8 premières heures supplémentaires travaillées durant la semaine civile (de la 36e à la 43e heure incluse),</w:t>
      </w:r>
    </w:p>
    <w:p w14:paraId="61F5ED6B" w14:textId="77777777" w:rsidP="007A1A46" w:rsidR="007A1A46" w:rsidRDefault="007A1A46">
      <w:pPr>
        <w:pStyle w:val="Paragraphedeliste"/>
        <w:numPr>
          <w:ilvl w:val="0"/>
          <w:numId w:val="30"/>
        </w:numPr>
        <w:jc w:val="both"/>
        <w:rPr>
          <w:rFonts w:asciiTheme="majorHAnsi" w:cstheme="majorHAnsi" w:hAnsiTheme="majorHAnsi"/>
        </w:rPr>
      </w:pPr>
      <w:r w:rsidRPr="00F848A6">
        <w:rPr>
          <w:rFonts w:asciiTheme="majorHAnsi" w:cstheme="majorHAnsi" w:hAnsiTheme="majorHAnsi"/>
        </w:rPr>
        <w:t>50 % à partir de la 44ème heure</w:t>
      </w:r>
    </w:p>
    <w:p w14:paraId="74FF08EA" w14:textId="77777777" w:rsidP="002C4E8A" w:rsidR="002C4E8A" w:rsidRDefault="002C4E8A">
      <w:pPr>
        <w:jc w:val="both"/>
        <w:rPr>
          <w:rFonts w:asciiTheme="majorHAnsi" w:cstheme="majorHAnsi" w:hAnsiTheme="majorHAnsi"/>
        </w:rPr>
      </w:pPr>
    </w:p>
    <w:p w14:paraId="4181F1FA" w14:textId="77777777" w:rsidP="002C4E8A" w:rsidR="002C4E8A" w:rsidRDefault="002C4E8A" w:rsidRPr="002C4E8A">
      <w:pPr>
        <w:jc w:val="both"/>
        <w:rPr>
          <w:rFonts w:asciiTheme="majorHAnsi" w:cstheme="majorHAnsi" w:hAnsiTheme="majorHAnsi"/>
        </w:rPr>
      </w:pPr>
    </w:p>
    <w:p w14:paraId="4D9E46CF" w14:textId="32A20647" w:rsidP="007A1A46" w:rsidR="00CF228E" w:rsidRDefault="00CF228E" w:rsidRPr="00F848A6">
      <w:pPr>
        <w:jc w:val="both"/>
        <w:rPr>
          <w:rFonts w:asciiTheme="majorHAnsi" w:cstheme="majorHAnsi" w:hAnsiTheme="majorHAnsi"/>
        </w:rPr>
      </w:pPr>
    </w:p>
    <w:p w14:paraId="3ACD9F60" w14:textId="6B0C1BC9" w:rsidP="00FB73C6" w:rsidR="00FB73C6" w:rsidRDefault="00FB73C6"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ARTICLE </w:t>
      </w:r>
      <w:r w:rsidR="007A7992" w:rsidRPr="00F848A6">
        <w:rPr>
          <w:rFonts w:asciiTheme="majorHAnsi" w:cstheme="majorHAnsi" w:hAnsiTheme="majorHAnsi"/>
          <w:b/>
          <w:u w:val="single"/>
        </w:rPr>
        <w:t>4</w:t>
      </w:r>
      <w:r w:rsidRPr="00F848A6">
        <w:rPr>
          <w:rFonts w:asciiTheme="majorHAnsi" w:cstheme="majorHAnsi" w:hAnsiTheme="majorHAnsi"/>
          <w:b/>
          <w:u w:val="single"/>
        </w:rPr>
        <w:t xml:space="preserve"> – Durée maximale quotidienne de travail effectif</w:t>
      </w:r>
    </w:p>
    <w:p w14:paraId="77E90D85" w14:textId="6778EF01" w:rsidP="008D3ADC" w:rsidR="008D3ADC" w:rsidRDefault="008D3ADC" w:rsidRPr="00F848A6">
      <w:pPr>
        <w:spacing w:after="0"/>
        <w:jc w:val="both"/>
        <w:rPr>
          <w:rFonts w:asciiTheme="majorHAnsi" w:cstheme="majorHAnsi" w:hAnsiTheme="majorHAnsi"/>
          <w:b/>
        </w:rPr>
      </w:pPr>
    </w:p>
    <w:p w14:paraId="14ED2A60" w14:textId="77777777" w:rsidP="008D3ADC" w:rsidR="008D3ADC" w:rsidRDefault="008D3ADC" w:rsidRPr="00F848A6">
      <w:pPr>
        <w:jc w:val="both"/>
        <w:rPr>
          <w:rFonts w:asciiTheme="majorHAnsi" w:cstheme="majorHAnsi" w:hAnsiTheme="majorHAnsi"/>
        </w:rPr>
      </w:pPr>
      <w:r w:rsidRPr="00F848A6">
        <w:rPr>
          <w:rFonts w:asciiTheme="majorHAnsi" w:cstheme="majorHAnsi" w:hAnsiTheme="majorHAnsi"/>
        </w:rPr>
        <w:t xml:space="preserve">  L’article 15 de la Convention collective des cabinets médicaux prévoit que :</w:t>
      </w:r>
    </w:p>
    <w:p w14:paraId="697F4F35" w14:textId="6D9C9D9D" w:rsidP="008D3ADC" w:rsidR="008D3ADC" w:rsidRDefault="008D3ADC" w:rsidRPr="00F848A6">
      <w:pPr>
        <w:jc w:val="both"/>
        <w:rPr>
          <w:rFonts w:asciiTheme="majorHAnsi" w:cstheme="majorHAnsi" w:hAnsiTheme="majorHAnsi"/>
        </w:rPr>
      </w:pPr>
      <w:r w:rsidRPr="00F848A6">
        <w:rPr>
          <w:rFonts w:asciiTheme="majorHAnsi" w:cstheme="majorHAnsi" w:hAnsiTheme="majorHAnsi"/>
        </w:rPr>
        <w:t>« </w:t>
      </w:r>
      <w:r w:rsidRPr="00F848A6">
        <w:rPr>
          <w:rFonts w:asciiTheme="majorHAnsi" w:cstheme="majorHAnsi" w:hAnsiTheme="majorHAnsi"/>
          <w:i/>
          <w:iCs/>
        </w:rPr>
        <w:t>La durée hebdomadaire du travail est fixée par les dispositions légales ou conventionnelles. […]</w:t>
      </w:r>
      <w:r w:rsidRPr="00F848A6">
        <w:rPr>
          <w:rFonts w:asciiTheme="majorHAnsi" w:cstheme="majorHAnsi" w:hAnsiTheme="majorHAnsi"/>
        </w:rPr>
        <w:t> »</w:t>
      </w:r>
    </w:p>
    <w:p w14:paraId="0729096D" w14:textId="77777777" w:rsidP="008D3ADC" w:rsidR="008D3ADC" w:rsidRDefault="008D3ADC" w:rsidRPr="00F848A6">
      <w:pPr>
        <w:spacing w:after="0"/>
        <w:jc w:val="both"/>
        <w:rPr>
          <w:rFonts w:asciiTheme="majorHAnsi" w:cstheme="majorHAnsi" w:hAnsiTheme="majorHAnsi"/>
          <w:b/>
        </w:rPr>
      </w:pPr>
    </w:p>
    <w:p w14:paraId="31741D77" w14:textId="30842196" w:rsidP="008D3ADC" w:rsidR="008D3ADC" w:rsidRDefault="008D3ADC" w:rsidRPr="00F848A6">
      <w:pPr>
        <w:jc w:val="both"/>
        <w:rPr>
          <w:rFonts w:asciiTheme="majorHAnsi" w:cstheme="majorHAnsi" w:hAnsiTheme="majorHAnsi"/>
        </w:rPr>
      </w:pPr>
      <w:r w:rsidRPr="00F848A6">
        <w:rPr>
          <w:rFonts w:asciiTheme="majorHAnsi" w:cstheme="majorHAnsi" w:hAnsiTheme="majorHAnsi"/>
        </w:rPr>
        <w:t xml:space="preserve">  L’article L. 3121-18 du Code du travail prévoit que :</w:t>
      </w:r>
    </w:p>
    <w:p w14:paraId="4635BED2" w14:textId="77777777" w:rsidP="008D3ADC" w:rsidR="008D3ADC" w:rsidRDefault="008D3ADC" w:rsidRPr="00F848A6">
      <w:pPr>
        <w:spacing w:after="0"/>
        <w:jc w:val="both"/>
        <w:rPr>
          <w:rFonts w:asciiTheme="majorHAnsi" w:cstheme="majorHAnsi" w:hAnsiTheme="majorHAnsi"/>
          <w:bCs/>
          <w:i/>
          <w:iCs/>
        </w:rPr>
      </w:pPr>
      <w:r w:rsidRPr="00F848A6">
        <w:rPr>
          <w:rFonts w:asciiTheme="majorHAnsi" w:cstheme="majorHAnsi" w:hAnsiTheme="majorHAnsi"/>
          <w:bCs/>
        </w:rPr>
        <w:t>« </w:t>
      </w:r>
      <w:r w:rsidRPr="00F848A6">
        <w:rPr>
          <w:rFonts w:asciiTheme="majorHAnsi" w:cstheme="majorHAnsi" w:hAnsiTheme="majorHAnsi"/>
          <w:b/>
          <w:i/>
          <w:iCs/>
        </w:rPr>
        <w:t>La durée quotidienne de travail effectif par salarié ne peut excéder dix heures</w:t>
      </w:r>
      <w:r w:rsidRPr="00F848A6">
        <w:rPr>
          <w:rFonts w:asciiTheme="majorHAnsi" w:cstheme="majorHAnsi" w:hAnsiTheme="majorHAnsi"/>
          <w:b/>
          <w:i/>
          <w:iCs/>
          <w:u w:val="single"/>
        </w:rPr>
        <w:t>, sauf</w:t>
      </w:r>
      <w:r w:rsidRPr="00F848A6">
        <w:rPr>
          <w:rFonts w:asciiTheme="majorHAnsi" w:cstheme="majorHAnsi" w:hAnsiTheme="majorHAnsi"/>
          <w:bCs/>
          <w:i/>
          <w:iCs/>
        </w:rPr>
        <w:t xml:space="preserve"> :</w:t>
      </w:r>
    </w:p>
    <w:p w14:paraId="16E64F97" w14:textId="77777777" w:rsidP="008D3ADC" w:rsidR="008D3ADC" w:rsidRDefault="008D3ADC" w:rsidRPr="00F848A6">
      <w:pPr>
        <w:spacing w:after="0"/>
        <w:jc w:val="both"/>
        <w:rPr>
          <w:rFonts w:asciiTheme="majorHAnsi" w:cstheme="majorHAnsi" w:hAnsiTheme="majorHAnsi"/>
          <w:bCs/>
          <w:i/>
          <w:iCs/>
        </w:rPr>
      </w:pPr>
    </w:p>
    <w:p w14:paraId="2A03F440" w14:textId="2DE4B76F" w:rsidP="008D3ADC" w:rsidR="008D3ADC" w:rsidRDefault="008D3ADC" w:rsidRPr="00F848A6">
      <w:pPr>
        <w:spacing w:after="0"/>
        <w:jc w:val="both"/>
        <w:rPr>
          <w:rFonts w:asciiTheme="majorHAnsi" w:cstheme="majorHAnsi" w:hAnsiTheme="majorHAnsi"/>
          <w:bCs/>
          <w:i/>
          <w:iCs/>
        </w:rPr>
      </w:pPr>
      <w:r w:rsidRPr="00F848A6">
        <w:rPr>
          <w:rFonts w:asciiTheme="majorHAnsi" w:cstheme="majorHAnsi" w:hAnsiTheme="majorHAnsi"/>
          <w:bCs/>
          <w:i/>
          <w:iCs/>
        </w:rPr>
        <w:t>1° En cas de dérogation accordée par l'inspecteur du travail dans des conditions déterminées par décret ;</w:t>
      </w:r>
    </w:p>
    <w:p w14:paraId="38D7A093" w14:textId="3A5DEEEC" w:rsidP="008D3ADC" w:rsidR="008D3ADC" w:rsidRDefault="008D3ADC" w:rsidRPr="00F848A6">
      <w:pPr>
        <w:spacing w:after="0"/>
        <w:jc w:val="both"/>
        <w:rPr>
          <w:rFonts w:asciiTheme="majorHAnsi" w:cstheme="majorHAnsi" w:hAnsiTheme="majorHAnsi"/>
          <w:bCs/>
          <w:i/>
          <w:iCs/>
        </w:rPr>
      </w:pPr>
      <w:r w:rsidRPr="00F848A6">
        <w:rPr>
          <w:rFonts w:asciiTheme="majorHAnsi" w:cstheme="majorHAnsi" w:hAnsiTheme="majorHAnsi"/>
          <w:bCs/>
          <w:i/>
          <w:iCs/>
        </w:rPr>
        <w:t>2° En cas d'urgence, dans des conditions déterminées par décret ;</w:t>
      </w:r>
    </w:p>
    <w:p w14:paraId="78ADECDF" w14:textId="7BAB046D" w:rsidP="008D3ADC" w:rsidR="008D3ADC" w:rsidRDefault="008D3ADC" w:rsidRPr="00F848A6">
      <w:pPr>
        <w:spacing w:after="0"/>
        <w:jc w:val="both"/>
        <w:rPr>
          <w:rFonts w:asciiTheme="majorHAnsi" w:cstheme="majorHAnsi" w:hAnsiTheme="majorHAnsi"/>
          <w:bCs/>
        </w:rPr>
      </w:pPr>
      <w:r w:rsidRPr="00F848A6">
        <w:rPr>
          <w:rFonts w:asciiTheme="majorHAnsi" w:cstheme="majorHAnsi" w:hAnsiTheme="majorHAnsi"/>
          <w:bCs/>
          <w:i/>
          <w:iCs/>
        </w:rPr>
        <w:t xml:space="preserve">3° </w:t>
      </w:r>
      <w:r w:rsidRPr="00F848A6">
        <w:rPr>
          <w:rFonts w:asciiTheme="majorHAnsi" w:cstheme="majorHAnsi" w:hAnsiTheme="majorHAnsi"/>
          <w:b/>
          <w:i/>
          <w:iCs/>
          <w:u w:val="single"/>
        </w:rPr>
        <w:t>Dans les cas prévus à l'article L. 3121-19</w:t>
      </w:r>
      <w:r w:rsidRPr="00F848A6">
        <w:rPr>
          <w:rFonts w:asciiTheme="majorHAnsi" w:cstheme="majorHAnsi" w:hAnsiTheme="majorHAnsi"/>
          <w:bCs/>
          <w:i/>
          <w:iCs/>
        </w:rPr>
        <w:t>.</w:t>
      </w:r>
      <w:r w:rsidRPr="00F848A6">
        <w:rPr>
          <w:rFonts w:asciiTheme="majorHAnsi" w:cstheme="majorHAnsi" w:hAnsiTheme="majorHAnsi"/>
          <w:bCs/>
        </w:rPr>
        <w:t> »</w:t>
      </w:r>
    </w:p>
    <w:p w14:paraId="7D6809C0" w14:textId="77777777" w:rsidP="008D3ADC" w:rsidR="00FB73C6" w:rsidRDefault="00FB73C6" w:rsidRPr="00F848A6">
      <w:pPr>
        <w:spacing w:after="0"/>
        <w:jc w:val="both"/>
        <w:rPr>
          <w:rFonts w:asciiTheme="majorHAnsi" w:cstheme="majorHAnsi" w:hAnsiTheme="majorHAnsi"/>
          <w:b/>
          <w:u w:val="single"/>
        </w:rPr>
      </w:pPr>
    </w:p>
    <w:p w14:paraId="1B4B0FD3" w14:textId="4BE3C3BE" w:rsidP="008D3ADC" w:rsidR="00FB73C6" w:rsidRDefault="00FB73C6" w:rsidRPr="00F848A6">
      <w:pPr>
        <w:jc w:val="both"/>
        <w:rPr>
          <w:rFonts w:asciiTheme="majorHAnsi" w:cstheme="majorHAnsi" w:hAnsiTheme="majorHAnsi"/>
        </w:rPr>
      </w:pPr>
      <w:r w:rsidRPr="00F848A6">
        <w:rPr>
          <w:rFonts w:asciiTheme="majorHAnsi" w:cstheme="majorHAnsi" w:hAnsiTheme="majorHAnsi"/>
        </w:rPr>
        <w:t xml:space="preserve">  L’article L. 3121-19 du Code du travail prévoit que :</w:t>
      </w:r>
    </w:p>
    <w:p w14:paraId="29AADBE8" w14:textId="71BB6584" w:rsidP="008D3ADC" w:rsidR="00FB73C6" w:rsidRDefault="00FB73C6" w:rsidRPr="00F848A6">
      <w:pPr>
        <w:jc w:val="both"/>
        <w:rPr>
          <w:rFonts w:asciiTheme="majorHAnsi" w:cstheme="majorHAnsi" w:hAnsiTheme="majorHAnsi"/>
        </w:rPr>
      </w:pPr>
      <w:r w:rsidRPr="00F848A6">
        <w:rPr>
          <w:rFonts w:asciiTheme="majorHAnsi" w:cstheme="majorHAnsi" w:hAnsiTheme="majorHAnsi"/>
        </w:rPr>
        <w:t>« </w:t>
      </w:r>
      <w:r w:rsidRPr="00F848A6">
        <w:rPr>
          <w:rFonts w:asciiTheme="majorHAnsi" w:cstheme="majorHAnsi" w:hAnsiTheme="majorHAnsi"/>
          <w:i/>
          <w:iCs/>
        </w:rPr>
        <w:t>Une convention ou un accord d'entreprise ou d'établissement ou, à défaut, une convention ou un accord de branche peut prévoir le dépassement de la durée maximale quotidienne de travail effectif, en cas d'activité accrue ou pour des motifs liés à l'organisation de l'entreprise, à condition que ce dépassement n'ait pas pour effet de porter cette durée à plus de douze heures.</w:t>
      </w:r>
      <w:r w:rsidRPr="00F848A6">
        <w:rPr>
          <w:rFonts w:asciiTheme="majorHAnsi" w:cstheme="majorHAnsi" w:hAnsiTheme="majorHAnsi"/>
        </w:rPr>
        <w:t>»</w:t>
      </w:r>
    </w:p>
    <w:p w14:paraId="26A07366" w14:textId="0295E485" w:rsidP="008D3ADC" w:rsidR="008D3ADC" w:rsidRDefault="008D3ADC" w:rsidRPr="00F848A6">
      <w:pPr>
        <w:jc w:val="both"/>
        <w:rPr>
          <w:rFonts w:asciiTheme="majorHAnsi" w:cstheme="majorHAnsi" w:hAnsiTheme="majorHAnsi"/>
        </w:rPr>
      </w:pPr>
      <w:r w:rsidRPr="00F848A6">
        <w:rPr>
          <w:rFonts w:asciiTheme="majorHAnsi" w:cstheme="majorHAnsi" w:hAnsiTheme="majorHAnsi"/>
        </w:rPr>
        <w:t xml:space="preserve">Pour rappel, la Société </w:t>
      </w:r>
      <w:bookmarkStart w:id="6" w:name="_Hlk214349506"/>
      <w:r w:rsidRPr="00F848A6">
        <w:rPr>
          <w:rFonts w:asciiTheme="majorHAnsi" w:cstheme="majorHAnsi" w:hAnsiTheme="majorHAnsi"/>
        </w:rPr>
        <w:t xml:space="preserve">exerce une activité </w:t>
      </w:r>
      <w:r w:rsidR="00532506" w:rsidRPr="00F848A6">
        <w:rPr>
          <w:rFonts w:asciiTheme="majorHAnsi" w:cstheme="majorHAnsi" w:hAnsiTheme="majorHAnsi"/>
        </w:rPr>
        <w:t>d’anesthésiologie.</w:t>
      </w:r>
    </w:p>
    <w:p w14:paraId="3E88A81B" w14:textId="4F010C40" w:rsidP="008D3ADC" w:rsidR="00532506" w:rsidRDefault="000C5DB7" w:rsidRPr="00F848A6">
      <w:pPr>
        <w:jc w:val="both"/>
        <w:rPr>
          <w:rFonts w:asciiTheme="majorHAnsi" w:cstheme="majorHAnsi" w:hAnsiTheme="majorHAnsi"/>
        </w:rPr>
      </w:pPr>
      <w:r w:rsidRPr="00F848A6">
        <w:rPr>
          <w:rFonts w:asciiTheme="majorHAnsi" w:cstheme="majorHAnsi" w:hAnsiTheme="majorHAnsi"/>
        </w:rPr>
        <w:t>Cette activité a, notamment, pour but de</w:t>
      </w:r>
      <w:r w:rsidR="00532506" w:rsidRPr="00F848A6">
        <w:rPr>
          <w:rFonts w:asciiTheme="majorHAnsi" w:cstheme="majorHAnsi" w:hAnsiTheme="majorHAnsi"/>
        </w:rPr>
        <w:t xml:space="preserve"> : </w:t>
      </w:r>
    </w:p>
    <w:p w14:paraId="3B604C2B" w14:textId="0A44D6EC" w:rsidP="000C5DB7" w:rsidR="00532506" w:rsidRDefault="00532506" w:rsidRPr="00F848A6">
      <w:pPr>
        <w:pStyle w:val="Paragraphedeliste"/>
        <w:numPr>
          <w:ilvl w:val="0"/>
          <w:numId w:val="23"/>
        </w:numPr>
        <w:jc w:val="both"/>
        <w:rPr>
          <w:rFonts w:asciiTheme="majorHAnsi" w:cstheme="majorHAnsi" w:hAnsiTheme="majorHAnsi"/>
        </w:rPr>
      </w:pPr>
      <w:r w:rsidRPr="00F848A6">
        <w:rPr>
          <w:rFonts w:asciiTheme="majorHAnsi" w:cstheme="majorHAnsi" w:hAnsiTheme="majorHAnsi"/>
        </w:rPr>
        <w:t>assurer le confort et la sécurité des patients à l’occasion d’un geste médical,</w:t>
      </w:r>
    </w:p>
    <w:p w14:paraId="2B37AF7D" w14:textId="77777777" w:rsidP="00532506" w:rsidR="00532506" w:rsidRDefault="00532506" w:rsidRPr="00F848A6">
      <w:pPr>
        <w:pStyle w:val="Paragraphedeliste"/>
        <w:jc w:val="both"/>
        <w:rPr>
          <w:rFonts w:asciiTheme="majorHAnsi" w:cstheme="majorHAnsi" w:hAnsiTheme="majorHAnsi"/>
        </w:rPr>
      </w:pPr>
    </w:p>
    <w:p w14:paraId="2DBA23A3" w14:textId="12540F73" w:rsidP="000C5DB7" w:rsidR="00532506" w:rsidRDefault="00532506" w:rsidRPr="00F848A6">
      <w:pPr>
        <w:pStyle w:val="Paragraphedeliste"/>
        <w:numPr>
          <w:ilvl w:val="0"/>
          <w:numId w:val="23"/>
        </w:numPr>
        <w:jc w:val="both"/>
        <w:rPr>
          <w:rFonts w:asciiTheme="majorHAnsi" w:cstheme="majorHAnsi" w:hAnsiTheme="majorHAnsi"/>
        </w:rPr>
      </w:pPr>
      <w:r w:rsidRPr="00F848A6">
        <w:rPr>
          <w:rFonts w:asciiTheme="majorHAnsi" w:cstheme="majorHAnsi" w:hAnsiTheme="majorHAnsi"/>
        </w:rPr>
        <w:t>maintenir en vie le patient en cas de maladie pouvant mettre en jeu le pronostic vital (réanimation).</w:t>
      </w:r>
    </w:p>
    <w:p w14:paraId="0E547D51" w14:textId="287564A8" w:rsidP="00532506" w:rsidR="00532506" w:rsidRDefault="00532506" w:rsidRPr="00F848A6">
      <w:pPr>
        <w:jc w:val="both"/>
        <w:rPr>
          <w:rFonts w:asciiTheme="majorHAnsi" w:cstheme="majorHAnsi" w:hAnsiTheme="majorHAnsi"/>
        </w:rPr>
      </w:pPr>
      <w:r w:rsidRPr="00F848A6">
        <w:rPr>
          <w:rFonts w:asciiTheme="majorHAnsi" w:cstheme="majorHAnsi" w:hAnsiTheme="majorHAnsi"/>
        </w:rPr>
        <w:t xml:space="preserve">Compte tenu : </w:t>
      </w:r>
    </w:p>
    <w:p w14:paraId="247AF5DF" w14:textId="3ED3D67C" w:rsidP="000C5DB7" w:rsidR="00532506" w:rsidRDefault="00532506" w:rsidRPr="00F848A6">
      <w:pPr>
        <w:pStyle w:val="Paragraphedeliste"/>
        <w:numPr>
          <w:ilvl w:val="0"/>
          <w:numId w:val="24"/>
        </w:numPr>
        <w:jc w:val="both"/>
        <w:rPr>
          <w:rFonts w:asciiTheme="majorHAnsi" w:cstheme="majorHAnsi" w:hAnsiTheme="majorHAnsi"/>
        </w:rPr>
      </w:pPr>
      <w:r w:rsidRPr="00F848A6">
        <w:rPr>
          <w:rFonts w:asciiTheme="majorHAnsi" w:cstheme="majorHAnsi" w:hAnsiTheme="majorHAnsi"/>
        </w:rPr>
        <w:t xml:space="preserve">de la nécessité de répondre à des enjeux vitaux, </w:t>
      </w:r>
    </w:p>
    <w:p w14:paraId="06EE3114" w14:textId="77777777" w:rsidP="000C5DB7" w:rsidR="000C5DB7" w:rsidRDefault="000C5DB7" w:rsidRPr="00F848A6">
      <w:pPr>
        <w:pStyle w:val="Paragraphedeliste"/>
        <w:jc w:val="both"/>
        <w:rPr>
          <w:rFonts w:asciiTheme="majorHAnsi" w:cstheme="majorHAnsi" w:hAnsiTheme="majorHAnsi"/>
        </w:rPr>
      </w:pPr>
    </w:p>
    <w:p w14:paraId="00AF6FA1" w14:textId="78752F9B" w:rsidP="000C5DB7" w:rsidR="00532506" w:rsidRDefault="00532506" w:rsidRPr="00F848A6">
      <w:pPr>
        <w:pStyle w:val="Paragraphedeliste"/>
        <w:numPr>
          <w:ilvl w:val="0"/>
          <w:numId w:val="24"/>
        </w:numPr>
        <w:jc w:val="both"/>
        <w:rPr>
          <w:rFonts w:asciiTheme="majorHAnsi" w:cstheme="majorHAnsi" w:hAnsiTheme="majorHAnsi"/>
        </w:rPr>
      </w:pPr>
      <w:r w:rsidRPr="00F848A6">
        <w:rPr>
          <w:rFonts w:asciiTheme="majorHAnsi" w:cstheme="majorHAnsi" w:hAnsiTheme="majorHAnsi"/>
        </w:rPr>
        <w:t>du caractère urgent ou imprévisible que peut revêtir toute intervention chirurgicale</w:t>
      </w:r>
    </w:p>
    <w:bookmarkEnd w:id="6"/>
    <w:p w14:paraId="29E44B44" w14:textId="77777777" w:rsidP="00532506" w:rsidR="00E629F0" w:rsidRDefault="00532506" w:rsidRPr="00F848A6">
      <w:pPr>
        <w:jc w:val="both"/>
        <w:rPr>
          <w:rFonts w:asciiTheme="majorHAnsi" w:cstheme="majorHAnsi" w:hAnsiTheme="majorHAnsi"/>
        </w:rPr>
      </w:pPr>
      <w:r w:rsidRPr="00F848A6">
        <w:rPr>
          <w:rFonts w:asciiTheme="majorHAnsi" w:cstheme="majorHAnsi" w:hAnsiTheme="majorHAnsi"/>
        </w:rPr>
        <w:t>Les parties conviennent</w:t>
      </w:r>
      <w:r w:rsidR="00E629F0" w:rsidRPr="00F848A6">
        <w:rPr>
          <w:rFonts w:asciiTheme="majorHAnsi" w:cstheme="majorHAnsi" w:hAnsiTheme="majorHAnsi"/>
        </w:rPr>
        <w:t> :</w:t>
      </w:r>
    </w:p>
    <w:p w14:paraId="00B72B0C" w14:textId="6C455EA3" w:rsidP="00E629F0" w:rsidR="00532506" w:rsidRDefault="00532506" w:rsidRPr="00F848A6">
      <w:pPr>
        <w:pStyle w:val="Paragraphedeliste"/>
        <w:numPr>
          <w:ilvl w:val="0"/>
          <w:numId w:val="20"/>
        </w:numPr>
        <w:jc w:val="both"/>
        <w:rPr>
          <w:rFonts w:asciiTheme="majorHAnsi" w:cstheme="majorHAnsi" w:hAnsiTheme="majorHAnsi"/>
        </w:rPr>
      </w:pPr>
      <w:r w:rsidRPr="00F848A6">
        <w:rPr>
          <w:rFonts w:asciiTheme="majorHAnsi" w:cstheme="majorHAnsi" w:hAnsiTheme="majorHAnsi"/>
        </w:rPr>
        <w:t>de déroger aux dispositions légales et conventionnelles qui fixe</w:t>
      </w:r>
      <w:r w:rsidR="000C5DB7" w:rsidRPr="00F848A6">
        <w:rPr>
          <w:rFonts w:asciiTheme="majorHAnsi" w:cstheme="majorHAnsi" w:hAnsiTheme="majorHAnsi"/>
        </w:rPr>
        <w:t>nt</w:t>
      </w:r>
      <w:r w:rsidRPr="00F848A6">
        <w:rPr>
          <w:rFonts w:asciiTheme="majorHAnsi" w:cstheme="majorHAnsi" w:hAnsiTheme="majorHAnsi"/>
        </w:rPr>
        <w:t xml:space="preserve"> la durée maximale quotidienne de travail effectif du salarié à </w:t>
      </w:r>
      <w:r w:rsidR="00E629F0" w:rsidRPr="00F848A6">
        <w:rPr>
          <w:rFonts w:asciiTheme="majorHAnsi" w:cstheme="majorHAnsi" w:hAnsiTheme="majorHAnsi"/>
        </w:rPr>
        <w:t>10 heures</w:t>
      </w:r>
    </w:p>
    <w:p w14:paraId="5FFCCA69" w14:textId="77777777" w:rsidP="000C5DB7" w:rsidR="000C5DB7" w:rsidRDefault="000C5DB7" w:rsidRPr="00F848A6">
      <w:pPr>
        <w:pStyle w:val="Paragraphedeliste"/>
        <w:ind w:left="768"/>
        <w:jc w:val="both"/>
        <w:rPr>
          <w:rFonts w:asciiTheme="majorHAnsi" w:cstheme="majorHAnsi" w:hAnsiTheme="majorHAnsi"/>
        </w:rPr>
      </w:pPr>
    </w:p>
    <w:p w14:paraId="67F8E507" w14:textId="3BC73441" w:rsidP="00516B8F" w:rsidR="005F3D49" w:rsidRDefault="00E629F0" w:rsidRPr="00516B8F">
      <w:pPr>
        <w:pStyle w:val="Paragraphedeliste"/>
        <w:numPr>
          <w:ilvl w:val="0"/>
          <w:numId w:val="20"/>
        </w:numPr>
        <w:jc w:val="both"/>
        <w:rPr>
          <w:rFonts w:asciiTheme="majorHAnsi" w:cstheme="majorHAnsi" w:hAnsiTheme="majorHAnsi"/>
        </w:rPr>
      </w:pPr>
      <w:r w:rsidRPr="00F848A6">
        <w:rPr>
          <w:rFonts w:asciiTheme="majorHAnsi" w:cstheme="majorHAnsi" w:hAnsiTheme="majorHAnsi"/>
        </w:rPr>
        <w:t>et de fixer la durée maximale quotidienne de travail effectif du salarié à 12 heures</w:t>
      </w:r>
    </w:p>
    <w:p w14:paraId="68425D83" w14:textId="77777777" w:rsidP="005F3D49" w:rsidR="005F3D49" w:rsidRDefault="005F3D49" w:rsidRPr="00F848A6">
      <w:pPr>
        <w:pStyle w:val="Paragraphedeliste"/>
        <w:ind w:left="768"/>
        <w:jc w:val="both"/>
        <w:rPr>
          <w:rFonts w:asciiTheme="majorHAnsi" w:cstheme="majorHAnsi" w:hAnsiTheme="majorHAnsi"/>
        </w:rPr>
      </w:pPr>
    </w:p>
    <w:p w14:paraId="2AAEEFB4" w14:textId="2D8E1DD0" w:rsidP="008D3ADC" w:rsidR="006153F6" w:rsidRDefault="006153F6" w:rsidRPr="00F848A6">
      <w:pPr>
        <w:jc w:val="both"/>
        <w:rPr>
          <w:rFonts w:asciiTheme="majorHAnsi" w:cstheme="majorHAnsi" w:hAnsiTheme="majorHAnsi"/>
        </w:rPr>
      </w:pPr>
      <w:r w:rsidRPr="00F848A6">
        <w:rPr>
          <w:rFonts w:asciiTheme="majorHAnsi" w:cstheme="majorHAnsi" w:hAnsiTheme="majorHAnsi"/>
        </w:rPr>
        <w:t>Il est</w:t>
      </w:r>
      <w:r w:rsidR="008F5113" w:rsidRPr="00F848A6">
        <w:rPr>
          <w:rFonts w:asciiTheme="majorHAnsi" w:cstheme="majorHAnsi" w:hAnsiTheme="majorHAnsi"/>
        </w:rPr>
        <w:t>,</w:t>
      </w:r>
      <w:r w:rsidRPr="00F848A6">
        <w:rPr>
          <w:rFonts w:asciiTheme="majorHAnsi" w:cstheme="majorHAnsi" w:hAnsiTheme="majorHAnsi"/>
        </w:rPr>
        <w:t xml:space="preserve"> en tout état de cause</w:t>
      </w:r>
      <w:r w:rsidR="008F5113" w:rsidRPr="00F848A6">
        <w:rPr>
          <w:rFonts w:asciiTheme="majorHAnsi" w:cstheme="majorHAnsi" w:hAnsiTheme="majorHAnsi"/>
        </w:rPr>
        <w:t xml:space="preserve">, </w:t>
      </w:r>
      <w:r w:rsidRPr="00F848A6">
        <w:rPr>
          <w:rFonts w:asciiTheme="majorHAnsi" w:cstheme="majorHAnsi" w:hAnsiTheme="majorHAnsi"/>
        </w:rPr>
        <w:t>rappelé que</w:t>
      </w:r>
      <w:r w:rsidR="000C5DB7" w:rsidRPr="00F848A6">
        <w:rPr>
          <w:rFonts w:asciiTheme="majorHAnsi" w:cstheme="majorHAnsi" w:hAnsiTheme="majorHAnsi"/>
        </w:rPr>
        <w:t> :</w:t>
      </w:r>
    </w:p>
    <w:p w14:paraId="25D5472D" w14:textId="401A7EAB" w:rsidP="000C5DB7" w:rsidR="000C5DB7" w:rsidRDefault="000C5DB7" w:rsidRPr="00F848A6">
      <w:pPr>
        <w:pStyle w:val="Paragraphedeliste"/>
        <w:numPr>
          <w:ilvl w:val="0"/>
          <w:numId w:val="25"/>
        </w:numPr>
        <w:jc w:val="both"/>
        <w:rPr>
          <w:rFonts w:asciiTheme="majorHAnsi" w:cstheme="majorHAnsi" w:hAnsiTheme="majorHAnsi"/>
        </w:rPr>
      </w:pPr>
      <w:r w:rsidRPr="00F848A6">
        <w:rPr>
          <w:rFonts w:asciiTheme="majorHAnsi" w:cstheme="majorHAnsi" w:hAnsiTheme="majorHAnsi"/>
        </w:rPr>
        <w:t>la durée du travail sur une même semaine ne peut pas dépasser 48 heures en application des dispositions de l’article L.3121-20 du Code du travail</w:t>
      </w:r>
      <w:r w:rsidR="008F5113" w:rsidRPr="00F848A6">
        <w:rPr>
          <w:rFonts w:asciiTheme="majorHAnsi" w:cstheme="majorHAnsi" w:hAnsiTheme="majorHAnsi"/>
        </w:rPr>
        <w:t>,</w:t>
      </w:r>
    </w:p>
    <w:p w14:paraId="4C0EDF97" w14:textId="77777777" w:rsidP="000C5DB7" w:rsidR="000C5DB7" w:rsidRDefault="000C5DB7" w:rsidRPr="00F848A6">
      <w:pPr>
        <w:pStyle w:val="Paragraphedeliste"/>
        <w:jc w:val="both"/>
        <w:rPr>
          <w:rFonts w:asciiTheme="majorHAnsi" w:cstheme="majorHAnsi" w:hAnsiTheme="majorHAnsi"/>
        </w:rPr>
      </w:pPr>
    </w:p>
    <w:p w14:paraId="30FB286C" w14:textId="537A323F" w:rsidP="000C5DB7" w:rsidR="000C5DB7" w:rsidRDefault="000C5DB7" w:rsidRPr="00F848A6">
      <w:pPr>
        <w:pStyle w:val="Paragraphedeliste"/>
        <w:numPr>
          <w:ilvl w:val="0"/>
          <w:numId w:val="25"/>
        </w:numPr>
        <w:jc w:val="both"/>
        <w:rPr>
          <w:rFonts w:asciiTheme="majorHAnsi" w:cstheme="majorHAnsi" w:hAnsiTheme="majorHAnsi"/>
        </w:rPr>
      </w:pPr>
      <w:r w:rsidRPr="00F848A6">
        <w:rPr>
          <w:rFonts w:asciiTheme="majorHAnsi" w:cstheme="majorHAnsi" w:hAnsiTheme="majorHAnsi"/>
        </w:rPr>
        <w:t>la durée hebdomadaire moyenne de travail calculée sur une période quelconque de 12 semaines consécutives ne peut pas excéder 44 heures en application des dispositions de l’article L.3121-22 du Code du travail</w:t>
      </w:r>
      <w:r w:rsidR="008F5113" w:rsidRPr="00F848A6">
        <w:rPr>
          <w:rFonts w:asciiTheme="majorHAnsi" w:cstheme="majorHAnsi" w:hAnsiTheme="majorHAnsi"/>
        </w:rPr>
        <w:t>.</w:t>
      </w:r>
    </w:p>
    <w:p w14:paraId="05AF45D1" w14:textId="18FF2753" w:rsidP="00762A0B" w:rsidR="00FB73C6" w:rsidRDefault="00FB73C6" w:rsidRPr="00F848A6">
      <w:pPr>
        <w:jc w:val="both"/>
        <w:rPr>
          <w:rFonts w:asciiTheme="majorHAnsi" w:cstheme="majorHAnsi" w:hAnsiTheme="majorHAnsi"/>
        </w:rPr>
      </w:pPr>
      <w:r w:rsidRPr="00F848A6">
        <w:rPr>
          <w:rFonts w:asciiTheme="majorHAnsi" w:cstheme="majorHAnsi" w:hAnsiTheme="majorHAnsi"/>
        </w:rPr>
        <w:t xml:space="preserve">Le présent article </w:t>
      </w:r>
      <w:r w:rsidR="00921BA7" w:rsidRPr="00F848A6">
        <w:rPr>
          <w:rFonts w:asciiTheme="majorHAnsi" w:cstheme="majorHAnsi" w:hAnsiTheme="majorHAnsi"/>
        </w:rPr>
        <w:t>4</w:t>
      </w:r>
      <w:r w:rsidRPr="00F848A6">
        <w:rPr>
          <w:rFonts w:asciiTheme="majorHAnsi" w:cstheme="majorHAnsi" w:hAnsiTheme="majorHAnsi"/>
        </w:rPr>
        <w:t xml:space="preserve"> s’applique à l’ensemble du personnel de la Société. </w:t>
      </w:r>
    </w:p>
    <w:p w14:paraId="381DE8FF" w14:textId="77777777" w:rsidP="003426EA" w:rsidR="003426EA" w:rsidRDefault="003426EA" w:rsidRPr="00F848A6">
      <w:pPr>
        <w:spacing w:after="0"/>
        <w:jc w:val="both"/>
        <w:rPr>
          <w:rFonts w:asciiTheme="majorHAnsi" w:cstheme="majorHAnsi" w:hAnsiTheme="majorHAnsi"/>
          <w:bCs/>
        </w:rPr>
      </w:pPr>
    </w:p>
    <w:p w14:paraId="0BAC361A" w14:textId="01037B75" w:rsidP="00BB7EFD" w:rsidR="00EA1AFE" w:rsidRDefault="00EA1AFE"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ARTICLE </w:t>
      </w:r>
      <w:r w:rsidR="007A7992" w:rsidRPr="00F848A6">
        <w:rPr>
          <w:rFonts w:asciiTheme="majorHAnsi" w:cstheme="majorHAnsi" w:hAnsiTheme="majorHAnsi"/>
          <w:b/>
          <w:u w:val="single"/>
        </w:rPr>
        <w:t>5</w:t>
      </w:r>
      <w:r w:rsidRPr="00F848A6">
        <w:rPr>
          <w:rFonts w:asciiTheme="majorHAnsi" w:cstheme="majorHAnsi" w:hAnsiTheme="majorHAnsi"/>
          <w:b/>
          <w:u w:val="single"/>
        </w:rPr>
        <w:t xml:space="preserve">– </w:t>
      </w:r>
      <w:bookmarkStart w:id="7" w:name="_Hlk214351057"/>
      <w:r w:rsidR="006B4FF5" w:rsidRPr="00F848A6">
        <w:rPr>
          <w:rFonts w:asciiTheme="majorHAnsi" w:cstheme="majorHAnsi" w:hAnsiTheme="majorHAnsi"/>
          <w:b/>
          <w:u w:val="single"/>
        </w:rPr>
        <w:t xml:space="preserve">Amplitude </w:t>
      </w:r>
      <w:r w:rsidR="00517754" w:rsidRPr="00F848A6">
        <w:rPr>
          <w:rFonts w:asciiTheme="majorHAnsi" w:cstheme="majorHAnsi" w:hAnsiTheme="majorHAnsi"/>
          <w:b/>
          <w:u w:val="single"/>
        </w:rPr>
        <w:t xml:space="preserve">de </w:t>
      </w:r>
      <w:r w:rsidR="006B4FF5" w:rsidRPr="00F848A6">
        <w:rPr>
          <w:rFonts w:asciiTheme="majorHAnsi" w:cstheme="majorHAnsi" w:hAnsiTheme="majorHAnsi"/>
          <w:b/>
          <w:u w:val="single"/>
        </w:rPr>
        <w:t xml:space="preserve">la journée de travail </w:t>
      </w:r>
      <w:r w:rsidR="00F43BBF" w:rsidRPr="00F848A6">
        <w:rPr>
          <w:rFonts w:asciiTheme="majorHAnsi" w:cstheme="majorHAnsi" w:hAnsiTheme="majorHAnsi"/>
          <w:b/>
          <w:u w:val="single"/>
        </w:rPr>
        <w:t xml:space="preserve"> </w:t>
      </w:r>
      <w:bookmarkEnd w:id="7"/>
    </w:p>
    <w:p w14:paraId="1283EB8C" w14:textId="0FB85400" w:rsidP="00BB7EFD" w:rsidR="00632D70" w:rsidRDefault="00632D70" w:rsidRPr="00F848A6">
      <w:pPr>
        <w:spacing w:after="0"/>
        <w:jc w:val="both"/>
        <w:rPr>
          <w:rFonts w:asciiTheme="majorHAnsi" w:cstheme="majorHAnsi" w:hAnsiTheme="majorHAnsi"/>
          <w:b/>
          <w:u w:val="single"/>
        </w:rPr>
      </w:pPr>
    </w:p>
    <w:p w14:paraId="615AE5EB" w14:textId="77777777" w:rsidP="005C1290" w:rsidR="005C1290" w:rsidRDefault="005C1290" w:rsidRPr="00F848A6">
      <w:pPr>
        <w:jc w:val="both"/>
        <w:rPr>
          <w:rFonts w:asciiTheme="majorHAnsi" w:cstheme="majorHAnsi" w:hAnsiTheme="majorHAnsi"/>
        </w:rPr>
      </w:pPr>
      <w:bookmarkStart w:id="8" w:name="_Hlk194493282"/>
      <w:r w:rsidRPr="00F848A6">
        <w:rPr>
          <w:rFonts w:asciiTheme="majorHAnsi" w:cstheme="majorHAnsi" w:hAnsiTheme="majorHAnsi"/>
        </w:rPr>
        <w:t xml:space="preserve">  L’article 15 de la Convention collective des cabinets médicaux prévoit que :</w:t>
      </w:r>
    </w:p>
    <w:p w14:paraId="77334C8C" w14:textId="14EC50C3" w:rsidP="005C1290" w:rsidR="005C1290" w:rsidRDefault="005C1290" w:rsidRPr="00F848A6">
      <w:pPr>
        <w:jc w:val="both"/>
        <w:rPr>
          <w:rFonts w:asciiTheme="majorHAnsi" w:cstheme="majorHAnsi" w:hAnsiTheme="majorHAnsi"/>
        </w:rPr>
      </w:pPr>
      <w:r w:rsidRPr="00F848A6">
        <w:rPr>
          <w:rFonts w:asciiTheme="majorHAnsi" w:cstheme="majorHAnsi" w:hAnsiTheme="majorHAnsi"/>
        </w:rPr>
        <w:t>« </w:t>
      </w:r>
      <w:r w:rsidRPr="00F848A6">
        <w:rPr>
          <w:rFonts w:asciiTheme="majorHAnsi" w:cstheme="majorHAnsi" w:hAnsiTheme="majorHAnsi"/>
          <w:i/>
          <w:iCs/>
        </w:rPr>
        <w:t>[…] L'amplitude de la journée de travail ne pourra excéder dix heures. […]</w:t>
      </w:r>
      <w:r w:rsidRPr="00F848A6">
        <w:rPr>
          <w:rFonts w:asciiTheme="majorHAnsi" w:cstheme="majorHAnsi" w:hAnsiTheme="majorHAnsi"/>
        </w:rPr>
        <w:t> »</w:t>
      </w:r>
    </w:p>
    <w:bookmarkEnd w:id="8"/>
    <w:p w14:paraId="5432064A" w14:textId="6D70DEDF" w:rsidP="005C1290" w:rsidR="00E31DD7" w:rsidRDefault="00E31DD7" w:rsidRPr="00F848A6">
      <w:pPr>
        <w:jc w:val="both"/>
        <w:rPr>
          <w:rFonts w:asciiTheme="majorHAnsi" w:cstheme="majorHAnsi" w:hAnsiTheme="majorHAnsi"/>
        </w:rPr>
      </w:pPr>
      <w:r w:rsidRPr="00F848A6">
        <w:rPr>
          <w:rFonts w:asciiTheme="majorHAnsi" w:cstheme="majorHAnsi" w:hAnsiTheme="majorHAnsi"/>
        </w:rPr>
        <w:t>Compte tenu des contraintes liées à l’organisation du service</w:t>
      </w:r>
      <w:r w:rsidR="00E629F0" w:rsidRPr="00F848A6">
        <w:rPr>
          <w:rFonts w:asciiTheme="majorHAnsi" w:cstheme="majorHAnsi" w:hAnsiTheme="majorHAnsi"/>
        </w:rPr>
        <w:t xml:space="preserve"> précédemment exposées</w:t>
      </w:r>
      <w:r w:rsidRPr="00F848A6">
        <w:rPr>
          <w:rFonts w:asciiTheme="majorHAnsi" w:cstheme="majorHAnsi" w:hAnsiTheme="majorHAnsi"/>
        </w:rPr>
        <w:t xml:space="preserve">, les parties conviennent de déroger à cette disposition conventionnelle et de fixer l’amplitude de la journée de travail à 13h maximum. </w:t>
      </w:r>
    </w:p>
    <w:p w14:paraId="3AE01B08" w14:textId="642C73BC" w:rsidP="00516B8F" w:rsidR="00632D70" w:rsidRDefault="00E31DD7" w:rsidRPr="00516B8F">
      <w:pPr>
        <w:jc w:val="both"/>
        <w:rPr>
          <w:rFonts w:asciiTheme="majorHAnsi" w:cstheme="majorHAnsi" w:hAnsiTheme="majorHAnsi"/>
        </w:rPr>
      </w:pPr>
      <w:r w:rsidRPr="00F848A6">
        <w:rPr>
          <w:rFonts w:asciiTheme="majorHAnsi" w:cstheme="majorHAnsi" w:hAnsiTheme="majorHAnsi"/>
        </w:rPr>
        <w:t xml:space="preserve">Le présent article </w:t>
      </w:r>
      <w:r w:rsidR="007A7992" w:rsidRPr="00F848A6">
        <w:rPr>
          <w:rFonts w:asciiTheme="majorHAnsi" w:cstheme="majorHAnsi" w:hAnsiTheme="majorHAnsi"/>
        </w:rPr>
        <w:t>5</w:t>
      </w:r>
      <w:r w:rsidRPr="00F848A6">
        <w:rPr>
          <w:rFonts w:asciiTheme="majorHAnsi" w:cstheme="majorHAnsi" w:hAnsiTheme="majorHAnsi"/>
        </w:rPr>
        <w:t xml:space="preserve"> s’applique à l’ensemble du personnel de la Société. </w:t>
      </w:r>
    </w:p>
    <w:p w14:paraId="3E252E12" w14:textId="20CD58D7" w:rsidP="00A3349A" w:rsidR="00BD7B7A" w:rsidRDefault="00BD7B7A" w:rsidRPr="00F848A6">
      <w:pPr>
        <w:spacing w:after="0"/>
        <w:jc w:val="both"/>
        <w:rPr>
          <w:rFonts w:asciiTheme="majorHAnsi" w:cstheme="majorHAnsi" w:hAnsiTheme="majorHAnsi"/>
        </w:rPr>
      </w:pPr>
    </w:p>
    <w:p w14:paraId="05565C62" w14:textId="725ED44F" w:rsidP="00A3349A" w:rsidR="002C3E4C" w:rsidRDefault="00EB259E"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ARTICLE </w:t>
      </w:r>
      <w:r w:rsidR="007A7992" w:rsidRPr="00F848A6">
        <w:rPr>
          <w:rFonts w:asciiTheme="majorHAnsi" w:cstheme="majorHAnsi" w:hAnsiTheme="majorHAnsi"/>
          <w:b/>
          <w:u w:val="single"/>
        </w:rPr>
        <w:t>6</w:t>
      </w:r>
      <w:r w:rsidRPr="00F848A6">
        <w:rPr>
          <w:rFonts w:asciiTheme="majorHAnsi" w:cstheme="majorHAnsi" w:hAnsiTheme="majorHAnsi"/>
          <w:b/>
          <w:u w:val="single"/>
        </w:rPr>
        <w:t xml:space="preserve"> – </w:t>
      </w:r>
      <w:r w:rsidR="002C3E4C" w:rsidRPr="00F848A6">
        <w:rPr>
          <w:rFonts w:asciiTheme="majorHAnsi" w:cstheme="majorHAnsi" w:hAnsiTheme="majorHAnsi"/>
          <w:b/>
          <w:u w:val="single"/>
        </w:rPr>
        <w:t>Suivi et révision de l’accord</w:t>
      </w:r>
    </w:p>
    <w:p w14:paraId="1D4F0E58" w14:textId="30C208E1" w:rsidP="00A3349A" w:rsidR="002C3E4C" w:rsidRDefault="002C3E4C" w:rsidRPr="00F848A6">
      <w:pPr>
        <w:spacing w:after="0"/>
        <w:jc w:val="both"/>
        <w:rPr>
          <w:rFonts w:asciiTheme="majorHAnsi" w:cstheme="majorHAnsi" w:hAnsiTheme="majorHAnsi"/>
        </w:rPr>
      </w:pPr>
    </w:p>
    <w:p w14:paraId="1EDB7502" w14:textId="3D98A851" w:rsidP="00A3349A" w:rsidR="002C3E4C" w:rsidRDefault="00102A6E" w:rsidRPr="00F848A6">
      <w:pPr>
        <w:spacing w:after="0"/>
        <w:jc w:val="both"/>
        <w:rPr>
          <w:rFonts w:asciiTheme="majorHAnsi" w:cstheme="majorHAnsi" w:hAnsiTheme="majorHAnsi"/>
        </w:rPr>
      </w:pPr>
      <w:r w:rsidRPr="00F848A6">
        <w:rPr>
          <w:rFonts w:asciiTheme="majorHAnsi" w:cstheme="majorHAnsi" w:hAnsiTheme="majorHAnsi"/>
        </w:rPr>
        <w:t>Un comité de suivi composé de l’employeur et d</w:t>
      </w:r>
      <w:r w:rsidR="000134D5" w:rsidRPr="00F848A6">
        <w:rPr>
          <w:rFonts w:asciiTheme="majorHAnsi" w:cstheme="majorHAnsi" w:hAnsiTheme="majorHAnsi"/>
        </w:rPr>
        <w:t>eux</w:t>
      </w:r>
      <w:r w:rsidRPr="00F848A6">
        <w:rPr>
          <w:rFonts w:asciiTheme="majorHAnsi" w:cstheme="majorHAnsi" w:hAnsiTheme="majorHAnsi"/>
        </w:rPr>
        <w:t xml:space="preserve"> salarié</w:t>
      </w:r>
      <w:r w:rsidR="000134D5" w:rsidRPr="00F848A6">
        <w:rPr>
          <w:rFonts w:asciiTheme="majorHAnsi" w:cstheme="majorHAnsi" w:hAnsiTheme="majorHAnsi"/>
        </w:rPr>
        <w:t>s</w:t>
      </w:r>
      <w:r w:rsidRPr="00F848A6">
        <w:rPr>
          <w:rFonts w:asciiTheme="majorHAnsi" w:cstheme="majorHAnsi" w:hAnsiTheme="majorHAnsi"/>
        </w:rPr>
        <w:t xml:space="preserve"> </w:t>
      </w:r>
      <w:r w:rsidR="002C3E4C" w:rsidRPr="00F848A6">
        <w:rPr>
          <w:rFonts w:asciiTheme="majorHAnsi" w:cstheme="majorHAnsi" w:hAnsiTheme="majorHAnsi"/>
        </w:rPr>
        <w:t>se réunir</w:t>
      </w:r>
      <w:r w:rsidRPr="00F848A6">
        <w:rPr>
          <w:rFonts w:asciiTheme="majorHAnsi" w:cstheme="majorHAnsi" w:hAnsiTheme="majorHAnsi"/>
        </w:rPr>
        <w:t>a</w:t>
      </w:r>
      <w:r w:rsidR="002C3E4C" w:rsidRPr="00F848A6">
        <w:rPr>
          <w:rFonts w:asciiTheme="majorHAnsi" w:cstheme="majorHAnsi" w:hAnsiTheme="majorHAnsi"/>
        </w:rPr>
        <w:t xml:space="preserve"> une fois par an, à compter de l’entrée en vigueur de l’accord, </w:t>
      </w:r>
      <w:r w:rsidR="000134D5" w:rsidRPr="00F848A6">
        <w:rPr>
          <w:rFonts w:asciiTheme="majorHAnsi" w:cstheme="majorHAnsi" w:hAnsiTheme="majorHAnsi"/>
        </w:rPr>
        <w:t>afin de dresser le bilan de son application et de discuter, le cas échéant, de l'opportunité d'adapter certaines de ses dispositions.</w:t>
      </w:r>
    </w:p>
    <w:p w14:paraId="247E1214" w14:textId="13885D43" w:rsidP="00A3349A" w:rsidR="000134D5" w:rsidRDefault="000134D5" w:rsidRPr="00F848A6">
      <w:pPr>
        <w:spacing w:after="0"/>
        <w:jc w:val="both"/>
        <w:rPr>
          <w:rFonts w:asciiTheme="majorHAnsi" w:cstheme="majorHAnsi" w:hAnsiTheme="majorHAnsi"/>
        </w:rPr>
      </w:pPr>
    </w:p>
    <w:p w14:paraId="716E9E91" w14:textId="4810B1CF" w:rsidP="00A3349A" w:rsidR="000134D5" w:rsidRDefault="000134D5" w:rsidRPr="00F848A6">
      <w:pPr>
        <w:spacing w:after="0"/>
        <w:jc w:val="both"/>
        <w:rPr>
          <w:rFonts w:asciiTheme="majorHAnsi" w:cstheme="majorHAnsi" w:hAnsiTheme="majorHAnsi"/>
        </w:rPr>
      </w:pPr>
      <w:r w:rsidRPr="00F848A6">
        <w:rPr>
          <w:rFonts w:asciiTheme="majorHAnsi" w:cstheme="majorHAnsi" w:hAnsiTheme="majorHAnsi"/>
        </w:rPr>
        <w:t xml:space="preserve">Pendant sa durée d'application, le présent accord peut être révisé </w:t>
      </w:r>
      <w:r w:rsidR="00C66285" w:rsidRPr="00F848A6">
        <w:rPr>
          <w:rFonts w:asciiTheme="majorHAnsi" w:cstheme="majorHAnsi" w:hAnsiTheme="majorHAnsi"/>
        </w:rPr>
        <w:t>selon</w:t>
      </w:r>
      <w:r w:rsidRPr="00F848A6">
        <w:rPr>
          <w:rFonts w:asciiTheme="majorHAnsi" w:cstheme="majorHAnsi" w:hAnsiTheme="majorHAnsi"/>
        </w:rPr>
        <w:t xml:space="preserve"> les conditions légales en vigueur.</w:t>
      </w:r>
    </w:p>
    <w:p w14:paraId="2C83E054" w14:textId="5A41B4C8" w:rsidP="00A3349A" w:rsidR="002C3E4C" w:rsidRDefault="002C3E4C" w:rsidRPr="00F848A6">
      <w:pPr>
        <w:spacing w:after="0"/>
        <w:jc w:val="both"/>
        <w:rPr>
          <w:rFonts w:asciiTheme="majorHAnsi" w:cstheme="majorHAnsi" w:hAnsiTheme="majorHAnsi"/>
        </w:rPr>
      </w:pPr>
    </w:p>
    <w:p w14:paraId="6CECAD31" w14:textId="1DCC436C" w:rsidP="000134D5" w:rsidR="000134D5" w:rsidRDefault="000134D5"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ARTICLE </w:t>
      </w:r>
      <w:r w:rsidR="007A7992" w:rsidRPr="00F848A6">
        <w:rPr>
          <w:rFonts w:asciiTheme="majorHAnsi" w:cstheme="majorHAnsi" w:hAnsiTheme="majorHAnsi"/>
          <w:b/>
          <w:u w:val="single"/>
        </w:rPr>
        <w:t>7</w:t>
      </w:r>
      <w:r w:rsidRPr="00F848A6">
        <w:rPr>
          <w:rFonts w:asciiTheme="majorHAnsi" w:cstheme="majorHAnsi" w:hAnsiTheme="majorHAnsi"/>
          <w:b/>
          <w:u w:val="single"/>
        </w:rPr>
        <w:t xml:space="preserve"> – Entrée en vigueur et durée de l’accord </w:t>
      </w:r>
    </w:p>
    <w:p w14:paraId="4EBD3439" w14:textId="77777777" w:rsidP="000134D5" w:rsidR="000134D5" w:rsidRDefault="000134D5" w:rsidRPr="00F848A6">
      <w:pPr>
        <w:spacing w:after="0"/>
        <w:jc w:val="both"/>
        <w:rPr>
          <w:rFonts w:asciiTheme="majorHAnsi" w:cstheme="majorHAnsi" w:hAnsiTheme="majorHAnsi"/>
        </w:rPr>
      </w:pPr>
    </w:p>
    <w:p w14:paraId="4B895FA0" w14:textId="77777777" w:rsidP="000134D5" w:rsidR="000134D5" w:rsidRDefault="000134D5" w:rsidRPr="00516B8F">
      <w:pPr>
        <w:spacing w:after="0"/>
        <w:jc w:val="both"/>
        <w:rPr>
          <w:rFonts w:asciiTheme="majorHAnsi" w:cstheme="majorHAnsi" w:hAnsiTheme="majorHAnsi"/>
        </w:rPr>
      </w:pPr>
      <w:r w:rsidRPr="00516B8F">
        <w:rPr>
          <w:rFonts w:asciiTheme="majorHAnsi" w:cstheme="majorHAnsi" w:hAnsiTheme="majorHAnsi"/>
        </w:rPr>
        <w:t xml:space="preserve">Le présent accord est conclu pour une durée indéterminée. </w:t>
      </w:r>
    </w:p>
    <w:p w14:paraId="50E52981" w14:textId="77777777" w:rsidP="000134D5" w:rsidR="003451D0" w:rsidRDefault="003451D0" w:rsidRPr="00516B8F">
      <w:pPr>
        <w:spacing w:after="0"/>
        <w:jc w:val="both"/>
        <w:rPr>
          <w:rFonts w:asciiTheme="majorHAnsi" w:cstheme="majorHAnsi" w:hAnsiTheme="majorHAnsi"/>
        </w:rPr>
      </w:pPr>
    </w:p>
    <w:p w14:paraId="07182F7B" w14:textId="7830758E" w:rsidP="000134D5" w:rsidR="003451D0" w:rsidRDefault="003451D0" w:rsidRPr="00516B8F">
      <w:pPr>
        <w:spacing w:after="0"/>
        <w:jc w:val="both"/>
        <w:rPr>
          <w:rFonts w:asciiTheme="majorHAnsi" w:cstheme="majorHAnsi" w:hAnsiTheme="majorHAnsi"/>
        </w:rPr>
      </w:pPr>
      <w:r w:rsidRPr="00516B8F">
        <w:rPr>
          <w:rFonts w:asciiTheme="majorHAnsi" w:cstheme="majorHAnsi" w:hAnsiTheme="majorHAnsi"/>
        </w:rPr>
        <w:t>Les dispositions prévues aux articles 1</w:t>
      </w:r>
      <w:r w:rsidR="00FA6758" w:rsidRPr="00516B8F">
        <w:rPr>
          <w:rFonts w:asciiTheme="majorHAnsi" w:cstheme="majorHAnsi" w:hAnsiTheme="majorHAnsi"/>
        </w:rPr>
        <w:t xml:space="preserve"> et 2</w:t>
      </w:r>
      <w:r w:rsidRPr="00516B8F">
        <w:rPr>
          <w:rFonts w:asciiTheme="majorHAnsi" w:cstheme="majorHAnsi" w:hAnsiTheme="majorHAnsi"/>
        </w:rPr>
        <w:t xml:space="preserve"> entrent en vigueur, de manière rétroactive, au 1</w:t>
      </w:r>
      <w:r w:rsidRPr="00516B8F">
        <w:rPr>
          <w:rFonts w:asciiTheme="majorHAnsi" w:cstheme="majorHAnsi" w:hAnsiTheme="majorHAnsi"/>
          <w:vertAlign w:val="superscript"/>
        </w:rPr>
        <w:t>er</w:t>
      </w:r>
      <w:r w:rsidRPr="00516B8F">
        <w:rPr>
          <w:rFonts w:asciiTheme="majorHAnsi" w:cstheme="majorHAnsi" w:hAnsiTheme="majorHAnsi"/>
        </w:rPr>
        <w:t xml:space="preserve"> j</w:t>
      </w:r>
      <w:r w:rsidR="00AC5120">
        <w:rPr>
          <w:rFonts w:asciiTheme="majorHAnsi" w:cstheme="majorHAnsi" w:hAnsiTheme="majorHAnsi"/>
        </w:rPr>
        <w:t>anvier</w:t>
      </w:r>
      <w:r w:rsidRPr="00516B8F">
        <w:rPr>
          <w:rFonts w:asciiTheme="majorHAnsi" w:cstheme="majorHAnsi" w:hAnsiTheme="majorHAnsi"/>
        </w:rPr>
        <w:t xml:space="preserve"> 202</w:t>
      </w:r>
      <w:r w:rsidR="004374F7">
        <w:rPr>
          <w:rFonts w:asciiTheme="majorHAnsi" w:cstheme="majorHAnsi" w:hAnsiTheme="majorHAnsi"/>
        </w:rPr>
        <w:t>5</w:t>
      </w:r>
      <w:r w:rsidR="002C4E8A">
        <w:rPr>
          <w:rFonts w:asciiTheme="majorHAnsi" w:cstheme="majorHAnsi" w:hAnsiTheme="majorHAnsi"/>
        </w:rPr>
        <w:t>.</w:t>
      </w:r>
    </w:p>
    <w:p w14:paraId="4C13B6E0" w14:textId="77777777" w:rsidP="000134D5" w:rsidR="003451D0" w:rsidRDefault="003451D0" w:rsidRPr="00516B8F">
      <w:pPr>
        <w:spacing w:after="0"/>
        <w:jc w:val="both"/>
        <w:rPr>
          <w:rFonts w:asciiTheme="majorHAnsi" w:cstheme="majorHAnsi" w:hAnsiTheme="majorHAnsi"/>
        </w:rPr>
      </w:pPr>
    </w:p>
    <w:p w14:paraId="74C25116" w14:textId="4F7C8918" w:rsidP="000134D5" w:rsidR="003451D0" w:rsidRDefault="003451D0" w:rsidRPr="00F848A6">
      <w:pPr>
        <w:spacing w:after="0"/>
        <w:jc w:val="both"/>
        <w:rPr>
          <w:rFonts w:asciiTheme="majorHAnsi" w:cstheme="majorHAnsi" w:hAnsiTheme="majorHAnsi"/>
        </w:rPr>
      </w:pPr>
      <w:r w:rsidRPr="00516B8F">
        <w:rPr>
          <w:rFonts w:asciiTheme="majorHAnsi" w:cstheme="majorHAnsi" w:hAnsiTheme="majorHAnsi"/>
        </w:rPr>
        <w:t xml:space="preserve">Les </w:t>
      </w:r>
      <w:r w:rsidR="00FA6758" w:rsidRPr="00516B8F">
        <w:rPr>
          <w:rFonts w:asciiTheme="majorHAnsi" w:cstheme="majorHAnsi" w:hAnsiTheme="majorHAnsi"/>
        </w:rPr>
        <w:t>autres dispositions de l’accord</w:t>
      </w:r>
      <w:r w:rsidRPr="00516B8F">
        <w:rPr>
          <w:rFonts w:asciiTheme="majorHAnsi" w:cstheme="majorHAnsi" w:hAnsiTheme="majorHAnsi"/>
        </w:rPr>
        <w:t xml:space="preserve"> entrent en vigueur au 1</w:t>
      </w:r>
      <w:r w:rsidRPr="00516B8F">
        <w:rPr>
          <w:rFonts w:asciiTheme="majorHAnsi" w:cstheme="majorHAnsi" w:hAnsiTheme="majorHAnsi"/>
          <w:vertAlign w:val="superscript"/>
        </w:rPr>
        <w:t>er</w:t>
      </w:r>
      <w:r w:rsidRPr="00516B8F">
        <w:rPr>
          <w:rFonts w:asciiTheme="majorHAnsi" w:cstheme="majorHAnsi" w:hAnsiTheme="majorHAnsi"/>
        </w:rPr>
        <w:t xml:space="preserve"> janvier 2026.</w:t>
      </w:r>
    </w:p>
    <w:p w14:paraId="70264CB2" w14:textId="77777777" w:rsidP="000134D5" w:rsidR="000134D5" w:rsidRDefault="000134D5" w:rsidRPr="00F848A6">
      <w:pPr>
        <w:spacing w:after="0"/>
        <w:jc w:val="both"/>
        <w:rPr>
          <w:rFonts w:asciiTheme="majorHAnsi" w:cstheme="majorHAnsi" w:hAnsiTheme="majorHAnsi"/>
        </w:rPr>
      </w:pPr>
    </w:p>
    <w:p w14:paraId="7E149062" w14:textId="77777777" w:rsidP="00A3349A" w:rsidR="00C02F88" w:rsidRDefault="00C02F88" w:rsidRPr="00F848A6">
      <w:pPr>
        <w:spacing w:after="0"/>
        <w:jc w:val="both"/>
        <w:rPr>
          <w:rFonts w:asciiTheme="majorHAnsi" w:cstheme="majorHAnsi" w:hAnsiTheme="majorHAnsi"/>
        </w:rPr>
      </w:pPr>
    </w:p>
    <w:p w14:paraId="5C8A4869" w14:textId="7256BB41" w:rsidP="00A3349A" w:rsidR="002C3E4C" w:rsidRDefault="00EB259E"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ARTICLE </w:t>
      </w:r>
      <w:r w:rsidR="007A7992" w:rsidRPr="00F848A6">
        <w:rPr>
          <w:rFonts w:asciiTheme="majorHAnsi" w:cstheme="majorHAnsi" w:hAnsiTheme="majorHAnsi"/>
          <w:b/>
          <w:u w:val="single"/>
        </w:rPr>
        <w:t>8</w:t>
      </w:r>
      <w:r w:rsidRPr="00F848A6">
        <w:rPr>
          <w:rFonts w:asciiTheme="majorHAnsi" w:cstheme="majorHAnsi" w:hAnsiTheme="majorHAnsi"/>
          <w:b/>
          <w:u w:val="single"/>
        </w:rPr>
        <w:t xml:space="preserve"> – </w:t>
      </w:r>
      <w:r w:rsidR="002C3E4C" w:rsidRPr="00F848A6">
        <w:rPr>
          <w:rFonts w:asciiTheme="majorHAnsi" w:cstheme="majorHAnsi" w:hAnsiTheme="majorHAnsi"/>
          <w:b/>
          <w:u w:val="single"/>
        </w:rPr>
        <w:t xml:space="preserve">Dénonciation de l’accord </w:t>
      </w:r>
    </w:p>
    <w:p w14:paraId="6B24AD9F" w14:textId="77777777" w:rsidP="00A3349A" w:rsidR="003F31CC" w:rsidRDefault="003F31CC" w:rsidRPr="00F848A6">
      <w:pPr>
        <w:spacing w:after="0"/>
        <w:jc w:val="both"/>
        <w:rPr>
          <w:rFonts w:asciiTheme="majorHAnsi" w:cstheme="majorHAnsi" w:hAnsiTheme="majorHAnsi"/>
        </w:rPr>
      </w:pPr>
    </w:p>
    <w:p w14:paraId="1C9CA1F5" w14:textId="2C1A1D65" w:rsidP="00A3349A" w:rsidR="00E30ED1" w:rsidRDefault="005773EC">
      <w:pPr>
        <w:spacing w:after="0"/>
        <w:jc w:val="both"/>
        <w:rPr>
          <w:rFonts w:asciiTheme="majorHAnsi" w:cstheme="majorHAnsi" w:hAnsiTheme="majorHAnsi"/>
        </w:rPr>
      </w:pPr>
      <w:r w:rsidRPr="00F848A6">
        <w:rPr>
          <w:rFonts w:asciiTheme="majorHAnsi" w:cstheme="majorHAnsi" w:hAnsiTheme="majorHAnsi"/>
        </w:rPr>
        <w:t>L’accord peut être dénoncé, moyennant le respect d’un préavis de trois mois, dans les conditions prévues par l’article L. 2232-22 du Code du travail.</w:t>
      </w:r>
    </w:p>
    <w:p w14:paraId="0DE2061D" w14:textId="77777777" w:rsidP="00A3349A" w:rsidR="00E30ED1" w:rsidRDefault="00E30ED1" w:rsidRPr="00F848A6">
      <w:pPr>
        <w:spacing w:after="0"/>
        <w:jc w:val="both"/>
        <w:rPr>
          <w:rFonts w:asciiTheme="majorHAnsi" w:cstheme="majorHAnsi" w:hAnsiTheme="majorHAnsi"/>
        </w:rPr>
      </w:pPr>
    </w:p>
    <w:p w14:paraId="50A75E47" w14:textId="77777777" w:rsidP="00A3349A" w:rsidR="00BD7B7A" w:rsidRDefault="00BD7B7A" w:rsidRPr="00F848A6">
      <w:pPr>
        <w:spacing w:after="0"/>
        <w:jc w:val="both"/>
        <w:rPr>
          <w:rFonts w:asciiTheme="majorHAnsi" w:cstheme="majorHAnsi" w:hAnsiTheme="majorHAnsi"/>
        </w:rPr>
      </w:pPr>
    </w:p>
    <w:p w14:paraId="05C67D40" w14:textId="221E1813" w:rsidP="00A3349A" w:rsidR="005773EC" w:rsidRDefault="00EB259E" w:rsidRPr="00F848A6">
      <w:pPr>
        <w:spacing w:after="0"/>
        <w:jc w:val="both"/>
        <w:rPr>
          <w:rFonts w:asciiTheme="majorHAnsi" w:cstheme="majorHAnsi" w:hAnsiTheme="majorHAnsi"/>
          <w:b/>
          <w:u w:val="single"/>
        </w:rPr>
      </w:pPr>
      <w:r w:rsidRPr="00F848A6">
        <w:rPr>
          <w:rFonts w:asciiTheme="majorHAnsi" w:cstheme="majorHAnsi" w:hAnsiTheme="majorHAnsi"/>
          <w:b/>
          <w:u w:val="single"/>
        </w:rPr>
        <w:t xml:space="preserve">ARTICLE </w:t>
      </w:r>
      <w:r w:rsidR="007A7992" w:rsidRPr="00F848A6">
        <w:rPr>
          <w:rFonts w:asciiTheme="majorHAnsi" w:cstheme="majorHAnsi" w:hAnsiTheme="majorHAnsi"/>
          <w:b/>
          <w:u w:val="single"/>
        </w:rPr>
        <w:t>9</w:t>
      </w:r>
      <w:r w:rsidRPr="00F848A6">
        <w:rPr>
          <w:rFonts w:asciiTheme="majorHAnsi" w:cstheme="majorHAnsi" w:hAnsiTheme="majorHAnsi"/>
          <w:b/>
          <w:u w:val="single"/>
        </w:rPr>
        <w:t xml:space="preserve"> – </w:t>
      </w:r>
      <w:r w:rsidR="005773EC" w:rsidRPr="00F848A6">
        <w:rPr>
          <w:rFonts w:asciiTheme="majorHAnsi" w:cstheme="majorHAnsi" w:hAnsiTheme="majorHAnsi"/>
          <w:b/>
          <w:u w:val="single"/>
        </w:rPr>
        <w:t xml:space="preserve">Dépôt et publicité de l’accord </w:t>
      </w:r>
    </w:p>
    <w:p w14:paraId="24FC0268" w14:textId="72F517DC" w:rsidP="00A3349A" w:rsidR="005773EC" w:rsidRDefault="005773EC" w:rsidRPr="00F848A6">
      <w:pPr>
        <w:spacing w:after="0"/>
        <w:jc w:val="both"/>
        <w:rPr>
          <w:rFonts w:asciiTheme="majorHAnsi" w:cstheme="majorHAnsi" w:hAnsiTheme="majorHAnsi"/>
        </w:rPr>
      </w:pPr>
    </w:p>
    <w:p w14:paraId="34A7F6B9" w14:textId="6948DB5F" w:rsidP="00867906" w:rsidR="00867906" w:rsidRDefault="00867906" w:rsidRPr="009C7CC5">
      <w:pPr>
        <w:spacing w:after="0"/>
        <w:jc w:val="both"/>
        <w:rPr>
          <w:rFonts w:asciiTheme="majorHAnsi" w:cstheme="majorHAnsi" w:hAnsiTheme="majorHAnsi"/>
        </w:rPr>
      </w:pPr>
      <w:r w:rsidRPr="00F848A6">
        <w:rPr>
          <w:rFonts w:asciiTheme="majorHAnsi" w:cstheme="majorHAnsi" w:hAnsiTheme="majorHAnsi"/>
        </w:rPr>
        <w:t xml:space="preserve">Le présent accord et le procès-verbal du résultat du référendum seront déposés par la Société sur la plateforme de téléprocédure du ministère du travail, accessible depuis le site </w:t>
      </w:r>
      <w:hyperlink r:id="rId8" w:history="1">
        <w:r w:rsidRPr="009C7CC5">
          <w:rPr>
            <w:rStyle w:val="Lienhypertexte"/>
            <w:rFonts w:asciiTheme="majorHAnsi" w:cstheme="majorHAnsi" w:hAnsiTheme="majorHAnsi"/>
            <w:color w:val="auto"/>
          </w:rPr>
          <w:t>www.teleaccords.travail-emploi.gouv.fr</w:t>
        </w:r>
      </w:hyperlink>
      <w:r w:rsidRPr="009C7CC5">
        <w:rPr>
          <w:rFonts w:asciiTheme="majorHAnsi" w:cstheme="majorHAnsi" w:hAnsiTheme="majorHAnsi"/>
        </w:rPr>
        <w:t>.</w:t>
      </w:r>
    </w:p>
    <w:p w14:paraId="7753A109" w14:textId="77777777" w:rsidP="00867906" w:rsidR="00867906" w:rsidRDefault="00867906" w:rsidRPr="00F848A6">
      <w:pPr>
        <w:spacing w:after="0"/>
        <w:jc w:val="both"/>
        <w:rPr>
          <w:rFonts w:asciiTheme="majorHAnsi" w:cstheme="majorHAnsi" w:hAnsiTheme="majorHAnsi"/>
        </w:rPr>
      </w:pPr>
    </w:p>
    <w:p w14:paraId="2E4B0E38" w14:textId="00E68409" w:rsidP="00867906" w:rsidR="00867906" w:rsidRDefault="00867906" w:rsidRPr="00F848A6">
      <w:pPr>
        <w:spacing w:after="0"/>
        <w:jc w:val="both"/>
        <w:rPr>
          <w:rFonts w:asciiTheme="majorHAnsi" w:cstheme="majorHAnsi" w:hAnsiTheme="majorHAnsi"/>
        </w:rPr>
      </w:pPr>
    </w:p>
    <w:p w14:paraId="106D37B7" w14:textId="5E55CE4E" w:rsidP="00867906" w:rsidR="00867906" w:rsidRDefault="00867906" w:rsidRPr="00F848A6">
      <w:pPr>
        <w:spacing w:after="0"/>
        <w:jc w:val="both"/>
        <w:rPr>
          <w:rFonts w:asciiTheme="majorHAnsi" w:cstheme="majorHAnsi" w:hAnsiTheme="majorHAnsi"/>
        </w:rPr>
      </w:pPr>
    </w:p>
    <w:p w14:paraId="48FF11E4" w14:textId="12695740" w:rsidP="00867906" w:rsidR="00867906" w:rsidRDefault="00867906" w:rsidRPr="00F848A6">
      <w:pPr>
        <w:spacing w:after="0"/>
        <w:jc w:val="both"/>
        <w:rPr>
          <w:rFonts w:asciiTheme="majorHAnsi" w:cstheme="majorHAnsi" w:hAnsiTheme="majorHAnsi"/>
        </w:rPr>
      </w:pPr>
      <w:r w:rsidRPr="00F848A6">
        <w:rPr>
          <w:rFonts w:asciiTheme="majorHAnsi" w:cstheme="majorHAnsi" w:hAnsiTheme="majorHAnsi"/>
        </w:rPr>
        <w:t xml:space="preserve">Un exemplaire du présent accord sera également remis au greffe du conseil de prud'hommes de </w:t>
      </w:r>
      <w:r w:rsidR="00F43BBF" w:rsidRPr="00F848A6">
        <w:rPr>
          <w:rFonts w:asciiTheme="majorHAnsi" w:cstheme="majorHAnsi" w:hAnsiTheme="majorHAnsi"/>
        </w:rPr>
        <w:t>LYON</w:t>
      </w:r>
      <w:r w:rsidRPr="00F848A6">
        <w:rPr>
          <w:rFonts w:asciiTheme="majorHAnsi" w:cstheme="majorHAnsi" w:hAnsiTheme="majorHAnsi"/>
        </w:rPr>
        <w:t>.</w:t>
      </w:r>
    </w:p>
    <w:p w14:paraId="1CA50026" w14:textId="77777777" w:rsidP="00867906" w:rsidR="00867906" w:rsidRDefault="00867906" w:rsidRPr="00F848A6">
      <w:pPr>
        <w:spacing w:after="0"/>
        <w:jc w:val="both"/>
        <w:rPr>
          <w:rFonts w:asciiTheme="majorHAnsi" w:cstheme="majorHAnsi" w:hAnsiTheme="majorHAnsi"/>
        </w:rPr>
      </w:pPr>
    </w:p>
    <w:p w14:paraId="1CB160EF" w14:textId="2021DEB4" w:rsidP="00867906" w:rsidR="00D45E4D" w:rsidRDefault="00867906" w:rsidRPr="00F848A6">
      <w:pPr>
        <w:spacing w:after="0"/>
        <w:jc w:val="both"/>
        <w:rPr>
          <w:rFonts w:asciiTheme="majorHAnsi" w:cstheme="majorHAnsi" w:hAnsiTheme="majorHAnsi"/>
        </w:rPr>
      </w:pPr>
      <w:r w:rsidRPr="00516B8F">
        <w:rPr>
          <w:rFonts w:asciiTheme="majorHAnsi" w:cstheme="majorHAnsi" w:hAnsiTheme="majorHAnsi"/>
        </w:rPr>
        <w:t xml:space="preserve">La Société transmettra </w:t>
      </w:r>
      <w:r w:rsidR="00516B8F" w:rsidRPr="00516B8F">
        <w:rPr>
          <w:rFonts w:asciiTheme="majorHAnsi" w:cstheme="majorHAnsi" w:hAnsiTheme="majorHAnsi"/>
        </w:rPr>
        <w:t>le</w:t>
      </w:r>
      <w:r w:rsidRPr="00516B8F">
        <w:rPr>
          <w:rFonts w:asciiTheme="majorHAnsi" w:cstheme="majorHAnsi" w:hAnsiTheme="majorHAnsi"/>
        </w:rPr>
        <w:t xml:space="preserve"> présent accord à la commission paritaire permanente de négociation et d'interprétation de branche.</w:t>
      </w:r>
    </w:p>
    <w:p w14:paraId="68679CD5" w14:textId="77777777" w:rsidP="00867906" w:rsidR="00867906" w:rsidRDefault="00867906" w:rsidRPr="00F848A6">
      <w:pPr>
        <w:spacing w:after="0"/>
        <w:jc w:val="both"/>
        <w:rPr>
          <w:rFonts w:asciiTheme="majorHAnsi" w:cstheme="majorHAnsi" w:hAnsiTheme="majorHAnsi"/>
        </w:rPr>
      </w:pPr>
    </w:p>
    <w:p w14:paraId="6B23E711" w14:textId="04AD4345" w:rsidP="00A3349A" w:rsidR="007C1078" w:rsidRDefault="007C1078" w:rsidRPr="00F848A6">
      <w:pPr>
        <w:spacing w:after="0"/>
        <w:jc w:val="both"/>
        <w:rPr>
          <w:rFonts w:asciiTheme="majorHAnsi" w:cstheme="majorHAnsi" w:hAnsiTheme="majorHAnsi"/>
        </w:rPr>
      </w:pPr>
      <w:r w:rsidRPr="00F848A6">
        <w:rPr>
          <w:rFonts w:asciiTheme="majorHAnsi" w:cstheme="majorHAnsi" w:hAnsiTheme="majorHAnsi"/>
        </w:rPr>
        <w:t xml:space="preserve">Le présent accord sera porté à la connaissance de chacun des salariés par voie d’affichage sur les panneaux réservés à cet effet. </w:t>
      </w:r>
    </w:p>
    <w:p w14:paraId="1B0F5C91" w14:textId="5097D91E" w:rsidP="00A3349A" w:rsidR="00EB259E" w:rsidRDefault="00EB259E" w:rsidRPr="00F848A6">
      <w:pPr>
        <w:spacing w:after="0"/>
        <w:jc w:val="both"/>
        <w:rPr>
          <w:rFonts w:asciiTheme="majorHAnsi" w:cstheme="majorHAnsi" w:hAnsiTheme="majorHAnsi"/>
        </w:rPr>
      </w:pPr>
    </w:p>
    <w:p w14:paraId="6C712CE9" w14:textId="77777777" w:rsidP="00A3349A" w:rsidR="00E66EDE" w:rsidRDefault="00E66EDE" w:rsidRPr="00F848A6">
      <w:pPr>
        <w:spacing w:after="0"/>
        <w:jc w:val="both"/>
        <w:rPr>
          <w:rFonts w:asciiTheme="majorHAnsi" w:cstheme="majorHAnsi" w:hAnsiTheme="majorHAnsi"/>
        </w:rPr>
      </w:pPr>
    </w:p>
    <w:p w14:paraId="249D777A" w14:textId="46C95683" w:rsidP="00A3349A" w:rsidR="007C1078" w:rsidRDefault="007C1078" w:rsidRPr="00F848A6">
      <w:pPr>
        <w:spacing w:after="0"/>
        <w:jc w:val="both"/>
        <w:rPr>
          <w:rFonts w:asciiTheme="majorHAnsi" w:cstheme="majorHAnsi" w:hAnsiTheme="majorHAnsi"/>
        </w:rPr>
      </w:pPr>
      <w:r w:rsidRPr="00F848A6">
        <w:rPr>
          <w:rFonts w:asciiTheme="majorHAnsi" w:cstheme="majorHAnsi" w:hAnsiTheme="majorHAnsi"/>
        </w:rPr>
        <w:t xml:space="preserve">Fait à </w:t>
      </w:r>
      <w:r w:rsidR="00F43BBF" w:rsidRPr="00F848A6">
        <w:rPr>
          <w:rFonts w:asciiTheme="majorHAnsi" w:cstheme="majorHAnsi" w:hAnsiTheme="majorHAnsi"/>
        </w:rPr>
        <w:t>SAINT-PRIEST</w:t>
      </w:r>
      <w:r w:rsidR="00867906" w:rsidRPr="00F848A6">
        <w:rPr>
          <w:rFonts w:asciiTheme="majorHAnsi" w:cstheme="majorHAnsi" w:hAnsiTheme="majorHAnsi"/>
        </w:rPr>
        <w:t xml:space="preserve">, le </w:t>
      </w:r>
      <w:r w:rsidR="00512219">
        <w:rPr>
          <w:rFonts w:asciiTheme="majorHAnsi" w:cstheme="majorHAnsi" w:hAnsiTheme="majorHAnsi"/>
        </w:rPr>
        <w:t>17 décembre 2025</w:t>
      </w:r>
    </w:p>
    <w:p w14:paraId="0B797F52" w14:textId="16D7FBFC" w:rsidP="00A3349A" w:rsidR="007C1078" w:rsidRDefault="004F014E" w:rsidRPr="00F848A6">
      <w:pPr>
        <w:spacing w:after="0"/>
        <w:jc w:val="both"/>
        <w:rPr>
          <w:rFonts w:asciiTheme="majorHAnsi" w:cstheme="majorHAnsi" w:hAnsiTheme="majorHAnsi"/>
        </w:rPr>
      </w:pPr>
      <w:r w:rsidRPr="00F848A6">
        <w:rPr>
          <w:rFonts w:asciiTheme="majorHAnsi" w:cstheme="majorHAnsi" w:hAnsiTheme="majorHAnsi"/>
        </w:rPr>
        <w:t>En</w:t>
      </w:r>
      <w:r w:rsidR="00521580" w:rsidRPr="00F848A6">
        <w:rPr>
          <w:rFonts w:asciiTheme="majorHAnsi" w:cstheme="majorHAnsi" w:hAnsiTheme="majorHAnsi"/>
        </w:rPr>
        <w:t xml:space="preserve"> 5</w:t>
      </w:r>
      <w:r w:rsidRPr="00F848A6">
        <w:rPr>
          <w:rFonts w:asciiTheme="majorHAnsi" w:cstheme="majorHAnsi" w:hAnsiTheme="majorHAnsi"/>
        </w:rPr>
        <w:t xml:space="preserve"> exemplaires originaux </w:t>
      </w:r>
    </w:p>
    <w:p w14:paraId="262A3AFB" w14:textId="3D25740B" w:rsidP="00A3349A" w:rsidR="004F014E" w:rsidRDefault="004F014E" w:rsidRPr="00F848A6">
      <w:pPr>
        <w:spacing w:after="0"/>
        <w:jc w:val="both"/>
        <w:rPr>
          <w:rFonts w:asciiTheme="majorHAnsi" w:cstheme="majorHAnsi" w:hAnsiTheme="majorHAnsi"/>
        </w:rPr>
      </w:pPr>
    </w:p>
    <w:p w14:paraId="60E1A110" w14:textId="4AECBF33" w:rsidP="00A3349A" w:rsidR="004F014E" w:rsidRDefault="004F014E" w:rsidRPr="00F848A6">
      <w:pPr>
        <w:spacing w:after="0"/>
        <w:jc w:val="both"/>
        <w:rPr>
          <w:rFonts w:asciiTheme="majorHAnsi" w:cstheme="majorHAnsi" w:hAnsiTheme="majorHAnsi"/>
        </w:rPr>
      </w:pPr>
    </w:p>
    <w:p w14:paraId="33FC719E" w14:textId="02A64098" w:rsidP="002136C7" w:rsidR="00516B8F" w:rsidRDefault="008B525F" w:rsidRPr="00F848A6">
      <w:pPr>
        <w:spacing w:after="0"/>
        <w:jc w:val="both"/>
        <w:rPr>
          <w:rFonts w:asciiTheme="majorHAnsi" w:cstheme="majorHAnsi" w:hAnsiTheme="majorHAnsi"/>
          <w:b/>
        </w:rPr>
      </w:pPr>
      <w:r w:rsidRPr="002136C7">
        <w:rPr>
          <w:rFonts w:asciiTheme="majorHAnsi" w:cstheme="majorHAnsi" w:hAnsiTheme="majorHAnsi"/>
          <w:b/>
        </w:rPr>
        <w:t xml:space="preserve">Pour la </w:t>
      </w:r>
      <w:r w:rsidR="002A112A" w:rsidRPr="002136C7">
        <w:rPr>
          <w:rFonts w:asciiTheme="majorHAnsi" w:cstheme="majorHAnsi" w:hAnsiTheme="majorHAnsi"/>
          <w:b/>
        </w:rPr>
        <w:t xml:space="preserve">SOCIETE </w:t>
      </w:r>
      <w:r w:rsidR="009C7CC5" w:rsidRPr="009C7CC5">
        <w:rPr>
          <w:rFonts w:asciiTheme="majorHAnsi" w:cstheme="majorHAnsi" w:hAnsiTheme="majorHAnsi"/>
          <w:b/>
        </w:rPr>
        <w:t>ANESTHESIE PASTEUR,</w:t>
      </w:r>
      <w:bookmarkStart w:id="9" w:name="_GoBack"/>
      <w:bookmarkEnd w:id="9"/>
    </w:p>
    <w:p w14:paraId="6C3D6E8D" w14:textId="0BC6FE67" w:rsidP="00A3349A" w:rsidR="00D53320" w:rsidRDefault="00D53320" w:rsidRPr="00F848A6">
      <w:pPr>
        <w:spacing w:after="0"/>
        <w:jc w:val="both"/>
        <w:rPr>
          <w:rFonts w:asciiTheme="majorHAnsi" w:cstheme="majorHAnsi" w:hAnsiTheme="majorHAnsi"/>
        </w:rPr>
      </w:pPr>
    </w:p>
    <w:p w14:paraId="7F4AF6B2" w14:textId="2F84993A" w:rsidP="00A3349A" w:rsidR="00C02F88" w:rsidRDefault="00C02F88" w:rsidRPr="00F848A6">
      <w:pPr>
        <w:spacing w:after="0"/>
        <w:jc w:val="both"/>
        <w:rPr>
          <w:rFonts w:asciiTheme="majorHAnsi" w:cstheme="majorHAnsi" w:hAnsiTheme="majorHAnsi"/>
        </w:rPr>
      </w:pPr>
    </w:p>
    <w:p w14:paraId="125AF33A" w14:textId="20825116" w:rsidP="00A3349A" w:rsidR="004F014E" w:rsidRDefault="004F014E" w:rsidRPr="00F848A6">
      <w:pPr>
        <w:spacing w:after="0"/>
        <w:jc w:val="both"/>
        <w:rPr>
          <w:rFonts w:asciiTheme="majorHAnsi" w:cstheme="majorHAnsi" w:hAnsiTheme="majorHAnsi"/>
          <w:b/>
        </w:rPr>
      </w:pPr>
      <w:r w:rsidRPr="00F848A6">
        <w:rPr>
          <w:rFonts w:asciiTheme="majorHAnsi" w:cstheme="majorHAnsi" w:hAnsiTheme="majorHAnsi"/>
          <w:b/>
        </w:rPr>
        <w:t>Pour les salariés</w:t>
      </w:r>
    </w:p>
    <w:p w14:paraId="629C3459" w14:textId="6DC97F09" w:rsidP="00A3349A" w:rsidR="007C1078" w:rsidRDefault="004F014E" w:rsidRPr="008D3ADC">
      <w:pPr>
        <w:spacing w:after="0"/>
        <w:jc w:val="both"/>
        <w:rPr>
          <w:rFonts w:asciiTheme="majorHAnsi" w:cstheme="majorHAnsi" w:hAnsiTheme="majorHAnsi"/>
        </w:rPr>
      </w:pPr>
      <w:r w:rsidRPr="00F848A6">
        <w:rPr>
          <w:rFonts w:asciiTheme="majorHAnsi" w:cstheme="majorHAnsi" w:hAnsiTheme="majorHAnsi"/>
        </w:rPr>
        <w:t xml:space="preserve">Procès-verbal de consultation du </w:t>
      </w:r>
      <w:r w:rsidR="00516B8F">
        <w:rPr>
          <w:rFonts w:asciiTheme="majorHAnsi" w:cstheme="majorHAnsi" w:hAnsiTheme="majorHAnsi"/>
        </w:rPr>
        <w:t>17 décembre 2025</w:t>
      </w:r>
      <w:r w:rsidR="00A1410D" w:rsidRPr="00F848A6">
        <w:rPr>
          <w:rFonts w:asciiTheme="majorHAnsi" w:cstheme="majorHAnsi" w:hAnsiTheme="majorHAnsi"/>
        </w:rPr>
        <w:t xml:space="preserve"> </w:t>
      </w:r>
      <w:r w:rsidRPr="00F848A6">
        <w:rPr>
          <w:rFonts w:asciiTheme="majorHAnsi" w:cstheme="majorHAnsi" w:hAnsiTheme="majorHAnsi"/>
        </w:rPr>
        <w:t xml:space="preserve">avec liste d’émargement, valant application du présent accord par les </w:t>
      </w:r>
      <w:r w:rsidR="0091066A" w:rsidRPr="00F848A6">
        <w:rPr>
          <w:rFonts w:asciiTheme="majorHAnsi" w:cstheme="majorHAnsi" w:hAnsiTheme="majorHAnsi"/>
        </w:rPr>
        <w:t>salariés.</w:t>
      </w:r>
    </w:p>
    <w:p w14:paraId="6E5E865F" w14:textId="748147CA" w:rsidP="00A3349A" w:rsidR="002E45B9" w:rsidRDefault="002E45B9">
      <w:pPr>
        <w:spacing w:after="0"/>
        <w:jc w:val="both"/>
      </w:pPr>
    </w:p>
    <w:sectPr w:rsidR="002E45B9">
      <w:headerReference r:id="rId9" w:type="even"/>
      <w:headerReference r:id="rId10" w:type="default"/>
      <w:footerReference r:id="rId11" w:type="default"/>
      <w:headerReference r:id="rId12"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1B5A23" w14:textId="77777777" w:rsidR="00E22B72" w:rsidRDefault="00E22B72" w:rsidP="004F014E">
      <w:pPr>
        <w:spacing w:after="0" w:line="240" w:lineRule="auto"/>
      </w:pPr>
      <w:r>
        <w:separator/>
      </w:r>
    </w:p>
  </w:endnote>
  <w:endnote w:type="continuationSeparator" w:id="0">
    <w:p w14:paraId="1519D351" w14:textId="77777777" w:rsidR="00E22B72" w:rsidRDefault="00E22B72" w:rsidP="004F01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1792508010"/>
      <w:docPartObj>
        <w:docPartGallery w:val="Page Numbers (Bottom of Page)"/>
        <w:docPartUnique/>
      </w:docPartObj>
    </w:sdtPr>
    <w:sdtEndPr>
      <w:rPr>
        <w:sz w:val="16"/>
      </w:rPr>
    </w:sdtEndPr>
    <w:sdtContent>
      <w:p w14:paraId="39B3ACD8" w14:textId="576DB4AC" w:rsidR="001C30D0" w:rsidRDefault="001C30D0" w:rsidRPr="00B17D81">
        <w:pPr>
          <w:pStyle w:val="Pieddepage"/>
          <w:jc w:val="right"/>
          <w:rPr>
            <w:sz w:val="16"/>
          </w:rPr>
        </w:pPr>
        <w:r w:rsidRPr="00B17D81">
          <w:rPr>
            <w:sz w:val="16"/>
          </w:rPr>
          <w:fldChar w:fldCharType="begin"/>
        </w:r>
        <w:r w:rsidRPr="00B17D81">
          <w:rPr>
            <w:sz w:val="16"/>
          </w:rPr>
          <w:instrText>PAGE   \* MERGEFORMAT</w:instrText>
        </w:r>
        <w:r w:rsidRPr="00B17D81">
          <w:rPr>
            <w:sz w:val="16"/>
          </w:rPr>
          <w:fldChar w:fldCharType="separate"/>
        </w:r>
        <w:r w:rsidR="00E22B72">
          <w:rPr>
            <w:noProof/>
            <w:sz w:val="16"/>
          </w:rPr>
          <w:t>1</w:t>
        </w:r>
        <w:r w:rsidRPr="00B17D81">
          <w:rPr>
            <w:sz w:val="16"/>
          </w:rPr>
          <w:fldChar w:fldCharType="end"/>
        </w:r>
        <w:r w:rsidR="00E92504">
          <w:rPr>
            <w:sz w:val="16"/>
          </w:rPr>
          <w:t>/</w:t>
        </w:r>
        <w:r w:rsidR="006F3316">
          <w:rPr>
            <w:sz w:val="16"/>
          </w:rPr>
          <w:t>10</w:t>
        </w:r>
      </w:p>
    </w:sdtContent>
  </w:sdt>
  <w:p w14:paraId="2B70F69D" w14:textId="77777777" w:rsidR="001C30D0" w:rsidRDefault="001C30D0">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7FDCAC2F" w14:textId="77777777" w:rsidP="004F014E" w:rsidR="00E22B72" w:rsidRDefault="00E22B72">
      <w:pPr>
        <w:spacing w:after="0" w:line="240" w:lineRule="auto"/>
      </w:pPr>
      <w:r>
        <w:separator/>
      </w:r>
    </w:p>
  </w:footnote>
  <w:footnote w:id="0" w:type="continuationSeparator">
    <w:p w14:paraId="0C0D19E4" w14:textId="77777777" w:rsidP="004F014E" w:rsidR="00E22B72" w:rsidRDefault="00E22B72">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35F3AC3" w14:textId="43D42A1F" w:rsidR="00C74D49" w:rsidRDefault="00C74D49">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1FF9565" w14:textId="3D60D09D" w:rsidR="00C74D49" w:rsidRDefault="00C74D49">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7180C090" w14:textId="661B63E5" w:rsidR="00C74D49" w:rsidRDefault="00C74D49">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72A185D"/>
    <w:multiLevelType w:val="hybridMultilevel"/>
    <w:tmpl w:val="A5ECC8D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9E536DF"/>
    <w:multiLevelType w:val="hybridMultilevel"/>
    <w:tmpl w:val="94924362"/>
    <w:lvl w:ilvl="0" w:tplc="040C0005">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
    <w:nsid w:val="09EF4CC8"/>
    <w:multiLevelType w:val="hybridMultilevel"/>
    <w:tmpl w:val="BEDEC06C"/>
    <w:lvl w:ilvl="0" w:tplc="74E4B3BC">
      <w:numFmt w:val="bullet"/>
      <w:lvlText w:val="-"/>
      <w:lvlJc w:val="left"/>
      <w:pPr>
        <w:ind w:hanging="360" w:left="1490"/>
      </w:pPr>
      <w:rPr>
        <w:rFonts w:ascii="Times New Roman" w:cs="Times New Roman" w:eastAsia="Times New Roman" w:hAnsi="Times New Roman" w:hint="default"/>
      </w:rPr>
    </w:lvl>
    <w:lvl w:ilvl="1" w:tentative="1" w:tplc="040C0003">
      <w:start w:val="1"/>
      <w:numFmt w:val="bullet"/>
      <w:lvlText w:val="o"/>
      <w:lvlJc w:val="left"/>
      <w:pPr>
        <w:ind w:hanging="360" w:left="2210"/>
      </w:pPr>
      <w:rPr>
        <w:rFonts w:ascii="Courier New" w:cs="Courier New" w:hAnsi="Courier New" w:hint="default"/>
      </w:rPr>
    </w:lvl>
    <w:lvl w:ilvl="2" w:tentative="1" w:tplc="040C0005">
      <w:start w:val="1"/>
      <w:numFmt w:val="bullet"/>
      <w:lvlText w:val=""/>
      <w:lvlJc w:val="left"/>
      <w:pPr>
        <w:ind w:hanging="360" w:left="2930"/>
      </w:pPr>
      <w:rPr>
        <w:rFonts w:ascii="Wingdings" w:hAnsi="Wingdings" w:hint="default"/>
      </w:rPr>
    </w:lvl>
    <w:lvl w:ilvl="3" w:tentative="1" w:tplc="040C0001">
      <w:start w:val="1"/>
      <w:numFmt w:val="bullet"/>
      <w:lvlText w:val=""/>
      <w:lvlJc w:val="left"/>
      <w:pPr>
        <w:ind w:hanging="360" w:left="3650"/>
      </w:pPr>
      <w:rPr>
        <w:rFonts w:ascii="Symbol" w:hAnsi="Symbol" w:hint="default"/>
      </w:rPr>
    </w:lvl>
    <w:lvl w:ilvl="4" w:tentative="1" w:tplc="040C0003">
      <w:start w:val="1"/>
      <w:numFmt w:val="bullet"/>
      <w:lvlText w:val="o"/>
      <w:lvlJc w:val="left"/>
      <w:pPr>
        <w:ind w:hanging="360" w:left="4370"/>
      </w:pPr>
      <w:rPr>
        <w:rFonts w:ascii="Courier New" w:cs="Courier New" w:hAnsi="Courier New" w:hint="default"/>
      </w:rPr>
    </w:lvl>
    <w:lvl w:ilvl="5" w:tentative="1" w:tplc="040C0005">
      <w:start w:val="1"/>
      <w:numFmt w:val="bullet"/>
      <w:lvlText w:val=""/>
      <w:lvlJc w:val="left"/>
      <w:pPr>
        <w:ind w:hanging="360" w:left="5090"/>
      </w:pPr>
      <w:rPr>
        <w:rFonts w:ascii="Wingdings" w:hAnsi="Wingdings" w:hint="default"/>
      </w:rPr>
    </w:lvl>
    <w:lvl w:ilvl="6" w:tentative="1" w:tplc="040C0001">
      <w:start w:val="1"/>
      <w:numFmt w:val="bullet"/>
      <w:lvlText w:val=""/>
      <w:lvlJc w:val="left"/>
      <w:pPr>
        <w:ind w:hanging="360" w:left="5810"/>
      </w:pPr>
      <w:rPr>
        <w:rFonts w:ascii="Symbol" w:hAnsi="Symbol" w:hint="default"/>
      </w:rPr>
    </w:lvl>
    <w:lvl w:ilvl="7" w:tentative="1" w:tplc="040C0003">
      <w:start w:val="1"/>
      <w:numFmt w:val="bullet"/>
      <w:lvlText w:val="o"/>
      <w:lvlJc w:val="left"/>
      <w:pPr>
        <w:ind w:hanging="360" w:left="6530"/>
      </w:pPr>
      <w:rPr>
        <w:rFonts w:ascii="Courier New" w:cs="Courier New" w:hAnsi="Courier New" w:hint="default"/>
      </w:rPr>
    </w:lvl>
    <w:lvl w:ilvl="8" w:tentative="1" w:tplc="040C0005">
      <w:start w:val="1"/>
      <w:numFmt w:val="bullet"/>
      <w:lvlText w:val=""/>
      <w:lvlJc w:val="left"/>
      <w:pPr>
        <w:ind w:hanging="360" w:left="7250"/>
      </w:pPr>
      <w:rPr>
        <w:rFonts w:ascii="Wingdings" w:hAnsi="Wingdings" w:hint="default"/>
      </w:rPr>
    </w:lvl>
  </w:abstractNum>
  <w:abstractNum w15:restartNumberingAfterBreak="0" w:abstractNumId="3">
    <w:nsid w:val="136E1798"/>
    <w:multiLevelType w:val="hybridMultilevel"/>
    <w:tmpl w:val="7ECAAF86"/>
    <w:lvl w:ilvl="0" w:tplc="0332FAAE">
      <w:numFmt w:val="bullet"/>
      <w:lvlText w:val="-"/>
      <w:lvlJc w:val="left"/>
      <w:pPr>
        <w:ind w:hanging="360" w:left="720"/>
      </w:pPr>
      <w:rPr>
        <w:rFonts w:ascii="Aptos" w:cstheme="minorBidi" w:eastAsiaTheme="minorHAnsi" w:hAnsi="Apto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BA664A2"/>
    <w:multiLevelType w:val="hybridMultilevel"/>
    <w:tmpl w:val="23FA7B1C"/>
    <w:lvl w:ilvl="0" w:tplc="2F9E128E">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F037A8E"/>
    <w:multiLevelType w:val="hybridMultilevel"/>
    <w:tmpl w:val="17E0652C"/>
    <w:lvl w:ilvl="0" w:tplc="040C0001">
      <w:start w:val="1"/>
      <w:numFmt w:val="bullet"/>
      <w:lvlText w:val=""/>
      <w:lvlJc w:val="left"/>
      <w:pPr>
        <w:ind w:hanging="360" w:left="720"/>
      </w:pPr>
      <w:rPr>
        <w:rFonts w:ascii="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6">
    <w:nsid w:val="21F741D5"/>
    <w:multiLevelType w:val="hybridMultilevel"/>
    <w:tmpl w:val="A88ED57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2ED1322"/>
    <w:multiLevelType w:val="hybridMultilevel"/>
    <w:tmpl w:val="A76425CE"/>
    <w:lvl w:ilvl="0" w:tplc="15B64202">
      <w:numFmt w:val="bullet"/>
      <w:lvlText w:val="-"/>
      <w:lvlJc w:val="left"/>
      <w:pPr>
        <w:ind w:hanging="360" w:left="720"/>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94D18D0"/>
    <w:multiLevelType w:val="hybridMultilevel"/>
    <w:tmpl w:val="45984736"/>
    <w:lvl w:ilvl="0" w:tplc="A9BAB90E">
      <w:start w:val="101"/>
      <w:numFmt w:val="bullet"/>
      <w:lvlText w:val="-"/>
      <w:lvlJc w:val="left"/>
      <w:pPr>
        <w:ind w:hanging="360" w:left="770"/>
      </w:pPr>
      <w:rPr>
        <w:rFonts w:ascii="Times New Roman" w:cs="Times New Roman" w:eastAsia="Calibri" w:hAnsi="Times New Roman" w:hint="default"/>
      </w:rPr>
    </w:lvl>
    <w:lvl w:ilvl="1" w:tentative="1" w:tplc="040C0003">
      <w:start w:val="1"/>
      <w:numFmt w:val="bullet"/>
      <w:lvlText w:val="o"/>
      <w:lvlJc w:val="left"/>
      <w:pPr>
        <w:ind w:hanging="360" w:left="1490"/>
      </w:pPr>
      <w:rPr>
        <w:rFonts w:ascii="Courier New" w:cs="Courier New" w:hAnsi="Courier New" w:hint="default"/>
      </w:rPr>
    </w:lvl>
    <w:lvl w:ilvl="2" w:tentative="1" w:tplc="040C0005">
      <w:start w:val="1"/>
      <w:numFmt w:val="bullet"/>
      <w:lvlText w:val=""/>
      <w:lvlJc w:val="left"/>
      <w:pPr>
        <w:ind w:hanging="360" w:left="2210"/>
      </w:pPr>
      <w:rPr>
        <w:rFonts w:ascii="Wingdings" w:hAnsi="Wingdings" w:hint="default"/>
      </w:rPr>
    </w:lvl>
    <w:lvl w:ilvl="3" w:tentative="1" w:tplc="040C0001">
      <w:start w:val="1"/>
      <w:numFmt w:val="bullet"/>
      <w:lvlText w:val=""/>
      <w:lvlJc w:val="left"/>
      <w:pPr>
        <w:ind w:hanging="360" w:left="2930"/>
      </w:pPr>
      <w:rPr>
        <w:rFonts w:ascii="Symbol" w:hAnsi="Symbol" w:hint="default"/>
      </w:rPr>
    </w:lvl>
    <w:lvl w:ilvl="4" w:tentative="1" w:tplc="040C0003">
      <w:start w:val="1"/>
      <w:numFmt w:val="bullet"/>
      <w:lvlText w:val="o"/>
      <w:lvlJc w:val="left"/>
      <w:pPr>
        <w:ind w:hanging="360" w:left="3650"/>
      </w:pPr>
      <w:rPr>
        <w:rFonts w:ascii="Courier New" w:cs="Courier New" w:hAnsi="Courier New" w:hint="default"/>
      </w:rPr>
    </w:lvl>
    <w:lvl w:ilvl="5" w:tentative="1" w:tplc="040C0005">
      <w:start w:val="1"/>
      <w:numFmt w:val="bullet"/>
      <w:lvlText w:val=""/>
      <w:lvlJc w:val="left"/>
      <w:pPr>
        <w:ind w:hanging="360" w:left="4370"/>
      </w:pPr>
      <w:rPr>
        <w:rFonts w:ascii="Wingdings" w:hAnsi="Wingdings" w:hint="default"/>
      </w:rPr>
    </w:lvl>
    <w:lvl w:ilvl="6" w:tentative="1" w:tplc="040C0001">
      <w:start w:val="1"/>
      <w:numFmt w:val="bullet"/>
      <w:lvlText w:val=""/>
      <w:lvlJc w:val="left"/>
      <w:pPr>
        <w:ind w:hanging="360" w:left="5090"/>
      </w:pPr>
      <w:rPr>
        <w:rFonts w:ascii="Symbol" w:hAnsi="Symbol" w:hint="default"/>
      </w:rPr>
    </w:lvl>
    <w:lvl w:ilvl="7" w:tentative="1" w:tplc="040C0003">
      <w:start w:val="1"/>
      <w:numFmt w:val="bullet"/>
      <w:lvlText w:val="o"/>
      <w:lvlJc w:val="left"/>
      <w:pPr>
        <w:ind w:hanging="360" w:left="5810"/>
      </w:pPr>
      <w:rPr>
        <w:rFonts w:ascii="Courier New" w:cs="Courier New" w:hAnsi="Courier New" w:hint="default"/>
      </w:rPr>
    </w:lvl>
    <w:lvl w:ilvl="8" w:tentative="1" w:tplc="040C0005">
      <w:start w:val="1"/>
      <w:numFmt w:val="bullet"/>
      <w:lvlText w:val=""/>
      <w:lvlJc w:val="left"/>
      <w:pPr>
        <w:ind w:hanging="360" w:left="6530"/>
      </w:pPr>
      <w:rPr>
        <w:rFonts w:ascii="Wingdings" w:hAnsi="Wingdings" w:hint="default"/>
      </w:rPr>
    </w:lvl>
  </w:abstractNum>
  <w:abstractNum w15:restartNumberingAfterBreak="0" w:abstractNumId="9">
    <w:nsid w:val="29A60A70"/>
    <w:multiLevelType w:val="multilevel"/>
    <w:tmpl w:val="97B2EF04"/>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u w:val="single"/>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0">
    <w:nsid w:val="2F0D54AC"/>
    <w:multiLevelType w:val="hybridMultilevel"/>
    <w:tmpl w:val="98FA5990"/>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338402B7"/>
    <w:multiLevelType w:val="hybridMultilevel"/>
    <w:tmpl w:val="B3D6A092"/>
    <w:lvl w:ilvl="0" w:tplc="3F72499E">
      <w:numFmt w:val="bullet"/>
      <w:lvlText w:val="-"/>
      <w:lvlJc w:val="left"/>
      <w:pPr>
        <w:ind w:hanging="705" w:left="1065"/>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36AB78DD"/>
    <w:multiLevelType w:val="hybridMultilevel"/>
    <w:tmpl w:val="50CAC31E"/>
    <w:lvl w:ilvl="0" w:tplc="74E4B3BC">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8C0592E"/>
    <w:multiLevelType w:val="hybridMultilevel"/>
    <w:tmpl w:val="1D7432D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D065E9D"/>
    <w:multiLevelType w:val="hybridMultilevel"/>
    <w:tmpl w:val="357E98B0"/>
    <w:lvl w:ilvl="0" w:tplc="D84C87E0">
      <w:start w:val="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3F3E62C6"/>
    <w:multiLevelType w:val="hybridMultilevel"/>
    <w:tmpl w:val="41F01F50"/>
    <w:lvl w:ilvl="0" w:tplc="040C0001">
      <w:start w:val="1"/>
      <w:numFmt w:val="bullet"/>
      <w:lvlText w:val=""/>
      <w:lvlJc w:val="left"/>
      <w:pPr>
        <w:ind w:hanging="360" w:left="770"/>
      </w:pPr>
      <w:rPr>
        <w:rFonts w:ascii="Symbol" w:hAnsi="Symbol" w:hint="default"/>
      </w:rPr>
    </w:lvl>
    <w:lvl w:ilvl="1" w:tentative="1" w:tplc="040C0003">
      <w:start w:val="1"/>
      <w:numFmt w:val="bullet"/>
      <w:lvlText w:val="o"/>
      <w:lvlJc w:val="left"/>
      <w:pPr>
        <w:ind w:hanging="360" w:left="1490"/>
      </w:pPr>
      <w:rPr>
        <w:rFonts w:ascii="Courier New" w:cs="Courier New" w:hAnsi="Courier New" w:hint="default"/>
      </w:rPr>
    </w:lvl>
    <w:lvl w:ilvl="2" w:tentative="1" w:tplc="040C0005">
      <w:start w:val="1"/>
      <w:numFmt w:val="bullet"/>
      <w:lvlText w:val=""/>
      <w:lvlJc w:val="left"/>
      <w:pPr>
        <w:ind w:hanging="360" w:left="2210"/>
      </w:pPr>
      <w:rPr>
        <w:rFonts w:ascii="Wingdings" w:hAnsi="Wingdings" w:hint="default"/>
      </w:rPr>
    </w:lvl>
    <w:lvl w:ilvl="3" w:tentative="1" w:tplc="040C0001">
      <w:start w:val="1"/>
      <w:numFmt w:val="bullet"/>
      <w:lvlText w:val=""/>
      <w:lvlJc w:val="left"/>
      <w:pPr>
        <w:ind w:hanging="360" w:left="2930"/>
      </w:pPr>
      <w:rPr>
        <w:rFonts w:ascii="Symbol" w:hAnsi="Symbol" w:hint="default"/>
      </w:rPr>
    </w:lvl>
    <w:lvl w:ilvl="4" w:tentative="1" w:tplc="040C0003">
      <w:start w:val="1"/>
      <w:numFmt w:val="bullet"/>
      <w:lvlText w:val="o"/>
      <w:lvlJc w:val="left"/>
      <w:pPr>
        <w:ind w:hanging="360" w:left="3650"/>
      </w:pPr>
      <w:rPr>
        <w:rFonts w:ascii="Courier New" w:cs="Courier New" w:hAnsi="Courier New" w:hint="default"/>
      </w:rPr>
    </w:lvl>
    <w:lvl w:ilvl="5" w:tentative="1" w:tplc="040C0005">
      <w:start w:val="1"/>
      <w:numFmt w:val="bullet"/>
      <w:lvlText w:val=""/>
      <w:lvlJc w:val="left"/>
      <w:pPr>
        <w:ind w:hanging="360" w:left="4370"/>
      </w:pPr>
      <w:rPr>
        <w:rFonts w:ascii="Wingdings" w:hAnsi="Wingdings" w:hint="default"/>
      </w:rPr>
    </w:lvl>
    <w:lvl w:ilvl="6" w:tentative="1" w:tplc="040C0001">
      <w:start w:val="1"/>
      <w:numFmt w:val="bullet"/>
      <w:lvlText w:val=""/>
      <w:lvlJc w:val="left"/>
      <w:pPr>
        <w:ind w:hanging="360" w:left="5090"/>
      </w:pPr>
      <w:rPr>
        <w:rFonts w:ascii="Symbol" w:hAnsi="Symbol" w:hint="default"/>
      </w:rPr>
    </w:lvl>
    <w:lvl w:ilvl="7" w:tentative="1" w:tplc="040C0003">
      <w:start w:val="1"/>
      <w:numFmt w:val="bullet"/>
      <w:lvlText w:val="o"/>
      <w:lvlJc w:val="left"/>
      <w:pPr>
        <w:ind w:hanging="360" w:left="5810"/>
      </w:pPr>
      <w:rPr>
        <w:rFonts w:ascii="Courier New" w:cs="Courier New" w:hAnsi="Courier New" w:hint="default"/>
      </w:rPr>
    </w:lvl>
    <w:lvl w:ilvl="8" w:tentative="1" w:tplc="040C0005">
      <w:start w:val="1"/>
      <w:numFmt w:val="bullet"/>
      <w:lvlText w:val=""/>
      <w:lvlJc w:val="left"/>
      <w:pPr>
        <w:ind w:hanging="360" w:left="6530"/>
      </w:pPr>
      <w:rPr>
        <w:rFonts w:ascii="Wingdings" w:hAnsi="Wingdings" w:hint="default"/>
      </w:rPr>
    </w:lvl>
  </w:abstractNum>
  <w:abstractNum w15:restartNumberingAfterBreak="0" w:abstractNumId="16">
    <w:nsid w:val="3F9211C5"/>
    <w:multiLevelType w:val="hybridMultilevel"/>
    <w:tmpl w:val="B95C7768"/>
    <w:lvl w:ilvl="0" w:tplc="040C0001">
      <w:start w:val="1"/>
      <w:numFmt w:val="bullet"/>
      <w:lvlText w:val=""/>
      <w:lvlJc w:val="left"/>
      <w:pPr>
        <w:ind w:hanging="360" w:left="2210"/>
      </w:pPr>
      <w:rPr>
        <w:rFonts w:ascii="Symbol" w:hAnsi="Symbol" w:hint="default"/>
      </w:rPr>
    </w:lvl>
    <w:lvl w:ilvl="1" w:tentative="1" w:tplc="040C0003">
      <w:start w:val="1"/>
      <w:numFmt w:val="bullet"/>
      <w:lvlText w:val="o"/>
      <w:lvlJc w:val="left"/>
      <w:pPr>
        <w:ind w:hanging="360" w:left="2930"/>
      </w:pPr>
      <w:rPr>
        <w:rFonts w:ascii="Courier New" w:cs="Courier New" w:hAnsi="Courier New" w:hint="default"/>
      </w:rPr>
    </w:lvl>
    <w:lvl w:ilvl="2" w:tentative="1" w:tplc="040C0005">
      <w:start w:val="1"/>
      <w:numFmt w:val="bullet"/>
      <w:lvlText w:val=""/>
      <w:lvlJc w:val="left"/>
      <w:pPr>
        <w:ind w:hanging="360" w:left="3650"/>
      </w:pPr>
      <w:rPr>
        <w:rFonts w:ascii="Wingdings" w:hAnsi="Wingdings" w:hint="default"/>
      </w:rPr>
    </w:lvl>
    <w:lvl w:ilvl="3" w:tentative="1" w:tplc="040C0001">
      <w:start w:val="1"/>
      <w:numFmt w:val="bullet"/>
      <w:lvlText w:val=""/>
      <w:lvlJc w:val="left"/>
      <w:pPr>
        <w:ind w:hanging="360" w:left="4370"/>
      </w:pPr>
      <w:rPr>
        <w:rFonts w:ascii="Symbol" w:hAnsi="Symbol" w:hint="default"/>
      </w:rPr>
    </w:lvl>
    <w:lvl w:ilvl="4" w:tentative="1" w:tplc="040C0003">
      <w:start w:val="1"/>
      <w:numFmt w:val="bullet"/>
      <w:lvlText w:val="o"/>
      <w:lvlJc w:val="left"/>
      <w:pPr>
        <w:ind w:hanging="360" w:left="5090"/>
      </w:pPr>
      <w:rPr>
        <w:rFonts w:ascii="Courier New" w:cs="Courier New" w:hAnsi="Courier New" w:hint="default"/>
      </w:rPr>
    </w:lvl>
    <w:lvl w:ilvl="5" w:tentative="1" w:tplc="040C0005">
      <w:start w:val="1"/>
      <w:numFmt w:val="bullet"/>
      <w:lvlText w:val=""/>
      <w:lvlJc w:val="left"/>
      <w:pPr>
        <w:ind w:hanging="360" w:left="5810"/>
      </w:pPr>
      <w:rPr>
        <w:rFonts w:ascii="Wingdings" w:hAnsi="Wingdings" w:hint="default"/>
      </w:rPr>
    </w:lvl>
    <w:lvl w:ilvl="6" w:tentative="1" w:tplc="040C0001">
      <w:start w:val="1"/>
      <w:numFmt w:val="bullet"/>
      <w:lvlText w:val=""/>
      <w:lvlJc w:val="left"/>
      <w:pPr>
        <w:ind w:hanging="360" w:left="6530"/>
      </w:pPr>
      <w:rPr>
        <w:rFonts w:ascii="Symbol" w:hAnsi="Symbol" w:hint="default"/>
      </w:rPr>
    </w:lvl>
    <w:lvl w:ilvl="7" w:tentative="1" w:tplc="040C0003">
      <w:start w:val="1"/>
      <w:numFmt w:val="bullet"/>
      <w:lvlText w:val="o"/>
      <w:lvlJc w:val="left"/>
      <w:pPr>
        <w:ind w:hanging="360" w:left="7250"/>
      </w:pPr>
      <w:rPr>
        <w:rFonts w:ascii="Courier New" w:cs="Courier New" w:hAnsi="Courier New" w:hint="default"/>
      </w:rPr>
    </w:lvl>
    <w:lvl w:ilvl="8" w:tentative="1" w:tplc="040C0005">
      <w:start w:val="1"/>
      <w:numFmt w:val="bullet"/>
      <w:lvlText w:val=""/>
      <w:lvlJc w:val="left"/>
      <w:pPr>
        <w:ind w:hanging="360" w:left="7970"/>
      </w:pPr>
      <w:rPr>
        <w:rFonts w:ascii="Wingdings" w:hAnsi="Wingdings" w:hint="default"/>
      </w:rPr>
    </w:lvl>
  </w:abstractNum>
  <w:abstractNum w15:restartNumberingAfterBreak="0" w:abstractNumId="17">
    <w:nsid w:val="41615928"/>
    <w:multiLevelType w:val="hybridMultilevel"/>
    <w:tmpl w:val="B0F68092"/>
    <w:lvl w:ilvl="0" w:tplc="849CF79C">
      <w:numFmt w:val="bullet"/>
      <w:lvlText w:val="-"/>
      <w:lvlJc w:val="left"/>
      <w:pPr>
        <w:ind w:hanging="360" w:left="720"/>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1812F03"/>
    <w:multiLevelType w:val="multilevel"/>
    <w:tmpl w:val="6E96F574"/>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9">
    <w:nsid w:val="41BC0450"/>
    <w:multiLevelType w:val="hybridMultilevel"/>
    <w:tmpl w:val="618A8294"/>
    <w:lvl w:ilvl="0" w:tplc="74E4B3BC">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2992BBE"/>
    <w:multiLevelType w:val="hybridMultilevel"/>
    <w:tmpl w:val="A9D040B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431F320E"/>
    <w:multiLevelType w:val="hybridMultilevel"/>
    <w:tmpl w:val="10A853CA"/>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2">
    <w:nsid w:val="4622503F"/>
    <w:multiLevelType w:val="hybridMultilevel"/>
    <w:tmpl w:val="21A64AD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4731780C"/>
    <w:multiLevelType w:val="hybridMultilevel"/>
    <w:tmpl w:val="736C94CA"/>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24">
    <w:nsid w:val="4BD91B84"/>
    <w:multiLevelType w:val="hybridMultilevel"/>
    <w:tmpl w:val="B7466F00"/>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4E182866"/>
    <w:multiLevelType w:val="hybridMultilevel"/>
    <w:tmpl w:val="F43077D6"/>
    <w:lvl w:ilvl="0" w:tplc="040C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6">
    <w:nsid w:val="52A976F5"/>
    <w:multiLevelType w:val="hybridMultilevel"/>
    <w:tmpl w:val="156AF680"/>
    <w:lvl w:ilvl="0" w:tplc="9BEC3DC4">
      <w:start w:val="1"/>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566532CB"/>
    <w:multiLevelType w:val="hybridMultilevel"/>
    <w:tmpl w:val="ED60FA5E"/>
    <w:lvl w:ilvl="0" w:tplc="74E4B3BC">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8">
    <w:nsid w:val="5689155C"/>
    <w:multiLevelType w:val="hybridMultilevel"/>
    <w:tmpl w:val="F96A06B6"/>
    <w:lvl w:ilvl="0" w:tplc="A9BAB90E">
      <w:start w:val="101"/>
      <w:numFmt w:val="bullet"/>
      <w:lvlText w:val="-"/>
      <w:lvlJc w:val="left"/>
      <w:pPr>
        <w:ind w:hanging="360" w:left="720"/>
      </w:pPr>
      <w:rPr>
        <w:rFonts w:ascii="Times New Roman" w:cs="Times New Roman" w:eastAsia="Calibr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59C6380A"/>
    <w:multiLevelType w:val="hybridMultilevel"/>
    <w:tmpl w:val="3CEEE1C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5A995683"/>
    <w:multiLevelType w:val="hybridMultilevel"/>
    <w:tmpl w:val="3AEA921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5CF61562"/>
    <w:multiLevelType w:val="hybridMultilevel"/>
    <w:tmpl w:val="186EBA84"/>
    <w:lvl w:ilvl="0" w:tplc="040C0001">
      <w:start w:val="1"/>
      <w:numFmt w:val="bullet"/>
      <w:lvlText w:val=""/>
      <w:lvlJc w:val="left"/>
      <w:pPr>
        <w:ind w:hanging="360" w:left="720"/>
      </w:pPr>
      <w:rPr>
        <w:rFonts w:ascii="Symbol" w:hAnsi="Symbol"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656804B1"/>
    <w:multiLevelType w:val="hybridMultilevel"/>
    <w:tmpl w:val="E9980E28"/>
    <w:lvl w:ilvl="0" w:tplc="36D4DBEE">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3">
    <w:nsid w:val="66535461"/>
    <w:multiLevelType w:val="hybridMultilevel"/>
    <w:tmpl w:val="BD82B52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4">
    <w:nsid w:val="6E6A2850"/>
    <w:multiLevelType w:val="hybridMultilevel"/>
    <w:tmpl w:val="80BC4998"/>
    <w:lvl w:ilvl="0" w:tplc="040C0001">
      <w:start w:val="1"/>
      <w:numFmt w:val="bullet"/>
      <w:lvlText w:val=""/>
      <w:lvlJc w:val="left"/>
      <w:pPr>
        <w:ind w:hanging="360" w:left="768"/>
      </w:pPr>
      <w:rPr>
        <w:rFonts w:ascii="Symbol" w:hAnsi="Symbol" w:hint="default"/>
      </w:rPr>
    </w:lvl>
    <w:lvl w:ilvl="1" w:tentative="1" w:tplc="040C0003">
      <w:start w:val="1"/>
      <w:numFmt w:val="bullet"/>
      <w:lvlText w:val="o"/>
      <w:lvlJc w:val="left"/>
      <w:pPr>
        <w:ind w:hanging="360" w:left="1488"/>
      </w:pPr>
      <w:rPr>
        <w:rFonts w:ascii="Courier New" w:cs="Courier New" w:hAnsi="Courier New" w:hint="default"/>
      </w:rPr>
    </w:lvl>
    <w:lvl w:ilvl="2" w:tentative="1" w:tplc="040C0005">
      <w:start w:val="1"/>
      <w:numFmt w:val="bullet"/>
      <w:lvlText w:val=""/>
      <w:lvlJc w:val="left"/>
      <w:pPr>
        <w:ind w:hanging="360" w:left="2208"/>
      </w:pPr>
      <w:rPr>
        <w:rFonts w:ascii="Wingdings" w:hAnsi="Wingdings" w:hint="default"/>
      </w:rPr>
    </w:lvl>
    <w:lvl w:ilvl="3" w:tentative="1" w:tplc="040C0001">
      <w:start w:val="1"/>
      <w:numFmt w:val="bullet"/>
      <w:lvlText w:val=""/>
      <w:lvlJc w:val="left"/>
      <w:pPr>
        <w:ind w:hanging="360" w:left="2928"/>
      </w:pPr>
      <w:rPr>
        <w:rFonts w:ascii="Symbol" w:hAnsi="Symbol" w:hint="default"/>
      </w:rPr>
    </w:lvl>
    <w:lvl w:ilvl="4" w:tentative="1" w:tplc="040C0003">
      <w:start w:val="1"/>
      <w:numFmt w:val="bullet"/>
      <w:lvlText w:val="o"/>
      <w:lvlJc w:val="left"/>
      <w:pPr>
        <w:ind w:hanging="360" w:left="3648"/>
      </w:pPr>
      <w:rPr>
        <w:rFonts w:ascii="Courier New" w:cs="Courier New" w:hAnsi="Courier New" w:hint="default"/>
      </w:rPr>
    </w:lvl>
    <w:lvl w:ilvl="5" w:tentative="1" w:tplc="040C0005">
      <w:start w:val="1"/>
      <w:numFmt w:val="bullet"/>
      <w:lvlText w:val=""/>
      <w:lvlJc w:val="left"/>
      <w:pPr>
        <w:ind w:hanging="360" w:left="4368"/>
      </w:pPr>
      <w:rPr>
        <w:rFonts w:ascii="Wingdings" w:hAnsi="Wingdings" w:hint="default"/>
      </w:rPr>
    </w:lvl>
    <w:lvl w:ilvl="6" w:tentative="1" w:tplc="040C0001">
      <w:start w:val="1"/>
      <w:numFmt w:val="bullet"/>
      <w:lvlText w:val=""/>
      <w:lvlJc w:val="left"/>
      <w:pPr>
        <w:ind w:hanging="360" w:left="5088"/>
      </w:pPr>
      <w:rPr>
        <w:rFonts w:ascii="Symbol" w:hAnsi="Symbol" w:hint="default"/>
      </w:rPr>
    </w:lvl>
    <w:lvl w:ilvl="7" w:tentative="1" w:tplc="040C0003">
      <w:start w:val="1"/>
      <w:numFmt w:val="bullet"/>
      <w:lvlText w:val="o"/>
      <w:lvlJc w:val="left"/>
      <w:pPr>
        <w:ind w:hanging="360" w:left="5808"/>
      </w:pPr>
      <w:rPr>
        <w:rFonts w:ascii="Courier New" w:cs="Courier New" w:hAnsi="Courier New" w:hint="default"/>
      </w:rPr>
    </w:lvl>
    <w:lvl w:ilvl="8" w:tentative="1" w:tplc="040C0005">
      <w:start w:val="1"/>
      <w:numFmt w:val="bullet"/>
      <w:lvlText w:val=""/>
      <w:lvlJc w:val="left"/>
      <w:pPr>
        <w:ind w:hanging="360" w:left="6528"/>
      </w:pPr>
      <w:rPr>
        <w:rFonts w:ascii="Wingdings" w:hAnsi="Wingdings" w:hint="default"/>
      </w:rPr>
    </w:lvl>
  </w:abstractNum>
  <w:abstractNum w15:restartNumberingAfterBreak="0" w:abstractNumId="35">
    <w:nsid w:val="738F0395"/>
    <w:multiLevelType w:val="hybridMultilevel"/>
    <w:tmpl w:val="962C9F22"/>
    <w:lvl w:ilvl="0" w:tplc="CE3C6D88">
      <w:start w:val="2"/>
      <w:numFmt w:val="bullet"/>
      <w:lvlText w:val="-"/>
      <w:lvlJc w:val="left"/>
      <w:pPr>
        <w:ind w:hanging="360" w:left="720"/>
      </w:pPr>
      <w:rPr>
        <w:rFonts w:ascii="Calibri Light" w:cs="Calibri Light" w:eastAsiaTheme="minorHAnsi" w:hAnsi="Calibri Light"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797D07D3"/>
    <w:multiLevelType w:val="hybridMultilevel"/>
    <w:tmpl w:val="5C0818DC"/>
    <w:lvl w:ilvl="0" w:tplc="74E4B3BC">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6"/>
  </w:num>
  <w:num w:numId="2">
    <w:abstractNumId w:val="12"/>
  </w:num>
  <w:num w:numId="3">
    <w:abstractNumId w:val="19"/>
  </w:num>
  <w:num w:numId="4">
    <w:abstractNumId w:val="36"/>
  </w:num>
  <w:num w:numId="5">
    <w:abstractNumId w:val="4"/>
  </w:num>
  <w:num w:numId="6">
    <w:abstractNumId w:val="22"/>
  </w:num>
  <w:num w:numId="7">
    <w:abstractNumId w:val="8"/>
  </w:num>
  <w:num w:numId="8">
    <w:abstractNumId w:val="28"/>
  </w:num>
  <w:num w:numId="9">
    <w:abstractNumId w:val="32"/>
  </w:num>
  <w:num w:numId="10">
    <w:abstractNumId w:val="27"/>
  </w:num>
  <w:num w:numId="11">
    <w:abstractNumId w:val="2"/>
  </w:num>
  <w:num w:numId="12">
    <w:abstractNumId w:val="16"/>
  </w:num>
  <w:num w:numId="13">
    <w:abstractNumId w:val="21"/>
  </w:num>
  <w:num w:numId="14">
    <w:abstractNumId w:val="23"/>
  </w:num>
  <w:num w:numId="15">
    <w:abstractNumId w:val="14"/>
  </w:num>
  <w:num w:numId="16">
    <w:abstractNumId w:val="3"/>
  </w:num>
  <w:num w:numId="17">
    <w:abstractNumId w:val="24"/>
  </w:num>
  <w:num w:numId="18">
    <w:abstractNumId w:val="18"/>
  </w:num>
  <w:num w:numId="19">
    <w:abstractNumId w:val="9"/>
  </w:num>
  <w:num w:numId="20">
    <w:abstractNumId w:val="34"/>
  </w:num>
  <w:num w:numId="21">
    <w:abstractNumId w:val="20"/>
  </w:num>
  <w:num w:numId="22">
    <w:abstractNumId w:val="25"/>
  </w:num>
  <w:num w:numId="23">
    <w:abstractNumId w:val="5"/>
  </w:num>
  <w:num w:numId="24">
    <w:abstractNumId w:val="29"/>
  </w:num>
  <w:num w:numId="25">
    <w:abstractNumId w:val="6"/>
  </w:num>
  <w:num w:numId="26">
    <w:abstractNumId w:val="7"/>
  </w:num>
  <w:num w:numId="27">
    <w:abstractNumId w:val="35"/>
  </w:num>
  <w:num w:numId="28">
    <w:abstractNumId w:val="31"/>
  </w:num>
  <w:num w:numId="29">
    <w:abstractNumId w:val="0"/>
  </w:num>
  <w:num w:numId="30">
    <w:abstractNumId w:val="30"/>
  </w:num>
  <w:num w:numId="31">
    <w:abstractNumId w:val="11"/>
  </w:num>
  <w:num w:numId="32">
    <w:abstractNumId w:val="13"/>
  </w:num>
  <w:num w:numId="33">
    <w:abstractNumId w:val="1"/>
  </w:num>
  <w:num w:numId="34">
    <w:abstractNumId w:val="15"/>
  </w:num>
  <w:num w:numId="35">
    <w:abstractNumId w:val="17"/>
  </w:num>
  <w:num w:numId="36">
    <w:abstractNumId w:val="33"/>
  </w:num>
  <w:num w:numId="37">
    <w:abstractNumId w:val="1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savePreviewPicture/>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674"/>
    <w:rsid w:val="0000712E"/>
    <w:rsid w:val="00012183"/>
    <w:rsid w:val="00012CA0"/>
    <w:rsid w:val="000134D5"/>
    <w:rsid w:val="0002135C"/>
    <w:rsid w:val="0002487C"/>
    <w:rsid w:val="00032043"/>
    <w:rsid w:val="0003331F"/>
    <w:rsid w:val="0003486F"/>
    <w:rsid w:val="000368E4"/>
    <w:rsid w:val="00036B50"/>
    <w:rsid w:val="00041E09"/>
    <w:rsid w:val="000470C4"/>
    <w:rsid w:val="00050768"/>
    <w:rsid w:val="00051FB7"/>
    <w:rsid w:val="000540FA"/>
    <w:rsid w:val="0006265F"/>
    <w:rsid w:val="0006389E"/>
    <w:rsid w:val="00071426"/>
    <w:rsid w:val="00072D39"/>
    <w:rsid w:val="00082BE9"/>
    <w:rsid w:val="00083A94"/>
    <w:rsid w:val="00093A39"/>
    <w:rsid w:val="00094286"/>
    <w:rsid w:val="000967D3"/>
    <w:rsid w:val="000A03C4"/>
    <w:rsid w:val="000A2593"/>
    <w:rsid w:val="000A28F3"/>
    <w:rsid w:val="000A75E3"/>
    <w:rsid w:val="000B0692"/>
    <w:rsid w:val="000C1C1F"/>
    <w:rsid w:val="000C27B6"/>
    <w:rsid w:val="000C5910"/>
    <w:rsid w:val="000C5DB7"/>
    <w:rsid w:val="000C7EAB"/>
    <w:rsid w:val="000E21F6"/>
    <w:rsid w:val="000E6A60"/>
    <w:rsid w:val="000E7C87"/>
    <w:rsid w:val="00100174"/>
    <w:rsid w:val="001006A2"/>
    <w:rsid w:val="00102A6E"/>
    <w:rsid w:val="00113470"/>
    <w:rsid w:val="001148B5"/>
    <w:rsid w:val="00114E49"/>
    <w:rsid w:val="001172D7"/>
    <w:rsid w:val="00120056"/>
    <w:rsid w:val="00120B1E"/>
    <w:rsid w:val="00120F7B"/>
    <w:rsid w:val="00123A27"/>
    <w:rsid w:val="00131C87"/>
    <w:rsid w:val="00133802"/>
    <w:rsid w:val="0016110C"/>
    <w:rsid w:val="00162B66"/>
    <w:rsid w:val="00164779"/>
    <w:rsid w:val="001841FB"/>
    <w:rsid w:val="00193FF5"/>
    <w:rsid w:val="001B2E2D"/>
    <w:rsid w:val="001B6B8B"/>
    <w:rsid w:val="001C1CE9"/>
    <w:rsid w:val="001C2E44"/>
    <w:rsid w:val="001C30D0"/>
    <w:rsid w:val="001C4889"/>
    <w:rsid w:val="001C7741"/>
    <w:rsid w:val="001D20C0"/>
    <w:rsid w:val="001D29AA"/>
    <w:rsid w:val="001E187D"/>
    <w:rsid w:val="001F7809"/>
    <w:rsid w:val="00201FC0"/>
    <w:rsid w:val="00212E0E"/>
    <w:rsid w:val="002136C7"/>
    <w:rsid w:val="00215288"/>
    <w:rsid w:val="00223374"/>
    <w:rsid w:val="002303FC"/>
    <w:rsid w:val="00240950"/>
    <w:rsid w:val="002439A7"/>
    <w:rsid w:val="0024418C"/>
    <w:rsid w:val="0024501C"/>
    <w:rsid w:val="002460BA"/>
    <w:rsid w:val="00260514"/>
    <w:rsid w:val="002766EB"/>
    <w:rsid w:val="00283433"/>
    <w:rsid w:val="00284825"/>
    <w:rsid w:val="002957FF"/>
    <w:rsid w:val="002960CC"/>
    <w:rsid w:val="00297786"/>
    <w:rsid w:val="002A112A"/>
    <w:rsid w:val="002A3DE3"/>
    <w:rsid w:val="002B372B"/>
    <w:rsid w:val="002B46B2"/>
    <w:rsid w:val="002B5912"/>
    <w:rsid w:val="002C3A06"/>
    <w:rsid w:val="002C3E4C"/>
    <w:rsid w:val="002C4498"/>
    <w:rsid w:val="002C47DC"/>
    <w:rsid w:val="002C4E8A"/>
    <w:rsid w:val="002C7FBC"/>
    <w:rsid w:val="002E010F"/>
    <w:rsid w:val="002E45B9"/>
    <w:rsid w:val="002E559F"/>
    <w:rsid w:val="002F52D0"/>
    <w:rsid w:val="002F73A7"/>
    <w:rsid w:val="0030353B"/>
    <w:rsid w:val="0030416D"/>
    <w:rsid w:val="003065A3"/>
    <w:rsid w:val="00306CD8"/>
    <w:rsid w:val="00307611"/>
    <w:rsid w:val="0031074A"/>
    <w:rsid w:val="00311C3A"/>
    <w:rsid w:val="0031582B"/>
    <w:rsid w:val="00321B39"/>
    <w:rsid w:val="0032234E"/>
    <w:rsid w:val="0032422E"/>
    <w:rsid w:val="00324B0D"/>
    <w:rsid w:val="00327706"/>
    <w:rsid w:val="00330258"/>
    <w:rsid w:val="003322C4"/>
    <w:rsid w:val="00335F32"/>
    <w:rsid w:val="003364B3"/>
    <w:rsid w:val="003426EA"/>
    <w:rsid w:val="003451D0"/>
    <w:rsid w:val="00350CBE"/>
    <w:rsid w:val="00355178"/>
    <w:rsid w:val="003551D8"/>
    <w:rsid w:val="003619BB"/>
    <w:rsid w:val="003634CB"/>
    <w:rsid w:val="003639FA"/>
    <w:rsid w:val="00374A9F"/>
    <w:rsid w:val="00381591"/>
    <w:rsid w:val="0039211B"/>
    <w:rsid w:val="003A234A"/>
    <w:rsid w:val="003B587E"/>
    <w:rsid w:val="003C5E2E"/>
    <w:rsid w:val="003D7A53"/>
    <w:rsid w:val="003E0C90"/>
    <w:rsid w:val="003E5428"/>
    <w:rsid w:val="003F24C3"/>
    <w:rsid w:val="003F25AF"/>
    <w:rsid w:val="003F2DB4"/>
    <w:rsid w:val="003F31CC"/>
    <w:rsid w:val="004025D2"/>
    <w:rsid w:val="0040282F"/>
    <w:rsid w:val="00403299"/>
    <w:rsid w:val="004038B6"/>
    <w:rsid w:val="00407A04"/>
    <w:rsid w:val="004151D5"/>
    <w:rsid w:val="00422F7A"/>
    <w:rsid w:val="004240FC"/>
    <w:rsid w:val="004274CD"/>
    <w:rsid w:val="004374F7"/>
    <w:rsid w:val="00440543"/>
    <w:rsid w:val="00445CEF"/>
    <w:rsid w:val="00447B56"/>
    <w:rsid w:val="004538CA"/>
    <w:rsid w:val="00460A9F"/>
    <w:rsid w:val="00460BAF"/>
    <w:rsid w:val="004632A0"/>
    <w:rsid w:val="00465A2B"/>
    <w:rsid w:val="004776F8"/>
    <w:rsid w:val="004813EF"/>
    <w:rsid w:val="004827E9"/>
    <w:rsid w:val="00486F8B"/>
    <w:rsid w:val="004A0569"/>
    <w:rsid w:val="004B05DE"/>
    <w:rsid w:val="004B11EB"/>
    <w:rsid w:val="004B5254"/>
    <w:rsid w:val="004C18B0"/>
    <w:rsid w:val="004C7A90"/>
    <w:rsid w:val="004D1C82"/>
    <w:rsid w:val="004D2024"/>
    <w:rsid w:val="004E32AD"/>
    <w:rsid w:val="004F014E"/>
    <w:rsid w:val="004F2077"/>
    <w:rsid w:val="004F2429"/>
    <w:rsid w:val="004F3573"/>
    <w:rsid w:val="004F56E6"/>
    <w:rsid w:val="004F5AE9"/>
    <w:rsid w:val="004F735F"/>
    <w:rsid w:val="00501BE4"/>
    <w:rsid w:val="00504202"/>
    <w:rsid w:val="00512219"/>
    <w:rsid w:val="005139CA"/>
    <w:rsid w:val="005149E6"/>
    <w:rsid w:val="00516345"/>
    <w:rsid w:val="00516B8F"/>
    <w:rsid w:val="00517754"/>
    <w:rsid w:val="00521580"/>
    <w:rsid w:val="00523787"/>
    <w:rsid w:val="00531388"/>
    <w:rsid w:val="005321CC"/>
    <w:rsid w:val="00532506"/>
    <w:rsid w:val="00543D63"/>
    <w:rsid w:val="005442D4"/>
    <w:rsid w:val="00547729"/>
    <w:rsid w:val="005678AA"/>
    <w:rsid w:val="005763AE"/>
    <w:rsid w:val="00576B1F"/>
    <w:rsid w:val="005773EC"/>
    <w:rsid w:val="00582B3C"/>
    <w:rsid w:val="005865F0"/>
    <w:rsid w:val="00592B8B"/>
    <w:rsid w:val="00597D8D"/>
    <w:rsid w:val="005B2874"/>
    <w:rsid w:val="005C1290"/>
    <w:rsid w:val="005C2DF5"/>
    <w:rsid w:val="005D699B"/>
    <w:rsid w:val="005D7EA8"/>
    <w:rsid w:val="005E1336"/>
    <w:rsid w:val="005E5215"/>
    <w:rsid w:val="005F13F5"/>
    <w:rsid w:val="005F2E5B"/>
    <w:rsid w:val="005F3D49"/>
    <w:rsid w:val="00607254"/>
    <w:rsid w:val="0061459F"/>
    <w:rsid w:val="006153F6"/>
    <w:rsid w:val="00620495"/>
    <w:rsid w:val="00627CE5"/>
    <w:rsid w:val="00627DE0"/>
    <w:rsid w:val="00631557"/>
    <w:rsid w:val="00632D70"/>
    <w:rsid w:val="0064069F"/>
    <w:rsid w:val="006428D5"/>
    <w:rsid w:val="006452CD"/>
    <w:rsid w:val="006511F2"/>
    <w:rsid w:val="00651693"/>
    <w:rsid w:val="00651988"/>
    <w:rsid w:val="00655B3B"/>
    <w:rsid w:val="00657C7B"/>
    <w:rsid w:val="006674CC"/>
    <w:rsid w:val="00671A7F"/>
    <w:rsid w:val="00674A32"/>
    <w:rsid w:val="00696340"/>
    <w:rsid w:val="0069733E"/>
    <w:rsid w:val="006A29C6"/>
    <w:rsid w:val="006B0955"/>
    <w:rsid w:val="006B0AEC"/>
    <w:rsid w:val="006B27BC"/>
    <w:rsid w:val="006B4FF5"/>
    <w:rsid w:val="006D5C90"/>
    <w:rsid w:val="006D784A"/>
    <w:rsid w:val="006E3392"/>
    <w:rsid w:val="006E72EA"/>
    <w:rsid w:val="006F3316"/>
    <w:rsid w:val="006F348C"/>
    <w:rsid w:val="006F506D"/>
    <w:rsid w:val="006F6D18"/>
    <w:rsid w:val="0070037D"/>
    <w:rsid w:val="00703BF0"/>
    <w:rsid w:val="0070445B"/>
    <w:rsid w:val="007074B2"/>
    <w:rsid w:val="00707C4C"/>
    <w:rsid w:val="00711C05"/>
    <w:rsid w:val="00712C45"/>
    <w:rsid w:val="00715606"/>
    <w:rsid w:val="00721583"/>
    <w:rsid w:val="0073084F"/>
    <w:rsid w:val="00734DDE"/>
    <w:rsid w:val="00736B66"/>
    <w:rsid w:val="00744ACF"/>
    <w:rsid w:val="00746DB7"/>
    <w:rsid w:val="0075388D"/>
    <w:rsid w:val="00754737"/>
    <w:rsid w:val="00757F5A"/>
    <w:rsid w:val="00762A0B"/>
    <w:rsid w:val="0076347F"/>
    <w:rsid w:val="007639C2"/>
    <w:rsid w:val="00766ED7"/>
    <w:rsid w:val="007806C2"/>
    <w:rsid w:val="00791AFD"/>
    <w:rsid w:val="007A1A46"/>
    <w:rsid w:val="007A7992"/>
    <w:rsid w:val="007A7D42"/>
    <w:rsid w:val="007B1763"/>
    <w:rsid w:val="007B4ED7"/>
    <w:rsid w:val="007C1078"/>
    <w:rsid w:val="007C58D4"/>
    <w:rsid w:val="007D13D1"/>
    <w:rsid w:val="007F3CE7"/>
    <w:rsid w:val="007F4B12"/>
    <w:rsid w:val="00811C5C"/>
    <w:rsid w:val="00821048"/>
    <w:rsid w:val="00821883"/>
    <w:rsid w:val="00845519"/>
    <w:rsid w:val="00846653"/>
    <w:rsid w:val="00850356"/>
    <w:rsid w:val="008535DA"/>
    <w:rsid w:val="00860F80"/>
    <w:rsid w:val="00867906"/>
    <w:rsid w:val="008719C3"/>
    <w:rsid w:val="0087216F"/>
    <w:rsid w:val="0087684F"/>
    <w:rsid w:val="0088636A"/>
    <w:rsid w:val="00890CAA"/>
    <w:rsid w:val="008A11FD"/>
    <w:rsid w:val="008B126C"/>
    <w:rsid w:val="008B1698"/>
    <w:rsid w:val="008B2E3A"/>
    <w:rsid w:val="008B525F"/>
    <w:rsid w:val="008B600E"/>
    <w:rsid w:val="008C7AFC"/>
    <w:rsid w:val="008C7D2B"/>
    <w:rsid w:val="008D2689"/>
    <w:rsid w:val="008D3ADC"/>
    <w:rsid w:val="008D6EFE"/>
    <w:rsid w:val="008F3931"/>
    <w:rsid w:val="008F5113"/>
    <w:rsid w:val="008F73D5"/>
    <w:rsid w:val="0091066A"/>
    <w:rsid w:val="00911F1B"/>
    <w:rsid w:val="00912882"/>
    <w:rsid w:val="00914CC8"/>
    <w:rsid w:val="0092038E"/>
    <w:rsid w:val="00921BA7"/>
    <w:rsid w:val="00922582"/>
    <w:rsid w:val="00927A61"/>
    <w:rsid w:val="00930AAD"/>
    <w:rsid w:val="00945149"/>
    <w:rsid w:val="0094587A"/>
    <w:rsid w:val="009475AA"/>
    <w:rsid w:val="0095061E"/>
    <w:rsid w:val="0095295A"/>
    <w:rsid w:val="00953E90"/>
    <w:rsid w:val="009550A1"/>
    <w:rsid w:val="00957853"/>
    <w:rsid w:val="00971FBD"/>
    <w:rsid w:val="0097564F"/>
    <w:rsid w:val="009768C3"/>
    <w:rsid w:val="00976F28"/>
    <w:rsid w:val="00983F90"/>
    <w:rsid w:val="00984F87"/>
    <w:rsid w:val="009901BE"/>
    <w:rsid w:val="00990785"/>
    <w:rsid w:val="009960B2"/>
    <w:rsid w:val="009A5846"/>
    <w:rsid w:val="009B14A8"/>
    <w:rsid w:val="009B792D"/>
    <w:rsid w:val="009C0085"/>
    <w:rsid w:val="009C7CC5"/>
    <w:rsid w:val="009D57F1"/>
    <w:rsid w:val="009D6E9F"/>
    <w:rsid w:val="009E501F"/>
    <w:rsid w:val="009F21B2"/>
    <w:rsid w:val="009F2BAB"/>
    <w:rsid w:val="009F2CBF"/>
    <w:rsid w:val="00A1043C"/>
    <w:rsid w:val="00A1410D"/>
    <w:rsid w:val="00A277CF"/>
    <w:rsid w:val="00A3349A"/>
    <w:rsid w:val="00A40140"/>
    <w:rsid w:val="00A5051A"/>
    <w:rsid w:val="00A51B38"/>
    <w:rsid w:val="00A62885"/>
    <w:rsid w:val="00A64158"/>
    <w:rsid w:val="00A70C75"/>
    <w:rsid w:val="00A7211E"/>
    <w:rsid w:val="00A7214E"/>
    <w:rsid w:val="00A74138"/>
    <w:rsid w:val="00A763E7"/>
    <w:rsid w:val="00A779C5"/>
    <w:rsid w:val="00A83781"/>
    <w:rsid w:val="00A91748"/>
    <w:rsid w:val="00A944F2"/>
    <w:rsid w:val="00A96832"/>
    <w:rsid w:val="00A96987"/>
    <w:rsid w:val="00A97420"/>
    <w:rsid w:val="00AB54FE"/>
    <w:rsid w:val="00AC02FC"/>
    <w:rsid w:val="00AC40D0"/>
    <w:rsid w:val="00AC5120"/>
    <w:rsid w:val="00AC6247"/>
    <w:rsid w:val="00AE2537"/>
    <w:rsid w:val="00AE4CFE"/>
    <w:rsid w:val="00AF1F8A"/>
    <w:rsid w:val="00AF22DA"/>
    <w:rsid w:val="00AF66B2"/>
    <w:rsid w:val="00B17D81"/>
    <w:rsid w:val="00B21C58"/>
    <w:rsid w:val="00B25CD0"/>
    <w:rsid w:val="00B35E3C"/>
    <w:rsid w:val="00B56AD6"/>
    <w:rsid w:val="00B56FF5"/>
    <w:rsid w:val="00B579E7"/>
    <w:rsid w:val="00B66725"/>
    <w:rsid w:val="00B725C0"/>
    <w:rsid w:val="00B845D0"/>
    <w:rsid w:val="00B87748"/>
    <w:rsid w:val="00BA4738"/>
    <w:rsid w:val="00BA4ED4"/>
    <w:rsid w:val="00BA5674"/>
    <w:rsid w:val="00BA7BBE"/>
    <w:rsid w:val="00BB7EFD"/>
    <w:rsid w:val="00BC2156"/>
    <w:rsid w:val="00BD1DD3"/>
    <w:rsid w:val="00BD24AE"/>
    <w:rsid w:val="00BD438E"/>
    <w:rsid w:val="00BD7B7A"/>
    <w:rsid w:val="00BE41EA"/>
    <w:rsid w:val="00BE431A"/>
    <w:rsid w:val="00BE4EA5"/>
    <w:rsid w:val="00C02F88"/>
    <w:rsid w:val="00C05C59"/>
    <w:rsid w:val="00C20BFA"/>
    <w:rsid w:val="00C21409"/>
    <w:rsid w:val="00C24890"/>
    <w:rsid w:val="00C255F3"/>
    <w:rsid w:val="00C33F26"/>
    <w:rsid w:val="00C34985"/>
    <w:rsid w:val="00C37037"/>
    <w:rsid w:val="00C44150"/>
    <w:rsid w:val="00C51DCA"/>
    <w:rsid w:val="00C6362D"/>
    <w:rsid w:val="00C63A68"/>
    <w:rsid w:val="00C6490C"/>
    <w:rsid w:val="00C66285"/>
    <w:rsid w:val="00C66BD8"/>
    <w:rsid w:val="00C74D49"/>
    <w:rsid w:val="00C75FBF"/>
    <w:rsid w:val="00C81A05"/>
    <w:rsid w:val="00C87B62"/>
    <w:rsid w:val="00C90C42"/>
    <w:rsid w:val="00C91551"/>
    <w:rsid w:val="00CA109C"/>
    <w:rsid w:val="00CA4EF9"/>
    <w:rsid w:val="00CC728C"/>
    <w:rsid w:val="00CD4C45"/>
    <w:rsid w:val="00CE2ED0"/>
    <w:rsid w:val="00CE69CB"/>
    <w:rsid w:val="00CE70A6"/>
    <w:rsid w:val="00CF0BA2"/>
    <w:rsid w:val="00CF0C9C"/>
    <w:rsid w:val="00CF228E"/>
    <w:rsid w:val="00D00A48"/>
    <w:rsid w:val="00D013B6"/>
    <w:rsid w:val="00D0513D"/>
    <w:rsid w:val="00D05191"/>
    <w:rsid w:val="00D061C8"/>
    <w:rsid w:val="00D06A90"/>
    <w:rsid w:val="00D14242"/>
    <w:rsid w:val="00D1604F"/>
    <w:rsid w:val="00D219B9"/>
    <w:rsid w:val="00D30B96"/>
    <w:rsid w:val="00D3163D"/>
    <w:rsid w:val="00D34D84"/>
    <w:rsid w:val="00D45E4D"/>
    <w:rsid w:val="00D47241"/>
    <w:rsid w:val="00D47649"/>
    <w:rsid w:val="00D53320"/>
    <w:rsid w:val="00D6301A"/>
    <w:rsid w:val="00D6550F"/>
    <w:rsid w:val="00D71464"/>
    <w:rsid w:val="00D76B4D"/>
    <w:rsid w:val="00D76CE3"/>
    <w:rsid w:val="00D8214D"/>
    <w:rsid w:val="00D84DD4"/>
    <w:rsid w:val="00D93011"/>
    <w:rsid w:val="00D94C37"/>
    <w:rsid w:val="00D95466"/>
    <w:rsid w:val="00D965C8"/>
    <w:rsid w:val="00DA1344"/>
    <w:rsid w:val="00DA38B4"/>
    <w:rsid w:val="00DB280E"/>
    <w:rsid w:val="00DC6E7A"/>
    <w:rsid w:val="00DC7601"/>
    <w:rsid w:val="00DD06ED"/>
    <w:rsid w:val="00DD0ACB"/>
    <w:rsid w:val="00DF2C96"/>
    <w:rsid w:val="00DF2D1D"/>
    <w:rsid w:val="00DF6F53"/>
    <w:rsid w:val="00E0171D"/>
    <w:rsid w:val="00E01EE8"/>
    <w:rsid w:val="00E04BD0"/>
    <w:rsid w:val="00E05B91"/>
    <w:rsid w:val="00E13450"/>
    <w:rsid w:val="00E14777"/>
    <w:rsid w:val="00E20449"/>
    <w:rsid w:val="00E22B72"/>
    <w:rsid w:val="00E27C15"/>
    <w:rsid w:val="00E30ED1"/>
    <w:rsid w:val="00E314F1"/>
    <w:rsid w:val="00E31DD7"/>
    <w:rsid w:val="00E34270"/>
    <w:rsid w:val="00E34A7E"/>
    <w:rsid w:val="00E34C6A"/>
    <w:rsid w:val="00E355DF"/>
    <w:rsid w:val="00E41A2B"/>
    <w:rsid w:val="00E421C7"/>
    <w:rsid w:val="00E424B8"/>
    <w:rsid w:val="00E4567C"/>
    <w:rsid w:val="00E45748"/>
    <w:rsid w:val="00E549E0"/>
    <w:rsid w:val="00E6221D"/>
    <w:rsid w:val="00E62414"/>
    <w:rsid w:val="00E629F0"/>
    <w:rsid w:val="00E63E1B"/>
    <w:rsid w:val="00E66EDE"/>
    <w:rsid w:val="00E67773"/>
    <w:rsid w:val="00E711EA"/>
    <w:rsid w:val="00E81E37"/>
    <w:rsid w:val="00E85FF4"/>
    <w:rsid w:val="00E92504"/>
    <w:rsid w:val="00E97633"/>
    <w:rsid w:val="00E97A42"/>
    <w:rsid w:val="00EA1AFE"/>
    <w:rsid w:val="00EA4C6E"/>
    <w:rsid w:val="00EA54FC"/>
    <w:rsid w:val="00EB132F"/>
    <w:rsid w:val="00EB24E7"/>
    <w:rsid w:val="00EB259E"/>
    <w:rsid w:val="00EB4179"/>
    <w:rsid w:val="00EB438E"/>
    <w:rsid w:val="00EB69DE"/>
    <w:rsid w:val="00EB7562"/>
    <w:rsid w:val="00EC0515"/>
    <w:rsid w:val="00EC0EAA"/>
    <w:rsid w:val="00EC46E0"/>
    <w:rsid w:val="00EC6BE9"/>
    <w:rsid w:val="00ED7C97"/>
    <w:rsid w:val="00EE2471"/>
    <w:rsid w:val="00EE44F0"/>
    <w:rsid w:val="00EE4F97"/>
    <w:rsid w:val="00EE746D"/>
    <w:rsid w:val="00EF365D"/>
    <w:rsid w:val="00EF726E"/>
    <w:rsid w:val="00F01521"/>
    <w:rsid w:val="00F1304F"/>
    <w:rsid w:val="00F14281"/>
    <w:rsid w:val="00F26306"/>
    <w:rsid w:val="00F305CE"/>
    <w:rsid w:val="00F40778"/>
    <w:rsid w:val="00F43BBF"/>
    <w:rsid w:val="00F451C7"/>
    <w:rsid w:val="00F47A92"/>
    <w:rsid w:val="00F50839"/>
    <w:rsid w:val="00F56835"/>
    <w:rsid w:val="00F6513E"/>
    <w:rsid w:val="00F7197A"/>
    <w:rsid w:val="00F735A8"/>
    <w:rsid w:val="00F848A6"/>
    <w:rsid w:val="00F85AF2"/>
    <w:rsid w:val="00FA0147"/>
    <w:rsid w:val="00FA2164"/>
    <w:rsid w:val="00FA3765"/>
    <w:rsid w:val="00FA512A"/>
    <w:rsid w:val="00FA5886"/>
    <w:rsid w:val="00FA6485"/>
    <w:rsid w:val="00FA6758"/>
    <w:rsid w:val="00FB73C6"/>
    <w:rsid w:val="00FC5678"/>
    <w:rsid w:val="00FD422A"/>
    <w:rsid w:val="00FD6EFA"/>
    <w:rsid w:val="00FE46BA"/>
    <w:rsid w:val="00FF0E26"/>
    <w:rsid w:val="00FF6056"/>
    <w:rsid w:val="00FF7B4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598FE6EC"/>
  <w15:chartTrackingRefBased/>
  <w15:docId w15:val="{5CC3F365-EF6B-4685-A4D7-2CABA53D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F848A6"/>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D47649"/>
    <w:pPr>
      <w:ind w:left="720"/>
      <w:contextualSpacing/>
    </w:pPr>
  </w:style>
  <w:style w:styleId="Lienhypertexte" w:type="character">
    <w:name w:val="Hyperlink"/>
    <w:basedOn w:val="Policepardfaut"/>
    <w:uiPriority w:val="99"/>
    <w:unhideWhenUsed/>
    <w:rsid w:val="002E45B9"/>
    <w:rPr>
      <w:color w:themeColor="hyperlink" w:val="0563C1"/>
      <w:u w:val="single"/>
    </w:rPr>
  </w:style>
  <w:style w:customStyle="1" w:styleId="UnresolvedMention" w:type="character">
    <w:name w:val="Unresolved Mention"/>
    <w:basedOn w:val="Policepardfaut"/>
    <w:uiPriority w:val="99"/>
    <w:semiHidden/>
    <w:unhideWhenUsed/>
    <w:rsid w:val="002E45B9"/>
    <w:rPr>
      <w:color w:val="605E5C"/>
      <w:shd w:color="auto" w:fill="E1DFDD" w:val="clear"/>
    </w:rPr>
  </w:style>
  <w:style w:styleId="En-tte" w:type="paragraph">
    <w:name w:val="header"/>
    <w:basedOn w:val="Normal"/>
    <w:link w:val="En-tteCar"/>
    <w:uiPriority w:val="99"/>
    <w:unhideWhenUsed/>
    <w:rsid w:val="004F014E"/>
    <w:pPr>
      <w:tabs>
        <w:tab w:pos="4536" w:val="center"/>
        <w:tab w:pos="9072" w:val="right"/>
      </w:tabs>
      <w:spacing w:after="0" w:line="240" w:lineRule="auto"/>
    </w:pPr>
  </w:style>
  <w:style w:customStyle="1" w:styleId="En-tteCar" w:type="character">
    <w:name w:val="En-tête Car"/>
    <w:basedOn w:val="Policepardfaut"/>
    <w:link w:val="En-tte"/>
    <w:uiPriority w:val="99"/>
    <w:rsid w:val="004F014E"/>
  </w:style>
  <w:style w:styleId="Pieddepage" w:type="paragraph">
    <w:name w:val="footer"/>
    <w:basedOn w:val="Normal"/>
    <w:link w:val="PieddepageCar"/>
    <w:uiPriority w:val="99"/>
    <w:unhideWhenUsed/>
    <w:rsid w:val="004F014E"/>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4F014E"/>
  </w:style>
  <w:style w:styleId="Textedebulles" w:type="paragraph">
    <w:name w:val="Balloon Text"/>
    <w:basedOn w:val="Normal"/>
    <w:link w:val="TextedebullesCar"/>
    <w:uiPriority w:val="99"/>
    <w:semiHidden/>
    <w:unhideWhenUsed/>
    <w:rsid w:val="006E72EA"/>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6E72EA"/>
    <w:rPr>
      <w:rFonts w:ascii="Segoe UI" w:cs="Segoe UI" w:hAnsi="Segoe UI"/>
      <w:sz w:val="18"/>
      <w:szCs w:val="18"/>
    </w:rPr>
  </w:style>
  <w:style w:styleId="NormalWeb" w:type="paragraph">
    <w:name w:val="Normal (Web)"/>
    <w:basedOn w:val="Normal"/>
    <w:uiPriority w:val="99"/>
    <w:unhideWhenUsed/>
    <w:rsid w:val="00957853"/>
    <w:pPr>
      <w:spacing w:after="100" w:afterAutospacing="1" w:before="100" w:beforeAutospacing="1" w:line="240" w:lineRule="auto"/>
    </w:pPr>
    <w:rPr>
      <w:rFonts w:ascii="Times New Roman" w:cs="Times New Roman" w:eastAsia="Times New Roman" w:hAnsi="Times New Roman"/>
      <w:sz w:val="24"/>
      <w:szCs w:val="24"/>
      <w:lang w:eastAsia="fr-FR"/>
    </w:rPr>
  </w:style>
  <w:style w:styleId="Marquedecommentaire" w:type="character">
    <w:name w:val="annotation reference"/>
    <w:basedOn w:val="Policepardfaut"/>
    <w:uiPriority w:val="99"/>
    <w:semiHidden/>
    <w:unhideWhenUsed/>
    <w:rsid w:val="00120B1E"/>
    <w:rPr>
      <w:sz w:val="16"/>
      <w:szCs w:val="16"/>
    </w:rPr>
  </w:style>
  <w:style w:styleId="Commentaire" w:type="paragraph">
    <w:name w:val="annotation text"/>
    <w:basedOn w:val="Normal"/>
    <w:link w:val="CommentaireCar"/>
    <w:uiPriority w:val="99"/>
    <w:unhideWhenUsed/>
    <w:rsid w:val="00120B1E"/>
    <w:pPr>
      <w:spacing w:line="240" w:lineRule="auto"/>
    </w:pPr>
    <w:rPr>
      <w:sz w:val="20"/>
      <w:szCs w:val="20"/>
    </w:rPr>
  </w:style>
  <w:style w:customStyle="1" w:styleId="CommentaireCar" w:type="character">
    <w:name w:val="Commentaire Car"/>
    <w:basedOn w:val="Policepardfaut"/>
    <w:link w:val="Commentaire"/>
    <w:uiPriority w:val="99"/>
    <w:rsid w:val="00120B1E"/>
    <w:rPr>
      <w:sz w:val="20"/>
      <w:szCs w:val="20"/>
    </w:rPr>
  </w:style>
  <w:style w:styleId="Objetducommentaire" w:type="paragraph">
    <w:name w:val="annotation subject"/>
    <w:basedOn w:val="Commentaire"/>
    <w:next w:val="Commentaire"/>
    <w:link w:val="ObjetducommentaireCar"/>
    <w:uiPriority w:val="99"/>
    <w:semiHidden/>
    <w:unhideWhenUsed/>
    <w:rsid w:val="00120B1E"/>
    <w:rPr>
      <w:b/>
      <w:bCs/>
    </w:rPr>
  </w:style>
  <w:style w:customStyle="1" w:styleId="ObjetducommentaireCar" w:type="character">
    <w:name w:val="Objet du commentaire Car"/>
    <w:basedOn w:val="CommentaireCar"/>
    <w:link w:val="Objetducommentaire"/>
    <w:uiPriority w:val="99"/>
    <w:semiHidden/>
    <w:rsid w:val="00120B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7117274">
      <w:bodyDiv w:val="1"/>
      <w:marLeft w:val="0"/>
      <w:marRight w:val="0"/>
      <w:marTop w:val="0"/>
      <w:marBottom w:val="0"/>
      <w:divBdr>
        <w:top w:val="none" w:sz="0" w:space="0" w:color="auto"/>
        <w:left w:val="none" w:sz="0" w:space="0" w:color="auto"/>
        <w:bottom w:val="none" w:sz="0" w:space="0" w:color="auto"/>
        <w:right w:val="none" w:sz="0" w:space="0" w:color="auto"/>
      </w:divBdr>
    </w:div>
    <w:div w:id="815418584">
      <w:bodyDiv w:val="1"/>
      <w:marLeft w:val="0"/>
      <w:marRight w:val="0"/>
      <w:marTop w:val="0"/>
      <w:marBottom w:val="0"/>
      <w:divBdr>
        <w:top w:val="none" w:sz="0" w:space="0" w:color="auto"/>
        <w:left w:val="none" w:sz="0" w:space="0" w:color="auto"/>
        <w:bottom w:val="none" w:sz="0" w:space="0" w:color="auto"/>
        <w:right w:val="none" w:sz="0" w:space="0" w:color="auto"/>
      </w:divBdr>
    </w:div>
    <w:div w:id="857741457">
      <w:bodyDiv w:val="1"/>
      <w:marLeft w:val="0"/>
      <w:marRight w:val="0"/>
      <w:marTop w:val="0"/>
      <w:marBottom w:val="0"/>
      <w:divBdr>
        <w:top w:val="none" w:sz="0" w:space="0" w:color="auto"/>
        <w:left w:val="none" w:sz="0" w:space="0" w:color="auto"/>
        <w:bottom w:val="none" w:sz="0" w:space="0" w:color="auto"/>
        <w:right w:val="none" w:sz="0" w:space="0" w:color="auto"/>
      </w:divBdr>
      <w:divsChild>
        <w:div w:id="1876651974">
          <w:marLeft w:val="975"/>
          <w:marRight w:val="0"/>
          <w:marTop w:val="0"/>
          <w:marBottom w:val="0"/>
          <w:divBdr>
            <w:top w:val="none" w:sz="0" w:space="0" w:color="auto"/>
            <w:left w:val="none" w:sz="0" w:space="0" w:color="auto"/>
            <w:bottom w:val="none" w:sz="0" w:space="0" w:color="auto"/>
            <w:right w:val="none" w:sz="0" w:space="0" w:color="auto"/>
          </w:divBdr>
        </w:div>
        <w:div w:id="651061408">
          <w:marLeft w:val="975"/>
          <w:marRight w:val="0"/>
          <w:marTop w:val="0"/>
          <w:marBottom w:val="0"/>
          <w:divBdr>
            <w:top w:val="none" w:sz="0" w:space="0" w:color="auto"/>
            <w:left w:val="none" w:sz="0" w:space="0" w:color="auto"/>
            <w:bottom w:val="none" w:sz="0" w:space="0" w:color="auto"/>
            <w:right w:val="none" w:sz="0" w:space="0" w:color="auto"/>
          </w:divBdr>
        </w:div>
      </w:divsChild>
    </w:div>
    <w:div w:id="1234586832">
      <w:bodyDiv w:val="1"/>
      <w:marLeft w:val="0"/>
      <w:marRight w:val="0"/>
      <w:marTop w:val="0"/>
      <w:marBottom w:val="0"/>
      <w:divBdr>
        <w:top w:val="none" w:sz="0" w:space="0" w:color="auto"/>
        <w:left w:val="none" w:sz="0" w:space="0" w:color="auto"/>
        <w:bottom w:val="none" w:sz="0" w:space="0" w:color="auto"/>
        <w:right w:val="none" w:sz="0" w:space="0" w:color="auto"/>
      </w:divBdr>
    </w:div>
    <w:div w:id="1336373628">
      <w:bodyDiv w:val="1"/>
      <w:marLeft w:val="0"/>
      <w:marRight w:val="0"/>
      <w:marTop w:val="0"/>
      <w:marBottom w:val="0"/>
      <w:divBdr>
        <w:top w:val="none" w:sz="0" w:space="0" w:color="auto"/>
        <w:left w:val="none" w:sz="0" w:space="0" w:color="auto"/>
        <w:bottom w:val="none" w:sz="0" w:space="0" w:color="auto"/>
        <w:right w:val="none" w:sz="0" w:space="0" w:color="auto"/>
      </w:divBdr>
    </w:div>
    <w:div w:id="158807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header3.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no"?><Relationships xmlns="http://schemas.openxmlformats.org/package/2006/relationships"><Relationship Id="rId1" Target="webextension1.xml" Type="http://schemas.microsoft.com/office/2011/relationships/webextension"/></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00BA0F-2F97-4B12-B7FB-8930C37D4F13}">
  <we:reference id="wa200003626" version="1.0.0.0" store="fr-FR" storeType="OMEX"/>
  <we:alternateReferences>
    <we:reference id="WA200003626" version="1.0.0.0" store="WA200003626" storeType="OMEX"/>
  </we:alternateReferences>
  <we:properties/>
  <we:bindings/>
  <we:snapshot xmlns:r="http://schemas.openxmlformats.org/officeDocument/2006/relationships"/>
</we:webextension>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7DFD3-7386-4EC4-A6F0-07C877632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2946</Words>
  <Characters>16208</Characters>
  <Application>Microsoft Office Word</Application>
  <DocSecurity>0</DocSecurity>
  <Lines>135</Lines>
  <Paragraphs>38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2026-01-06T14:34:00Z</dcterms:created>
  <cp:lastPrinted>2025-12-03T14:20:00Z</cp:lastPrinted>
  <dcterms:modified xsi:type="dcterms:W3CDTF">2026-01-06T14:34:00Z</dcterms:modified>
  <cp:revision>2</cp:revision>
</cp:coreProperties>
</file>