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25.xml" ContentType="application/vnd.openxmlformats-officedocument.wordprocessingml.footer+xml"/>
  <Override PartName="/word/header26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footer9.xml" ContentType="application/vnd.openxmlformats-officedocument.wordprocessingml.footer+xml"/>
  <Override PartName="/word/header19.xml" ContentType="application/vnd.openxmlformats-officedocument.wordprocessingml.header+xml"/>
  <Override PartName="/word/footer6.xml" ContentType="application/vnd.openxmlformats-officedocument.wordprocessingml.footer+xml"/>
  <Override PartName="/word/_rels/footer8.xml.rels" ContentType="application/vnd.openxmlformats-package.relationships+xml"/>
  <Override PartName="/word/_rels/header7.xml.rels" ContentType="application/vnd.openxmlformats-package.relationships+xml"/>
  <Override PartName="/word/_rels/document.xml.rels" ContentType="application/vnd.openxmlformats-package.relationships+xml"/>
  <Override PartName="/word/_rels/header8.xml.rels" ContentType="application/vnd.openxmlformats-package.relationships+xml"/>
  <Override PartName="/word/_rels/header11.xml.rels" ContentType="application/vnd.openxmlformats-package.relationships+xml"/>
  <Override PartName="/word/_rels/footer9.xml.rels" ContentType="application/vnd.openxmlformats-package.relationships+xml"/>
  <Override PartName="/word/_rels/header21.xml.rels" ContentType="application/vnd.openxmlformats-package.relationships+xml"/>
  <Override PartName="/word/_rels/header1.xml.rels" ContentType="application/vnd.openxmlformats-package.relationships+xml"/>
  <Override PartName="/word/_rels/footer19.xml.rels" ContentType="application/vnd.openxmlformats-package.relationships+xml"/>
  <Override PartName="/word/_rels/header12.xml.rels" ContentType="application/vnd.openxmlformats-package.relationships+xml"/>
  <Override PartName="/word/_rels/footer21.xml.rels" ContentType="application/vnd.openxmlformats-package.relationships+xml"/>
  <Override PartName="/word/_rels/header22.xml.rels" ContentType="application/vnd.openxmlformats-package.relationships+xml"/>
  <Override PartName="/word/_rels/header2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_rels/footer10.xml.rels" ContentType="application/vnd.openxmlformats-package.relationships+xml"/>
  <Override PartName="/word/_rels/footer7.xml.rels" ContentType="application/vnd.openxmlformats-package.relationships+xml"/>
  <Override PartName="/word/_rels/header6.xml.rels" ContentType="application/vnd.openxmlformats-package.relationships+xml"/>
  <Override PartName="/word/_rels/header20.xml.rels" ContentType="application/vnd.openxmlformats-package.relationships+xml"/>
  <Override PartName="/word/_rels/header5.xml.rels" ContentType="application/vnd.openxmlformats-package.relationships+xml"/>
  <Override PartName="/word/_rels/footer2.xml.rels" ContentType="application/vnd.openxmlformats-package.relationships+xml"/>
  <Override PartName="/word/_rels/header9.xml.rels" ContentType="application/vnd.openxmlformats-package.relationships+xml"/>
  <Override PartName="/word/_rels/header10.xml.rels" ContentType="application/vnd.openxmlformats-package.relationships+xml"/>
  <Override PartName="/word/_rels/footer3.xml.rels" ContentType="application/vnd.openxmlformats-package.relationships+xml"/>
  <Override PartName="/word/_rels/footer11.xml.rels" ContentType="application/vnd.openxmlformats-package.relationships+xml"/>
  <Override PartName="/word/_rels/header13.xml.rels" ContentType="application/vnd.openxmlformats-package.relationships+xml"/>
  <Override PartName="/word/_rels/footer22.xml.rels" ContentType="application/vnd.openxmlformats-package.relationships+xml"/>
  <Override PartName="/word/_rels/footer12.xml.rels" ContentType="application/vnd.openxmlformats-package.relationships+xml"/>
  <Override PartName="/word/_rels/header14.xml.rels" ContentType="application/vnd.openxmlformats-package.relationships+xml"/>
  <Override PartName="/word/_rels/footer13.xml.rels" ContentType="application/vnd.openxmlformats-package.relationships+xml"/>
  <Override PartName="/word/_rels/header15.xml.rels" ContentType="application/vnd.openxmlformats-package.relationships+xml"/>
  <Override PartName="/word/_rels/footer20.xml.rels" ContentType="application/vnd.openxmlformats-package.relationships+xml"/>
  <Override PartName="/word/_rels/header16.xml.rels" ContentType="application/vnd.openxmlformats-package.relationships+xml"/>
  <Override PartName="/word/_rels/footer4.xml.rels" ContentType="application/vnd.openxmlformats-package.relationships+xml"/>
  <Override PartName="/word/_rels/header17.xml.rels" ContentType="application/vnd.openxmlformats-package.relationships+xml"/>
  <Override PartName="/word/_rels/header25.xml.rels" ContentType="application/vnd.openxmlformats-package.relationships+xml"/>
  <Override PartName="/word/_rels/footer16.xml.rels" ContentType="application/vnd.openxmlformats-package.relationships+xml"/>
  <Override PartName="/word/_rels/footer5.xml.rels" ContentType="application/vnd.openxmlformats-package.relationships+xml"/>
  <Override PartName="/word/_rels/header18.xml.rels" ContentType="application/vnd.openxmlformats-package.relationships+xml"/>
  <Override PartName="/word/_rels/header26.xml.rels" ContentType="application/vnd.openxmlformats-package.relationships+xml"/>
  <Override PartName="/word/_rels/footer17.xml.rels" ContentType="application/vnd.openxmlformats-package.relationships+xml"/>
  <Override PartName="/word/_rels/footer6.xml.rels" ContentType="application/vnd.openxmlformats-package.relationships+xml"/>
  <Override PartName="/word/_rels/header19.xml.rels" ContentType="application/vnd.openxmlformats-package.relationships+xml"/>
  <Override PartName="/word/_rels/footer18.xml.rels" ContentType="application/vnd.openxmlformats-package.relationships+xml"/>
  <Override PartName="/word/_rels/footer14.xml.rels" ContentType="application/vnd.openxmlformats-package.relationships+xml"/>
  <Override PartName="/word/_rels/header23.xml.rels" ContentType="application/vnd.openxmlformats-package.relationships+xml"/>
  <Override PartName="/word/_rels/footer15.xml.rels" ContentType="application/vnd.openxmlformats-package.relationships+xml"/>
  <Override PartName="/word/_rels/header24.xml.rels" ContentType="application/vnd.openxmlformats-package.relationships+xml"/>
  <Override PartName="/word/header16.xml" ContentType="application/vnd.openxmlformats-officedocument.wordprocessingml.header+xml"/>
  <Override PartName="/word/footer8.xml" ContentType="application/vnd.openxmlformats-officedocument.wordprocessingml.footer+xml"/>
  <Override PartName="/word/header18.xml" ContentType="application/vnd.openxmlformats-officedocument.wordprocessingml.header+xml"/>
  <Override PartName="/word/footer5.xml" ContentType="application/vnd.openxmlformats-officedocument.wordprocessingml.footer+xml"/>
  <Override PartName="/word/header15.xml" ContentType="application/vnd.openxmlformats-officedocument.wordprocessingml.header+xml"/>
  <Override PartName="/word/footer21.xml" ContentType="application/vnd.openxmlformats-officedocument.wordprocessingml.footer+xml"/>
  <Override PartName="/word/footer4.xml" ContentType="application/vnd.openxmlformats-officedocument.wordprocessingml.footer+xml"/>
  <Override PartName="/word/header14.xml" ContentType="application/vnd.openxmlformats-officedocument.wordprocessingml.header+xml"/>
  <Override PartName="/word/footer20.xml" ContentType="application/vnd.openxmlformats-officedocument.wordprocessingml.footer+xml"/>
  <Override PartName="/word/document.xml" ContentType="application/vnd.openxmlformats-officedocument.wordprocessingml.document.main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7.xml" ContentType="application/vnd.openxmlformats-officedocument.wordprocessingml.footer+xml"/>
  <Override PartName="/word/header17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12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3.xml" ContentType="application/vnd.openxmlformats-officedocument.wordprocessingml.header+xml"/>
  <Override PartName="/word/header3.xml" ContentType="application/vnd.openxmlformats-officedocument.wordprocessingml.header+xml"/>
  <Override PartName="/word/footer10.xml" ContentType="application/vnd.openxmlformats-officedocument.wordprocessingml.footer+xml"/>
  <Override PartName="/word/header4.xml" ContentType="application/vnd.openxmlformats-officedocument.wordprocessingml.header+xml"/>
  <Override PartName="/word/media/image49.png" ContentType="image/png"/>
  <Override PartName="/word/media/image48.png" ContentType="image/png"/>
  <Override PartName="/word/media/image47.png" ContentType="image/png"/>
  <Override PartName="/word/media/image20.png" ContentType="image/png"/>
  <Override PartName="/word/media/image5.png" ContentType="image/png"/>
  <Override PartName="/word/media/image19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13.png" ContentType="image/png"/>
  <Override PartName="/word/media/image12.png" ContentType="image/png"/>
  <Override PartName="/word/media/image11.png" ContentType="image/png"/>
  <Override PartName="/word/media/image21.png" ContentType="image/png"/>
  <Override PartName="/word/media/image6.png" ContentType="image/png"/>
  <Override PartName="/word/media/image1.png" ContentType="image/png"/>
  <Override PartName="/word/media/image36.png" ContentType="image/png"/>
  <Override PartName="/word/media/image22.png" ContentType="image/png"/>
  <Override PartName="/word/media/image7.png" ContentType="image/png"/>
  <Override PartName="/word/media/image2.png" ContentType="image/png"/>
  <Override PartName="/word/media/image37.png" ContentType="image/png"/>
  <Override PartName="/word/media/image3.png" ContentType="image/png"/>
  <Override PartName="/word/media/image38.png" ContentType="image/png"/>
  <Override PartName="/word/media/image4.png" ContentType="image/png"/>
  <Override PartName="/word/media/image39.png" ContentType="image/png"/>
  <Override PartName="/word/media/image8.png" ContentType="image/png"/>
  <Override PartName="/word/media/image23.png" ContentType="image/png"/>
  <Override PartName="/word/media/image10.png" ContentType="image/png"/>
  <Override PartName="/word/media/image9.png" ContentType="image/png"/>
  <Override PartName="/word/media/image24.png" ContentType="image/png"/>
  <Override PartName="/word/media/image25.png" ContentType="image/png"/>
  <Override PartName="/word/media/image26.png" ContentType="image/png"/>
  <Override PartName="/word/media/image27.png" ContentType="image/png"/>
  <Override PartName="/word/media/image28.png" ContentType="image/png"/>
  <Override PartName="/word/media/image29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33.png" ContentType="image/png"/>
  <Override PartName="/word/media/image34.png" ContentType="image/png"/>
  <Override PartName="/word/media/image35.png" ContentType="image/png"/>
  <Override PartName="/word/media/image40.png" ContentType="image/png"/>
  <Override PartName="/word/media/image41.png" ContentType="image/png"/>
  <Override PartName="/word/media/image42.png" ContentType="image/png"/>
  <Override PartName="/word/media/image43.png" ContentType="image/png"/>
  <Override PartName="/word/media/image44.png" ContentType="image/png"/>
  <Override PartName="/word/media/image45.png" ContentType="image/png"/>
  <Override PartName="/word/media/image46.png" ContentType="image/png"/>
  <Override PartName="/word/footer11.xml" ContentType="application/vnd.openxmlformats-officedocument.wordprocessingml.footer+xml"/>
  <Override PartName="/word/header5.xml" ContentType="application/vnd.openxmlformats-officedocument.wordprocessingml.header+xml"/>
  <Override PartName="/word/footer12.xml" ContentType="application/vnd.openxmlformats-officedocument.wordprocessingml.footer+xml"/>
  <Override PartName="/word/header6.xml" ContentType="application/vnd.openxmlformats-officedocument.wordprocessingml.header+xml"/>
  <Override PartName="/word/footer13.xml" ContentType="application/vnd.openxmlformats-officedocument.wordprocessingml.footer+xml"/>
  <Override PartName="/word/header7.xml" ContentType="application/vnd.openxmlformats-officedocument.wordprocessingml.header+xml"/>
  <Override PartName="/word/footer14.xml" ContentType="application/vnd.openxmlformats-officedocument.wordprocessingml.footer+xml"/>
  <Override PartName="/word/header8.xml" ContentType="application/vnd.openxmlformats-officedocument.wordprocessingml.header+xml"/>
  <Override PartName="/word/footer15.xml" ContentType="application/vnd.openxmlformats-officedocument.wordprocessingml.footer+xml"/>
  <Override PartName="/word/header9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header20.xml" ContentType="application/vnd.openxmlformats-officedocument.wordprocessingml.header+xml"/>
  <Override PartName="/word/footer1.xml" ContentType="application/vnd.openxmlformats-officedocument.wordprocessingml.footer+xml"/>
  <Override PartName="/word/footer19.xml" ContentType="application/vnd.openxmlformats-officedocument.wordprocessingml.foot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left" w:pos="889" w:leader="none"/>
          <w:tab w:val="left" w:pos="9239" w:leader="none"/>
        </w:tabs>
        <w:spacing w:before="79" w:after="0"/>
        <w:ind w:left="107" w:hanging="0"/>
        <w:rPr>
          <w:b/>
          <w:b/>
        </w:rPr>
      </w:pPr>
      <w:r>
        <w:rPr>
          <w:b/>
          <w:color w:val="FFFFFF"/>
          <w:sz w:val="28"/>
          <w:shd w:fill="4471C4" w:val="clear"/>
        </w:rPr>
        <w:t xml:space="preserve"> </w:t>
      </w:r>
      <w:r>
        <w:rPr>
          <w:b/>
          <w:color w:val="FFFFFF"/>
          <w:sz w:val="28"/>
          <w:shd w:fill="4471C4" w:val="clear"/>
        </w:rPr>
        <w:tab/>
        <w:t>A</w:t>
      </w:r>
      <w:r>
        <w:rPr>
          <w:b/>
          <w:color w:val="FFFFFF"/>
          <w:shd w:fill="4471C4" w:val="clear"/>
        </w:rPr>
        <w:t>CCORD</w:t>
      </w:r>
      <w:r>
        <w:rPr>
          <w:b/>
          <w:color w:val="FFFFFF"/>
          <w:spacing w:val="-2"/>
          <w:shd w:fill="4471C4" w:val="clear"/>
        </w:rPr>
        <w:t xml:space="preserve"> </w:t>
      </w:r>
      <w:r>
        <w:rPr>
          <w:b/>
          <w:color w:val="FFFFFF"/>
          <w:shd w:fill="4471C4" w:val="clear"/>
        </w:rPr>
        <w:t>RELATIF</w:t>
      </w:r>
      <w:r>
        <w:rPr>
          <w:b/>
          <w:color w:val="FFFFFF"/>
          <w:spacing w:val="-1"/>
          <w:shd w:fill="4471C4" w:val="clear"/>
        </w:rPr>
        <w:t xml:space="preserve"> </w:t>
      </w:r>
      <w:r>
        <w:rPr>
          <w:b/>
          <w:color w:val="FFFFFF"/>
          <w:shd w:fill="4471C4" w:val="clear"/>
        </w:rPr>
        <w:t>AU</w:t>
      </w:r>
      <w:r>
        <w:rPr>
          <w:b/>
          <w:color w:val="FFFFFF"/>
          <w:spacing w:val="-2"/>
          <w:shd w:fill="4471C4" w:val="clear"/>
        </w:rPr>
        <w:t xml:space="preserve"> </w:t>
      </w:r>
      <w:r>
        <w:rPr>
          <w:b/>
          <w:color w:val="FFFFFF"/>
          <w:shd w:fill="4471C4" w:val="clear"/>
        </w:rPr>
        <w:t>STATUT</w:t>
      </w:r>
      <w:r>
        <w:rPr>
          <w:b/>
          <w:color w:val="FFFFFF"/>
          <w:spacing w:val="-3"/>
          <w:shd w:fill="4471C4" w:val="clear"/>
        </w:rPr>
        <w:t xml:space="preserve"> </w:t>
      </w:r>
      <w:r>
        <w:rPr>
          <w:b/>
          <w:color w:val="FFFFFF"/>
          <w:shd w:fill="4471C4" w:val="clear"/>
        </w:rPr>
        <w:t>SOCIAL</w:t>
      </w:r>
      <w:r>
        <w:rPr>
          <w:b/>
          <w:color w:val="FFFFFF"/>
          <w:spacing w:val="-1"/>
          <w:shd w:fill="4471C4" w:val="clear"/>
        </w:rPr>
        <w:t xml:space="preserve"> </w:t>
      </w:r>
      <w:r>
        <w:rPr>
          <w:b/>
          <w:color w:val="FFFFFF"/>
          <w:shd w:fill="4471C4" w:val="clear"/>
        </w:rPr>
        <w:t>DE</w:t>
      </w:r>
      <w:r>
        <w:rPr>
          <w:b/>
          <w:color w:val="FFFFFF"/>
          <w:spacing w:val="-3"/>
          <w:shd w:fill="4471C4" w:val="clear"/>
        </w:rPr>
        <w:t xml:space="preserve"> </w:t>
      </w:r>
      <w:r>
        <w:rPr>
          <w:b/>
          <w:color w:val="FFFFFF"/>
          <w:shd w:fill="4471C4" w:val="clear"/>
        </w:rPr>
        <w:t>LA</w:t>
      </w:r>
      <w:r>
        <w:rPr>
          <w:b/>
          <w:color w:val="FFFFFF"/>
          <w:spacing w:val="-2"/>
          <w:shd w:fill="4471C4" w:val="clear"/>
        </w:rPr>
        <w:t xml:space="preserve"> </w:t>
      </w:r>
      <w:r>
        <w:rPr>
          <w:b/>
          <w:color w:val="FFFFFF"/>
          <w:shd w:fill="4471C4" w:val="clear"/>
        </w:rPr>
        <w:t>SOCIETE</w:t>
      </w:r>
      <w:r>
        <w:rPr>
          <w:b/>
          <w:color w:val="FFFFFF"/>
          <w:spacing w:val="-4"/>
          <w:shd w:fill="4471C4" w:val="clear"/>
        </w:rPr>
        <w:t xml:space="preserve"> </w:t>
      </w:r>
      <w:r>
        <w:rPr>
          <w:b/>
          <w:color w:val="FFFFFF"/>
          <w:sz w:val="28"/>
          <w:shd w:fill="4471C4" w:val="clear"/>
        </w:rPr>
        <w:t>T</w:t>
      </w:r>
      <w:r>
        <w:rPr>
          <w:b/>
          <w:color w:val="FFFFFF"/>
          <w:shd w:fill="4471C4" w:val="clear"/>
        </w:rPr>
        <w:t>RANSDEV MARNE</w:t>
      </w:r>
      <w:r>
        <w:rPr>
          <w:b/>
          <w:color w:val="FFFFFF"/>
          <w:spacing w:val="-1"/>
          <w:shd w:fill="4471C4" w:val="clear"/>
        </w:rPr>
        <w:t xml:space="preserve"> </w:t>
      </w:r>
      <w:r>
        <w:rPr>
          <w:b/>
          <w:color w:val="FFFFFF"/>
          <w:shd w:fill="4471C4" w:val="clear"/>
        </w:rPr>
        <w:t>LA</w:t>
      </w:r>
      <w:r>
        <w:rPr>
          <w:b/>
          <w:color w:val="FFFFFF"/>
          <w:spacing w:val="-1"/>
          <w:shd w:fill="4471C4" w:val="clear"/>
        </w:rPr>
        <w:t xml:space="preserve"> </w:t>
      </w:r>
      <w:r>
        <w:rPr>
          <w:b/>
          <w:color w:val="FFFFFF"/>
          <w:shd w:fill="4471C4" w:val="clear"/>
        </w:rPr>
        <w:t>VALLEE</w:t>
        <w:tab/>
      </w:r>
    </w:p>
    <w:p>
      <w:pPr>
        <w:pStyle w:val="TextBody"/>
        <w:spacing w:before="5" w:after="0"/>
        <w:rPr>
          <w:b/>
          <w:b/>
          <w:sz w:val="38"/>
        </w:rPr>
      </w:pPr>
      <w:r>
        <w:rPr>
          <w:b/>
          <w:sz w:val="38"/>
        </w:rPr>
      </w:r>
    </w:p>
    <w:p>
      <w:pPr>
        <w:pStyle w:val="Normal"/>
        <w:ind w:left="136" w:hanging="0"/>
        <w:rPr/>
      </w:pPr>
      <w:r>
        <w:rPr>
          <w:b/>
        </w:rPr>
        <w:t>Entre</w:t>
      </w:r>
      <w:r>
        <w:rPr>
          <w:b/>
          <w:spacing w:val="-1"/>
        </w:rPr>
        <w:t xml:space="preserve"> </w:t>
      </w:r>
      <w:r>
        <w:rPr/>
        <w:t>:</w:t>
      </w:r>
    </w:p>
    <w:p>
      <w:pPr>
        <w:pStyle w:val="TextBody"/>
        <w:spacing w:before="10" w:after="0"/>
        <w:rPr>
          <w:sz w:val="23"/>
        </w:rPr>
      </w:pPr>
      <w:r>
        <w:rPr>
          <w:sz w:val="23"/>
        </w:rPr>
      </w:r>
    </w:p>
    <w:p>
      <w:pPr>
        <w:pStyle w:val="TextBody"/>
        <w:ind w:left="136" w:hanging="0"/>
        <w:rPr/>
      </w:pPr>
      <w:r>
        <w:rPr/>
        <w:t>La</w:t>
      </w:r>
      <w:r>
        <w:rPr>
          <w:spacing w:val="-2"/>
        </w:rPr>
        <w:t xml:space="preserve"> </w:t>
      </w:r>
      <w:r>
        <w:rPr/>
        <w:t>Société TRANSDEV</w:t>
      </w:r>
      <w:r>
        <w:rPr>
          <w:spacing w:val="-3"/>
        </w:rPr>
        <w:t xml:space="preserve"> </w:t>
      </w:r>
      <w:r>
        <w:rPr/>
        <w:t>MARNE</w:t>
      </w:r>
      <w:r>
        <w:rPr>
          <w:spacing w:val="-1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/>
        <w:t>VALLEE,</w:t>
      </w:r>
      <w:r>
        <w:rPr>
          <w:spacing w:val="-5"/>
        </w:rPr>
        <w:t xml:space="preserve"> </w:t>
      </w:r>
      <w:r>
        <w:rPr/>
        <w:t>représentée</w:t>
      </w:r>
      <w:r>
        <w:rPr>
          <w:spacing w:val="-3"/>
        </w:rPr>
        <w:t xml:space="preserve"> </w:t>
      </w:r>
      <w:r>
        <w:rPr/>
        <w:t>par</w:t>
      </w:r>
      <w:r>
        <w:rPr>
          <w:spacing w:val="-1"/>
        </w:rPr>
        <w:t xml:space="preserve"> </w:t>
      </w:r>
      <w:r>
        <w:rPr/>
        <w:t>XXXXXX,</w:t>
      </w:r>
      <w:r>
        <w:rPr>
          <w:spacing w:val="-4"/>
        </w:rPr>
        <w:t xml:space="preserve"> </w:t>
      </w:r>
      <w:r>
        <w:rPr/>
        <w:t>en</w:t>
      </w:r>
      <w:r>
        <w:rPr>
          <w:spacing w:val="-1"/>
        </w:rPr>
        <w:t xml:space="preserve"> </w:t>
      </w:r>
      <w:r>
        <w:rPr/>
        <w:t>sa</w:t>
      </w:r>
      <w:r>
        <w:rPr>
          <w:spacing w:val="-2"/>
        </w:rPr>
        <w:t xml:space="preserve"> </w:t>
      </w:r>
      <w:r>
        <w:rPr/>
        <w:t>qualité</w:t>
      </w:r>
      <w:r>
        <w:rPr>
          <w:spacing w:val="-3"/>
        </w:rPr>
        <w:t xml:space="preserve"> </w:t>
      </w:r>
      <w:r>
        <w:rPr/>
        <w:t>de Directrice,</w:t>
      </w:r>
    </w:p>
    <w:p>
      <w:pPr>
        <w:pStyle w:val="TextBody"/>
        <w:spacing w:before="10" w:after="0"/>
        <w:rPr>
          <w:sz w:val="21"/>
        </w:rPr>
      </w:pPr>
      <w:r>
        <w:rPr>
          <w:sz w:val="21"/>
        </w:rPr>
      </w:r>
    </w:p>
    <w:p>
      <w:pPr>
        <w:pStyle w:val="TextBody"/>
        <w:ind w:left="4534" w:hanging="0"/>
        <w:rPr/>
      </w:pPr>
      <w:r>
        <w:rPr/>
        <w:t>Ci-après</w:t>
      </w:r>
      <w:r>
        <w:rPr>
          <w:spacing w:val="-2"/>
        </w:rPr>
        <w:t xml:space="preserve"> </w:t>
      </w:r>
      <w:r>
        <w:rPr/>
        <w:t>désignée, «</w:t>
      </w:r>
      <w:r>
        <w:rPr>
          <w:spacing w:val="-4"/>
        </w:rPr>
        <w:t xml:space="preserve"> </w:t>
      </w:r>
      <w:r>
        <w:rPr/>
        <w:t>TRANSDEV</w:t>
      </w:r>
      <w:r>
        <w:rPr>
          <w:spacing w:val="-3"/>
        </w:rPr>
        <w:t xml:space="preserve"> </w:t>
      </w:r>
      <w:r>
        <w:rPr/>
        <w:t>MARNE</w:t>
      </w:r>
      <w:r>
        <w:rPr>
          <w:spacing w:val="-4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/>
        <w:t>VALLEE</w:t>
      </w:r>
      <w:r>
        <w:rPr>
          <w:spacing w:val="-3"/>
        </w:rPr>
        <w:t xml:space="preserve"> </w:t>
      </w:r>
      <w:r>
        <w:rPr/>
        <w:t>»</w:t>
      </w:r>
    </w:p>
    <w:p>
      <w:pPr>
        <w:pStyle w:val="TextBody"/>
        <w:spacing w:before="1" w:after="0"/>
        <w:rPr/>
      </w:pPr>
      <w:r>
        <w:rPr/>
      </w:r>
    </w:p>
    <w:p>
      <w:pPr>
        <w:pStyle w:val="TextBody"/>
        <w:ind w:right="1412" w:hanging="0"/>
        <w:jc w:val="right"/>
        <w:rPr/>
      </w:pPr>
      <w:r>
        <w:rPr>
          <w:u w:val="single"/>
        </w:rPr>
        <w:t>D’une</w:t>
      </w:r>
      <w:r>
        <w:rPr>
          <w:spacing w:val="1"/>
          <w:u w:val="single"/>
        </w:rPr>
        <w:t xml:space="preserve"> </w:t>
      </w:r>
      <w:r>
        <w:rPr>
          <w:u w:val="single"/>
        </w:rPr>
        <w:t>part</w:t>
      </w:r>
    </w:p>
    <w:p>
      <w:pPr>
        <w:pStyle w:val="TextBody"/>
        <w:spacing w:before="5" w:after="0"/>
        <w:rPr>
          <w:sz w:val="17"/>
        </w:rPr>
      </w:pPr>
      <w:r>
        <w:rPr>
          <w:sz w:val="17"/>
        </w:rPr>
      </w:r>
    </w:p>
    <w:p>
      <w:pPr>
        <w:pStyle w:val="Heading4"/>
        <w:numPr>
          <w:ilvl w:val="4"/>
          <w:numId w:val="1"/>
        </w:numPr>
        <w:spacing w:before="56" w:after="0"/>
        <w:ind w:left="136" w:hanging="0"/>
        <w:rPr/>
      </w:pPr>
      <w:r>
        <w:rPr/>
        <w:t>Et</w:t>
      </w:r>
    </w:p>
    <w:p>
      <w:pPr>
        <w:pStyle w:val="TextBody"/>
        <w:spacing w:before="1" w:after="0"/>
        <w:rPr>
          <w:b/>
          <w:b/>
        </w:rPr>
      </w:pPr>
      <w:r>
        <w:rPr>
          <w:b/>
        </w:rPr>
      </w:r>
    </w:p>
    <w:p>
      <w:pPr>
        <w:pStyle w:val="TextBody"/>
        <w:spacing w:before="1" w:after="0"/>
        <w:ind w:left="136" w:hanging="0"/>
        <w:rPr/>
      </w:pPr>
      <w:r>
        <w:rPr/>
        <w:t>Les</w:t>
      </w:r>
      <w:r>
        <w:rPr>
          <w:spacing w:val="-3"/>
        </w:rPr>
        <w:t xml:space="preserve"> </w:t>
      </w:r>
      <w:r>
        <w:rPr/>
        <w:t>Organisations</w:t>
      </w:r>
      <w:r>
        <w:rPr>
          <w:spacing w:val="-4"/>
        </w:rPr>
        <w:t xml:space="preserve"> </w:t>
      </w:r>
      <w:r>
        <w:rPr/>
        <w:t>syndicales</w:t>
      </w:r>
      <w:r>
        <w:rPr>
          <w:spacing w:val="-1"/>
        </w:rPr>
        <w:t xml:space="preserve"> </w:t>
      </w:r>
      <w:r>
        <w:rPr/>
        <w:t>représentatives,</w:t>
      </w:r>
    </w:p>
    <w:p>
      <w:pPr>
        <w:pStyle w:val="TextBody"/>
        <w:rPr/>
      </w:pPr>
      <w:r>
        <w:rPr/>
      </w:r>
    </w:p>
    <w:p>
      <w:pPr>
        <w:pStyle w:val="Paragraphedeliste"/>
        <w:numPr>
          <w:ilvl w:val="0"/>
          <w:numId w:val="9"/>
        </w:numPr>
        <w:tabs>
          <w:tab w:val="left" w:pos="702" w:leader="none"/>
          <w:tab w:val="left" w:pos="703" w:leader="none"/>
        </w:tabs>
        <w:rPr/>
      </w:pPr>
      <w:r>
        <w:rPr/>
        <w:t>La</w:t>
      </w:r>
      <w:r>
        <w:rPr>
          <w:spacing w:val="-2"/>
        </w:rPr>
        <w:t xml:space="preserve"> </w:t>
      </w:r>
      <w:r>
        <w:rPr>
          <w:b/>
        </w:rPr>
        <w:t>CFE-CGC</w:t>
      </w:r>
      <w:r>
        <w:rPr/>
        <w:t>,</w:t>
      </w:r>
      <w:r>
        <w:rPr>
          <w:spacing w:val="-2"/>
        </w:rPr>
        <w:t xml:space="preserve"> </w:t>
      </w:r>
      <w:r>
        <w:rPr/>
        <w:t>représentée</w:t>
      </w:r>
      <w:r>
        <w:rPr>
          <w:spacing w:val="-1"/>
        </w:rPr>
        <w:t xml:space="preserve"> </w:t>
      </w:r>
      <w:r>
        <w:rPr/>
        <w:t>par</w:t>
      </w:r>
      <w:r>
        <w:rPr>
          <w:spacing w:val="-2"/>
        </w:rPr>
        <w:t xml:space="preserve"> </w:t>
      </w:r>
      <w:r>
        <w:rPr/>
        <w:t>XXXXXX,</w:t>
      </w:r>
      <w:r>
        <w:rPr>
          <w:spacing w:val="-4"/>
        </w:rPr>
        <w:t xml:space="preserve"> </w:t>
      </w:r>
      <w:r>
        <w:rPr/>
        <w:t>Délégué</w:t>
      </w:r>
      <w:r>
        <w:rPr>
          <w:spacing w:val="-1"/>
        </w:rPr>
        <w:t xml:space="preserve"> </w:t>
      </w:r>
      <w:r>
        <w:rPr/>
        <w:t>Syndical</w:t>
      </w:r>
      <w:r>
        <w:rPr>
          <w:spacing w:val="-2"/>
        </w:rPr>
        <w:t xml:space="preserve"> </w:t>
      </w:r>
      <w:r>
        <w:rPr/>
        <w:t>dûment</w:t>
      </w:r>
      <w:r>
        <w:rPr>
          <w:spacing w:val="-3"/>
        </w:rPr>
        <w:t xml:space="preserve"> </w:t>
      </w:r>
      <w:r>
        <w:rPr/>
        <w:t>mandaté</w:t>
      </w:r>
    </w:p>
    <w:p>
      <w:pPr>
        <w:pStyle w:val="Paragraphedeliste"/>
        <w:numPr>
          <w:ilvl w:val="0"/>
          <w:numId w:val="9"/>
        </w:numPr>
        <w:tabs>
          <w:tab w:val="left" w:pos="702" w:leader="none"/>
          <w:tab w:val="left" w:pos="703" w:leader="none"/>
        </w:tabs>
        <w:spacing w:before="159" w:after="0"/>
        <w:rPr/>
      </w:pPr>
      <w:r>
        <w:rPr/>
        <w:t>L’</w:t>
      </w:r>
      <w:r>
        <w:rPr>
          <w:b/>
        </w:rPr>
        <w:t>UNSA</w:t>
      </w:r>
      <w:r>
        <w:rPr/>
        <w:t>,</w:t>
      </w:r>
      <w:r>
        <w:rPr>
          <w:spacing w:val="-2"/>
        </w:rPr>
        <w:t xml:space="preserve"> </w:t>
      </w:r>
      <w:r>
        <w:rPr/>
        <w:t>représentée</w:t>
      </w:r>
      <w:r>
        <w:rPr>
          <w:spacing w:val="-2"/>
        </w:rPr>
        <w:t xml:space="preserve"> </w:t>
      </w:r>
      <w:r>
        <w:rPr/>
        <w:t>par</w:t>
      </w:r>
      <w:r>
        <w:rPr>
          <w:spacing w:val="-3"/>
        </w:rPr>
        <w:t xml:space="preserve"> </w:t>
      </w:r>
      <w:r>
        <w:rPr/>
        <w:t>XXXXXX,</w:t>
      </w:r>
      <w:r>
        <w:rPr>
          <w:spacing w:val="-3"/>
        </w:rPr>
        <w:t xml:space="preserve"> </w:t>
      </w:r>
      <w:r>
        <w:rPr/>
        <w:t>Délégué</w:t>
      </w:r>
      <w:r>
        <w:rPr>
          <w:spacing w:val="-1"/>
        </w:rPr>
        <w:t xml:space="preserve"> </w:t>
      </w:r>
      <w:r>
        <w:rPr/>
        <w:t>Syndical</w:t>
      </w:r>
      <w:r>
        <w:rPr>
          <w:spacing w:val="-3"/>
        </w:rPr>
        <w:t xml:space="preserve"> </w:t>
      </w:r>
      <w:r>
        <w:rPr/>
        <w:t>dûment</w:t>
      </w:r>
      <w:r>
        <w:rPr>
          <w:spacing w:val="-3"/>
        </w:rPr>
        <w:t xml:space="preserve"> </w:t>
      </w:r>
      <w:r>
        <w:rPr/>
        <w:t>mandaté</w:t>
      </w:r>
    </w:p>
    <w:p>
      <w:pPr>
        <w:pStyle w:val="Paragraphedeliste"/>
        <w:numPr>
          <w:ilvl w:val="0"/>
          <w:numId w:val="9"/>
        </w:numPr>
        <w:tabs>
          <w:tab w:val="left" w:pos="702" w:leader="none"/>
          <w:tab w:val="left" w:pos="703" w:leader="none"/>
        </w:tabs>
        <w:spacing w:before="161" w:after="0"/>
        <w:rPr/>
      </w:pPr>
      <w:r>
        <w:rPr/>
        <w:t>L’</w:t>
      </w:r>
      <w:r>
        <w:rPr>
          <w:b/>
        </w:rPr>
        <w:t>UST</w:t>
      </w:r>
      <w:r>
        <w:rPr/>
        <w:t>,</w:t>
      </w:r>
      <w:r>
        <w:rPr>
          <w:spacing w:val="-1"/>
        </w:rPr>
        <w:t xml:space="preserve"> </w:t>
      </w:r>
      <w:r>
        <w:rPr/>
        <w:t>représentée par</w:t>
      </w:r>
      <w:r>
        <w:rPr>
          <w:spacing w:val="-1"/>
        </w:rPr>
        <w:t xml:space="preserve"> </w:t>
      </w:r>
      <w:r>
        <w:rPr/>
        <w:t>XXXXXX,</w:t>
      </w:r>
      <w:r>
        <w:rPr>
          <w:spacing w:val="-4"/>
        </w:rPr>
        <w:t xml:space="preserve"> </w:t>
      </w:r>
      <w:r>
        <w:rPr/>
        <w:t>Délégué Syndical</w:t>
      </w:r>
      <w:r>
        <w:rPr>
          <w:spacing w:val="-2"/>
        </w:rPr>
        <w:t xml:space="preserve"> </w:t>
      </w:r>
      <w:r>
        <w:rPr/>
        <w:t>dûment</w:t>
      </w:r>
      <w:r>
        <w:rPr>
          <w:spacing w:val="-3"/>
        </w:rPr>
        <w:t xml:space="preserve"> </w:t>
      </w:r>
      <w:r>
        <w:rPr/>
        <w:t>mandaté</w:t>
      </w:r>
    </w:p>
    <w:p>
      <w:pPr>
        <w:pStyle w:val="Paragraphedeliste"/>
        <w:numPr>
          <w:ilvl w:val="0"/>
          <w:numId w:val="9"/>
        </w:numPr>
        <w:tabs>
          <w:tab w:val="left" w:pos="702" w:leader="none"/>
          <w:tab w:val="left" w:pos="703" w:leader="none"/>
        </w:tabs>
        <w:spacing w:before="161" w:after="0"/>
        <w:rPr/>
      </w:pPr>
      <w:r>
        <w:rPr/>
        <w:t>La</w:t>
      </w:r>
      <w:r>
        <w:rPr>
          <w:spacing w:val="-2"/>
        </w:rPr>
        <w:t xml:space="preserve"> </w:t>
      </w:r>
      <w:r>
        <w:rPr>
          <w:b/>
        </w:rPr>
        <w:t>CFDT</w:t>
      </w:r>
      <w:r>
        <w:rPr/>
        <w:t>,</w:t>
      </w:r>
      <w:r>
        <w:rPr>
          <w:spacing w:val="-1"/>
        </w:rPr>
        <w:t xml:space="preserve"> </w:t>
      </w:r>
      <w:r>
        <w:rPr/>
        <w:t>représentée par</w:t>
      </w:r>
      <w:r>
        <w:rPr>
          <w:spacing w:val="-1"/>
        </w:rPr>
        <w:t xml:space="preserve"> </w:t>
      </w:r>
      <w:r>
        <w:rPr/>
        <w:t>XXXXXX,</w:t>
      </w:r>
      <w:r>
        <w:rPr>
          <w:spacing w:val="-3"/>
        </w:rPr>
        <w:t xml:space="preserve"> </w:t>
      </w:r>
      <w:r>
        <w:rPr/>
        <w:t>Délégué Syndical</w:t>
      </w:r>
      <w:r>
        <w:rPr>
          <w:spacing w:val="-3"/>
        </w:rPr>
        <w:t xml:space="preserve"> </w:t>
      </w:r>
      <w:r>
        <w:rPr/>
        <w:t>dûment</w:t>
      </w:r>
      <w:r>
        <w:rPr>
          <w:spacing w:val="-3"/>
        </w:rPr>
        <w:t xml:space="preserve"> </w:t>
      </w:r>
      <w:r>
        <w:rPr/>
        <w:t>mandaté</w:t>
      </w:r>
    </w:p>
    <w:p>
      <w:pPr>
        <w:pStyle w:val="TextBody"/>
        <w:rPr>
          <w:sz w:val="26"/>
        </w:rPr>
      </w:pPr>
      <w:r>
        <w:rPr>
          <w:sz w:val="26"/>
        </w:rPr>
      </w:r>
    </w:p>
    <w:p>
      <w:pPr>
        <w:pStyle w:val="TextBody"/>
        <w:spacing w:before="2" w:after="0"/>
        <w:rPr>
          <w:sz w:val="26"/>
        </w:rPr>
      </w:pPr>
      <w:r>
        <w:rPr>
          <w:sz w:val="26"/>
        </w:rPr>
      </w:r>
    </w:p>
    <w:p>
      <w:pPr>
        <w:pStyle w:val="TextBody"/>
        <w:ind w:right="1411" w:hanging="0"/>
        <w:jc w:val="right"/>
        <w:rPr/>
      </w:pPr>
      <w:r>
        <w:rPr/>
        <w:t>Ci-après</w:t>
      </w:r>
      <w:r>
        <w:rPr>
          <w:spacing w:val="-2"/>
        </w:rPr>
        <w:t xml:space="preserve"> </w:t>
      </w:r>
      <w:r>
        <w:rPr/>
        <w:t>désignées «</w:t>
      </w:r>
      <w:r>
        <w:rPr>
          <w:spacing w:val="-2"/>
        </w:rPr>
        <w:t xml:space="preserve"> </w:t>
      </w:r>
      <w:r>
        <w:rPr/>
        <w:t>les Organisations</w:t>
      </w:r>
      <w:r>
        <w:rPr>
          <w:spacing w:val="-2"/>
        </w:rPr>
        <w:t xml:space="preserve"> </w:t>
      </w:r>
      <w:r>
        <w:rPr/>
        <w:t>syndicales</w:t>
      </w:r>
      <w:r>
        <w:rPr>
          <w:spacing w:val="-3"/>
        </w:rPr>
        <w:t xml:space="preserve"> </w:t>
      </w:r>
      <w:r>
        <w:rPr/>
        <w:t>»</w:t>
      </w:r>
    </w:p>
    <w:p>
      <w:pPr>
        <w:pStyle w:val="TextBody"/>
        <w:spacing w:before="1" w:after="0"/>
        <w:rPr/>
      </w:pPr>
      <w:r>
        <w:rPr/>
      </w:r>
    </w:p>
    <w:p>
      <w:pPr>
        <w:pStyle w:val="TextBody"/>
        <w:ind w:right="1412" w:hanging="0"/>
        <w:jc w:val="right"/>
        <w:rPr/>
      </w:pPr>
      <w:r>
        <w:rPr>
          <w:u w:val="single"/>
        </w:rPr>
        <w:t>D’autre</w:t>
      </w:r>
      <w:r>
        <w:rPr>
          <w:spacing w:val="-4"/>
          <w:u w:val="single"/>
        </w:rPr>
        <w:t xml:space="preserve"> </w:t>
      </w:r>
      <w:r>
        <w:rPr>
          <w:u w:val="single"/>
        </w:rPr>
        <w:t>part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3" w:after="0"/>
        <w:rPr>
          <w:sz w:val="21"/>
        </w:rPr>
      </w:pPr>
      <w:r>
        <w:rPr>
          <w:sz w:val="21"/>
        </w:rPr>
      </w:r>
    </w:p>
    <w:p>
      <w:pPr>
        <w:pStyle w:val="TextBody"/>
        <w:spacing w:before="57" w:after="0"/>
        <w:ind w:left="136" w:hanging="0"/>
        <w:rPr/>
      </w:pPr>
      <w:r>
        <w:rPr/>
        <w:t>Ci-après</w:t>
      </w:r>
      <w:r>
        <w:rPr>
          <w:spacing w:val="-1"/>
        </w:rPr>
        <w:t xml:space="preserve"> </w:t>
      </w:r>
      <w:r>
        <w:rPr/>
        <w:t>ensemble</w:t>
      </w:r>
      <w:r>
        <w:rPr>
          <w:spacing w:val="-4"/>
        </w:rPr>
        <w:t xml:space="preserve"> </w:t>
      </w:r>
      <w:r>
        <w:rPr/>
        <w:t>désignées</w:t>
      </w:r>
      <w:r>
        <w:rPr>
          <w:spacing w:val="1"/>
        </w:rPr>
        <w:t xml:space="preserve"> </w:t>
      </w:r>
      <w:r>
        <w:rPr/>
        <w:t>« les</w:t>
      </w:r>
      <w:r>
        <w:rPr>
          <w:spacing w:val="-3"/>
        </w:rPr>
        <w:t xml:space="preserve"> </w:t>
      </w:r>
      <w:r>
        <w:rPr/>
        <w:t>Parties</w:t>
      </w:r>
      <w:r>
        <w:rPr>
          <w:spacing w:val="-2"/>
        </w:rPr>
        <w:t xml:space="preserve"> </w:t>
      </w:r>
      <w:r>
        <w:rPr/>
        <w:t>»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10" w:after="0"/>
        <w:rPr>
          <w:sz w:val="18"/>
        </w:rPr>
      </w:pPr>
      <w:r>
        <w:rPr>
          <w:sz w:val="18"/>
        </w:rPr>
      </w:r>
    </w:p>
    <w:p>
      <w:pPr>
        <w:pStyle w:val="Normal"/>
        <w:spacing w:lineRule="exact" w:line="219"/>
        <w:ind w:left="136" w:hanging="0"/>
        <w:rPr>
          <w:i/>
          <w:i/>
          <w:sz w:val="18"/>
        </w:rPr>
      </w:pPr>
      <w:r>
        <w:drawing>
          <wp:anchor behindDoc="0" distT="0" distB="0" distL="0" distR="0" simplePos="0" locked="0" layoutInCell="1" allowOverlap="1" relativeHeight="42">
            <wp:simplePos x="0" y="0"/>
            <wp:positionH relativeFrom="page">
              <wp:posOffset>1336040</wp:posOffset>
            </wp:positionH>
            <wp:positionV relativeFrom="paragraph">
              <wp:posOffset>-370205</wp:posOffset>
            </wp:positionV>
            <wp:extent cx="6224270" cy="71120"/>
            <wp:effectExtent l="0" t="0" r="0" b="0"/>
            <wp:wrapNone/>
            <wp:docPr id="1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" t="-252" r="-2" b="-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4270" cy="7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18"/>
        </w:rPr>
        <w:t>P</w:t>
      </w:r>
      <w:r>
        <w:rPr>
          <w:i/>
          <w:sz w:val="18"/>
        </w:rPr>
        <w:t>ROJET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ACCORD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RELATIF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AU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STATUT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SOCIAL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DE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LA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SOCIETE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TRANSDEV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MARNE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LA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VALLEE</w:t>
      </w:r>
    </w:p>
    <w:p>
      <w:pPr>
        <w:sectPr>
          <w:headerReference w:type="default" r:id="rId3"/>
          <w:type w:val="nextPage"/>
          <w:pgSz w:w="11906" w:h="16838"/>
          <w:pgMar w:left="1280" w:right="0" w:header="440" w:top="1320" w:footer="0" w:bottom="280" w:gutter="0"/>
          <w:pgNumType w:start="1" w:fmt="decimal"/>
          <w:formProt w:val="false"/>
          <w:textDirection w:val="lrTb"/>
          <w:docGrid w:type="default" w:linePitch="360" w:charSpace="0"/>
        </w:sectPr>
        <w:pStyle w:val="TextBody"/>
        <w:spacing w:lineRule="exact" w:line="268"/>
        <w:ind w:right="1242" w:hanging="0"/>
        <w:jc w:val="center"/>
        <w:rPr/>
      </w:pPr>
      <w:r>
        <w:rPr/>
        <w:t>1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Normal"/>
        <w:spacing w:before="170" w:after="0"/>
        <w:ind w:left="3540" w:hanging="0"/>
        <w:rPr>
          <w:rFonts w:ascii="Calibri Light" w:hAnsi="Calibri Light"/>
          <w:sz w:val="26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44">
                <wp:simplePos x="0" y="0"/>
                <wp:positionH relativeFrom="page">
                  <wp:posOffset>881380</wp:posOffset>
                </wp:positionH>
                <wp:positionV relativeFrom="paragraph">
                  <wp:posOffset>387985</wp:posOffset>
                </wp:positionV>
                <wp:extent cx="5799455" cy="12700"/>
                <wp:effectExtent l="0" t="0" r="0" b="0"/>
                <wp:wrapTopAndBottom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8880" cy="122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black" stroked="f" style="position:absolute;margin-left:69.4pt;margin-top:30.55pt;width:456.55pt;height:0.9pt;mso-position-horizontal-relative:page">
                <w10:wrap type="none"/>
                <v:fill o:detectmouseclick="t" type="solid" color2="white"/>
                <v:stroke color="#3465a4" joinstyle="round" endcap="flat"/>
              </v:rect>
            </w:pict>
          </mc:Fallback>
        </mc:AlternateContent>
      </w:r>
      <w:r>
        <w:rPr>
          <w:rFonts w:ascii="Calibri Light" w:hAnsi="Calibri Light"/>
          <w:sz w:val="32"/>
        </w:rPr>
        <w:t>T</w:t>
      </w:r>
      <w:r>
        <w:rPr>
          <w:rFonts w:ascii="Calibri Light" w:hAnsi="Calibri Light"/>
          <w:sz w:val="26"/>
        </w:rPr>
        <w:t>ABLE</w:t>
      </w:r>
      <w:r>
        <w:rPr>
          <w:rFonts w:ascii="Calibri Light" w:hAnsi="Calibri Light"/>
          <w:spacing w:val="-2"/>
          <w:sz w:val="26"/>
        </w:rPr>
        <w:t xml:space="preserve"> </w:t>
      </w:r>
      <w:r>
        <w:rPr>
          <w:rFonts w:ascii="Calibri Light" w:hAnsi="Calibri Light"/>
          <w:sz w:val="26"/>
        </w:rPr>
        <w:t>DES MATIERES</w:t>
      </w:r>
    </w:p>
    <w:p>
      <w:pPr>
        <w:pStyle w:val="Contents1"/>
        <w:tabs>
          <w:tab w:val="left" w:pos="9099" w:leader="dot"/>
        </w:tabs>
        <w:spacing w:before="92" w:after="0"/>
        <w:ind w:left="136" w:hanging="0"/>
        <w:rPr/>
      </w:pPr>
      <w:hyperlink w:anchor="_bookmark0">
        <w:r>
          <w:rPr>
            <w:rStyle w:val="InternetLink"/>
          </w:rPr>
          <w:t>PREAMBULE</w:t>
          <w:tab/>
          <w:t>4</w:t>
        </w:r>
      </w:hyperlink>
    </w:p>
    <w:p>
      <w:pPr>
        <w:pStyle w:val="Contents1"/>
        <w:numPr>
          <w:ilvl w:val="0"/>
          <w:numId w:val="17"/>
        </w:numPr>
        <w:tabs>
          <w:tab w:val="left" w:pos="575" w:leader="none"/>
          <w:tab w:val="left" w:pos="576" w:leader="none"/>
          <w:tab w:val="left" w:pos="9099" w:leader="dot"/>
        </w:tabs>
        <w:spacing w:before="200" w:after="0"/>
        <w:rPr/>
      </w:pPr>
      <w:hyperlink w:anchor="_bookmark1">
        <w:r>
          <w:rPr>
            <w:rStyle w:val="InternetLink"/>
          </w:rPr>
          <w:t>TITRE</w:t>
        </w:r>
        <w:r>
          <w:rPr>
            <w:rStyle w:val="InternetLink"/>
            <w:spacing w:val="-3"/>
          </w:rPr>
          <w:t xml:space="preserve"> </w:t>
        </w:r>
        <w:r>
          <w:rPr>
            <w:rStyle w:val="InternetLink"/>
          </w:rPr>
          <w:t>I</w:t>
        </w:r>
        <w:r>
          <w:rPr>
            <w:rStyle w:val="InternetLink"/>
            <w:spacing w:val="-1"/>
          </w:rPr>
          <w:t xml:space="preserve"> </w:t>
        </w:r>
        <w:r>
          <w:rPr>
            <w:rStyle w:val="InternetLink"/>
          </w:rPr>
          <w:t>–</w:t>
        </w:r>
        <w:r>
          <w:rPr>
            <w:rStyle w:val="InternetLink"/>
            <w:spacing w:val="-3"/>
          </w:rPr>
          <w:t xml:space="preserve"> </w:t>
        </w:r>
        <w:r>
          <w:rPr>
            <w:rStyle w:val="InternetLink"/>
          </w:rPr>
          <w:t>DISPOSITIONS</w:t>
        </w:r>
        <w:r>
          <w:rPr>
            <w:rStyle w:val="InternetLink"/>
            <w:spacing w:val="-3"/>
          </w:rPr>
          <w:t xml:space="preserve"> </w:t>
        </w:r>
        <w:r>
          <w:rPr>
            <w:rStyle w:val="InternetLink"/>
          </w:rPr>
          <w:t>GENERALES</w:t>
          <w:tab/>
          <w:t>5</w:t>
        </w:r>
      </w:hyperlink>
    </w:p>
    <w:p>
      <w:pPr>
        <w:pStyle w:val="Contents2"/>
        <w:numPr>
          <w:ilvl w:val="1"/>
          <w:numId w:val="17"/>
        </w:numPr>
        <w:tabs>
          <w:tab w:val="left" w:pos="1017" w:leader="none"/>
          <w:tab w:val="left" w:pos="1018" w:leader="none"/>
          <w:tab w:val="left" w:pos="9099" w:leader="dot"/>
        </w:tabs>
        <w:spacing w:before="200" w:after="0"/>
        <w:ind w:left="1017" w:hanging="661"/>
        <w:rPr>
          <w:sz w:val="20"/>
        </w:rPr>
      </w:pPr>
      <w:hyperlink w:anchor="_bookmark2">
        <w:r>
          <w:rPr>
            <w:rStyle w:val="InternetLink"/>
            <w:sz w:val="20"/>
          </w:rPr>
          <w:t>O</w:t>
        </w:r>
        <w:r>
          <w:rPr>
            <w:rStyle w:val="InternetLink"/>
          </w:rPr>
          <w:t>BJET</w:t>
        </w:r>
        <w:r>
          <w:rPr>
            <w:rStyle w:val="InternetLink"/>
            <w:spacing w:val="-1"/>
          </w:rPr>
          <w:t xml:space="preserve"> </w:t>
        </w:r>
        <w:r>
          <w:rPr>
            <w:rStyle w:val="InternetLink"/>
          </w:rPr>
          <w:t>DU</w:t>
        </w:r>
        <w:r>
          <w:rPr>
            <w:rStyle w:val="InternetLink"/>
            <w:spacing w:val="-1"/>
          </w:rPr>
          <w:t xml:space="preserve"> </w:t>
        </w:r>
        <w:r>
          <w:rPr>
            <w:rStyle w:val="InternetLink"/>
          </w:rPr>
          <w:t>PRESENT</w:t>
        </w:r>
        <w:r>
          <w:rPr>
            <w:rStyle w:val="InternetLink"/>
            <w:spacing w:val="-3"/>
          </w:rPr>
          <w:t xml:space="preserve"> </w:t>
        </w:r>
        <w:r>
          <w:rPr>
            <w:rStyle w:val="InternetLink"/>
          </w:rPr>
          <w:t>ACCORD</w:t>
          <w:tab/>
        </w:r>
        <w:r>
          <w:rPr>
            <w:rStyle w:val="InternetLink"/>
            <w:sz w:val="20"/>
          </w:rPr>
          <w:t>5</w:t>
        </w:r>
      </w:hyperlink>
    </w:p>
    <w:p>
      <w:pPr>
        <w:pStyle w:val="Contents2"/>
        <w:numPr>
          <w:ilvl w:val="1"/>
          <w:numId w:val="17"/>
        </w:numPr>
        <w:tabs>
          <w:tab w:val="left" w:pos="1017" w:leader="none"/>
          <w:tab w:val="left" w:pos="1018" w:leader="none"/>
          <w:tab w:val="left" w:pos="9099" w:leader="dot"/>
        </w:tabs>
        <w:ind w:left="1017" w:hanging="661"/>
        <w:rPr>
          <w:sz w:val="20"/>
        </w:rPr>
      </w:pPr>
      <w:hyperlink w:anchor="_bookmark3">
        <w:r>
          <w:rPr>
            <w:rStyle w:val="InternetLink"/>
            <w:sz w:val="20"/>
          </w:rPr>
          <w:t>C</w:t>
        </w:r>
        <w:r>
          <w:rPr>
            <w:rStyle w:val="InternetLink"/>
          </w:rPr>
          <w:t>HAMP</w:t>
        </w:r>
        <w:r>
          <w:rPr>
            <w:rStyle w:val="InternetLink"/>
            <w:spacing w:val="-2"/>
          </w:rPr>
          <w:t xml:space="preserve"> </w:t>
        </w:r>
        <w:r>
          <w:rPr>
            <w:rStyle w:val="InternetLink"/>
          </w:rPr>
          <w:t>D</w:t>
        </w:r>
        <w:r>
          <w:rPr>
            <w:rStyle w:val="InternetLink"/>
            <w:sz w:val="20"/>
          </w:rPr>
          <w:t>’</w:t>
        </w:r>
        <w:r>
          <w:rPr>
            <w:rStyle w:val="InternetLink"/>
          </w:rPr>
          <w:t>APPLICATION</w:t>
        </w:r>
        <w:r>
          <w:rPr>
            <w:rStyle w:val="InternetLink"/>
            <w:spacing w:val="-6"/>
          </w:rPr>
          <w:t xml:space="preserve"> </w:t>
        </w:r>
        <w:r>
          <w:rPr>
            <w:rStyle w:val="InternetLink"/>
          </w:rPr>
          <w:t>ET</w:t>
        </w:r>
        <w:r>
          <w:rPr>
            <w:rStyle w:val="InternetLink"/>
            <w:spacing w:val="-2"/>
          </w:rPr>
          <w:t xml:space="preserve"> </w:t>
        </w:r>
        <w:r>
          <w:rPr>
            <w:rStyle w:val="InternetLink"/>
          </w:rPr>
          <w:t>BENEFICIAIRES</w:t>
          <w:tab/>
        </w:r>
        <w:r>
          <w:rPr>
            <w:rStyle w:val="InternetLink"/>
            <w:sz w:val="20"/>
          </w:rPr>
          <w:t>5</w:t>
        </w:r>
      </w:hyperlink>
    </w:p>
    <w:p>
      <w:pPr>
        <w:pStyle w:val="Contents1"/>
        <w:numPr>
          <w:ilvl w:val="0"/>
          <w:numId w:val="17"/>
        </w:numPr>
        <w:tabs>
          <w:tab w:val="left" w:pos="575" w:leader="none"/>
          <w:tab w:val="left" w:pos="576" w:leader="none"/>
          <w:tab w:val="left" w:pos="9099" w:leader="dot"/>
        </w:tabs>
        <w:rPr/>
      </w:pPr>
      <w:hyperlink w:anchor="_bookmark4">
        <w:r>
          <w:rPr>
            <w:rStyle w:val="InternetLink"/>
          </w:rPr>
          <w:t>TITRE</w:t>
        </w:r>
        <w:r>
          <w:rPr>
            <w:rStyle w:val="InternetLink"/>
            <w:spacing w:val="-3"/>
          </w:rPr>
          <w:t xml:space="preserve"> </w:t>
        </w:r>
        <w:r>
          <w:rPr>
            <w:rStyle w:val="InternetLink"/>
          </w:rPr>
          <w:t>II</w:t>
        </w:r>
        <w:r>
          <w:rPr>
            <w:rStyle w:val="InternetLink"/>
            <w:spacing w:val="-2"/>
          </w:rPr>
          <w:t xml:space="preserve"> </w:t>
        </w:r>
        <w:r>
          <w:rPr>
            <w:rStyle w:val="InternetLink"/>
          </w:rPr>
          <w:t>–</w:t>
        </w:r>
        <w:r>
          <w:rPr>
            <w:rStyle w:val="InternetLink"/>
            <w:spacing w:val="-3"/>
          </w:rPr>
          <w:t xml:space="preserve"> </w:t>
        </w:r>
        <w:r>
          <w:rPr>
            <w:rStyle w:val="InternetLink"/>
          </w:rPr>
          <w:t>DISPOSITIONS</w:t>
        </w:r>
        <w:r>
          <w:rPr>
            <w:rStyle w:val="InternetLink"/>
            <w:spacing w:val="-3"/>
          </w:rPr>
          <w:t xml:space="preserve"> </w:t>
        </w:r>
        <w:r>
          <w:rPr>
            <w:rStyle w:val="InternetLink"/>
          </w:rPr>
          <w:t>COMMUNES</w:t>
        </w:r>
        <w:r>
          <w:rPr>
            <w:rStyle w:val="InternetLink"/>
            <w:spacing w:val="-3"/>
          </w:rPr>
          <w:t xml:space="preserve"> </w:t>
        </w:r>
        <w:r>
          <w:rPr>
            <w:rStyle w:val="InternetLink"/>
          </w:rPr>
          <w:t>A</w:t>
        </w:r>
        <w:r>
          <w:rPr>
            <w:rStyle w:val="InternetLink"/>
            <w:spacing w:val="-3"/>
          </w:rPr>
          <w:t xml:space="preserve"> </w:t>
        </w:r>
        <w:r>
          <w:rPr>
            <w:rStyle w:val="InternetLink"/>
          </w:rPr>
          <w:t>L’ENSEMBLE</w:t>
        </w:r>
        <w:r>
          <w:rPr>
            <w:rStyle w:val="InternetLink"/>
            <w:spacing w:val="-3"/>
          </w:rPr>
          <w:t xml:space="preserve"> </w:t>
        </w:r>
        <w:r>
          <w:rPr>
            <w:rStyle w:val="InternetLink"/>
          </w:rPr>
          <w:t>DU</w:t>
        </w:r>
        <w:r>
          <w:rPr>
            <w:rStyle w:val="InternetLink"/>
            <w:spacing w:val="-3"/>
          </w:rPr>
          <w:t xml:space="preserve"> </w:t>
        </w:r>
        <w:r>
          <w:rPr>
            <w:rStyle w:val="InternetLink"/>
          </w:rPr>
          <w:t>PERSONNEL</w:t>
        </w:r>
        <w:r>
          <w:rPr>
            <w:rStyle w:val="InternetLink"/>
            <w:rFonts w:cs="Times New Roman" w:ascii="Times New Roman" w:hAnsi="Times New Roman"/>
          </w:rPr>
          <w:tab/>
        </w:r>
        <w:r>
          <w:rPr>
            <w:rStyle w:val="InternetLink"/>
          </w:rPr>
          <w:t>6</w:t>
        </w:r>
      </w:hyperlink>
    </w:p>
    <w:p>
      <w:pPr>
        <w:pStyle w:val="Contents2"/>
        <w:numPr>
          <w:ilvl w:val="1"/>
          <w:numId w:val="17"/>
        </w:numPr>
        <w:tabs>
          <w:tab w:val="left" w:pos="1017" w:leader="none"/>
          <w:tab w:val="left" w:pos="1018" w:leader="none"/>
          <w:tab w:val="left" w:pos="9099" w:leader="dot"/>
        </w:tabs>
        <w:spacing w:before="198" w:after="0"/>
        <w:ind w:left="1017" w:hanging="661"/>
        <w:rPr>
          <w:sz w:val="20"/>
        </w:rPr>
      </w:pPr>
      <w:hyperlink w:anchor="_bookmark5">
        <w:r>
          <w:rPr>
            <w:rStyle w:val="InternetLink"/>
            <w:sz w:val="20"/>
          </w:rPr>
          <w:t>J</w:t>
        </w:r>
        <w:r>
          <w:rPr>
            <w:rStyle w:val="InternetLink"/>
          </w:rPr>
          <w:t>OURNEE</w:t>
        </w:r>
        <w:r>
          <w:rPr>
            <w:rStyle w:val="InternetLink"/>
            <w:spacing w:val="-2"/>
          </w:rPr>
          <w:t xml:space="preserve"> </w:t>
        </w:r>
        <w:r>
          <w:rPr>
            <w:rStyle w:val="InternetLink"/>
          </w:rPr>
          <w:t>DE</w:t>
        </w:r>
        <w:r>
          <w:rPr>
            <w:rStyle w:val="InternetLink"/>
            <w:spacing w:val="-1"/>
          </w:rPr>
          <w:t xml:space="preserve"> </w:t>
        </w:r>
        <w:r>
          <w:rPr>
            <w:rStyle w:val="InternetLink"/>
            <w:sz w:val="20"/>
          </w:rPr>
          <w:t>S</w:t>
        </w:r>
        <w:r>
          <w:rPr>
            <w:rStyle w:val="InternetLink"/>
          </w:rPr>
          <w:t>OLIDARITE</w:t>
          <w:tab/>
        </w:r>
        <w:r>
          <w:rPr>
            <w:rStyle w:val="InternetLink"/>
            <w:sz w:val="20"/>
          </w:rPr>
          <w:t>6</w:t>
        </w:r>
      </w:hyperlink>
    </w:p>
    <w:p>
      <w:pPr>
        <w:pStyle w:val="Contents2"/>
        <w:numPr>
          <w:ilvl w:val="1"/>
          <w:numId w:val="17"/>
        </w:numPr>
        <w:tabs>
          <w:tab w:val="left" w:pos="1017" w:leader="none"/>
          <w:tab w:val="left" w:pos="1018" w:leader="none"/>
          <w:tab w:val="left" w:pos="9099" w:leader="dot"/>
        </w:tabs>
        <w:ind w:left="1017" w:hanging="661"/>
        <w:rPr>
          <w:sz w:val="20"/>
        </w:rPr>
      </w:pPr>
      <w:hyperlink w:anchor="_bookmark6">
        <w:r>
          <w:rPr>
            <w:rStyle w:val="InternetLink"/>
            <w:sz w:val="20"/>
          </w:rPr>
          <w:t>J</w:t>
        </w:r>
        <w:r>
          <w:rPr>
            <w:rStyle w:val="InternetLink"/>
          </w:rPr>
          <w:t>OURS</w:t>
        </w:r>
        <w:r>
          <w:rPr>
            <w:rStyle w:val="InternetLink"/>
            <w:spacing w:val="-1"/>
          </w:rPr>
          <w:t xml:space="preserve"> </w:t>
        </w:r>
        <w:r>
          <w:rPr>
            <w:rStyle w:val="InternetLink"/>
          </w:rPr>
          <w:t>FERIES</w:t>
        </w:r>
        <w:r>
          <w:rPr>
            <w:rStyle w:val="InternetLink"/>
            <w:spacing w:val="-4"/>
          </w:rPr>
          <w:t xml:space="preserve"> </w:t>
        </w:r>
        <w:r>
          <w:rPr>
            <w:rStyle w:val="InternetLink"/>
          </w:rPr>
          <w:t>ET</w:t>
        </w:r>
        <w:r>
          <w:rPr>
            <w:rStyle w:val="InternetLink"/>
            <w:spacing w:val="-1"/>
          </w:rPr>
          <w:t xml:space="preserve"> </w:t>
        </w:r>
        <w:r>
          <w:rPr>
            <w:rStyle w:val="InternetLink"/>
          </w:rPr>
          <w:t>DIMANCHES</w:t>
          <w:tab/>
        </w:r>
        <w:r>
          <w:rPr>
            <w:rStyle w:val="InternetLink"/>
            <w:sz w:val="20"/>
          </w:rPr>
          <w:t>6</w:t>
        </w:r>
      </w:hyperlink>
    </w:p>
    <w:p>
      <w:pPr>
        <w:pStyle w:val="Contents2"/>
        <w:numPr>
          <w:ilvl w:val="1"/>
          <w:numId w:val="17"/>
        </w:numPr>
        <w:tabs>
          <w:tab w:val="left" w:pos="1017" w:leader="none"/>
          <w:tab w:val="left" w:pos="1018" w:leader="none"/>
          <w:tab w:val="left" w:pos="9099" w:leader="dot"/>
        </w:tabs>
        <w:ind w:left="1017" w:hanging="661"/>
        <w:rPr>
          <w:sz w:val="20"/>
        </w:rPr>
      </w:pPr>
      <w:hyperlink w:anchor="_bookmark7">
        <w:r>
          <w:rPr>
            <w:rStyle w:val="InternetLink"/>
            <w:sz w:val="20"/>
          </w:rPr>
          <w:t>C</w:t>
        </w:r>
        <w:r>
          <w:rPr>
            <w:rStyle w:val="InternetLink"/>
          </w:rPr>
          <w:t>ONGES</w:t>
        </w:r>
        <w:r>
          <w:rPr>
            <w:rStyle w:val="InternetLink"/>
            <w:spacing w:val="-1"/>
          </w:rPr>
          <w:t xml:space="preserve"> </w:t>
        </w:r>
        <w:r>
          <w:rPr>
            <w:rStyle w:val="InternetLink"/>
          </w:rPr>
          <w:t>PAYES</w:t>
          <w:tab/>
        </w:r>
        <w:r>
          <w:rPr>
            <w:rStyle w:val="InternetLink"/>
            <w:sz w:val="20"/>
          </w:rPr>
          <w:t>7</w:t>
        </w:r>
      </w:hyperlink>
    </w:p>
    <w:p>
      <w:pPr>
        <w:pStyle w:val="Contents2"/>
        <w:numPr>
          <w:ilvl w:val="1"/>
          <w:numId w:val="17"/>
        </w:numPr>
        <w:tabs>
          <w:tab w:val="left" w:pos="1017" w:leader="none"/>
          <w:tab w:val="left" w:pos="1018" w:leader="none"/>
          <w:tab w:val="left" w:pos="9099" w:leader="dot"/>
        </w:tabs>
        <w:spacing w:lineRule="exact" w:line="243" w:before="0" w:after="0"/>
        <w:ind w:left="1017" w:hanging="661"/>
        <w:rPr>
          <w:sz w:val="20"/>
        </w:rPr>
      </w:pPr>
      <w:hyperlink w:anchor="_bookmark8">
        <w:r>
          <w:rPr>
            <w:rStyle w:val="InternetLink"/>
            <w:sz w:val="20"/>
          </w:rPr>
          <w:t>T</w:t>
        </w:r>
        <w:r>
          <w:rPr>
            <w:rStyle w:val="InternetLink"/>
          </w:rPr>
          <w:t>RAVAIL</w:t>
        </w:r>
        <w:r>
          <w:rPr>
            <w:rStyle w:val="InternetLink"/>
            <w:spacing w:val="-1"/>
          </w:rPr>
          <w:t xml:space="preserve"> </w:t>
        </w:r>
        <w:r>
          <w:rPr>
            <w:rStyle w:val="InternetLink"/>
          </w:rPr>
          <w:t>DE</w:t>
        </w:r>
        <w:r>
          <w:rPr>
            <w:rStyle w:val="InternetLink"/>
            <w:spacing w:val="-1"/>
          </w:rPr>
          <w:t xml:space="preserve"> </w:t>
        </w:r>
        <w:r>
          <w:rPr>
            <w:rStyle w:val="InternetLink"/>
          </w:rPr>
          <w:t>NUIT</w:t>
          <w:tab/>
        </w:r>
        <w:r>
          <w:rPr>
            <w:rStyle w:val="InternetLink"/>
            <w:sz w:val="20"/>
          </w:rPr>
          <w:t>7</w:t>
        </w:r>
      </w:hyperlink>
    </w:p>
    <w:p>
      <w:pPr>
        <w:pStyle w:val="Contents2"/>
        <w:numPr>
          <w:ilvl w:val="1"/>
          <w:numId w:val="17"/>
        </w:numPr>
        <w:tabs>
          <w:tab w:val="left" w:pos="1017" w:leader="none"/>
          <w:tab w:val="left" w:pos="1018" w:leader="none"/>
          <w:tab w:val="left" w:pos="9099" w:leader="dot"/>
        </w:tabs>
        <w:spacing w:lineRule="exact" w:line="243" w:before="0" w:after="0"/>
        <w:ind w:left="1017" w:hanging="661"/>
        <w:rPr>
          <w:sz w:val="20"/>
        </w:rPr>
      </w:pPr>
      <w:hyperlink w:anchor="_bookmark9">
        <w:r>
          <w:rPr>
            <w:rStyle w:val="InternetLink"/>
            <w:sz w:val="20"/>
          </w:rPr>
          <w:t>A</w:t>
        </w:r>
        <w:r>
          <w:rPr>
            <w:rStyle w:val="InternetLink"/>
          </w:rPr>
          <w:t>STREINTES</w:t>
          <w:tab/>
        </w:r>
        <w:r>
          <w:rPr>
            <w:rStyle w:val="InternetLink"/>
            <w:sz w:val="20"/>
          </w:rPr>
          <w:t>7</w:t>
        </w:r>
      </w:hyperlink>
    </w:p>
    <w:p>
      <w:pPr>
        <w:pStyle w:val="Contents4"/>
        <w:numPr>
          <w:ilvl w:val="2"/>
          <w:numId w:val="17"/>
        </w:numPr>
        <w:tabs>
          <w:tab w:val="left" w:pos="1235" w:leader="none"/>
          <w:tab w:val="left" w:pos="1236" w:leader="none"/>
          <w:tab w:val="left" w:pos="9099" w:leader="dot"/>
        </w:tabs>
        <w:ind w:left="1235" w:hanging="661"/>
        <w:rPr/>
      </w:pPr>
      <w:hyperlink w:anchor="_bookmark10">
        <w:r>
          <w:rPr>
            <w:rStyle w:val="InternetLink"/>
          </w:rPr>
          <w:t>Définition</w:t>
          <w:tab/>
          <w:t>7</w:t>
        </w:r>
      </w:hyperlink>
    </w:p>
    <w:p>
      <w:pPr>
        <w:pStyle w:val="Contents4"/>
        <w:numPr>
          <w:ilvl w:val="2"/>
          <w:numId w:val="17"/>
        </w:numPr>
        <w:tabs>
          <w:tab w:val="left" w:pos="1235" w:leader="none"/>
          <w:tab w:val="left" w:pos="1236" w:leader="none"/>
          <w:tab w:val="left" w:pos="9099" w:leader="dot"/>
        </w:tabs>
        <w:ind w:left="1235" w:hanging="661"/>
        <w:rPr/>
      </w:pPr>
      <w:hyperlink w:anchor="_bookmark11">
        <w:r>
          <w:rPr>
            <w:rStyle w:val="InternetLink"/>
          </w:rPr>
          <w:t>Organisation</w:t>
        </w:r>
        <w:r>
          <w:rPr>
            <w:rStyle w:val="InternetLink"/>
            <w:spacing w:val="-3"/>
          </w:rPr>
          <w:t xml:space="preserve"> </w:t>
        </w:r>
        <w:r>
          <w:rPr>
            <w:rStyle w:val="InternetLink"/>
          </w:rPr>
          <w:t>des</w:t>
        </w:r>
        <w:r>
          <w:rPr>
            <w:rStyle w:val="InternetLink"/>
            <w:spacing w:val="-3"/>
          </w:rPr>
          <w:t xml:space="preserve"> </w:t>
        </w:r>
        <w:r>
          <w:rPr>
            <w:rStyle w:val="InternetLink"/>
          </w:rPr>
          <w:t>Astreintes</w:t>
          <w:tab/>
          <w:t>7</w:t>
        </w:r>
      </w:hyperlink>
    </w:p>
    <w:p>
      <w:pPr>
        <w:pStyle w:val="Contents1"/>
        <w:numPr>
          <w:ilvl w:val="0"/>
          <w:numId w:val="17"/>
        </w:numPr>
        <w:tabs>
          <w:tab w:val="left" w:pos="575" w:leader="none"/>
          <w:tab w:val="left" w:pos="576" w:leader="none"/>
          <w:tab w:val="left" w:pos="8999" w:leader="dot"/>
        </w:tabs>
        <w:rPr/>
      </w:pPr>
      <w:hyperlink w:anchor="_bookmark12">
        <w:r>
          <w:rPr>
            <w:rStyle w:val="InternetLink"/>
          </w:rPr>
          <w:t>TITRE</w:t>
        </w:r>
        <w:r>
          <w:rPr>
            <w:rStyle w:val="InternetLink"/>
            <w:spacing w:val="-3"/>
          </w:rPr>
          <w:t xml:space="preserve"> </w:t>
        </w:r>
        <w:r>
          <w:rPr>
            <w:rStyle w:val="InternetLink"/>
          </w:rPr>
          <w:t>III</w:t>
        </w:r>
        <w:r>
          <w:rPr>
            <w:rStyle w:val="InternetLink"/>
            <w:spacing w:val="-2"/>
          </w:rPr>
          <w:t xml:space="preserve"> </w:t>
        </w:r>
        <w:r>
          <w:rPr>
            <w:rStyle w:val="InternetLink"/>
          </w:rPr>
          <w:t>–</w:t>
        </w:r>
        <w:r>
          <w:rPr>
            <w:rStyle w:val="InternetLink"/>
            <w:spacing w:val="-4"/>
          </w:rPr>
          <w:t xml:space="preserve"> </w:t>
        </w:r>
        <w:r>
          <w:rPr>
            <w:rStyle w:val="InternetLink"/>
          </w:rPr>
          <w:t>ORGANISATION</w:t>
        </w:r>
        <w:r>
          <w:rPr>
            <w:rStyle w:val="InternetLink"/>
            <w:spacing w:val="-2"/>
          </w:rPr>
          <w:t xml:space="preserve"> </w:t>
        </w:r>
        <w:r>
          <w:rPr>
            <w:rStyle w:val="InternetLink"/>
          </w:rPr>
          <w:t>ET</w:t>
        </w:r>
        <w:r>
          <w:rPr>
            <w:rStyle w:val="InternetLink"/>
            <w:spacing w:val="-3"/>
          </w:rPr>
          <w:t xml:space="preserve"> </w:t>
        </w:r>
        <w:r>
          <w:rPr>
            <w:rStyle w:val="InternetLink"/>
          </w:rPr>
          <w:t>AMENAGEMENT</w:t>
        </w:r>
        <w:r>
          <w:rPr>
            <w:rStyle w:val="InternetLink"/>
            <w:spacing w:val="-4"/>
          </w:rPr>
          <w:t xml:space="preserve"> </w:t>
        </w:r>
        <w:r>
          <w:rPr>
            <w:rStyle w:val="InternetLink"/>
          </w:rPr>
          <w:t>DU</w:t>
        </w:r>
        <w:r>
          <w:rPr>
            <w:rStyle w:val="InternetLink"/>
            <w:spacing w:val="-4"/>
          </w:rPr>
          <w:t xml:space="preserve"> </w:t>
        </w:r>
        <w:r>
          <w:rPr>
            <w:rStyle w:val="InternetLink"/>
          </w:rPr>
          <w:t>TEMPS</w:t>
        </w:r>
        <w:r>
          <w:rPr>
            <w:rStyle w:val="InternetLink"/>
            <w:spacing w:val="-1"/>
          </w:rPr>
          <w:t xml:space="preserve"> </w:t>
        </w:r>
        <w:r>
          <w:rPr>
            <w:rStyle w:val="InternetLink"/>
          </w:rPr>
          <w:t>DE</w:t>
        </w:r>
        <w:r>
          <w:rPr>
            <w:rStyle w:val="InternetLink"/>
            <w:spacing w:val="-3"/>
          </w:rPr>
          <w:t xml:space="preserve"> </w:t>
        </w:r>
        <w:r>
          <w:rPr>
            <w:rStyle w:val="InternetLink"/>
          </w:rPr>
          <w:t>TRAVAIL</w:t>
          <w:tab/>
          <w:t>11</w:t>
        </w:r>
      </w:hyperlink>
    </w:p>
    <w:p>
      <w:pPr>
        <w:pStyle w:val="Contents2"/>
        <w:numPr>
          <w:ilvl w:val="1"/>
          <w:numId w:val="17"/>
        </w:numPr>
        <w:tabs>
          <w:tab w:val="left" w:pos="1017" w:leader="none"/>
          <w:tab w:val="left" w:pos="1018" w:leader="none"/>
          <w:tab w:val="left" w:pos="8999" w:leader="dot"/>
        </w:tabs>
        <w:spacing w:lineRule="exact" w:line="243" w:before="200" w:after="0"/>
        <w:ind w:left="1017" w:hanging="661"/>
        <w:rPr>
          <w:sz w:val="20"/>
        </w:rPr>
      </w:pPr>
      <w:hyperlink w:anchor="_bookmark13">
        <w:r>
          <w:rPr>
            <w:rStyle w:val="InternetLink"/>
            <w:sz w:val="20"/>
          </w:rPr>
          <w:t>P</w:t>
        </w:r>
        <w:r>
          <w:rPr>
            <w:rStyle w:val="InternetLink"/>
          </w:rPr>
          <w:t>ERSONNEL</w:t>
        </w:r>
        <w:r>
          <w:rPr>
            <w:rStyle w:val="InternetLink"/>
            <w:spacing w:val="-3"/>
          </w:rPr>
          <w:t xml:space="preserve"> </w:t>
        </w:r>
        <w:r>
          <w:rPr>
            <w:rStyle w:val="InternetLink"/>
          </w:rPr>
          <w:t>DE</w:t>
        </w:r>
        <w:r>
          <w:rPr>
            <w:rStyle w:val="InternetLink"/>
            <w:spacing w:val="-1"/>
          </w:rPr>
          <w:t xml:space="preserve"> </w:t>
        </w:r>
        <w:r>
          <w:rPr>
            <w:rStyle w:val="InternetLink"/>
          </w:rPr>
          <w:t>CONDUITE</w:t>
          <w:tab/>
        </w:r>
        <w:r>
          <w:rPr>
            <w:rStyle w:val="InternetLink"/>
            <w:sz w:val="20"/>
          </w:rPr>
          <w:t>11</w:t>
        </w:r>
      </w:hyperlink>
    </w:p>
    <w:p>
      <w:pPr>
        <w:pStyle w:val="Contents4"/>
        <w:numPr>
          <w:ilvl w:val="2"/>
          <w:numId w:val="17"/>
        </w:numPr>
        <w:tabs>
          <w:tab w:val="left" w:pos="1235" w:leader="none"/>
          <w:tab w:val="left" w:pos="1236" w:leader="none"/>
          <w:tab w:val="left" w:pos="8999" w:leader="dot"/>
        </w:tabs>
        <w:spacing w:lineRule="exact" w:line="243" w:before="0" w:after="0"/>
        <w:ind w:left="1235" w:hanging="661"/>
        <w:rPr/>
      </w:pPr>
      <w:hyperlink w:anchor="_bookmark14">
        <w:r>
          <w:rPr>
            <w:rStyle w:val="InternetLink"/>
          </w:rPr>
          <w:t>Le</w:t>
        </w:r>
        <w:r>
          <w:rPr>
            <w:rStyle w:val="InternetLink"/>
            <w:spacing w:val="-2"/>
          </w:rPr>
          <w:t xml:space="preserve"> </w:t>
        </w:r>
        <w:r>
          <w:rPr>
            <w:rStyle w:val="InternetLink"/>
          </w:rPr>
          <w:t>temps</w:t>
        </w:r>
        <w:r>
          <w:rPr>
            <w:rStyle w:val="InternetLink"/>
            <w:spacing w:val="-3"/>
          </w:rPr>
          <w:t xml:space="preserve"> </w:t>
        </w:r>
        <w:r>
          <w:rPr>
            <w:rStyle w:val="InternetLink"/>
          </w:rPr>
          <w:t>de</w:t>
        </w:r>
        <w:r>
          <w:rPr>
            <w:rStyle w:val="InternetLink"/>
            <w:spacing w:val="-1"/>
          </w:rPr>
          <w:t xml:space="preserve"> </w:t>
        </w:r>
        <w:r>
          <w:rPr>
            <w:rStyle w:val="InternetLink"/>
          </w:rPr>
          <w:t>travail</w:t>
        </w:r>
        <w:r>
          <w:rPr>
            <w:rStyle w:val="InternetLink"/>
            <w:spacing w:val="-2"/>
          </w:rPr>
          <w:t xml:space="preserve"> </w:t>
        </w:r>
        <w:r>
          <w:rPr>
            <w:rStyle w:val="InternetLink"/>
          </w:rPr>
          <w:t>effectif</w:t>
          <w:tab/>
          <w:t>11</w:t>
        </w:r>
      </w:hyperlink>
    </w:p>
    <w:p>
      <w:pPr>
        <w:pStyle w:val="Contents4"/>
        <w:numPr>
          <w:ilvl w:val="2"/>
          <w:numId w:val="17"/>
        </w:numPr>
        <w:tabs>
          <w:tab w:val="left" w:pos="1235" w:leader="none"/>
          <w:tab w:val="left" w:pos="1236" w:leader="none"/>
          <w:tab w:val="left" w:pos="8999" w:leader="dot"/>
        </w:tabs>
        <w:ind w:left="1235" w:hanging="661"/>
        <w:rPr/>
      </w:pPr>
      <w:hyperlink w:anchor="_bookmark15">
        <w:r>
          <w:rPr>
            <w:rStyle w:val="InternetLink"/>
          </w:rPr>
          <w:t>L’aménagement</w:t>
        </w:r>
        <w:r>
          <w:rPr>
            <w:rStyle w:val="InternetLink"/>
            <w:spacing w:val="-3"/>
          </w:rPr>
          <w:t xml:space="preserve"> </w:t>
        </w:r>
        <w:r>
          <w:rPr>
            <w:rStyle w:val="InternetLink"/>
          </w:rPr>
          <w:t>du</w:t>
        </w:r>
        <w:r>
          <w:rPr>
            <w:rStyle w:val="InternetLink"/>
            <w:spacing w:val="-3"/>
          </w:rPr>
          <w:t xml:space="preserve"> </w:t>
        </w:r>
        <w:r>
          <w:rPr>
            <w:rStyle w:val="InternetLink"/>
          </w:rPr>
          <w:t>temps</w:t>
        </w:r>
        <w:r>
          <w:rPr>
            <w:rStyle w:val="InternetLink"/>
            <w:spacing w:val="-4"/>
          </w:rPr>
          <w:t xml:space="preserve"> </w:t>
        </w:r>
        <w:r>
          <w:rPr>
            <w:rStyle w:val="InternetLink"/>
          </w:rPr>
          <w:t>de</w:t>
        </w:r>
        <w:r>
          <w:rPr>
            <w:rStyle w:val="InternetLink"/>
            <w:spacing w:val="-4"/>
          </w:rPr>
          <w:t xml:space="preserve"> </w:t>
        </w:r>
        <w:r>
          <w:rPr>
            <w:rStyle w:val="InternetLink"/>
          </w:rPr>
          <w:t>travail</w:t>
        </w:r>
        <w:r>
          <w:rPr>
            <w:rStyle w:val="InternetLink"/>
            <w:spacing w:val="-3"/>
          </w:rPr>
          <w:t xml:space="preserve"> </w:t>
        </w:r>
        <w:r>
          <w:rPr>
            <w:rStyle w:val="InternetLink"/>
          </w:rPr>
          <w:t>et</w:t>
        </w:r>
        <w:r>
          <w:rPr>
            <w:rStyle w:val="InternetLink"/>
            <w:spacing w:val="-3"/>
          </w:rPr>
          <w:t xml:space="preserve"> </w:t>
        </w:r>
        <w:r>
          <w:rPr>
            <w:rStyle w:val="InternetLink"/>
          </w:rPr>
          <w:t>seuil</w:t>
        </w:r>
        <w:r>
          <w:rPr>
            <w:rStyle w:val="InternetLink"/>
            <w:spacing w:val="-2"/>
          </w:rPr>
          <w:t xml:space="preserve"> </w:t>
        </w:r>
        <w:r>
          <w:rPr>
            <w:rStyle w:val="InternetLink"/>
          </w:rPr>
          <w:t>de</w:t>
        </w:r>
        <w:r>
          <w:rPr>
            <w:rStyle w:val="InternetLink"/>
            <w:spacing w:val="-3"/>
          </w:rPr>
          <w:t xml:space="preserve"> </w:t>
        </w:r>
        <w:r>
          <w:rPr>
            <w:rStyle w:val="InternetLink"/>
          </w:rPr>
          <w:t>déclenchement</w:t>
        </w:r>
        <w:r>
          <w:rPr>
            <w:rStyle w:val="InternetLink"/>
            <w:spacing w:val="-3"/>
          </w:rPr>
          <w:t xml:space="preserve"> </w:t>
        </w:r>
        <w:r>
          <w:rPr>
            <w:rStyle w:val="InternetLink"/>
          </w:rPr>
          <w:t>des</w:t>
        </w:r>
        <w:r>
          <w:rPr>
            <w:rStyle w:val="InternetLink"/>
            <w:spacing w:val="-3"/>
          </w:rPr>
          <w:t xml:space="preserve"> </w:t>
        </w:r>
        <w:r>
          <w:rPr>
            <w:rStyle w:val="InternetLink"/>
          </w:rPr>
          <w:t>heures</w:t>
        </w:r>
        <w:r>
          <w:rPr>
            <w:rStyle w:val="InternetLink"/>
            <w:spacing w:val="4"/>
          </w:rPr>
          <w:t xml:space="preserve"> </w:t>
        </w:r>
        <w:r>
          <w:rPr>
            <w:rStyle w:val="InternetLink"/>
          </w:rPr>
          <w:t>supplémentaires</w:t>
          <w:tab/>
          <w:t>12</w:t>
        </w:r>
      </w:hyperlink>
    </w:p>
    <w:p>
      <w:pPr>
        <w:pStyle w:val="Contents4"/>
        <w:numPr>
          <w:ilvl w:val="2"/>
          <w:numId w:val="17"/>
        </w:numPr>
        <w:tabs>
          <w:tab w:val="left" w:pos="1235" w:leader="none"/>
          <w:tab w:val="left" w:pos="1236" w:leader="none"/>
          <w:tab w:val="left" w:pos="8999" w:leader="dot"/>
        </w:tabs>
        <w:ind w:left="1235" w:hanging="661"/>
        <w:rPr/>
      </w:pPr>
      <w:hyperlink w:anchor="_bookmark16">
        <w:r>
          <w:rPr>
            <w:rStyle w:val="InternetLink"/>
          </w:rPr>
          <w:t>Les</w:t>
        </w:r>
        <w:r>
          <w:rPr>
            <w:rStyle w:val="InternetLink"/>
            <w:spacing w:val="-4"/>
          </w:rPr>
          <w:t xml:space="preserve"> </w:t>
        </w:r>
        <w:r>
          <w:rPr>
            <w:rStyle w:val="InternetLink"/>
          </w:rPr>
          <w:t>heures</w:t>
        </w:r>
        <w:r>
          <w:rPr>
            <w:rStyle w:val="InternetLink"/>
            <w:spacing w:val="-3"/>
          </w:rPr>
          <w:t xml:space="preserve"> </w:t>
        </w:r>
        <w:r>
          <w:rPr>
            <w:rStyle w:val="InternetLink"/>
          </w:rPr>
          <w:t>supplémentaires</w:t>
          <w:tab/>
          <w:t>13</w:t>
        </w:r>
      </w:hyperlink>
    </w:p>
    <w:p>
      <w:pPr>
        <w:pStyle w:val="Contents2"/>
        <w:numPr>
          <w:ilvl w:val="1"/>
          <w:numId w:val="17"/>
        </w:numPr>
        <w:tabs>
          <w:tab w:val="left" w:pos="1017" w:leader="none"/>
          <w:tab w:val="left" w:pos="1018" w:leader="none"/>
          <w:tab w:val="left" w:pos="8999" w:leader="dot"/>
        </w:tabs>
        <w:spacing w:lineRule="exact" w:line="243"/>
        <w:ind w:left="1017" w:hanging="661"/>
        <w:rPr>
          <w:sz w:val="20"/>
        </w:rPr>
      </w:pPr>
      <w:hyperlink w:anchor="_bookmark17">
        <w:r>
          <w:rPr>
            <w:rStyle w:val="InternetLink"/>
            <w:sz w:val="20"/>
          </w:rPr>
          <w:t>P</w:t>
        </w:r>
        <w:r>
          <w:rPr>
            <w:rStyle w:val="InternetLink"/>
          </w:rPr>
          <w:t>ERSONNEL</w:t>
        </w:r>
        <w:r>
          <w:rPr>
            <w:rStyle w:val="InternetLink"/>
            <w:spacing w:val="-3"/>
          </w:rPr>
          <w:t xml:space="preserve"> </w:t>
        </w:r>
        <w:r>
          <w:rPr>
            <w:rStyle w:val="InternetLink"/>
          </w:rPr>
          <w:t>OUVRIER</w:t>
        </w:r>
        <w:r>
          <w:rPr>
            <w:rStyle w:val="InternetLink"/>
            <w:spacing w:val="-5"/>
          </w:rPr>
          <w:t xml:space="preserve"> </w:t>
        </w:r>
        <w:r>
          <w:rPr>
            <w:rStyle w:val="InternetLink"/>
          </w:rPr>
          <w:t>HORS</w:t>
        </w:r>
        <w:r>
          <w:rPr>
            <w:rStyle w:val="InternetLink"/>
            <w:spacing w:val="-1"/>
          </w:rPr>
          <w:t xml:space="preserve"> </w:t>
        </w:r>
        <w:r>
          <w:rPr>
            <w:rStyle w:val="InternetLink"/>
          </w:rPr>
          <w:t>CONDUITE</w:t>
        </w:r>
        <w:r>
          <w:rPr>
            <w:rStyle w:val="InternetLink"/>
            <w:spacing w:val="-2"/>
          </w:rPr>
          <w:t xml:space="preserve"> </w:t>
        </w:r>
        <w:r>
          <w:rPr>
            <w:rStyle w:val="InternetLink"/>
          </w:rPr>
          <w:t>ET</w:t>
        </w:r>
        <w:r>
          <w:rPr>
            <w:rStyle w:val="InternetLink"/>
            <w:spacing w:val="-1"/>
          </w:rPr>
          <w:t xml:space="preserve"> </w:t>
        </w:r>
        <w:r>
          <w:rPr>
            <w:rStyle w:val="InternetLink"/>
          </w:rPr>
          <w:t>EMPLOYES</w:t>
          <w:tab/>
        </w:r>
        <w:r>
          <w:rPr>
            <w:rStyle w:val="InternetLink"/>
            <w:sz w:val="20"/>
          </w:rPr>
          <w:t>13</w:t>
        </w:r>
      </w:hyperlink>
    </w:p>
    <w:p>
      <w:pPr>
        <w:pStyle w:val="Contents2"/>
        <w:numPr>
          <w:ilvl w:val="1"/>
          <w:numId w:val="17"/>
        </w:numPr>
        <w:tabs>
          <w:tab w:val="left" w:pos="1017" w:leader="none"/>
          <w:tab w:val="left" w:pos="1018" w:leader="none"/>
          <w:tab w:val="left" w:pos="8999" w:leader="dot"/>
        </w:tabs>
        <w:spacing w:lineRule="exact" w:line="243" w:before="0" w:after="0"/>
        <w:ind w:left="1017" w:hanging="661"/>
        <w:rPr>
          <w:sz w:val="20"/>
        </w:rPr>
      </w:pPr>
      <w:hyperlink w:anchor="_bookmark18">
        <w:r>
          <w:rPr>
            <w:rStyle w:val="InternetLink"/>
            <w:sz w:val="20"/>
          </w:rPr>
          <w:t>P</w:t>
        </w:r>
        <w:r>
          <w:rPr>
            <w:rStyle w:val="InternetLink"/>
          </w:rPr>
          <w:t>ERSONNEL</w:t>
        </w:r>
        <w:r>
          <w:rPr>
            <w:rStyle w:val="InternetLink"/>
            <w:spacing w:val="-3"/>
          </w:rPr>
          <w:t xml:space="preserve"> </w:t>
        </w:r>
        <w:r>
          <w:rPr>
            <w:rStyle w:val="InternetLink"/>
          </w:rPr>
          <w:t>AGENTS</w:t>
        </w:r>
        <w:r>
          <w:rPr>
            <w:rStyle w:val="InternetLink"/>
            <w:spacing w:val="-1"/>
          </w:rPr>
          <w:t xml:space="preserve"> </w:t>
        </w:r>
        <w:r>
          <w:rPr>
            <w:rStyle w:val="InternetLink"/>
          </w:rPr>
          <w:t>DE</w:t>
        </w:r>
        <w:r>
          <w:rPr>
            <w:rStyle w:val="InternetLink"/>
            <w:spacing w:val="-2"/>
          </w:rPr>
          <w:t xml:space="preserve"> </w:t>
        </w:r>
        <w:r>
          <w:rPr>
            <w:rStyle w:val="InternetLink"/>
          </w:rPr>
          <w:t>MAITRISE</w:t>
          <w:tab/>
        </w:r>
        <w:r>
          <w:rPr>
            <w:rStyle w:val="InternetLink"/>
            <w:sz w:val="20"/>
          </w:rPr>
          <w:t>13</w:t>
        </w:r>
      </w:hyperlink>
    </w:p>
    <w:p>
      <w:pPr>
        <w:pStyle w:val="Contents3"/>
        <w:numPr>
          <w:ilvl w:val="1"/>
          <w:numId w:val="17"/>
        </w:numPr>
        <w:tabs>
          <w:tab w:val="left" w:pos="1017" w:leader="none"/>
          <w:tab w:val="left" w:pos="1018" w:leader="none"/>
          <w:tab w:val="left" w:pos="8999" w:leader="dot"/>
        </w:tabs>
        <w:ind w:left="1017" w:hanging="661"/>
        <w:rPr>
          <w:b w:val="false"/>
          <w:b w:val="false"/>
          <w:i w:val="false"/>
          <w:i w:val="false"/>
          <w:sz w:val="20"/>
        </w:rPr>
      </w:pPr>
      <w:hyperlink w:anchor="_bookmark19">
        <w:r>
          <w:rPr>
            <w:rStyle w:val="InternetLink"/>
            <w:b w:val="false"/>
            <w:i w:val="false"/>
            <w:sz w:val="20"/>
          </w:rPr>
          <w:t>P</w:t>
        </w:r>
        <w:r>
          <w:rPr>
            <w:rStyle w:val="InternetLink"/>
            <w:b w:val="false"/>
            <w:i w:val="false"/>
            <w:sz w:val="16"/>
          </w:rPr>
          <w:t>ERSONNEL</w:t>
        </w:r>
        <w:r>
          <w:rPr>
            <w:rStyle w:val="InternetLink"/>
            <w:b w:val="false"/>
            <w:i w:val="false"/>
            <w:spacing w:val="-2"/>
            <w:sz w:val="16"/>
          </w:rPr>
          <w:t xml:space="preserve"> </w:t>
        </w:r>
        <w:r>
          <w:rPr>
            <w:rStyle w:val="InternetLink"/>
            <w:b w:val="false"/>
            <w:i w:val="false"/>
            <w:sz w:val="20"/>
          </w:rPr>
          <w:t>C</w:t>
        </w:r>
        <w:r>
          <w:rPr>
            <w:rStyle w:val="InternetLink"/>
            <w:b w:val="false"/>
            <w:i w:val="false"/>
            <w:sz w:val="16"/>
          </w:rPr>
          <w:t>ADRES</w:t>
          <w:tab/>
        </w:r>
        <w:r>
          <w:rPr>
            <w:rStyle w:val="InternetLink"/>
            <w:b w:val="false"/>
            <w:i w:val="false"/>
            <w:sz w:val="20"/>
          </w:rPr>
          <w:t>14</w:t>
        </w:r>
      </w:hyperlink>
    </w:p>
    <w:p>
      <w:pPr>
        <w:pStyle w:val="Contents1"/>
        <w:numPr>
          <w:ilvl w:val="0"/>
          <w:numId w:val="17"/>
        </w:numPr>
        <w:tabs>
          <w:tab w:val="left" w:pos="575" w:leader="none"/>
          <w:tab w:val="left" w:pos="576" w:leader="none"/>
          <w:tab w:val="left" w:pos="8999" w:leader="dot"/>
        </w:tabs>
        <w:spacing w:before="121" w:after="0"/>
        <w:rPr/>
      </w:pPr>
      <w:hyperlink w:anchor="_bookmark20">
        <w:r>
          <w:rPr>
            <w:rStyle w:val="InternetLink"/>
          </w:rPr>
          <w:t>TITRE</w:t>
        </w:r>
        <w:r>
          <w:rPr>
            <w:rStyle w:val="InternetLink"/>
            <w:spacing w:val="-2"/>
          </w:rPr>
          <w:t xml:space="preserve"> </w:t>
        </w:r>
        <w:r>
          <w:rPr>
            <w:rStyle w:val="InternetLink"/>
          </w:rPr>
          <w:t>IV</w:t>
        </w:r>
        <w:r>
          <w:rPr>
            <w:rStyle w:val="InternetLink"/>
            <w:spacing w:val="-2"/>
          </w:rPr>
          <w:t xml:space="preserve"> </w:t>
        </w:r>
        <w:r>
          <w:rPr>
            <w:rStyle w:val="InternetLink"/>
          </w:rPr>
          <w:t>–</w:t>
        </w:r>
        <w:r>
          <w:rPr>
            <w:rStyle w:val="InternetLink"/>
            <w:spacing w:val="-3"/>
          </w:rPr>
          <w:t xml:space="preserve"> </w:t>
        </w:r>
        <w:r>
          <w:rPr>
            <w:rStyle w:val="InternetLink"/>
          </w:rPr>
          <w:t>REMUNERATION</w:t>
        </w:r>
        <w:r>
          <w:rPr>
            <w:rStyle w:val="InternetLink"/>
            <w:spacing w:val="-2"/>
          </w:rPr>
          <w:t xml:space="preserve"> </w:t>
        </w:r>
        <w:r>
          <w:rPr>
            <w:rStyle w:val="InternetLink"/>
          </w:rPr>
          <w:t>ET</w:t>
        </w:r>
        <w:r>
          <w:rPr>
            <w:rStyle w:val="InternetLink"/>
            <w:spacing w:val="-3"/>
          </w:rPr>
          <w:t xml:space="preserve"> </w:t>
        </w:r>
        <w:r>
          <w:rPr>
            <w:rStyle w:val="InternetLink"/>
          </w:rPr>
          <w:t>AVANTAGES</w:t>
        </w:r>
        <w:r>
          <w:rPr>
            <w:rStyle w:val="InternetLink"/>
            <w:spacing w:val="-3"/>
          </w:rPr>
          <w:t xml:space="preserve"> </w:t>
        </w:r>
        <w:r>
          <w:rPr>
            <w:rStyle w:val="InternetLink"/>
          </w:rPr>
          <w:t>SALARIAUX</w:t>
          <w:tab/>
          <w:t>15</w:t>
        </w:r>
      </w:hyperlink>
    </w:p>
    <w:p>
      <w:pPr>
        <w:pStyle w:val="Contents2"/>
        <w:numPr>
          <w:ilvl w:val="1"/>
          <w:numId w:val="17"/>
        </w:numPr>
        <w:tabs>
          <w:tab w:val="left" w:pos="1017" w:leader="none"/>
          <w:tab w:val="left" w:pos="1018" w:leader="none"/>
          <w:tab w:val="left" w:pos="8999" w:leader="dot"/>
        </w:tabs>
        <w:spacing w:lineRule="exact" w:line="243" w:before="200" w:after="0"/>
        <w:ind w:left="1017" w:hanging="661"/>
        <w:rPr>
          <w:sz w:val="20"/>
        </w:rPr>
      </w:pPr>
      <w:hyperlink w:anchor="_bookmark21">
        <w:r>
          <w:rPr>
            <w:rStyle w:val="InternetLink"/>
            <w:sz w:val="20"/>
          </w:rPr>
          <w:t>R</w:t>
        </w:r>
        <w:r>
          <w:rPr>
            <w:rStyle w:val="InternetLink"/>
          </w:rPr>
          <w:t>EMUNERATION</w:t>
        </w:r>
        <w:r>
          <w:rPr>
            <w:rStyle w:val="InternetLink"/>
            <w:spacing w:val="-3"/>
          </w:rPr>
          <w:t xml:space="preserve"> </w:t>
        </w:r>
        <w:r>
          <w:rPr>
            <w:rStyle w:val="InternetLink"/>
          </w:rPr>
          <w:t>ET</w:t>
        </w:r>
        <w:r>
          <w:rPr>
            <w:rStyle w:val="InternetLink"/>
            <w:spacing w:val="-4"/>
          </w:rPr>
          <w:t xml:space="preserve"> </w:t>
        </w:r>
        <w:r>
          <w:rPr>
            <w:rStyle w:val="InternetLink"/>
          </w:rPr>
          <w:t>AVANTAGES</w:t>
        </w:r>
        <w:r>
          <w:rPr>
            <w:rStyle w:val="InternetLink"/>
            <w:spacing w:val="-1"/>
          </w:rPr>
          <w:t xml:space="preserve"> </w:t>
        </w:r>
        <w:r>
          <w:rPr>
            <w:rStyle w:val="InternetLink"/>
          </w:rPr>
          <w:t>SALARIAUX</w:t>
          <w:tab/>
        </w:r>
        <w:r>
          <w:rPr>
            <w:rStyle w:val="InternetLink"/>
            <w:sz w:val="20"/>
          </w:rPr>
          <w:t>15</w:t>
        </w:r>
      </w:hyperlink>
    </w:p>
    <w:p>
      <w:pPr>
        <w:pStyle w:val="Contents4"/>
        <w:numPr>
          <w:ilvl w:val="2"/>
          <w:numId w:val="17"/>
        </w:numPr>
        <w:tabs>
          <w:tab w:val="left" w:pos="1235" w:leader="none"/>
          <w:tab w:val="left" w:pos="1236" w:leader="none"/>
          <w:tab w:val="left" w:pos="8999" w:leader="dot"/>
        </w:tabs>
        <w:spacing w:lineRule="exact" w:line="243" w:before="0" w:after="0"/>
        <w:ind w:left="1235" w:hanging="661"/>
        <w:rPr/>
      </w:pPr>
      <w:hyperlink w:anchor="_bookmark22">
        <w:r>
          <w:rPr>
            <w:rStyle w:val="InternetLink"/>
          </w:rPr>
          <w:t>L’indemnité</w:t>
        </w:r>
        <w:r>
          <w:rPr>
            <w:rStyle w:val="InternetLink"/>
            <w:spacing w:val="-3"/>
          </w:rPr>
          <w:t xml:space="preserve"> </w:t>
        </w:r>
        <w:r>
          <w:rPr>
            <w:rStyle w:val="InternetLink"/>
          </w:rPr>
          <w:t>différentielle</w:t>
        </w:r>
        <w:r>
          <w:rPr>
            <w:rStyle w:val="InternetLink"/>
            <w:rFonts w:cs="Times New Roman" w:ascii="Times New Roman" w:hAnsi="Times New Roman"/>
          </w:rPr>
          <w:tab/>
        </w:r>
        <w:r>
          <w:rPr>
            <w:rStyle w:val="InternetLink"/>
          </w:rPr>
          <w:t>15</w:t>
        </w:r>
      </w:hyperlink>
    </w:p>
    <w:p>
      <w:pPr>
        <w:pStyle w:val="Contents4"/>
        <w:numPr>
          <w:ilvl w:val="2"/>
          <w:numId w:val="17"/>
        </w:numPr>
        <w:tabs>
          <w:tab w:val="left" w:pos="1235" w:leader="none"/>
          <w:tab w:val="left" w:pos="1236" w:leader="none"/>
          <w:tab w:val="left" w:pos="8999" w:leader="dot"/>
        </w:tabs>
        <w:spacing w:before="0" w:after="0"/>
        <w:ind w:left="1235" w:hanging="661"/>
        <w:rPr/>
      </w:pPr>
      <w:hyperlink w:anchor="_bookmark23">
        <w:r>
          <w:rPr>
            <w:rStyle w:val="InternetLink"/>
          </w:rPr>
          <w:t>Le</w:t>
        </w:r>
        <w:r>
          <w:rPr>
            <w:rStyle w:val="InternetLink"/>
            <w:spacing w:val="-3"/>
          </w:rPr>
          <w:t xml:space="preserve"> </w:t>
        </w:r>
        <w:r>
          <w:rPr>
            <w:rStyle w:val="InternetLink"/>
          </w:rPr>
          <w:t>salaire</w:t>
        </w:r>
        <w:r>
          <w:rPr>
            <w:rStyle w:val="InternetLink"/>
            <w:spacing w:val="-2"/>
          </w:rPr>
          <w:t xml:space="preserve"> </w:t>
        </w:r>
        <w:r>
          <w:rPr>
            <w:rStyle w:val="InternetLink"/>
          </w:rPr>
          <w:t>de</w:t>
        </w:r>
        <w:r>
          <w:rPr>
            <w:rStyle w:val="InternetLink"/>
            <w:spacing w:val="-3"/>
          </w:rPr>
          <w:t xml:space="preserve"> </w:t>
        </w:r>
        <w:r>
          <w:rPr>
            <w:rStyle w:val="InternetLink"/>
          </w:rPr>
          <w:t>base</w:t>
        </w:r>
        <w:r>
          <w:rPr>
            <w:rStyle w:val="InternetLink"/>
            <w:spacing w:val="-2"/>
          </w:rPr>
          <w:t xml:space="preserve"> </w:t>
        </w:r>
        <w:r>
          <w:rPr>
            <w:rStyle w:val="InternetLink"/>
          </w:rPr>
          <w:t>des</w:t>
        </w:r>
        <w:r>
          <w:rPr>
            <w:rStyle w:val="InternetLink"/>
            <w:spacing w:val="-4"/>
          </w:rPr>
          <w:t xml:space="preserve"> </w:t>
        </w:r>
        <w:r>
          <w:rPr>
            <w:rStyle w:val="InternetLink"/>
          </w:rPr>
          <w:t>salariés</w:t>
        </w:r>
        <w:r>
          <w:rPr>
            <w:rStyle w:val="InternetLink"/>
            <w:spacing w:val="-1"/>
          </w:rPr>
          <w:t xml:space="preserve"> </w:t>
        </w:r>
        <w:r>
          <w:rPr>
            <w:rStyle w:val="InternetLink"/>
          </w:rPr>
          <w:t>transférés</w:t>
          <w:tab/>
          <w:t>17</w:t>
        </w:r>
      </w:hyperlink>
    </w:p>
    <w:p>
      <w:pPr>
        <w:pStyle w:val="Contents4"/>
        <w:numPr>
          <w:ilvl w:val="2"/>
          <w:numId w:val="17"/>
        </w:numPr>
        <w:tabs>
          <w:tab w:val="left" w:pos="1235" w:leader="none"/>
          <w:tab w:val="left" w:pos="1236" w:leader="none"/>
          <w:tab w:val="left" w:pos="8999" w:leader="dot"/>
        </w:tabs>
        <w:ind w:left="1235" w:hanging="661"/>
        <w:rPr/>
      </w:pPr>
      <w:hyperlink w:anchor="_bookmark24">
        <w:r>
          <w:rPr>
            <w:rStyle w:val="InternetLink"/>
          </w:rPr>
          <w:t>Grille</w:t>
        </w:r>
        <w:r>
          <w:rPr>
            <w:rStyle w:val="InternetLink"/>
            <w:spacing w:val="-2"/>
          </w:rPr>
          <w:t xml:space="preserve"> </w:t>
        </w:r>
        <w:r>
          <w:rPr>
            <w:rStyle w:val="InternetLink"/>
          </w:rPr>
          <w:t>d’ancienneté</w:t>
        </w:r>
        <w:r>
          <w:rPr>
            <w:rStyle w:val="InternetLink"/>
            <w:rFonts w:cs="Times New Roman" w:ascii="Times New Roman" w:hAnsi="Times New Roman"/>
          </w:rPr>
          <w:tab/>
        </w:r>
        <w:r>
          <w:rPr>
            <w:rStyle w:val="InternetLink"/>
          </w:rPr>
          <w:t>17</w:t>
        </w:r>
      </w:hyperlink>
    </w:p>
    <w:p>
      <w:pPr>
        <w:pStyle w:val="Contents4"/>
        <w:numPr>
          <w:ilvl w:val="2"/>
          <w:numId w:val="17"/>
        </w:numPr>
        <w:tabs>
          <w:tab w:val="left" w:pos="1235" w:leader="none"/>
          <w:tab w:val="left" w:pos="1236" w:leader="none"/>
          <w:tab w:val="left" w:pos="8999" w:leader="dot"/>
        </w:tabs>
        <w:spacing w:lineRule="exact" w:line="243"/>
        <w:ind w:left="1235" w:hanging="661"/>
        <w:rPr/>
      </w:pPr>
      <w:hyperlink w:anchor="_bookmark25">
        <w:r>
          <w:rPr>
            <w:rStyle w:val="InternetLink"/>
          </w:rPr>
          <w:t>Le</w:t>
        </w:r>
        <w:r>
          <w:rPr>
            <w:rStyle w:val="InternetLink"/>
            <w:spacing w:val="-1"/>
          </w:rPr>
          <w:t xml:space="preserve"> </w:t>
        </w:r>
        <w:r>
          <w:rPr>
            <w:rStyle w:val="InternetLink"/>
          </w:rPr>
          <w:t>13</w:t>
        </w:r>
        <w:r>
          <w:rPr>
            <w:rStyle w:val="InternetLink"/>
            <w:vertAlign w:val="superscript"/>
          </w:rPr>
          <w:t>e</w:t>
        </w:r>
        <w:r>
          <w:rPr>
            <w:rStyle w:val="InternetLink"/>
            <w:spacing w:val="-1"/>
          </w:rPr>
          <w:t xml:space="preserve"> </w:t>
        </w:r>
        <w:r>
          <w:rPr>
            <w:rStyle w:val="InternetLink"/>
          </w:rPr>
          <w:t>mois</w:t>
          <w:tab/>
          <w:t>17</w:t>
        </w:r>
      </w:hyperlink>
    </w:p>
    <w:p>
      <w:pPr>
        <w:pStyle w:val="Contents4"/>
        <w:numPr>
          <w:ilvl w:val="2"/>
          <w:numId w:val="17"/>
        </w:numPr>
        <w:tabs>
          <w:tab w:val="left" w:pos="1235" w:leader="none"/>
          <w:tab w:val="left" w:pos="1236" w:leader="none"/>
          <w:tab w:val="left" w:pos="8999" w:leader="dot"/>
        </w:tabs>
        <w:spacing w:lineRule="exact" w:line="243" w:before="0" w:after="0"/>
        <w:ind w:left="1235" w:hanging="661"/>
        <w:rPr/>
      </w:pPr>
      <w:hyperlink w:anchor="_bookmark26">
        <w:r>
          <w:rPr>
            <w:rStyle w:val="InternetLink"/>
          </w:rPr>
          <w:t>Nouvelles</w:t>
        </w:r>
        <w:r>
          <w:rPr>
            <w:rStyle w:val="InternetLink"/>
            <w:spacing w:val="-3"/>
          </w:rPr>
          <w:t xml:space="preserve"> </w:t>
        </w:r>
        <w:r>
          <w:rPr>
            <w:rStyle w:val="InternetLink"/>
          </w:rPr>
          <w:t>primes</w:t>
        </w:r>
        <w:r>
          <w:rPr>
            <w:rStyle w:val="InternetLink"/>
            <w:spacing w:val="-3"/>
          </w:rPr>
          <w:t xml:space="preserve"> </w:t>
        </w:r>
        <w:r>
          <w:rPr>
            <w:rStyle w:val="InternetLink"/>
          </w:rPr>
          <w:t>créées</w:t>
        </w:r>
        <w:r>
          <w:rPr>
            <w:rStyle w:val="InternetLink"/>
            <w:spacing w:val="-3"/>
          </w:rPr>
          <w:t xml:space="preserve"> </w:t>
        </w:r>
        <w:r>
          <w:rPr>
            <w:rStyle w:val="InternetLink"/>
          </w:rPr>
          <w:t>(éléments</w:t>
        </w:r>
        <w:r>
          <w:rPr>
            <w:rStyle w:val="InternetLink"/>
            <w:spacing w:val="-3"/>
          </w:rPr>
          <w:t xml:space="preserve"> </w:t>
        </w:r>
        <w:r>
          <w:rPr>
            <w:rStyle w:val="InternetLink"/>
          </w:rPr>
          <w:t>de</w:t>
        </w:r>
        <w:r>
          <w:rPr>
            <w:rStyle w:val="InternetLink"/>
            <w:spacing w:val="-2"/>
          </w:rPr>
          <w:t xml:space="preserve"> </w:t>
        </w:r>
        <w:r>
          <w:rPr>
            <w:rStyle w:val="InternetLink"/>
          </w:rPr>
          <w:t>rémunération</w:t>
        </w:r>
        <w:r>
          <w:rPr>
            <w:rStyle w:val="InternetLink"/>
            <w:spacing w:val="-2"/>
          </w:rPr>
          <w:t xml:space="preserve"> </w:t>
        </w:r>
        <w:r>
          <w:rPr>
            <w:rStyle w:val="InternetLink"/>
          </w:rPr>
          <w:t>du</w:t>
        </w:r>
        <w:r>
          <w:rPr>
            <w:rStyle w:val="InternetLink"/>
            <w:spacing w:val="-4"/>
          </w:rPr>
          <w:t xml:space="preserve"> </w:t>
        </w:r>
        <w:r>
          <w:rPr>
            <w:rStyle w:val="InternetLink"/>
          </w:rPr>
          <w:t>«</w:t>
        </w:r>
        <w:r>
          <w:rPr>
            <w:rStyle w:val="InternetLink"/>
            <w:spacing w:val="5"/>
          </w:rPr>
          <w:t xml:space="preserve"> </w:t>
        </w:r>
        <w:r>
          <w:rPr>
            <w:rStyle w:val="InternetLink"/>
          </w:rPr>
          <w:t>bloc</w:t>
        </w:r>
        <w:r>
          <w:rPr>
            <w:rStyle w:val="InternetLink"/>
            <w:spacing w:val="-2"/>
          </w:rPr>
          <w:t xml:space="preserve"> </w:t>
        </w:r>
        <w:r>
          <w:rPr>
            <w:rStyle w:val="InternetLink"/>
          </w:rPr>
          <w:t>4</w:t>
        </w:r>
        <w:r>
          <w:rPr>
            <w:rStyle w:val="InternetLink"/>
            <w:spacing w:val="-1"/>
          </w:rPr>
          <w:t xml:space="preserve"> </w:t>
        </w:r>
        <w:r>
          <w:rPr>
            <w:rStyle w:val="InternetLink"/>
          </w:rPr>
          <w:t>»)</w:t>
        </w:r>
        <w:r>
          <w:rPr>
            <w:rStyle w:val="InternetLink"/>
            <w:spacing w:val="-2"/>
          </w:rPr>
          <w:t xml:space="preserve"> </w:t>
        </w:r>
        <w:r>
          <w:rPr>
            <w:rStyle w:val="InternetLink"/>
          </w:rPr>
          <w:t>–</w:t>
        </w:r>
        <w:r>
          <w:rPr>
            <w:rStyle w:val="InternetLink"/>
            <w:spacing w:val="-3"/>
          </w:rPr>
          <w:t xml:space="preserve"> </w:t>
        </w:r>
        <w:r>
          <w:rPr>
            <w:rStyle w:val="InternetLink"/>
          </w:rPr>
          <w:t>Personnel</w:t>
        </w:r>
        <w:r>
          <w:rPr>
            <w:rStyle w:val="InternetLink"/>
            <w:spacing w:val="-2"/>
          </w:rPr>
          <w:t xml:space="preserve"> </w:t>
        </w:r>
        <w:r>
          <w:rPr>
            <w:rStyle w:val="InternetLink"/>
          </w:rPr>
          <w:t>de</w:t>
        </w:r>
        <w:r>
          <w:rPr>
            <w:rStyle w:val="InternetLink"/>
            <w:spacing w:val="-3"/>
          </w:rPr>
          <w:t xml:space="preserve"> </w:t>
        </w:r>
        <w:r>
          <w:rPr>
            <w:rStyle w:val="InternetLink"/>
          </w:rPr>
          <w:t>conduite</w:t>
          <w:tab/>
          <w:t>17</w:t>
        </w:r>
      </w:hyperlink>
    </w:p>
    <w:p>
      <w:pPr>
        <w:pStyle w:val="Contents4"/>
        <w:numPr>
          <w:ilvl w:val="2"/>
          <w:numId w:val="17"/>
        </w:numPr>
        <w:tabs>
          <w:tab w:val="left" w:pos="1235" w:leader="none"/>
          <w:tab w:val="left" w:pos="1236" w:leader="none"/>
          <w:tab w:val="left" w:pos="8999" w:leader="dot"/>
        </w:tabs>
        <w:spacing w:before="0" w:after="0"/>
        <w:ind w:left="575" w:right="1423" w:hanging="0"/>
        <w:rPr>
          <w:spacing w:val="-2"/>
        </w:rPr>
      </w:pPr>
      <w:hyperlink w:anchor="_bookmark27">
        <w:r>
          <w:rPr>
            <w:rStyle w:val="InternetLink"/>
          </w:rPr>
          <w:t>Nouvelles primes créées (éléments de rémunération du « bloc 4 ») – Personnel ouvrier de</w:t>
        </w:r>
      </w:hyperlink>
      <w:r>
        <w:rPr>
          <w:spacing w:val="1"/>
        </w:rPr>
        <w:t xml:space="preserve"> </w:t>
      </w:r>
      <w:hyperlink w:anchor="_bookmark27">
        <w:r>
          <w:rPr>
            <w:rStyle w:val="InternetLink"/>
          </w:rPr>
          <w:t>maintenance</w:t>
          <w:tab/>
        </w:r>
        <w:r>
          <w:rPr>
            <w:rStyle w:val="InternetLink"/>
            <w:spacing w:val="-2"/>
          </w:rPr>
          <w:t>21</w:t>
        </w:r>
      </w:hyperlink>
    </w:p>
    <w:p>
      <w:pPr>
        <w:pStyle w:val="Contents2"/>
        <w:numPr>
          <w:ilvl w:val="1"/>
          <w:numId w:val="17"/>
        </w:numPr>
        <w:tabs>
          <w:tab w:val="left" w:pos="1017" w:leader="none"/>
          <w:tab w:val="left" w:pos="1018" w:leader="none"/>
          <w:tab w:val="left" w:pos="8999" w:leader="dot"/>
        </w:tabs>
        <w:spacing w:before="2" w:after="0"/>
        <w:ind w:left="1017" w:hanging="661"/>
        <w:rPr>
          <w:sz w:val="20"/>
        </w:rPr>
      </w:pPr>
      <w:hyperlink w:anchor="_bookmark28">
        <w:r>
          <w:rPr>
            <w:rStyle w:val="InternetLink"/>
            <w:sz w:val="20"/>
          </w:rPr>
          <w:t>P</w:t>
        </w:r>
        <w:r>
          <w:rPr>
            <w:rStyle w:val="InternetLink"/>
          </w:rPr>
          <w:t>ARTICIPATION</w:t>
        </w:r>
        <w:r>
          <w:rPr>
            <w:rStyle w:val="InternetLink"/>
            <w:spacing w:val="-3"/>
          </w:rPr>
          <w:t xml:space="preserve"> </w:t>
        </w:r>
        <w:r>
          <w:rPr>
            <w:rStyle w:val="InternetLink"/>
          </w:rPr>
          <w:t xml:space="preserve">ET </w:t>
        </w:r>
        <w:r>
          <w:rPr>
            <w:rStyle w:val="InternetLink"/>
            <w:sz w:val="20"/>
          </w:rPr>
          <w:t>I</w:t>
        </w:r>
        <w:r>
          <w:rPr>
            <w:rStyle w:val="InternetLink"/>
          </w:rPr>
          <w:t>NTERESSEMENT</w:t>
          <w:tab/>
        </w:r>
        <w:r>
          <w:rPr>
            <w:rStyle w:val="InternetLink"/>
            <w:sz w:val="20"/>
          </w:rPr>
          <w:t>21</w:t>
        </w:r>
      </w:hyperlink>
    </w:p>
    <w:p>
      <w:pPr>
        <w:pStyle w:val="Contents1"/>
        <w:numPr>
          <w:ilvl w:val="0"/>
          <w:numId w:val="17"/>
        </w:numPr>
        <w:tabs>
          <w:tab w:val="left" w:pos="575" w:leader="none"/>
          <w:tab w:val="left" w:pos="576" w:leader="none"/>
          <w:tab w:val="left" w:pos="8999" w:leader="dot"/>
        </w:tabs>
        <w:spacing w:before="119" w:after="0"/>
        <w:ind w:left="136" w:right="1423" w:hanging="0"/>
        <w:rPr>
          <w:spacing w:val="-2"/>
        </w:rPr>
      </w:pPr>
      <w:hyperlink w:anchor="_bookmark29">
        <w:r>
          <w:rPr>
            <w:rStyle w:val="InternetLink"/>
          </w:rPr>
          <w:t>TITRE V - REPRESENTATION DU PERSONNEL ET FONCTIONNEMENT DE LEURS INSTANCES AU</w:t>
        </w:r>
      </w:hyperlink>
      <w:r>
        <w:rPr>
          <w:spacing w:val="1"/>
        </w:rPr>
        <w:t xml:space="preserve"> </w:t>
      </w:r>
      <w:hyperlink w:anchor="_bookmark29">
        <w:r>
          <w:rPr>
            <w:rStyle w:val="InternetLink"/>
          </w:rPr>
          <w:t>DEMARRAGE</w:t>
        </w:r>
        <w:r>
          <w:rPr>
            <w:rStyle w:val="InternetLink"/>
            <w:spacing w:val="-2"/>
          </w:rPr>
          <w:t xml:space="preserve"> </w:t>
        </w:r>
        <w:r>
          <w:rPr>
            <w:rStyle w:val="InternetLink"/>
          </w:rPr>
          <w:t>DES</w:t>
        </w:r>
        <w:r>
          <w:rPr>
            <w:rStyle w:val="InternetLink"/>
            <w:spacing w:val="-4"/>
          </w:rPr>
          <w:t xml:space="preserve"> </w:t>
        </w:r>
        <w:r>
          <w:rPr>
            <w:rStyle w:val="InternetLink"/>
          </w:rPr>
          <w:t>SOCIETES</w:t>
        </w:r>
        <w:r>
          <w:rPr>
            <w:rStyle w:val="InternetLink"/>
            <w:spacing w:val="-3"/>
          </w:rPr>
          <w:t xml:space="preserve"> </w:t>
        </w:r>
        <w:r>
          <w:rPr>
            <w:rStyle w:val="InternetLink"/>
          </w:rPr>
          <w:t>DEDIEES</w:t>
          <w:tab/>
        </w:r>
        <w:r>
          <w:rPr>
            <w:rStyle w:val="InternetLink"/>
            <w:spacing w:val="-2"/>
          </w:rPr>
          <w:t>22</w:t>
        </w:r>
      </w:hyperlink>
    </w:p>
    <w:p>
      <w:pPr>
        <w:pStyle w:val="Contents2"/>
        <w:numPr>
          <w:ilvl w:val="1"/>
          <w:numId w:val="17"/>
        </w:numPr>
        <w:tabs>
          <w:tab w:val="left" w:pos="1017" w:leader="none"/>
          <w:tab w:val="left" w:pos="1018" w:leader="none"/>
          <w:tab w:val="left" w:pos="8999" w:leader="dot"/>
        </w:tabs>
        <w:spacing w:before="200" w:after="0"/>
        <w:ind w:left="1017" w:hanging="661"/>
        <w:rPr>
          <w:sz w:val="20"/>
        </w:rPr>
      </w:pPr>
      <w:hyperlink w:anchor="_bookmark30">
        <w:r>
          <w:rPr>
            <w:rStyle w:val="InternetLink"/>
            <w:sz w:val="20"/>
          </w:rPr>
          <w:t>R</w:t>
        </w:r>
        <w:r>
          <w:rPr>
            <w:rStyle w:val="InternetLink"/>
          </w:rPr>
          <w:t>EGLES</w:t>
        </w:r>
        <w:r>
          <w:rPr>
            <w:rStyle w:val="InternetLink"/>
            <w:spacing w:val="-2"/>
          </w:rPr>
          <w:t xml:space="preserve"> </w:t>
        </w:r>
        <w:r>
          <w:rPr>
            <w:rStyle w:val="InternetLink"/>
          </w:rPr>
          <w:t>COMMUNES</w:t>
        </w:r>
        <w:r>
          <w:rPr>
            <w:rStyle w:val="InternetLink"/>
            <w:spacing w:val="-2"/>
          </w:rPr>
          <w:t xml:space="preserve"> </w:t>
        </w:r>
        <w:r>
          <w:rPr>
            <w:rStyle w:val="InternetLink"/>
          </w:rPr>
          <w:t>DE</w:t>
        </w:r>
        <w:r>
          <w:rPr>
            <w:rStyle w:val="InternetLink"/>
            <w:spacing w:val="-4"/>
          </w:rPr>
          <w:t xml:space="preserve"> </w:t>
        </w:r>
        <w:r>
          <w:rPr>
            <w:rStyle w:val="InternetLink"/>
          </w:rPr>
          <w:t>FONCTIONNEMENT</w:t>
        </w:r>
        <w:r>
          <w:rPr>
            <w:rStyle w:val="InternetLink"/>
            <w:spacing w:val="-2"/>
          </w:rPr>
          <w:t xml:space="preserve"> </w:t>
        </w:r>
        <w:r>
          <w:rPr>
            <w:rStyle w:val="InternetLink"/>
          </w:rPr>
          <w:t xml:space="preserve">DES </w:t>
        </w:r>
        <w:r>
          <w:rPr>
            <w:rStyle w:val="InternetLink"/>
            <w:sz w:val="20"/>
          </w:rPr>
          <w:t>CSE</w:t>
          <w:tab/>
          <w:t>22</w:t>
        </w:r>
      </w:hyperlink>
    </w:p>
    <w:p>
      <w:pPr>
        <w:pStyle w:val="Contents4"/>
        <w:numPr>
          <w:ilvl w:val="2"/>
          <w:numId w:val="17"/>
        </w:numPr>
        <w:tabs>
          <w:tab w:val="left" w:pos="1235" w:leader="none"/>
          <w:tab w:val="left" w:pos="1236" w:leader="none"/>
          <w:tab w:val="left" w:pos="8999" w:leader="dot"/>
        </w:tabs>
        <w:ind w:left="1235" w:hanging="661"/>
        <w:rPr/>
      </w:pPr>
      <w:hyperlink w:anchor="_bookmark31">
        <w:r>
          <w:rPr>
            <w:rStyle w:val="InternetLink"/>
          </w:rPr>
          <w:t>Périodicité</w:t>
        </w:r>
        <w:r>
          <w:rPr>
            <w:rStyle w:val="InternetLink"/>
            <w:spacing w:val="-2"/>
          </w:rPr>
          <w:t xml:space="preserve"> </w:t>
        </w:r>
        <w:r>
          <w:rPr>
            <w:rStyle w:val="InternetLink"/>
          </w:rPr>
          <w:t>des</w:t>
        </w:r>
        <w:r>
          <w:rPr>
            <w:rStyle w:val="InternetLink"/>
            <w:spacing w:val="-3"/>
          </w:rPr>
          <w:t xml:space="preserve"> </w:t>
        </w:r>
        <w:r>
          <w:rPr>
            <w:rStyle w:val="InternetLink"/>
          </w:rPr>
          <w:t>réunions</w:t>
          <w:tab/>
          <w:t>22</w:t>
        </w:r>
      </w:hyperlink>
    </w:p>
    <w:p>
      <w:pPr>
        <w:pStyle w:val="Contents4"/>
        <w:numPr>
          <w:ilvl w:val="2"/>
          <w:numId w:val="17"/>
        </w:numPr>
        <w:tabs>
          <w:tab w:val="left" w:pos="1235" w:leader="none"/>
          <w:tab w:val="left" w:pos="1236" w:leader="none"/>
          <w:tab w:val="left" w:pos="8999" w:leader="dot"/>
        </w:tabs>
        <w:spacing w:lineRule="exact" w:line="243" w:before="0" w:after="0"/>
        <w:ind w:left="1235" w:hanging="661"/>
        <w:rPr/>
      </w:pPr>
      <w:hyperlink w:anchor="_bookmark32">
        <w:r>
          <w:rPr>
            <w:rStyle w:val="InternetLink"/>
          </w:rPr>
          <w:t>Le</w:t>
        </w:r>
        <w:r>
          <w:rPr>
            <w:rStyle w:val="InternetLink"/>
            <w:spacing w:val="-2"/>
          </w:rPr>
          <w:t xml:space="preserve"> </w:t>
        </w:r>
        <w:r>
          <w:rPr>
            <w:rStyle w:val="InternetLink"/>
          </w:rPr>
          <w:t>budget</w:t>
        </w:r>
        <w:r>
          <w:rPr>
            <w:rStyle w:val="InternetLink"/>
            <w:spacing w:val="-4"/>
          </w:rPr>
          <w:t xml:space="preserve"> </w:t>
        </w:r>
        <w:r>
          <w:rPr>
            <w:rStyle w:val="InternetLink"/>
          </w:rPr>
          <w:t>de</w:t>
        </w:r>
        <w:r>
          <w:rPr>
            <w:rStyle w:val="InternetLink"/>
            <w:spacing w:val="-2"/>
          </w:rPr>
          <w:t xml:space="preserve"> </w:t>
        </w:r>
        <w:r>
          <w:rPr>
            <w:rStyle w:val="InternetLink"/>
          </w:rPr>
          <w:t>fonctionnement</w:t>
        </w:r>
        <w:r>
          <w:rPr>
            <w:rStyle w:val="InternetLink"/>
            <w:spacing w:val="-5"/>
          </w:rPr>
          <w:t xml:space="preserve"> </w:t>
        </w:r>
        <w:r>
          <w:rPr>
            <w:rStyle w:val="InternetLink"/>
          </w:rPr>
          <w:t>des</w:t>
        </w:r>
        <w:r>
          <w:rPr>
            <w:rStyle w:val="InternetLink"/>
            <w:spacing w:val="-3"/>
          </w:rPr>
          <w:t xml:space="preserve"> </w:t>
        </w:r>
        <w:r>
          <w:rPr>
            <w:rStyle w:val="InternetLink"/>
          </w:rPr>
          <w:t>CSE</w:t>
          <w:tab/>
          <w:t>22</w:t>
        </w:r>
      </w:hyperlink>
    </w:p>
    <w:p>
      <w:pPr>
        <w:pStyle w:val="Contents4"/>
        <w:numPr>
          <w:ilvl w:val="2"/>
          <w:numId w:val="17"/>
        </w:numPr>
        <w:tabs>
          <w:tab w:val="left" w:pos="1235" w:leader="none"/>
          <w:tab w:val="left" w:pos="1236" w:leader="none"/>
          <w:tab w:val="left" w:pos="8999" w:leader="dot"/>
        </w:tabs>
        <w:spacing w:lineRule="exact" w:line="243" w:before="0" w:after="0"/>
        <w:ind w:left="1235" w:hanging="661"/>
        <w:rPr/>
      </w:pPr>
      <w:hyperlink w:anchor="_bookmark33">
        <w:r>
          <w:rPr>
            <w:rStyle w:val="InternetLink"/>
          </w:rPr>
          <w:t>Le</w:t>
        </w:r>
        <w:r>
          <w:rPr>
            <w:rStyle w:val="InternetLink"/>
            <w:spacing w:val="-2"/>
          </w:rPr>
          <w:t xml:space="preserve"> </w:t>
        </w:r>
        <w:r>
          <w:rPr>
            <w:rStyle w:val="InternetLink"/>
          </w:rPr>
          <w:t>budget</w:t>
        </w:r>
        <w:r>
          <w:rPr>
            <w:rStyle w:val="InternetLink"/>
            <w:spacing w:val="-4"/>
          </w:rPr>
          <w:t xml:space="preserve"> </w:t>
        </w:r>
        <w:r>
          <w:rPr>
            <w:rStyle w:val="InternetLink"/>
          </w:rPr>
          <w:t>de</w:t>
        </w:r>
        <w:r>
          <w:rPr>
            <w:rStyle w:val="InternetLink"/>
            <w:spacing w:val="-2"/>
          </w:rPr>
          <w:t xml:space="preserve"> </w:t>
        </w:r>
        <w:r>
          <w:rPr>
            <w:rStyle w:val="InternetLink"/>
          </w:rPr>
          <w:t>fonctionnement</w:t>
        </w:r>
        <w:r>
          <w:rPr>
            <w:rStyle w:val="InternetLink"/>
            <w:spacing w:val="-6"/>
          </w:rPr>
          <w:t xml:space="preserve"> </w:t>
        </w:r>
        <w:r>
          <w:rPr>
            <w:rStyle w:val="InternetLink"/>
          </w:rPr>
          <w:t>des</w:t>
        </w:r>
        <w:r>
          <w:rPr>
            <w:rStyle w:val="InternetLink"/>
            <w:spacing w:val="-3"/>
          </w:rPr>
          <w:t xml:space="preserve"> </w:t>
        </w:r>
        <w:r>
          <w:rPr>
            <w:rStyle w:val="InternetLink"/>
          </w:rPr>
          <w:t>Activités</w:t>
        </w:r>
        <w:r>
          <w:rPr>
            <w:rStyle w:val="InternetLink"/>
            <w:spacing w:val="-3"/>
          </w:rPr>
          <w:t xml:space="preserve"> </w:t>
        </w:r>
        <w:r>
          <w:rPr>
            <w:rStyle w:val="InternetLink"/>
          </w:rPr>
          <w:t>Sociales</w:t>
        </w:r>
        <w:r>
          <w:rPr>
            <w:rStyle w:val="InternetLink"/>
            <w:spacing w:val="-3"/>
          </w:rPr>
          <w:t xml:space="preserve"> </w:t>
        </w:r>
        <w:r>
          <w:rPr>
            <w:rStyle w:val="InternetLink"/>
          </w:rPr>
          <w:t>et</w:t>
        </w:r>
        <w:r>
          <w:rPr>
            <w:rStyle w:val="InternetLink"/>
            <w:spacing w:val="-2"/>
          </w:rPr>
          <w:t xml:space="preserve"> </w:t>
        </w:r>
        <w:r>
          <w:rPr>
            <w:rStyle w:val="InternetLink"/>
          </w:rPr>
          <w:t>Culturelles</w:t>
        </w:r>
        <w:r>
          <w:rPr>
            <w:rStyle w:val="InternetLink"/>
            <w:spacing w:val="-1"/>
          </w:rPr>
          <w:t xml:space="preserve"> </w:t>
        </w:r>
        <w:r>
          <w:rPr>
            <w:rStyle w:val="InternetLink"/>
          </w:rPr>
          <w:t>(ASC)</w:t>
          <w:tab/>
          <w:t>22</w:t>
        </w:r>
      </w:hyperlink>
    </w:p>
    <w:p>
      <w:pPr>
        <w:pStyle w:val="Contents4"/>
        <w:numPr>
          <w:ilvl w:val="2"/>
          <w:numId w:val="17"/>
        </w:numPr>
        <w:tabs>
          <w:tab w:val="left" w:pos="1235" w:leader="none"/>
          <w:tab w:val="left" w:pos="1236" w:leader="none"/>
          <w:tab w:val="left" w:pos="8999" w:leader="dot"/>
        </w:tabs>
        <w:ind w:left="1235" w:hanging="661"/>
        <w:rPr/>
      </w:pPr>
      <w:hyperlink w:anchor="_bookmark34">
        <w:r>
          <w:rPr>
            <w:rStyle w:val="InternetLink"/>
          </w:rPr>
          <w:t>Mise</w:t>
        </w:r>
        <w:r>
          <w:rPr>
            <w:rStyle w:val="InternetLink"/>
            <w:spacing w:val="-3"/>
          </w:rPr>
          <w:t xml:space="preserve"> </w:t>
        </w:r>
        <w:r>
          <w:rPr>
            <w:rStyle w:val="InternetLink"/>
          </w:rPr>
          <w:t>en</w:t>
        </w:r>
        <w:r>
          <w:rPr>
            <w:rStyle w:val="InternetLink"/>
            <w:spacing w:val="-2"/>
          </w:rPr>
          <w:t xml:space="preserve"> </w:t>
        </w:r>
        <w:r>
          <w:rPr>
            <w:rStyle w:val="InternetLink"/>
          </w:rPr>
          <w:t>place</w:t>
        </w:r>
        <w:r>
          <w:rPr>
            <w:rStyle w:val="InternetLink"/>
            <w:spacing w:val="-2"/>
          </w:rPr>
          <w:t xml:space="preserve"> </w:t>
        </w:r>
        <w:r>
          <w:rPr>
            <w:rStyle w:val="InternetLink"/>
          </w:rPr>
          <w:t>des</w:t>
        </w:r>
        <w:r>
          <w:rPr>
            <w:rStyle w:val="InternetLink"/>
            <w:spacing w:val="-3"/>
          </w:rPr>
          <w:t xml:space="preserve"> </w:t>
        </w:r>
        <w:r>
          <w:rPr>
            <w:rStyle w:val="InternetLink"/>
          </w:rPr>
          <w:t>Commissions</w:t>
        </w:r>
        <w:r>
          <w:rPr>
            <w:rStyle w:val="InternetLink"/>
            <w:spacing w:val="-4"/>
          </w:rPr>
          <w:t xml:space="preserve"> </w:t>
        </w:r>
        <w:r>
          <w:rPr>
            <w:rStyle w:val="InternetLink"/>
          </w:rPr>
          <w:t>Santé,</w:t>
        </w:r>
        <w:r>
          <w:rPr>
            <w:rStyle w:val="InternetLink"/>
            <w:spacing w:val="-2"/>
          </w:rPr>
          <w:t xml:space="preserve"> </w:t>
        </w:r>
        <w:r>
          <w:rPr>
            <w:rStyle w:val="InternetLink"/>
          </w:rPr>
          <w:t>Sécurité</w:t>
        </w:r>
        <w:r>
          <w:rPr>
            <w:rStyle w:val="InternetLink"/>
            <w:spacing w:val="-2"/>
          </w:rPr>
          <w:t xml:space="preserve"> </w:t>
        </w:r>
        <w:r>
          <w:rPr>
            <w:rStyle w:val="InternetLink"/>
          </w:rPr>
          <w:t>et</w:t>
        </w:r>
        <w:r>
          <w:rPr>
            <w:rStyle w:val="InternetLink"/>
            <w:spacing w:val="-2"/>
          </w:rPr>
          <w:t xml:space="preserve"> </w:t>
        </w:r>
        <w:r>
          <w:rPr>
            <w:rStyle w:val="InternetLink"/>
          </w:rPr>
          <w:t>Conditions</w:t>
        </w:r>
        <w:r>
          <w:rPr>
            <w:rStyle w:val="InternetLink"/>
            <w:spacing w:val="-6"/>
          </w:rPr>
          <w:t xml:space="preserve"> </w:t>
        </w:r>
        <w:r>
          <w:rPr>
            <w:rStyle w:val="InternetLink"/>
          </w:rPr>
          <w:t>de</w:t>
        </w:r>
        <w:r>
          <w:rPr>
            <w:rStyle w:val="InternetLink"/>
            <w:spacing w:val="-3"/>
          </w:rPr>
          <w:t xml:space="preserve"> </w:t>
        </w:r>
        <w:r>
          <w:rPr>
            <w:rStyle w:val="InternetLink"/>
          </w:rPr>
          <w:t>travail</w:t>
        </w:r>
        <w:r>
          <w:rPr>
            <w:rStyle w:val="InternetLink"/>
            <w:spacing w:val="-2"/>
          </w:rPr>
          <w:t xml:space="preserve"> </w:t>
        </w:r>
        <w:r>
          <w:rPr>
            <w:rStyle w:val="InternetLink"/>
          </w:rPr>
          <w:t>(CSSCT)</w:t>
          <w:tab/>
          <w:t>22</w:t>
        </w:r>
      </w:hyperlink>
    </w:p>
    <w:p>
      <w:pPr>
        <w:pStyle w:val="Contents1"/>
        <w:numPr>
          <w:ilvl w:val="0"/>
          <w:numId w:val="17"/>
        </w:numPr>
        <w:tabs>
          <w:tab w:val="left" w:pos="575" w:leader="none"/>
          <w:tab w:val="left" w:pos="576" w:leader="none"/>
          <w:tab w:val="left" w:pos="8999" w:leader="dot"/>
        </w:tabs>
        <w:spacing w:before="121" w:after="0"/>
        <w:rPr/>
      </w:pPr>
      <w:hyperlink w:anchor="_bookmark35">
        <w:r>
          <w:rPr>
            <w:rStyle w:val="InternetLink"/>
          </w:rPr>
          <w:t>TITRE</w:t>
        </w:r>
        <w:r>
          <w:rPr>
            <w:rStyle w:val="InternetLink"/>
            <w:spacing w:val="-3"/>
          </w:rPr>
          <w:t xml:space="preserve"> </w:t>
        </w:r>
        <w:r>
          <w:rPr>
            <w:rStyle w:val="InternetLink"/>
          </w:rPr>
          <w:t>VI</w:t>
        </w:r>
        <w:r>
          <w:rPr>
            <w:rStyle w:val="InternetLink"/>
            <w:spacing w:val="-1"/>
          </w:rPr>
          <w:t xml:space="preserve"> </w:t>
        </w:r>
        <w:r>
          <w:rPr>
            <w:rStyle w:val="InternetLink"/>
          </w:rPr>
          <w:t>–</w:t>
        </w:r>
        <w:r>
          <w:rPr>
            <w:rStyle w:val="InternetLink"/>
            <w:spacing w:val="-4"/>
          </w:rPr>
          <w:t xml:space="preserve"> </w:t>
        </w:r>
        <w:r>
          <w:rPr>
            <w:rStyle w:val="InternetLink"/>
          </w:rPr>
          <w:t>DISPOSITIONS FINALES</w:t>
          <w:tab/>
          <w:t>23</w:t>
        </w:r>
      </w:hyperlink>
    </w:p>
    <w:p>
      <w:pPr>
        <w:pStyle w:val="Contents2"/>
        <w:numPr>
          <w:ilvl w:val="1"/>
          <w:numId w:val="17"/>
        </w:numPr>
        <w:tabs>
          <w:tab w:val="left" w:pos="1017" w:leader="none"/>
          <w:tab w:val="left" w:pos="1018" w:leader="none"/>
          <w:tab w:val="left" w:pos="8999" w:leader="dot"/>
        </w:tabs>
        <w:spacing w:lineRule="exact" w:line="243" w:before="200" w:after="0"/>
        <w:ind w:left="1017" w:hanging="661"/>
        <w:rPr>
          <w:sz w:val="20"/>
        </w:rPr>
      </w:pPr>
      <w:hyperlink w:anchor="_bookmark36">
        <w:r>
          <w:rPr>
            <w:rStyle w:val="InternetLink"/>
            <w:sz w:val="20"/>
          </w:rPr>
          <w:t>I</w:t>
        </w:r>
        <w:r>
          <w:rPr>
            <w:rStyle w:val="InternetLink"/>
          </w:rPr>
          <w:t>NFORMATION</w:t>
        </w:r>
        <w:r>
          <w:rPr>
            <w:rStyle w:val="InternetLink"/>
            <w:spacing w:val="-3"/>
          </w:rPr>
          <w:t xml:space="preserve"> </w:t>
        </w:r>
        <w:r>
          <w:rPr>
            <w:rStyle w:val="InternetLink"/>
          </w:rPr>
          <w:t>DES</w:t>
        </w:r>
        <w:r>
          <w:rPr>
            <w:rStyle w:val="InternetLink"/>
            <w:spacing w:val="-1"/>
          </w:rPr>
          <w:t xml:space="preserve"> </w:t>
        </w:r>
        <w:r>
          <w:rPr>
            <w:rStyle w:val="InternetLink"/>
          </w:rPr>
          <w:t>SALARIES</w:t>
        </w:r>
        <w:r>
          <w:rPr>
            <w:rStyle w:val="InternetLink"/>
            <w:spacing w:val="-2"/>
          </w:rPr>
          <w:t xml:space="preserve"> </w:t>
        </w:r>
        <w:r>
          <w:rPr>
            <w:rStyle w:val="InternetLink"/>
          </w:rPr>
          <w:t>SUR</w:t>
        </w:r>
        <w:r>
          <w:rPr>
            <w:rStyle w:val="InternetLink"/>
            <w:spacing w:val="-2"/>
          </w:rPr>
          <w:t xml:space="preserve"> </w:t>
        </w:r>
        <w:r>
          <w:rPr>
            <w:rStyle w:val="InternetLink"/>
          </w:rPr>
          <w:t>LES</w:t>
        </w:r>
        <w:r>
          <w:rPr>
            <w:rStyle w:val="InternetLink"/>
            <w:spacing w:val="-2"/>
          </w:rPr>
          <w:t xml:space="preserve"> </w:t>
        </w:r>
        <w:r>
          <w:rPr>
            <w:rStyle w:val="InternetLink"/>
          </w:rPr>
          <w:t>DISPOSITIONS</w:t>
        </w:r>
        <w:r>
          <w:rPr>
            <w:rStyle w:val="InternetLink"/>
            <w:spacing w:val="-1"/>
          </w:rPr>
          <w:t xml:space="preserve"> </w:t>
        </w:r>
        <w:r>
          <w:rPr>
            <w:rStyle w:val="InternetLink"/>
          </w:rPr>
          <w:t>DE</w:t>
        </w:r>
        <w:r>
          <w:rPr>
            <w:rStyle w:val="InternetLink"/>
            <w:spacing w:val="-2"/>
          </w:rPr>
          <w:t xml:space="preserve"> </w:t>
        </w:r>
        <w:r>
          <w:rPr>
            <w:rStyle w:val="InternetLink"/>
          </w:rPr>
          <w:t>L</w:t>
        </w:r>
        <w:r>
          <w:rPr>
            <w:rStyle w:val="InternetLink"/>
            <w:sz w:val="20"/>
          </w:rPr>
          <w:t>’</w:t>
        </w:r>
        <w:r>
          <w:rPr>
            <w:rStyle w:val="InternetLink"/>
          </w:rPr>
          <w:t>ACCORD</w:t>
          <w:tab/>
        </w:r>
        <w:r>
          <w:rPr>
            <w:rStyle w:val="InternetLink"/>
            <w:sz w:val="20"/>
          </w:rPr>
          <w:t>23</w:t>
        </w:r>
      </w:hyperlink>
    </w:p>
    <w:p>
      <w:pPr>
        <w:pStyle w:val="Contents2"/>
        <w:numPr>
          <w:ilvl w:val="1"/>
          <w:numId w:val="17"/>
        </w:numPr>
        <w:tabs>
          <w:tab w:val="left" w:pos="1017" w:leader="none"/>
          <w:tab w:val="left" w:pos="1018" w:leader="none"/>
          <w:tab w:val="left" w:pos="8999" w:leader="dot"/>
        </w:tabs>
        <w:spacing w:lineRule="exact" w:line="243" w:before="0" w:after="0"/>
        <w:ind w:left="1017" w:hanging="661"/>
        <w:rPr>
          <w:sz w:val="20"/>
        </w:rPr>
      </w:pPr>
      <w:hyperlink w:anchor="_bookmark37">
        <w:r>
          <w:rPr>
            <w:rStyle w:val="InternetLink"/>
            <w:sz w:val="20"/>
          </w:rPr>
          <w:t>E</w:t>
        </w:r>
        <w:r>
          <w:rPr>
            <w:rStyle w:val="InternetLink"/>
          </w:rPr>
          <w:t>NTREE</w:t>
        </w:r>
        <w:r>
          <w:rPr>
            <w:rStyle w:val="InternetLink"/>
            <w:spacing w:val="-3"/>
          </w:rPr>
          <w:t xml:space="preserve"> </w:t>
        </w:r>
        <w:r>
          <w:rPr>
            <w:rStyle w:val="InternetLink"/>
          </w:rPr>
          <w:t>EN</w:t>
        </w:r>
        <w:r>
          <w:rPr>
            <w:rStyle w:val="InternetLink"/>
            <w:spacing w:val="-2"/>
          </w:rPr>
          <w:t xml:space="preserve"> </w:t>
        </w:r>
        <w:r>
          <w:rPr>
            <w:rStyle w:val="InternetLink"/>
          </w:rPr>
          <w:t>VIGUEUR</w:t>
        </w:r>
        <w:r>
          <w:rPr>
            <w:rStyle w:val="InternetLink"/>
            <w:spacing w:val="-1"/>
          </w:rPr>
          <w:t xml:space="preserve"> </w:t>
        </w:r>
        <w:r>
          <w:rPr>
            <w:rStyle w:val="InternetLink"/>
          </w:rPr>
          <w:t>DE</w:t>
        </w:r>
        <w:r>
          <w:rPr>
            <w:rStyle w:val="InternetLink"/>
            <w:spacing w:val="-1"/>
          </w:rPr>
          <w:t xml:space="preserve"> </w:t>
        </w:r>
        <w:r>
          <w:rPr>
            <w:rStyle w:val="InternetLink"/>
          </w:rPr>
          <w:t>L</w:t>
        </w:r>
        <w:r>
          <w:rPr>
            <w:rStyle w:val="InternetLink"/>
            <w:sz w:val="20"/>
          </w:rPr>
          <w:t>’</w:t>
        </w:r>
        <w:r>
          <w:rPr>
            <w:rStyle w:val="InternetLink"/>
          </w:rPr>
          <w:t>ACCORD</w:t>
          <w:tab/>
        </w:r>
        <w:r>
          <w:rPr>
            <w:rStyle w:val="InternetLink"/>
            <w:sz w:val="20"/>
          </w:rPr>
          <w:t>23</w:t>
        </w:r>
      </w:hyperlink>
    </w:p>
    <w:p>
      <w:pPr>
        <w:pStyle w:val="Contents2"/>
        <w:numPr>
          <w:ilvl w:val="1"/>
          <w:numId w:val="17"/>
        </w:numPr>
        <w:tabs>
          <w:tab w:val="left" w:pos="1017" w:leader="none"/>
          <w:tab w:val="left" w:pos="1018" w:leader="none"/>
          <w:tab w:val="left" w:pos="8999" w:leader="dot"/>
        </w:tabs>
        <w:ind w:left="1017" w:hanging="661"/>
        <w:rPr>
          <w:sz w:val="20"/>
        </w:rPr>
      </w:pPr>
      <w:hyperlink w:anchor="_bookmark38">
        <w:r>
          <w:rPr>
            <w:rStyle w:val="InternetLink"/>
            <w:sz w:val="20"/>
          </w:rPr>
          <w:t>R</w:t>
        </w:r>
        <w:r>
          <w:rPr>
            <w:rStyle w:val="InternetLink"/>
          </w:rPr>
          <w:t>EVISION</w:t>
        </w:r>
        <w:r>
          <w:rPr>
            <w:rStyle w:val="InternetLink"/>
            <w:spacing w:val="-3"/>
          </w:rPr>
          <w:t xml:space="preserve"> </w:t>
        </w:r>
        <w:r>
          <w:rPr>
            <w:rStyle w:val="InternetLink"/>
          </w:rPr>
          <w:t>DE</w:t>
        </w:r>
        <w:r>
          <w:rPr>
            <w:rStyle w:val="InternetLink"/>
            <w:spacing w:val="-2"/>
          </w:rPr>
          <w:t xml:space="preserve"> </w:t>
        </w:r>
        <w:r>
          <w:rPr>
            <w:rStyle w:val="InternetLink"/>
          </w:rPr>
          <w:t>L</w:t>
        </w:r>
        <w:r>
          <w:rPr>
            <w:rStyle w:val="InternetLink"/>
            <w:sz w:val="20"/>
          </w:rPr>
          <w:t>’</w:t>
        </w:r>
        <w:r>
          <w:rPr>
            <w:rStyle w:val="InternetLink"/>
          </w:rPr>
          <w:t>ACCORD</w:t>
        </w:r>
        <w:r>
          <w:rPr>
            <w:rStyle w:val="InternetLink"/>
            <w:spacing w:val="-2"/>
          </w:rPr>
          <w:t xml:space="preserve"> </w:t>
        </w:r>
        <w:r>
          <w:rPr>
            <w:rStyle w:val="InternetLink"/>
          </w:rPr>
          <w:t>ET</w:t>
        </w:r>
        <w:r>
          <w:rPr>
            <w:rStyle w:val="InternetLink"/>
            <w:spacing w:val="-4"/>
          </w:rPr>
          <w:t xml:space="preserve"> </w:t>
        </w:r>
        <w:r>
          <w:rPr>
            <w:rStyle w:val="InternetLink"/>
          </w:rPr>
          <w:t>CLAUSE</w:t>
        </w:r>
        <w:r>
          <w:rPr>
            <w:rStyle w:val="InternetLink"/>
            <w:spacing w:val="-2"/>
          </w:rPr>
          <w:t xml:space="preserve"> </w:t>
        </w:r>
        <w:r>
          <w:rPr>
            <w:rStyle w:val="InternetLink"/>
          </w:rPr>
          <w:t>DE</w:t>
        </w:r>
        <w:r>
          <w:rPr>
            <w:rStyle w:val="InternetLink"/>
            <w:spacing w:val="-1"/>
          </w:rPr>
          <w:t xml:space="preserve"> </w:t>
        </w:r>
        <w:r>
          <w:rPr>
            <w:rStyle w:val="InternetLink"/>
          </w:rPr>
          <w:t>REVOYURE</w:t>
          <w:tab/>
        </w:r>
        <w:r>
          <w:rPr>
            <w:rStyle w:val="InternetLink"/>
            <w:sz w:val="20"/>
          </w:rPr>
          <w:t>23</w:t>
        </w:r>
      </w:hyperlink>
    </w:p>
    <w:p>
      <w:pPr>
        <w:pStyle w:val="Contents2"/>
        <w:numPr>
          <w:ilvl w:val="1"/>
          <w:numId w:val="17"/>
        </w:numPr>
        <w:tabs>
          <w:tab w:val="left" w:pos="1017" w:leader="none"/>
          <w:tab w:val="left" w:pos="1018" w:leader="none"/>
          <w:tab w:val="left" w:pos="8999" w:leader="dot"/>
        </w:tabs>
        <w:spacing w:before="0" w:after="0"/>
        <w:ind w:left="1017" w:hanging="661"/>
        <w:rPr>
          <w:sz w:val="20"/>
        </w:rPr>
      </w:pPr>
      <w:hyperlink w:anchor="_bookmark39">
        <w:r>
          <w:rPr>
            <w:rStyle w:val="InternetLink"/>
            <w:sz w:val="20"/>
          </w:rPr>
          <w:t>D</w:t>
        </w:r>
        <w:r>
          <w:rPr>
            <w:rStyle w:val="InternetLink"/>
          </w:rPr>
          <w:t>UREE</w:t>
        </w:r>
        <w:r>
          <w:rPr>
            <w:rStyle w:val="InternetLink"/>
            <w:spacing w:val="-1"/>
          </w:rPr>
          <w:t xml:space="preserve"> </w:t>
        </w:r>
        <w:r>
          <w:rPr>
            <w:rStyle w:val="InternetLink"/>
          </w:rPr>
          <w:t>DE</w:t>
        </w:r>
        <w:r>
          <w:rPr>
            <w:rStyle w:val="InternetLink"/>
            <w:spacing w:val="-1"/>
          </w:rPr>
          <w:t xml:space="preserve"> </w:t>
        </w:r>
        <w:r>
          <w:rPr>
            <w:rStyle w:val="InternetLink"/>
          </w:rPr>
          <w:t>L</w:t>
        </w:r>
        <w:r>
          <w:rPr>
            <w:rStyle w:val="InternetLink"/>
            <w:sz w:val="20"/>
          </w:rPr>
          <w:t>’</w:t>
        </w:r>
        <w:r>
          <w:rPr>
            <w:rStyle w:val="InternetLink"/>
          </w:rPr>
          <w:t>ACCORD</w:t>
          <w:tab/>
        </w:r>
        <w:r>
          <w:rPr>
            <w:rStyle w:val="InternetLink"/>
            <w:sz w:val="20"/>
          </w:rPr>
          <w:t>23</w:t>
        </w:r>
      </w:hyperlink>
    </w:p>
    <w:p>
      <w:pPr>
        <w:pStyle w:val="Contents2"/>
        <w:numPr>
          <w:ilvl w:val="1"/>
          <w:numId w:val="17"/>
        </w:numPr>
        <w:tabs>
          <w:tab w:val="left" w:pos="1017" w:leader="none"/>
          <w:tab w:val="left" w:pos="1018" w:leader="none"/>
          <w:tab w:val="left" w:pos="8999" w:leader="dot"/>
        </w:tabs>
        <w:spacing w:before="1" w:after="240"/>
        <w:ind w:left="1017" w:hanging="661"/>
        <w:rPr>
          <w:rFonts w:ascii="Arial MT;Arial" w:hAnsi="Arial MT;Arial" w:cs="Arial MT;Arial"/>
          <w:sz w:val="20"/>
        </w:rPr>
      </w:pPr>
      <w:hyperlink w:anchor="_bookmark40">
        <w:r>
          <w:drawing>
            <wp:anchor behindDoc="1" distT="0" distB="0" distL="0" distR="0" simplePos="0" locked="0" layoutInCell="1" allowOverlap="1" relativeHeight="43">
              <wp:simplePos x="0" y="0"/>
              <wp:positionH relativeFrom="page">
                <wp:posOffset>1406525</wp:posOffset>
              </wp:positionH>
              <wp:positionV relativeFrom="paragraph">
                <wp:posOffset>86360</wp:posOffset>
              </wp:positionV>
              <wp:extent cx="6153785" cy="71120"/>
              <wp:effectExtent l="0" t="0" r="0" b="0"/>
              <wp:wrapNone/>
              <wp:docPr id="4" name="image3.png" descr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3.png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4"/>
                      <a:srcRect l="-2" t="-252" r="-2" b="-252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153785" cy="711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rStyle w:val="InternetLink"/>
            <w:sz w:val="20"/>
          </w:rPr>
          <w:t>D</w:t>
        </w:r>
        <w:r>
          <w:rPr>
            <w:rStyle w:val="InternetLink"/>
          </w:rPr>
          <w:t>EPOT</w:t>
        </w:r>
        <w:r>
          <w:rPr>
            <w:rStyle w:val="InternetLink"/>
            <w:spacing w:val="-2"/>
          </w:rPr>
          <w:t xml:space="preserve"> </w:t>
        </w:r>
        <w:r>
          <w:rPr>
            <w:rStyle w:val="InternetLink"/>
          </w:rPr>
          <w:t>ET</w:t>
        </w:r>
        <w:r>
          <w:rPr>
            <w:rStyle w:val="InternetLink"/>
            <w:spacing w:val="-2"/>
          </w:rPr>
          <w:t xml:space="preserve"> </w:t>
        </w:r>
        <w:r>
          <w:rPr>
            <w:rStyle w:val="InternetLink"/>
          </w:rPr>
          <w:t>PUBLICITE</w:t>
        </w:r>
        <w:r>
          <w:rPr>
            <w:rStyle w:val="InternetLink"/>
            <w:spacing w:val="-2"/>
          </w:rPr>
          <w:t xml:space="preserve"> </w:t>
        </w:r>
        <w:r>
          <w:rPr>
            <w:rStyle w:val="InternetLink"/>
          </w:rPr>
          <w:t>DE</w:t>
        </w:r>
        <w:r>
          <w:rPr>
            <w:rStyle w:val="InternetLink"/>
            <w:spacing w:val="-1"/>
          </w:rPr>
          <w:t xml:space="preserve"> </w:t>
        </w:r>
        <w:r>
          <w:rPr>
            <w:rStyle w:val="InternetLink"/>
          </w:rPr>
          <w:t>L</w:t>
        </w:r>
        <w:r>
          <w:rPr>
            <w:rStyle w:val="InternetLink"/>
            <w:sz w:val="20"/>
          </w:rPr>
          <w:t>’</w:t>
        </w:r>
        <w:r>
          <w:rPr>
            <w:rStyle w:val="InternetLink"/>
          </w:rPr>
          <w:t>ACCORD</w:t>
          <w:tab/>
        </w:r>
        <w:r>
          <w:rPr>
            <w:rStyle w:val="InternetLink"/>
            <w:sz w:val="20"/>
          </w:rPr>
          <w:t>23</w:t>
        </w:r>
      </w:hyperlink>
    </w:p>
    <w:p>
      <w:pPr>
        <w:pStyle w:val="Contents1"/>
        <w:tabs>
          <w:tab w:val="right" w:pos="9200" w:leader="dot"/>
        </w:tabs>
        <w:spacing w:before="81" w:after="0"/>
        <w:ind w:left="136" w:hanging="0"/>
        <w:rPr/>
      </w:pPr>
      <w:hyperlink w:anchor="_bookmark41">
        <w:r>
          <w:rPr>
            <w:rStyle w:val="InternetLink"/>
          </w:rPr>
          <w:t>ANNEXE</w:t>
          <w:tab/>
          <w:t>25</w:t>
        </w:r>
      </w:hyperlink>
    </w:p>
    <w:p>
      <w:pPr>
        <w:pStyle w:val="Contents2"/>
        <w:numPr>
          <w:ilvl w:val="1"/>
          <w:numId w:val="17"/>
        </w:numPr>
        <w:tabs>
          <w:tab w:val="left" w:pos="1017" w:leader="none"/>
          <w:tab w:val="left" w:pos="1018" w:leader="none"/>
          <w:tab w:val="right" w:pos="9200" w:leader="dot"/>
        </w:tabs>
        <w:spacing w:before="200" w:after="0"/>
        <w:ind w:left="1017" w:hanging="661"/>
        <w:rPr>
          <w:sz w:val="20"/>
        </w:rPr>
      </w:pPr>
      <w:hyperlink w:anchor="_bookmark42">
        <w:r>
          <w:rPr>
            <w:rStyle w:val="InternetLink"/>
            <w:sz w:val="20"/>
          </w:rPr>
          <w:t>T</w:t>
        </w:r>
        <w:r>
          <w:rPr>
            <w:rStyle w:val="InternetLink"/>
          </w:rPr>
          <w:t>RAITEMENT</w:t>
        </w:r>
        <w:r>
          <w:rPr>
            <w:rStyle w:val="InternetLink"/>
            <w:spacing w:val="-1"/>
          </w:rPr>
          <w:t xml:space="preserve"> </w:t>
        </w:r>
        <w:r>
          <w:rPr>
            <w:rStyle w:val="InternetLink"/>
          </w:rPr>
          <w:t>DES</w:t>
        </w:r>
        <w:r>
          <w:rPr>
            <w:rStyle w:val="InternetLink"/>
            <w:spacing w:val="-3"/>
          </w:rPr>
          <w:t xml:space="preserve"> </w:t>
        </w:r>
        <w:r>
          <w:rPr>
            <w:rStyle w:val="InternetLink"/>
          </w:rPr>
          <w:t>ABSENCES</w:t>
          <w:tab/>
        </w:r>
        <w:r>
          <w:rPr>
            <w:rStyle w:val="InternetLink"/>
            <w:sz w:val="20"/>
          </w:rPr>
          <w:t>25</w:t>
        </w:r>
      </w:hyperlink>
    </w:p>
    <w:p>
      <w:pPr>
        <w:sectPr>
          <w:headerReference w:type="default" r:id="rId5"/>
          <w:footerReference w:type="default" r:id="rId6"/>
          <w:type w:val="nextPage"/>
          <w:pgSz w:w="11906" w:h="16838"/>
          <w:pgMar w:left="1280" w:right="0" w:header="512" w:top="1320" w:footer="1240" w:bottom="1296" w:gutter="0"/>
          <w:pgNumType w:start="2" w:fmt="decimal"/>
          <w:formProt w:val="false"/>
          <w:textDirection w:val="lrTb"/>
          <w:docGrid w:type="default" w:linePitch="360" w:charSpace="0"/>
        </w:sectPr>
      </w:pPr>
    </w:p>
    <w:p>
      <w:pPr>
        <w:pStyle w:val="Heading1"/>
        <w:numPr>
          <w:ilvl w:val="1"/>
          <w:numId w:val="1"/>
        </w:numPr>
        <w:ind w:left="136" w:hanging="0"/>
        <w:rPr/>
      </w:pPr>
      <w:bookmarkStart w:id="0" w:name="_bookmark0"/>
      <w:bookmarkEnd w:id="0"/>
      <w:r>
        <w:rPr/>
        <w:t>PREAMBULE</w:t>
      </w:r>
    </w:p>
    <w:p>
      <w:pPr>
        <w:pStyle w:val="TextBody"/>
        <w:spacing w:lineRule="exact" w:line="20"/>
        <w:ind w:left="107" w:hanging="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5799455" cy="13335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8880" cy="126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798880" cy="126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0pt;width:456.6pt;height:1pt" coordorigin="0,0" coordsize="9132,20">
                <v:rect id="shape_0" fillcolor="black" stroked="f" style="position:absolute;left:0;top:0;width:9131;height:19;mso-position-horizontal-relative:char">
                  <w10:wrap type="none"/>
                  <v:fill o:detectmouseclick="t" type="solid" color2="white"/>
                  <v:stroke color="#3465a4" joinstyle="round" endcap="flat"/>
                </v:rect>
              </v:group>
            </w:pict>
          </mc:Fallback>
        </mc:AlternateContent>
      </w:r>
    </w:p>
    <w:p>
      <w:pPr>
        <w:pStyle w:val="TextBody"/>
        <w:spacing w:before="4" w:after="0"/>
        <w:rPr>
          <w:b/>
          <w:b/>
          <w:sz w:val="16"/>
        </w:rPr>
      </w:pPr>
      <w:r>
        <w:rPr>
          <w:b/>
          <w:sz w:val="16"/>
        </w:rPr>
      </w:r>
    </w:p>
    <w:p>
      <w:pPr>
        <w:pStyle w:val="TextBody"/>
        <w:spacing w:before="1" w:after="0"/>
        <w:ind w:left="136" w:right="1412" w:hanging="0"/>
        <w:jc w:val="both"/>
        <w:rPr/>
      </w:pPr>
      <w:r>
        <w:rPr/>
        <w:t>La loi n° 2009-1503 du 8 décembre 2009 relative à l'organisation et à la régulation des transports</w:t>
      </w:r>
      <w:r>
        <w:rPr>
          <w:spacing w:val="1"/>
        </w:rPr>
        <w:t xml:space="preserve"> </w:t>
      </w:r>
      <w:r>
        <w:rPr/>
        <w:t>ferroviaires et la Loi d’Orientation des Mobilités (LOM) du 24/12/2019 ont inscrit dans le cadre légal</w:t>
      </w:r>
      <w:r>
        <w:rPr>
          <w:spacing w:val="1"/>
        </w:rPr>
        <w:t xml:space="preserve"> </w:t>
      </w:r>
      <w:r>
        <w:rPr/>
        <w:t>l’ouverture à la concurrence des lignes OPTILE organisées par le client unique Île-de-France Mobilités</w:t>
      </w:r>
      <w:r>
        <w:rPr>
          <w:spacing w:val="1"/>
        </w:rPr>
        <w:t xml:space="preserve"> </w:t>
      </w:r>
      <w:r>
        <w:rPr/>
        <w:t>(IDFM).</w:t>
      </w:r>
    </w:p>
    <w:p>
      <w:pPr>
        <w:pStyle w:val="TextBody"/>
        <w:spacing w:before="10" w:after="0"/>
        <w:rPr/>
      </w:pPr>
      <w:r>
        <w:rPr/>
      </w:r>
    </w:p>
    <w:p>
      <w:pPr>
        <w:pStyle w:val="TextBody"/>
        <w:ind w:left="136" w:right="1412" w:hanging="0"/>
        <w:jc w:val="both"/>
        <w:rPr/>
      </w:pPr>
      <w:r>
        <w:rPr/>
        <w:t>Dans ce contexte, IDFM a enclenché 36 appels d’offres avec la création d’une société dédiée sur</w:t>
      </w:r>
      <w:r>
        <w:rPr>
          <w:spacing w:val="1"/>
        </w:rPr>
        <w:t xml:space="preserve"> </w:t>
      </w:r>
      <w:r>
        <w:rPr/>
        <w:t>chaque</w:t>
      </w:r>
      <w:r>
        <w:rPr>
          <w:spacing w:val="1"/>
        </w:rPr>
        <w:t xml:space="preserve"> </w:t>
      </w:r>
      <w:r>
        <w:rPr/>
        <w:t>périmètre.</w:t>
      </w:r>
      <w:r>
        <w:rPr>
          <w:spacing w:val="1"/>
        </w:rPr>
        <w:t xml:space="preserve"> </w:t>
      </w:r>
      <w:r>
        <w:rPr/>
        <w:t>Avant</w:t>
      </w:r>
      <w:r>
        <w:rPr>
          <w:spacing w:val="1"/>
        </w:rPr>
        <w:t xml:space="preserve"> </w:t>
      </w:r>
      <w:r>
        <w:rPr/>
        <w:t>cette</w:t>
      </w:r>
      <w:r>
        <w:rPr>
          <w:spacing w:val="1"/>
        </w:rPr>
        <w:t xml:space="preserve"> </w:t>
      </w:r>
      <w:r>
        <w:rPr/>
        <w:t>mise</w:t>
      </w:r>
      <w:r>
        <w:rPr>
          <w:spacing w:val="1"/>
        </w:rPr>
        <w:t xml:space="preserve"> </w:t>
      </w:r>
      <w:r>
        <w:rPr/>
        <w:t>en</w:t>
      </w:r>
      <w:r>
        <w:rPr>
          <w:spacing w:val="1"/>
        </w:rPr>
        <w:t xml:space="preserve"> </w:t>
      </w:r>
      <w:r>
        <w:rPr/>
        <w:t>concurrence,</w:t>
      </w:r>
      <w:r>
        <w:rPr>
          <w:spacing w:val="1"/>
        </w:rPr>
        <w:t xml:space="preserve"> </w:t>
      </w:r>
      <w:r>
        <w:rPr/>
        <w:t>les</w:t>
      </w:r>
      <w:r>
        <w:rPr>
          <w:spacing w:val="1"/>
        </w:rPr>
        <w:t xml:space="preserve"> </w:t>
      </w:r>
      <w:r>
        <w:rPr/>
        <w:t>activités</w:t>
      </w:r>
      <w:r>
        <w:rPr>
          <w:spacing w:val="1"/>
        </w:rPr>
        <w:t xml:space="preserve"> </w:t>
      </w:r>
      <w:r>
        <w:rPr/>
        <w:t>organisées</w:t>
      </w:r>
      <w:r>
        <w:rPr>
          <w:spacing w:val="1"/>
        </w:rPr>
        <w:t xml:space="preserve"> </w:t>
      </w:r>
      <w:r>
        <w:rPr/>
        <w:t>par</w:t>
      </w:r>
      <w:r>
        <w:rPr>
          <w:spacing w:val="1"/>
        </w:rPr>
        <w:t xml:space="preserve"> </w:t>
      </w:r>
      <w:r>
        <w:rPr/>
        <w:t>IDFM</w:t>
      </w:r>
      <w:r>
        <w:rPr>
          <w:spacing w:val="1"/>
        </w:rPr>
        <w:t xml:space="preserve"> </w:t>
      </w:r>
      <w:r>
        <w:rPr/>
        <w:t>étaient</w:t>
      </w:r>
      <w:r>
        <w:rPr>
          <w:spacing w:val="1"/>
        </w:rPr>
        <w:t xml:space="preserve"> </w:t>
      </w:r>
      <w:r>
        <w:rPr/>
        <w:t>exploitées par plusieurs opérateurs et encadrées par 140 contrats. La nouvelle organisation implique</w:t>
      </w:r>
      <w:r>
        <w:rPr>
          <w:spacing w:val="1"/>
        </w:rPr>
        <w:t xml:space="preserve"> </w:t>
      </w:r>
      <w:r>
        <w:rPr/>
        <w:t>des regroupements d’activité</w:t>
      </w:r>
      <w:r>
        <w:rPr>
          <w:spacing w:val="1"/>
        </w:rPr>
        <w:t xml:space="preserve"> </w:t>
      </w:r>
      <w:r>
        <w:rPr/>
        <w:t>au</w:t>
      </w:r>
      <w:r>
        <w:rPr>
          <w:spacing w:val="-2"/>
        </w:rPr>
        <w:t xml:space="preserve"> </w:t>
      </w:r>
      <w:r>
        <w:rPr/>
        <w:t>sein</w:t>
      </w:r>
      <w:r>
        <w:rPr>
          <w:spacing w:val="-1"/>
        </w:rPr>
        <w:t xml:space="preserve"> </w:t>
      </w:r>
      <w:r>
        <w:rPr/>
        <w:t>d’une</w:t>
      </w:r>
      <w:r>
        <w:rPr>
          <w:spacing w:val="-2"/>
        </w:rPr>
        <w:t xml:space="preserve"> </w:t>
      </w:r>
      <w:r>
        <w:rPr/>
        <w:t>même</w:t>
      </w:r>
      <w:r>
        <w:rPr>
          <w:spacing w:val="-3"/>
        </w:rPr>
        <w:t xml:space="preserve"> </w:t>
      </w:r>
      <w:r>
        <w:rPr/>
        <w:t>société</w:t>
      </w:r>
      <w:r>
        <w:rPr>
          <w:spacing w:val="2"/>
        </w:rPr>
        <w:t xml:space="preserve"> </w:t>
      </w:r>
      <w:r>
        <w:rPr/>
        <w:t>dédiée</w:t>
      </w:r>
      <w:r>
        <w:rPr>
          <w:spacing w:val="-2"/>
        </w:rPr>
        <w:t xml:space="preserve"> </w:t>
      </w:r>
      <w:r>
        <w:rPr/>
        <w:t>créée à</w:t>
      </w:r>
      <w:r>
        <w:rPr>
          <w:spacing w:val="-2"/>
        </w:rPr>
        <w:t xml:space="preserve"> </w:t>
      </w:r>
      <w:r>
        <w:rPr/>
        <w:t>cet</w:t>
      </w:r>
      <w:r>
        <w:rPr>
          <w:spacing w:val="-2"/>
        </w:rPr>
        <w:t xml:space="preserve"> </w:t>
      </w:r>
      <w:r>
        <w:rPr/>
        <w:t>effet.</w:t>
      </w:r>
    </w:p>
    <w:p>
      <w:pPr>
        <w:pStyle w:val="TextBody"/>
        <w:spacing w:before="12" w:after="0"/>
        <w:rPr/>
      </w:pPr>
      <w:r>
        <w:rPr/>
      </w:r>
    </w:p>
    <w:p>
      <w:pPr>
        <w:pStyle w:val="TextBody"/>
        <w:ind w:left="136" w:right="1411" w:hanging="0"/>
        <w:jc w:val="both"/>
        <w:rPr/>
      </w:pPr>
      <w:r>
        <w:rPr/>
        <w:t>Conscient des importants changements opérationnels, économiques et sociaux de l’ouverture à la</w:t>
      </w:r>
      <w:r>
        <w:rPr>
          <w:spacing w:val="1"/>
        </w:rPr>
        <w:t xml:space="preserve"> </w:t>
      </w:r>
      <w:r>
        <w:rPr/>
        <w:t>concurrence</w:t>
      </w:r>
      <w:r>
        <w:rPr>
          <w:spacing w:val="-11"/>
        </w:rPr>
        <w:t xml:space="preserve"> </w:t>
      </w:r>
      <w:r>
        <w:rPr/>
        <w:t>de</w:t>
      </w:r>
      <w:r>
        <w:rPr>
          <w:spacing w:val="-10"/>
        </w:rPr>
        <w:t xml:space="preserve"> </w:t>
      </w:r>
      <w:r>
        <w:rPr/>
        <w:t>ce</w:t>
      </w:r>
      <w:r>
        <w:rPr>
          <w:spacing w:val="-13"/>
        </w:rPr>
        <w:t xml:space="preserve"> </w:t>
      </w:r>
      <w:r>
        <w:rPr/>
        <w:t>marché,</w:t>
      </w:r>
      <w:r>
        <w:rPr>
          <w:spacing w:val="-12"/>
        </w:rPr>
        <w:t xml:space="preserve"> </w:t>
      </w:r>
      <w:r>
        <w:rPr/>
        <w:t>Transdev</w:t>
      </w:r>
      <w:r>
        <w:rPr>
          <w:spacing w:val="-10"/>
        </w:rPr>
        <w:t xml:space="preserve"> </w:t>
      </w:r>
      <w:r>
        <w:rPr/>
        <w:t>a</w:t>
      </w:r>
      <w:r>
        <w:rPr>
          <w:spacing w:val="-11"/>
        </w:rPr>
        <w:t xml:space="preserve"> </w:t>
      </w:r>
      <w:r>
        <w:rPr/>
        <w:t>considéré</w:t>
      </w:r>
      <w:r>
        <w:rPr>
          <w:spacing w:val="-10"/>
        </w:rPr>
        <w:t xml:space="preserve"> </w:t>
      </w:r>
      <w:r>
        <w:rPr/>
        <w:t>nécessaire</w:t>
      </w:r>
      <w:r>
        <w:rPr>
          <w:spacing w:val="-11"/>
        </w:rPr>
        <w:t xml:space="preserve"> </w:t>
      </w:r>
      <w:r>
        <w:rPr/>
        <w:t>d’anticiper</w:t>
      </w:r>
      <w:r>
        <w:rPr>
          <w:spacing w:val="-10"/>
        </w:rPr>
        <w:t xml:space="preserve"> </w:t>
      </w:r>
      <w:r>
        <w:rPr/>
        <w:t>et</w:t>
      </w:r>
      <w:r>
        <w:rPr>
          <w:spacing w:val="-11"/>
        </w:rPr>
        <w:t xml:space="preserve"> </w:t>
      </w:r>
      <w:r>
        <w:rPr/>
        <w:t>d’harmoniser</w:t>
      </w:r>
      <w:r>
        <w:rPr>
          <w:spacing w:val="-11"/>
        </w:rPr>
        <w:t xml:space="preserve"> </w:t>
      </w:r>
      <w:r>
        <w:rPr/>
        <w:t>le</w:t>
      </w:r>
      <w:r>
        <w:rPr>
          <w:spacing w:val="-11"/>
        </w:rPr>
        <w:t xml:space="preserve"> </w:t>
      </w:r>
      <w:r>
        <w:rPr/>
        <w:t>statut</w:t>
      </w:r>
      <w:r>
        <w:rPr>
          <w:spacing w:val="-12"/>
        </w:rPr>
        <w:t xml:space="preserve"> </w:t>
      </w:r>
      <w:r>
        <w:rPr/>
        <w:t>social</w:t>
      </w:r>
      <w:r>
        <w:rPr>
          <w:spacing w:val="-47"/>
        </w:rPr>
        <w:t xml:space="preserve"> </w:t>
      </w:r>
      <w:r>
        <w:rPr/>
        <w:t>applicable</w:t>
      </w:r>
      <w:r>
        <w:rPr>
          <w:spacing w:val="-1"/>
        </w:rPr>
        <w:t xml:space="preserve"> </w:t>
      </w:r>
      <w:r>
        <w:rPr/>
        <w:t>au</w:t>
      </w:r>
      <w:r>
        <w:rPr>
          <w:spacing w:val="-1"/>
        </w:rPr>
        <w:t xml:space="preserve"> </w:t>
      </w:r>
      <w:r>
        <w:rPr/>
        <w:t>sein</w:t>
      </w:r>
      <w:r>
        <w:rPr>
          <w:spacing w:val="-2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chacune des</w:t>
      </w:r>
      <w:r>
        <w:rPr>
          <w:spacing w:val="1"/>
        </w:rPr>
        <w:t xml:space="preserve"> </w:t>
      </w:r>
      <w:r>
        <w:rPr/>
        <w:t>futures</w:t>
      </w:r>
      <w:r>
        <w:rPr>
          <w:spacing w:val="-1"/>
        </w:rPr>
        <w:t xml:space="preserve"> </w:t>
      </w:r>
      <w:r>
        <w:rPr/>
        <w:t>sociétés</w:t>
      </w:r>
      <w:r>
        <w:rPr>
          <w:spacing w:val="-1"/>
        </w:rPr>
        <w:t xml:space="preserve"> </w:t>
      </w:r>
      <w:r>
        <w:rPr/>
        <w:t>dédiées</w:t>
      </w:r>
      <w:r>
        <w:rPr>
          <w:spacing w:val="1"/>
        </w:rPr>
        <w:t xml:space="preserve"> </w:t>
      </w:r>
      <w:r>
        <w:rPr/>
        <w:t>Transdev</w:t>
      </w:r>
      <w:r>
        <w:rPr>
          <w:spacing w:val="-2"/>
        </w:rPr>
        <w:t xml:space="preserve"> </w:t>
      </w:r>
      <w:r>
        <w:rPr/>
        <w:t>autour</w:t>
      </w:r>
      <w:r>
        <w:rPr>
          <w:spacing w:val="-1"/>
        </w:rPr>
        <w:t xml:space="preserve"> </w:t>
      </w:r>
      <w:r>
        <w:rPr/>
        <w:t>d’un</w:t>
      </w:r>
      <w:r>
        <w:rPr>
          <w:spacing w:val="-3"/>
        </w:rPr>
        <w:t xml:space="preserve"> </w:t>
      </w:r>
      <w:r>
        <w:rPr/>
        <w:t>socle</w:t>
      </w:r>
      <w:r>
        <w:rPr>
          <w:spacing w:val="-4"/>
        </w:rPr>
        <w:t xml:space="preserve"> </w:t>
      </w:r>
      <w:r>
        <w:rPr/>
        <w:t>commun.</w:t>
      </w:r>
    </w:p>
    <w:p>
      <w:pPr>
        <w:pStyle w:val="TextBody"/>
        <w:rPr>
          <w:sz w:val="23"/>
        </w:rPr>
      </w:pPr>
      <w:r>
        <w:rPr>
          <w:sz w:val="23"/>
        </w:rPr>
      </w:r>
    </w:p>
    <w:p>
      <w:pPr>
        <w:pStyle w:val="TextBody"/>
        <w:spacing w:before="1" w:after="0"/>
        <w:ind w:left="136" w:right="1409" w:hanging="0"/>
        <w:jc w:val="both"/>
        <w:rPr/>
      </w:pPr>
      <w:r>
        <w:rPr>
          <w:spacing w:val="-1"/>
        </w:rPr>
        <w:t>Transdev</w:t>
      </w:r>
      <w:r>
        <w:rPr>
          <w:spacing w:val="-13"/>
        </w:rPr>
        <w:t xml:space="preserve"> </w:t>
      </w:r>
      <w:r>
        <w:rPr>
          <w:spacing w:val="-1"/>
        </w:rPr>
        <w:t>a</w:t>
      </w:r>
      <w:r>
        <w:rPr>
          <w:spacing w:val="-12"/>
        </w:rPr>
        <w:t xml:space="preserve"> </w:t>
      </w:r>
      <w:r>
        <w:rPr>
          <w:spacing w:val="-1"/>
        </w:rPr>
        <w:t>donc</w:t>
      </w:r>
      <w:r>
        <w:rPr>
          <w:spacing w:val="-14"/>
        </w:rPr>
        <w:t xml:space="preserve"> </w:t>
      </w:r>
      <w:r>
        <w:rPr>
          <w:spacing w:val="-1"/>
        </w:rPr>
        <w:t>engagé</w:t>
      </w:r>
      <w:r>
        <w:rPr>
          <w:spacing w:val="-14"/>
        </w:rPr>
        <w:t xml:space="preserve"> </w:t>
      </w:r>
      <w:r>
        <w:rPr/>
        <w:t>en</w:t>
      </w:r>
      <w:r>
        <w:rPr>
          <w:spacing w:val="-14"/>
        </w:rPr>
        <w:t xml:space="preserve"> </w:t>
      </w:r>
      <w:r>
        <w:rPr/>
        <w:t>novembre</w:t>
      </w:r>
      <w:r>
        <w:rPr>
          <w:spacing w:val="-11"/>
        </w:rPr>
        <w:t xml:space="preserve"> </w:t>
      </w:r>
      <w:r>
        <w:rPr/>
        <w:t>2019</w:t>
      </w:r>
      <w:r>
        <w:rPr>
          <w:spacing w:val="-11"/>
        </w:rPr>
        <w:t xml:space="preserve"> </w:t>
      </w:r>
      <w:r>
        <w:rPr/>
        <w:t>une</w:t>
      </w:r>
      <w:r>
        <w:rPr>
          <w:spacing w:val="-14"/>
        </w:rPr>
        <w:t xml:space="preserve"> </w:t>
      </w:r>
      <w:r>
        <w:rPr/>
        <w:t>négociation</w:t>
      </w:r>
      <w:r>
        <w:rPr>
          <w:spacing w:val="-13"/>
        </w:rPr>
        <w:t xml:space="preserve"> </w:t>
      </w:r>
      <w:r>
        <w:rPr/>
        <w:t>avec</w:t>
      </w:r>
      <w:r>
        <w:rPr>
          <w:spacing w:val="-13"/>
        </w:rPr>
        <w:t xml:space="preserve"> </w:t>
      </w:r>
      <w:r>
        <w:rPr/>
        <w:t>les</w:t>
      </w:r>
      <w:r>
        <w:rPr>
          <w:spacing w:val="-12"/>
        </w:rPr>
        <w:t xml:space="preserve"> </w:t>
      </w:r>
      <w:r>
        <w:rPr/>
        <w:t>partenaires</w:t>
      </w:r>
      <w:r>
        <w:rPr>
          <w:spacing w:val="-11"/>
        </w:rPr>
        <w:t xml:space="preserve"> </w:t>
      </w:r>
      <w:r>
        <w:rPr/>
        <w:t>sociaux</w:t>
      </w:r>
      <w:r>
        <w:rPr>
          <w:spacing w:val="-11"/>
        </w:rPr>
        <w:t xml:space="preserve"> </w:t>
      </w:r>
      <w:r>
        <w:rPr/>
        <w:t>représentatifs</w:t>
      </w:r>
      <w:r>
        <w:rPr>
          <w:spacing w:val="-48"/>
        </w:rPr>
        <w:t xml:space="preserve"> </w:t>
      </w:r>
      <w:r>
        <w:rPr/>
        <w:t>sur toutes les sociétés Transdev exploitant des services organisés par IDFM sur le périmètre OPTILE. À</w:t>
      </w:r>
      <w:r>
        <w:rPr>
          <w:spacing w:val="-47"/>
        </w:rPr>
        <w:t xml:space="preserve"> </w:t>
      </w:r>
      <w:r>
        <w:rPr/>
        <w:t>la suite de ces négociations, un « Accord socle des sociétés dédiées Transdev en Île de France » (ci-</w:t>
      </w:r>
      <w:r>
        <w:rPr>
          <w:spacing w:val="1"/>
        </w:rPr>
        <w:t xml:space="preserve"> </w:t>
      </w:r>
      <w:r>
        <w:rPr/>
        <w:t>après « Accord socle ») a été conclu le 27 novembre 2020 afin notamment d’apporter des solutions</w:t>
      </w:r>
      <w:r>
        <w:rPr>
          <w:spacing w:val="1"/>
        </w:rPr>
        <w:t xml:space="preserve"> </w:t>
      </w:r>
      <w:r>
        <w:rPr/>
        <w:t>homogènes à des situations diverses, d’une entreprise à l’autre et d’un salarié à l’autre au sein d’une</w:t>
      </w:r>
      <w:r>
        <w:rPr>
          <w:spacing w:val="1"/>
        </w:rPr>
        <w:t xml:space="preserve"> </w:t>
      </w:r>
      <w:r>
        <w:rPr/>
        <w:t>même</w:t>
      </w:r>
      <w:r>
        <w:rPr>
          <w:spacing w:val="1"/>
        </w:rPr>
        <w:t xml:space="preserve"> </w:t>
      </w:r>
      <w:r>
        <w:rPr/>
        <w:t>entreprise.</w:t>
      </w:r>
      <w:r>
        <w:rPr>
          <w:spacing w:val="1"/>
        </w:rPr>
        <w:t xml:space="preserve"> </w:t>
      </w:r>
      <w:r>
        <w:rPr/>
        <w:t>L’Accord</w:t>
      </w:r>
      <w:r>
        <w:rPr>
          <w:spacing w:val="1"/>
        </w:rPr>
        <w:t xml:space="preserve"> </w:t>
      </w:r>
      <w:r>
        <w:rPr/>
        <w:t>Socle</w:t>
      </w:r>
      <w:r>
        <w:rPr>
          <w:spacing w:val="1"/>
        </w:rPr>
        <w:t xml:space="preserve"> </w:t>
      </w:r>
      <w:r>
        <w:rPr/>
        <w:t>repose</w:t>
      </w:r>
      <w:r>
        <w:rPr>
          <w:spacing w:val="1"/>
        </w:rPr>
        <w:t xml:space="preserve"> </w:t>
      </w:r>
      <w:r>
        <w:rPr/>
        <w:t>sur</w:t>
      </w:r>
      <w:r>
        <w:rPr>
          <w:spacing w:val="1"/>
        </w:rPr>
        <w:t xml:space="preserve"> </w:t>
      </w:r>
      <w:r>
        <w:rPr/>
        <w:t>un</w:t>
      </w:r>
      <w:r>
        <w:rPr>
          <w:spacing w:val="1"/>
        </w:rPr>
        <w:t xml:space="preserve"> </w:t>
      </w:r>
      <w:r>
        <w:rPr/>
        <w:t>traitement</w:t>
      </w:r>
      <w:r>
        <w:rPr>
          <w:spacing w:val="1"/>
        </w:rPr>
        <w:t xml:space="preserve"> </w:t>
      </w:r>
      <w:r>
        <w:rPr/>
        <w:t>équitable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tous</w:t>
      </w:r>
      <w:r>
        <w:rPr>
          <w:spacing w:val="1"/>
        </w:rPr>
        <w:t xml:space="preserve"> </w:t>
      </w:r>
      <w:r>
        <w:rPr/>
        <w:t>les</w:t>
      </w:r>
      <w:r>
        <w:rPr>
          <w:spacing w:val="1"/>
        </w:rPr>
        <w:t xml:space="preserve"> </w:t>
      </w:r>
      <w:r>
        <w:rPr/>
        <w:t>salariés</w:t>
      </w:r>
      <w:r>
        <w:rPr>
          <w:spacing w:val="-47"/>
        </w:rPr>
        <w:t xml:space="preserve"> </w:t>
      </w:r>
      <w:r>
        <w:rPr>
          <w:spacing w:val="-1"/>
        </w:rPr>
        <w:t>indépendamment</w:t>
      </w:r>
      <w:r>
        <w:rPr>
          <w:spacing w:val="-11"/>
        </w:rPr>
        <w:t xml:space="preserve"> </w:t>
      </w:r>
      <w:r>
        <w:rPr>
          <w:spacing w:val="-1"/>
        </w:rPr>
        <w:t>des</w:t>
      </w:r>
      <w:r>
        <w:rPr>
          <w:spacing w:val="-11"/>
        </w:rPr>
        <w:t xml:space="preserve"> </w:t>
      </w:r>
      <w:r>
        <w:rPr>
          <w:spacing w:val="-1"/>
        </w:rPr>
        <w:t>règles</w:t>
      </w:r>
      <w:r>
        <w:rPr>
          <w:spacing w:val="-11"/>
        </w:rPr>
        <w:t xml:space="preserve"> </w:t>
      </w:r>
      <w:r>
        <w:rPr>
          <w:spacing w:val="-1"/>
        </w:rPr>
        <w:t>légales</w:t>
      </w:r>
      <w:r>
        <w:rPr>
          <w:spacing w:val="-14"/>
        </w:rPr>
        <w:t xml:space="preserve"> </w:t>
      </w:r>
      <w:r>
        <w:rPr/>
        <w:t>de</w:t>
      </w:r>
      <w:r>
        <w:rPr>
          <w:spacing w:val="-13"/>
        </w:rPr>
        <w:t xml:space="preserve"> </w:t>
      </w:r>
      <w:r>
        <w:rPr/>
        <w:t>transfert</w:t>
      </w:r>
      <w:r>
        <w:rPr>
          <w:spacing w:val="-11"/>
        </w:rPr>
        <w:t xml:space="preserve"> </w:t>
      </w:r>
      <w:r>
        <w:rPr/>
        <w:t>applicables,</w:t>
      </w:r>
      <w:r>
        <w:rPr>
          <w:spacing w:val="-11"/>
        </w:rPr>
        <w:t xml:space="preserve"> </w:t>
      </w:r>
      <w:r>
        <w:rPr/>
        <w:t>une</w:t>
      </w:r>
      <w:r>
        <w:rPr>
          <w:spacing w:val="-11"/>
        </w:rPr>
        <w:t xml:space="preserve"> </w:t>
      </w:r>
      <w:r>
        <w:rPr/>
        <w:t>garantie</w:t>
      </w:r>
      <w:r>
        <w:rPr>
          <w:spacing w:val="-10"/>
        </w:rPr>
        <w:t xml:space="preserve"> </w:t>
      </w:r>
      <w:r>
        <w:rPr/>
        <w:t>de</w:t>
      </w:r>
      <w:r>
        <w:rPr>
          <w:spacing w:val="-11"/>
        </w:rPr>
        <w:t xml:space="preserve"> </w:t>
      </w:r>
      <w:r>
        <w:rPr/>
        <w:t>rémunération</w:t>
      </w:r>
      <w:r>
        <w:rPr>
          <w:spacing w:val="-14"/>
        </w:rPr>
        <w:t xml:space="preserve"> </w:t>
      </w:r>
      <w:r>
        <w:rPr/>
        <w:t>protectrice</w:t>
      </w:r>
      <w:r>
        <w:rPr>
          <w:spacing w:val="-48"/>
        </w:rPr>
        <w:t xml:space="preserve"> </w:t>
      </w:r>
      <w:r>
        <w:rPr/>
        <w:t>et évolutive, une organisation du travail optimisée et des moyens pour favoriser le dialogue social et</w:t>
      </w:r>
      <w:r>
        <w:rPr>
          <w:spacing w:val="1"/>
        </w:rPr>
        <w:t xml:space="preserve"> </w:t>
      </w:r>
      <w:r>
        <w:rPr/>
        <w:t>l’adaptation des règles aux spécificités locales. Cet accord prévoit qu’il doit être complété par des</w:t>
      </w:r>
      <w:r>
        <w:rPr>
          <w:spacing w:val="1"/>
        </w:rPr>
        <w:t xml:space="preserve"> </w:t>
      </w:r>
      <w:r>
        <w:rPr/>
        <w:t>dispositions</w:t>
      </w:r>
      <w:r>
        <w:rPr>
          <w:spacing w:val="-3"/>
        </w:rPr>
        <w:t xml:space="preserve"> </w:t>
      </w:r>
      <w:r>
        <w:rPr/>
        <w:t>négociées localement.</w:t>
      </w:r>
    </w:p>
    <w:p>
      <w:pPr>
        <w:pStyle w:val="TextBody"/>
        <w:spacing w:before="10" w:after="0"/>
        <w:rPr/>
      </w:pPr>
      <w:r>
        <w:rPr/>
      </w:r>
    </w:p>
    <w:p>
      <w:pPr>
        <w:pStyle w:val="TextBody"/>
        <w:ind w:left="136" w:right="1413" w:hanging="0"/>
        <w:jc w:val="both"/>
        <w:rPr/>
      </w:pPr>
      <w:r>
        <w:rPr>
          <w:spacing w:val="-1"/>
        </w:rPr>
        <w:t>La</w:t>
      </w:r>
      <w:r>
        <w:rPr>
          <w:spacing w:val="-11"/>
        </w:rPr>
        <w:t xml:space="preserve"> </w:t>
      </w:r>
      <w:r>
        <w:rPr>
          <w:spacing w:val="-1"/>
        </w:rPr>
        <w:t>négociation</w:t>
      </w:r>
      <w:r>
        <w:rPr>
          <w:spacing w:val="-10"/>
        </w:rPr>
        <w:t xml:space="preserve"> </w:t>
      </w:r>
      <w:r>
        <w:rPr/>
        <w:t>locale</w:t>
      </w:r>
      <w:r>
        <w:rPr>
          <w:spacing w:val="-9"/>
        </w:rPr>
        <w:t xml:space="preserve"> </w:t>
      </w:r>
      <w:r>
        <w:rPr/>
        <w:t>au</w:t>
      </w:r>
      <w:r>
        <w:rPr>
          <w:spacing w:val="-10"/>
        </w:rPr>
        <w:t xml:space="preserve"> </w:t>
      </w:r>
      <w:r>
        <w:rPr/>
        <w:t>sein</w:t>
      </w:r>
      <w:r>
        <w:rPr>
          <w:spacing w:val="-10"/>
        </w:rPr>
        <w:t xml:space="preserve"> </w:t>
      </w:r>
      <w:r>
        <w:rPr/>
        <w:t>de</w:t>
      </w:r>
      <w:r>
        <w:rPr>
          <w:spacing w:val="-8"/>
        </w:rPr>
        <w:t xml:space="preserve"> </w:t>
      </w:r>
      <w:r>
        <w:rPr/>
        <w:t>TRANSDEV</w:t>
      </w:r>
      <w:r>
        <w:rPr>
          <w:spacing w:val="-10"/>
        </w:rPr>
        <w:t xml:space="preserve"> </w:t>
      </w:r>
      <w:r>
        <w:rPr/>
        <w:t>MARNE</w:t>
      </w:r>
      <w:r>
        <w:rPr>
          <w:spacing w:val="-9"/>
        </w:rPr>
        <w:t xml:space="preserve"> </w:t>
      </w:r>
      <w:r>
        <w:rPr/>
        <w:t>LA</w:t>
      </w:r>
      <w:r>
        <w:rPr>
          <w:spacing w:val="-12"/>
        </w:rPr>
        <w:t xml:space="preserve"> </w:t>
      </w:r>
      <w:r>
        <w:rPr/>
        <w:t>VALLEE</w:t>
      </w:r>
      <w:r>
        <w:rPr>
          <w:spacing w:val="-7"/>
        </w:rPr>
        <w:t xml:space="preserve"> </w:t>
      </w:r>
      <w:r>
        <w:rPr/>
        <w:t>n’a</w:t>
      </w:r>
      <w:r>
        <w:rPr>
          <w:spacing w:val="-12"/>
        </w:rPr>
        <w:t xml:space="preserve"> </w:t>
      </w:r>
      <w:r>
        <w:rPr/>
        <w:t>véritablement</w:t>
      </w:r>
      <w:r>
        <w:rPr>
          <w:spacing w:val="-9"/>
        </w:rPr>
        <w:t xml:space="preserve"> </w:t>
      </w:r>
      <w:r>
        <w:rPr/>
        <w:t>pu</w:t>
      </w:r>
      <w:r>
        <w:rPr>
          <w:spacing w:val="-10"/>
        </w:rPr>
        <w:t xml:space="preserve"> </w:t>
      </w:r>
      <w:r>
        <w:rPr/>
        <w:t>démarrer</w:t>
      </w:r>
      <w:r>
        <w:rPr>
          <w:spacing w:val="-9"/>
        </w:rPr>
        <w:t xml:space="preserve"> </w:t>
      </w:r>
      <w:r>
        <w:rPr/>
        <w:t>qu’après</w:t>
      </w:r>
      <w:r>
        <w:rPr>
          <w:spacing w:val="-48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date</w:t>
      </w:r>
      <w:r>
        <w:rPr>
          <w:spacing w:val="-3"/>
        </w:rPr>
        <w:t xml:space="preserve"> </w:t>
      </w:r>
      <w:r>
        <w:rPr/>
        <w:t>de</w:t>
      </w:r>
      <w:r>
        <w:rPr>
          <w:spacing w:val="-5"/>
        </w:rPr>
        <w:t xml:space="preserve"> </w:t>
      </w:r>
      <w:r>
        <w:rPr/>
        <w:t>signature</w:t>
      </w:r>
      <w:r>
        <w:rPr>
          <w:spacing w:val="-3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l’Accord</w:t>
      </w:r>
      <w:r>
        <w:rPr>
          <w:spacing w:val="-2"/>
        </w:rPr>
        <w:t xml:space="preserve"> </w:t>
      </w:r>
      <w:r>
        <w:rPr/>
        <w:t>socle</w:t>
      </w:r>
      <w:r>
        <w:rPr>
          <w:spacing w:val="-1"/>
        </w:rPr>
        <w:t xml:space="preserve"> </w:t>
      </w:r>
      <w:r>
        <w:rPr/>
        <w:t>IDF le</w:t>
      </w:r>
      <w:r>
        <w:rPr>
          <w:spacing w:val="-3"/>
        </w:rPr>
        <w:t xml:space="preserve"> </w:t>
      </w:r>
      <w:r>
        <w:rPr/>
        <w:t>27</w:t>
      </w:r>
      <w:r>
        <w:rPr>
          <w:spacing w:val="-4"/>
        </w:rPr>
        <w:t xml:space="preserve"> </w:t>
      </w:r>
      <w:r>
        <w:rPr/>
        <w:t>novembre</w:t>
      </w:r>
      <w:r>
        <w:rPr>
          <w:spacing w:val="-1"/>
        </w:rPr>
        <w:t xml:space="preserve"> </w:t>
      </w:r>
      <w:r>
        <w:rPr/>
        <w:t>2020,</w:t>
      </w:r>
      <w:r>
        <w:rPr>
          <w:spacing w:val="-5"/>
        </w:rPr>
        <w:t xml:space="preserve"> </w:t>
      </w:r>
      <w:r>
        <w:rPr/>
        <w:t>alors</w:t>
      </w:r>
      <w:r>
        <w:rPr>
          <w:spacing w:val="-1"/>
        </w:rPr>
        <w:t xml:space="preserve"> </w:t>
      </w:r>
      <w:r>
        <w:rPr/>
        <w:t>que</w:t>
      </w:r>
      <w:r>
        <w:rPr>
          <w:spacing w:val="-4"/>
        </w:rPr>
        <w:t xml:space="preserve"> </w:t>
      </w:r>
      <w:r>
        <w:rPr/>
        <w:t>le</w:t>
      </w:r>
      <w:r>
        <w:rPr>
          <w:spacing w:val="-3"/>
        </w:rPr>
        <w:t xml:space="preserve"> </w:t>
      </w:r>
      <w:r>
        <w:rPr/>
        <w:t>transfert</w:t>
      </w:r>
      <w:r>
        <w:rPr>
          <w:spacing w:val="-2"/>
        </w:rPr>
        <w:t xml:space="preserve"> </w:t>
      </w:r>
      <w:r>
        <w:rPr/>
        <w:t>du</w:t>
      </w:r>
      <w:r>
        <w:rPr>
          <w:spacing w:val="-5"/>
        </w:rPr>
        <w:t xml:space="preserve"> </w:t>
      </w:r>
      <w:r>
        <w:rPr/>
        <w:t>personnel</w:t>
      </w:r>
      <w:r>
        <w:rPr>
          <w:spacing w:val="-1"/>
        </w:rPr>
        <w:t xml:space="preserve"> </w:t>
      </w:r>
      <w:r>
        <w:rPr/>
        <w:t>au</w:t>
      </w:r>
      <w:r>
        <w:rPr>
          <w:spacing w:val="-48"/>
        </w:rPr>
        <w:t xml:space="preserve"> </w:t>
      </w:r>
      <w:r>
        <w:rPr>
          <w:spacing w:val="-1"/>
        </w:rPr>
        <w:t>sein</w:t>
      </w:r>
      <w:r>
        <w:rPr/>
        <w:t xml:space="preserve"> </w:t>
      </w:r>
      <w:r>
        <w:rPr>
          <w:spacing w:val="-1"/>
        </w:rPr>
        <w:t>de</w:t>
      </w:r>
      <w:r>
        <w:rPr>
          <w:spacing w:val="1"/>
        </w:rPr>
        <w:t xml:space="preserve"> </w:t>
      </w:r>
      <w:r>
        <w:rPr>
          <w:spacing w:val="-1"/>
        </w:rPr>
        <w:t>la</w:t>
      </w:r>
      <w:r>
        <w:rPr/>
        <w:t xml:space="preserve"> </w:t>
      </w:r>
      <w:r>
        <w:rPr>
          <w:spacing w:val="-1"/>
        </w:rPr>
        <w:t>Société</w:t>
      </w:r>
      <w:r>
        <w:rPr>
          <w:spacing w:val="-2"/>
        </w:rPr>
        <w:t xml:space="preserve"> </w:t>
      </w:r>
      <w:r>
        <w:rPr>
          <w:spacing w:val="-1"/>
        </w:rPr>
        <w:t>TRANSDEV</w:t>
      </w:r>
      <w:r>
        <w:rPr>
          <w:spacing w:val="1"/>
        </w:rPr>
        <w:t xml:space="preserve"> </w:t>
      </w:r>
      <w:r>
        <w:rPr/>
        <w:t>MARNE</w:t>
      </w:r>
      <w:r>
        <w:rPr>
          <w:spacing w:val="-2"/>
        </w:rPr>
        <w:t xml:space="preserve"> </w:t>
      </w:r>
      <w:r>
        <w:rPr/>
        <w:t>LA VALLEE</w:t>
      </w:r>
      <w:r>
        <w:rPr>
          <w:spacing w:val="-1"/>
        </w:rPr>
        <w:t xml:space="preserve"> </w:t>
      </w:r>
      <w:r>
        <w:rPr/>
        <w:t>a eu</w:t>
      </w:r>
      <w:r>
        <w:rPr>
          <w:spacing w:val="-4"/>
        </w:rPr>
        <w:t xml:space="preserve"> </w:t>
      </w:r>
      <w:r>
        <w:rPr/>
        <w:t>lieu au</w:t>
      </w:r>
      <w:r>
        <w:rPr>
          <w:spacing w:val="-1"/>
        </w:rPr>
        <w:t xml:space="preserve"> </w:t>
      </w:r>
      <w:r>
        <w:rPr/>
        <w:t>1</w:t>
      </w:r>
      <w:r>
        <w:rPr>
          <w:vertAlign w:val="superscript"/>
        </w:rPr>
        <w:t>er</w:t>
      </w:r>
      <w:r>
        <w:rPr>
          <w:spacing w:val="-20"/>
        </w:rPr>
        <w:t xml:space="preserve"> </w:t>
      </w:r>
      <w:r>
        <w:rPr/>
        <w:t>janvier</w:t>
      </w:r>
      <w:r>
        <w:rPr>
          <w:spacing w:val="1"/>
        </w:rPr>
        <w:t xml:space="preserve"> </w:t>
      </w:r>
      <w:r>
        <w:rPr/>
        <w:t>2021.</w:t>
      </w:r>
    </w:p>
    <w:p>
      <w:pPr>
        <w:pStyle w:val="TextBody"/>
        <w:spacing w:before="1" w:after="0"/>
        <w:rPr/>
      </w:pPr>
      <w:r>
        <w:rPr/>
      </w:r>
    </w:p>
    <w:p>
      <w:pPr>
        <w:pStyle w:val="TextBody"/>
        <w:ind w:left="136" w:right="1412" w:hanging="0"/>
        <w:jc w:val="both"/>
        <w:rPr/>
      </w:pPr>
      <w:r>
        <w:rPr/>
        <w:t>Afin de poursuivre la négociation locale, par accord conclu le 18 décembre 2020, la société Autocars</w:t>
      </w:r>
      <w:r>
        <w:rPr>
          <w:spacing w:val="1"/>
        </w:rPr>
        <w:t xml:space="preserve"> </w:t>
      </w:r>
      <w:r>
        <w:rPr/>
        <w:t>Marne la Vallée a prévu un report d’application de l’Accord socle au sein de la Société TRANSDEV</w:t>
      </w:r>
      <w:r>
        <w:rPr>
          <w:spacing w:val="1"/>
        </w:rPr>
        <w:t xml:space="preserve"> </w:t>
      </w:r>
      <w:r>
        <w:rPr/>
        <w:t>MARNE LA VALLEE pour l’ensemble de ses salariés jusqu’au 31 mars 2021. Cette période de report</w:t>
      </w:r>
      <w:r>
        <w:rPr>
          <w:spacing w:val="1"/>
        </w:rPr>
        <w:t xml:space="preserve"> </w:t>
      </w:r>
      <w:r>
        <w:rPr/>
        <w:t>s’est avérée insuffisante pour finaliser la négociation locale notamment eu égard à l’organisation des</w:t>
      </w:r>
      <w:r>
        <w:rPr>
          <w:spacing w:val="1"/>
        </w:rPr>
        <w:t xml:space="preserve"> </w:t>
      </w:r>
      <w:r>
        <w:rPr/>
        <w:t>élections</w:t>
      </w:r>
      <w:r>
        <w:rPr>
          <w:spacing w:val="-3"/>
        </w:rPr>
        <w:t xml:space="preserve"> </w:t>
      </w:r>
      <w:r>
        <w:rPr/>
        <w:t>professionnelles</w:t>
      </w:r>
      <w:r>
        <w:rPr>
          <w:spacing w:val="-5"/>
        </w:rPr>
        <w:t xml:space="preserve"> </w:t>
      </w:r>
      <w:r>
        <w:rPr/>
        <w:t>qui</w:t>
      </w:r>
      <w:r>
        <w:rPr>
          <w:spacing w:val="-2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sont</w:t>
      </w:r>
      <w:r>
        <w:rPr>
          <w:spacing w:val="-2"/>
        </w:rPr>
        <w:t xml:space="preserve"> </w:t>
      </w:r>
      <w:r>
        <w:rPr/>
        <w:t>déroulées</w:t>
      </w:r>
      <w:r>
        <w:rPr>
          <w:spacing w:val="-3"/>
        </w:rPr>
        <w:t xml:space="preserve"> </w:t>
      </w:r>
      <w:r>
        <w:rPr/>
        <w:t>les</w:t>
      </w:r>
      <w:r>
        <w:rPr>
          <w:spacing w:val="-5"/>
        </w:rPr>
        <w:t xml:space="preserve"> </w:t>
      </w:r>
      <w:r>
        <w:rPr/>
        <w:t>15</w:t>
      </w:r>
      <w:r>
        <w:rPr>
          <w:spacing w:val="-2"/>
        </w:rPr>
        <w:t xml:space="preserve"> </w:t>
      </w:r>
      <w:r>
        <w:rPr/>
        <w:t>et</w:t>
      </w:r>
      <w:r>
        <w:rPr>
          <w:spacing w:val="-3"/>
        </w:rPr>
        <w:t xml:space="preserve"> </w:t>
      </w:r>
      <w:r>
        <w:rPr/>
        <w:t>16</w:t>
      </w:r>
      <w:r>
        <w:rPr>
          <w:spacing w:val="-4"/>
        </w:rPr>
        <w:t xml:space="preserve"> </w:t>
      </w:r>
      <w:r>
        <w:rPr/>
        <w:t>mars</w:t>
      </w:r>
      <w:r>
        <w:rPr>
          <w:spacing w:val="-4"/>
        </w:rPr>
        <w:t xml:space="preserve"> </w:t>
      </w:r>
      <w:r>
        <w:rPr/>
        <w:t>2021.</w:t>
      </w:r>
      <w:r>
        <w:rPr>
          <w:spacing w:val="-3"/>
        </w:rPr>
        <w:t xml:space="preserve"> </w:t>
      </w:r>
      <w:r>
        <w:rPr/>
        <w:t>Les</w:t>
      </w:r>
      <w:r>
        <w:rPr>
          <w:spacing w:val="-2"/>
        </w:rPr>
        <w:t xml:space="preserve"> </w:t>
      </w:r>
      <w:r>
        <w:rPr/>
        <w:t>parties</w:t>
      </w:r>
      <w:r>
        <w:rPr>
          <w:spacing w:val="-3"/>
        </w:rPr>
        <w:t xml:space="preserve"> </w:t>
      </w:r>
      <w:r>
        <w:rPr/>
        <w:t>ont</w:t>
      </w:r>
      <w:r>
        <w:rPr>
          <w:spacing w:val="-2"/>
        </w:rPr>
        <w:t xml:space="preserve"> </w:t>
      </w:r>
      <w:r>
        <w:rPr/>
        <w:t>donc</w:t>
      </w:r>
      <w:r>
        <w:rPr>
          <w:spacing w:val="-3"/>
        </w:rPr>
        <w:t xml:space="preserve"> </w:t>
      </w:r>
      <w:r>
        <w:rPr/>
        <w:t>prolongé</w:t>
      </w:r>
      <w:r>
        <w:rPr>
          <w:spacing w:val="-47"/>
        </w:rPr>
        <w:t xml:space="preserve"> </w:t>
      </w:r>
      <w:r>
        <w:rPr/>
        <w:t>ce report</w:t>
      </w:r>
      <w:r>
        <w:rPr>
          <w:spacing w:val="-2"/>
        </w:rPr>
        <w:t xml:space="preserve"> </w:t>
      </w:r>
      <w:r>
        <w:rPr/>
        <w:t>à</w:t>
      </w:r>
      <w:r>
        <w:rPr>
          <w:spacing w:val="-1"/>
        </w:rPr>
        <w:t xml:space="preserve"> </w:t>
      </w:r>
      <w:r>
        <w:rPr/>
        <w:t>la date du</w:t>
      </w:r>
      <w:r>
        <w:rPr>
          <w:spacing w:val="-1"/>
        </w:rPr>
        <w:t xml:space="preserve"> </w:t>
      </w:r>
      <w:r>
        <w:rPr/>
        <w:t>31</w:t>
      </w:r>
      <w:r>
        <w:rPr>
          <w:spacing w:val="-3"/>
        </w:rPr>
        <w:t xml:space="preserve"> </w:t>
      </w:r>
      <w:r>
        <w:rPr/>
        <w:t>mai 2021,</w:t>
      </w:r>
      <w:r>
        <w:rPr>
          <w:spacing w:val="-1"/>
        </w:rPr>
        <w:t xml:space="preserve"> </w:t>
      </w:r>
      <w:r>
        <w:rPr/>
        <w:t>afin</w:t>
      </w:r>
      <w:r>
        <w:rPr>
          <w:spacing w:val="-1"/>
        </w:rPr>
        <w:t xml:space="preserve"> </w:t>
      </w:r>
      <w:r>
        <w:rPr/>
        <w:t>de</w:t>
      </w:r>
      <w:r>
        <w:rPr>
          <w:spacing w:val="-4"/>
        </w:rPr>
        <w:t xml:space="preserve"> </w:t>
      </w:r>
      <w:r>
        <w:rPr/>
        <w:t>se</w:t>
      </w:r>
      <w:r>
        <w:rPr>
          <w:spacing w:val="1"/>
        </w:rPr>
        <w:t xml:space="preserve"> </w:t>
      </w:r>
      <w:r>
        <w:rPr/>
        <w:t>donner</w:t>
      </w:r>
      <w:r>
        <w:rPr>
          <w:spacing w:val="-3"/>
        </w:rPr>
        <w:t xml:space="preserve"> </w:t>
      </w:r>
      <w:r>
        <w:rPr/>
        <w:t>tous les</w:t>
      </w:r>
      <w:r>
        <w:rPr>
          <w:spacing w:val="-3"/>
        </w:rPr>
        <w:t xml:space="preserve"> </w:t>
      </w:r>
      <w:r>
        <w:rPr/>
        <w:t>moyens pour</w:t>
      </w:r>
      <w:r>
        <w:rPr>
          <w:spacing w:val="-1"/>
        </w:rPr>
        <w:t xml:space="preserve"> </w:t>
      </w:r>
      <w:r>
        <w:rPr/>
        <w:t>parvenir à</w:t>
      </w:r>
      <w:r>
        <w:rPr>
          <w:spacing w:val="-1"/>
        </w:rPr>
        <w:t xml:space="preserve"> </w:t>
      </w:r>
      <w:r>
        <w:rPr/>
        <w:t>un</w:t>
      </w:r>
      <w:r>
        <w:rPr>
          <w:spacing w:val="-2"/>
        </w:rPr>
        <w:t xml:space="preserve"> </w:t>
      </w:r>
      <w:r>
        <w:rPr/>
        <w:t>accord.</w:t>
      </w:r>
    </w:p>
    <w:p>
      <w:pPr>
        <w:pStyle w:val="TextBody"/>
        <w:rPr/>
      </w:pPr>
      <w:r>
        <w:rPr/>
      </w:r>
    </w:p>
    <w:p>
      <w:pPr>
        <w:pStyle w:val="TextBody"/>
        <w:ind w:left="136" w:right="1412" w:hanging="0"/>
        <w:jc w:val="both"/>
        <w:rPr/>
      </w:pPr>
      <w:r>
        <w:rPr/>
        <w:t>Les parties rappellent que l’objectif de la négociation locale est de compléter les dispositions de</w:t>
      </w:r>
      <w:r>
        <w:rPr>
          <w:spacing w:val="1"/>
        </w:rPr>
        <w:t xml:space="preserve"> </w:t>
      </w:r>
      <w:r>
        <w:rPr/>
        <w:t>l’Accord socle afin de définir des règles sociales plus adaptées aux caractéristiques de la nouvelle</w:t>
      </w:r>
      <w:r>
        <w:rPr>
          <w:spacing w:val="1"/>
        </w:rPr>
        <w:t xml:space="preserve"> </w:t>
      </w:r>
      <w:r>
        <w:rPr/>
        <w:t>société</w:t>
      </w:r>
      <w:r>
        <w:rPr>
          <w:spacing w:val="-3"/>
        </w:rPr>
        <w:t xml:space="preserve"> </w:t>
      </w:r>
      <w:r>
        <w:rPr/>
        <w:t>(convention</w:t>
      </w:r>
      <w:r>
        <w:rPr>
          <w:spacing w:val="-2"/>
        </w:rPr>
        <w:t xml:space="preserve"> </w:t>
      </w:r>
      <w:r>
        <w:rPr/>
        <w:t>collective applicable,</w:t>
      </w:r>
      <w:r>
        <w:rPr>
          <w:spacing w:val="-1"/>
        </w:rPr>
        <w:t xml:space="preserve"> </w:t>
      </w:r>
      <w:r>
        <w:rPr/>
        <w:t>niveau</w:t>
      </w:r>
      <w:r>
        <w:rPr>
          <w:spacing w:val="-1"/>
        </w:rPr>
        <w:t xml:space="preserve"> </w:t>
      </w:r>
      <w:r>
        <w:rPr/>
        <w:t>d’offre commerciale, type de</w:t>
      </w:r>
      <w:r>
        <w:rPr>
          <w:spacing w:val="-1"/>
        </w:rPr>
        <w:t xml:space="preserve"> </w:t>
      </w:r>
      <w:r>
        <w:rPr/>
        <w:t>services</w:t>
      </w:r>
      <w:r>
        <w:rPr>
          <w:spacing w:val="-3"/>
        </w:rPr>
        <w:t xml:space="preserve"> </w:t>
      </w:r>
      <w:r>
        <w:rPr/>
        <w:t>etc.).</w:t>
      </w:r>
    </w:p>
    <w:p>
      <w:pPr>
        <w:pStyle w:val="TextBody"/>
        <w:spacing w:before="4" w:after="0"/>
        <w:rPr>
          <w:sz w:val="16"/>
        </w:rPr>
      </w:pPr>
      <w:r>
        <w:rPr>
          <w:sz w:val="16"/>
        </w:rPr>
      </w:r>
    </w:p>
    <w:p>
      <w:pPr>
        <w:pStyle w:val="TextBody"/>
        <w:ind w:left="136" w:right="1414" w:hanging="0"/>
        <w:jc w:val="both"/>
        <w:rPr/>
      </w:pPr>
      <w:r>
        <w:rPr/>
        <w:t>En</w:t>
      </w:r>
      <w:r>
        <w:rPr>
          <w:spacing w:val="1"/>
        </w:rPr>
        <w:t xml:space="preserve"> </w:t>
      </w:r>
      <w:r>
        <w:rPr/>
        <w:t>l’absence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stipulation</w:t>
      </w:r>
      <w:r>
        <w:rPr>
          <w:spacing w:val="1"/>
        </w:rPr>
        <w:t xml:space="preserve"> </w:t>
      </w:r>
      <w:r>
        <w:rPr/>
        <w:t>spécifique</w:t>
      </w:r>
      <w:r>
        <w:rPr>
          <w:spacing w:val="1"/>
        </w:rPr>
        <w:t xml:space="preserve"> </w:t>
      </w:r>
      <w:r>
        <w:rPr/>
        <w:t>du</w:t>
      </w:r>
      <w:r>
        <w:rPr>
          <w:spacing w:val="1"/>
        </w:rPr>
        <w:t xml:space="preserve"> </w:t>
      </w:r>
      <w:r>
        <w:rPr/>
        <w:t>présent</w:t>
      </w:r>
      <w:r>
        <w:rPr>
          <w:spacing w:val="1"/>
        </w:rPr>
        <w:t xml:space="preserve"> </w:t>
      </w:r>
      <w:r>
        <w:rPr/>
        <w:t>accord,</w:t>
      </w:r>
      <w:r>
        <w:rPr>
          <w:spacing w:val="1"/>
        </w:rPr>
        <w:t xml:space="preserve"> </w:t>
      </w:r>
      <w:r>
        <w:rPr/>
        <w:t>les</w:t>
      </w:r>
      <w:r>
        <w:rPr>
          <w:spacing w:val="1"/>
        </w:rPr>
        <w:t xml:space="preserve"> </w:t>
      </w:r>
      <w:r>
        <w:rPr/>
        <w:t>stipulations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l’Accord</w:t>
      </w:r>
      <w:r>
        <w:rPr>
          <w:spacing w:val="1"/>
        </w:rPr>
        <w:t xml:space="preserve"> </w:t>
      </w:r>
      <w:r>
        <w:rPr/>
        <w:t>socle</w:t>
      </w:r>
      <w:r>
        <w:rPr>
          <w:spacing w:val="1"/>
        </w:rPr>
        <w:t xml:space="preserve"> </w:t>
      </w:r>
      <w:r>
        <w:rPr/>
        <w:t>s’appliqueront</w:t>
      </w:r>
      <w:r>
        <w:rPr>
          <w:spacing w:val="-1"/>
        </w:rPr>
        <w:t xml:space="preserve"> </w:t>
      </w:r>
      <w:r>
        <w:rPr/>
        <w:t>donc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plein</w:t>
      </w:r>
      <w:r>
        <w:rPr>
          <w:spacing w:val="-1"/>
        </w:rPr>
        <w:t xml:space="preserve"> </w:t>
      </w:r>
      <w:r>
        <w:rPr/>
        <w:t>droit.</w:t>
      </w:r>
    </w:p>
    <w:p>
      <w:pPr>
        <w:pStyle w:val="TextBody"/>
        <w:spacing w:before="5" w:after="0"/>
        <w:rPr>
          <w:sz w:val="16"/>
        </w:rPr>
      </w:pPr>
      <w:r>
        <w:rPr>
          <w:sz w:val="16"/>
        </w:rPr>
      </w:r>
    </w:p>
    <w:p>
      <w:pPr>
        <w:pStyle w:val="TextBody"/>
        <w:ind w:left="136" w:right="1411" w:hanging="0"/>
        <w:rPr/>
      </w:pPr>
      <w:r>
        <w:rPr/>
        <w:t>Dans</w:t>
      </w:r>
      <w:r>
        <w:rPr>
          <w:spacing w:val="-4"/>
        </w:rPr>
        <w:t xml:space="preserve"> </w:t>
      </w:r>
      <w:r>
        <w:rPr/>
        <w:t>ce</w:t>
      </w:r>
      <w:r>
        <w:rPr>
          <w:spacing w:val="-3"/>
        </w:rPr>
        <w:t xml:space="preserve"> </w:t>
      </w:r>
      <w:r>
        <w:rPr/>
        <w:t>contexte,</w:t>
      </w:r>
      <w:r>
        <w:rPr>
          <w:spacing w:val="-3"/>
        </w:rPr>
        <w:t xml:space="preserve"> </w:t>
      </w:r>
      <w:r>
        <w:rPr/>
        <w:t>la</w:t>
      </w:r>
      <w:r>
        <w:rPr>
          <w:spacing w:val="-3"/>
        </w:rPr>
        <w:t xml:space="preserve"> </w:t>
      </w:r>
      <w:r>
        <w:rPr/>
        <w:t>Direction</w:t>
      </w:r>
      <w:r>
        <w:rPr>
          <w:spacing w:val="-4"/>
        </w:rPr>
        <w:t xml:space="preserve"> </w:t>
      </w:r>
      <w:r>
        <w:rPr/>
        <w:t>et</w:t>
      </w:r>
      <w:r>
        <w:rPr>
          <w:spacing w:val="-1"/>
        </w:rPr>
        <w:t xml:space="preserve"> </w:t>
      </w:r>
      <w:r>
        <w:rPr/>
        <w:t>les</w:t>
      </w:r>
      <w:r>
        <w:rPr>
          <w:spacing w:val="-3"/>
        </w:rPr>
        <w:t xml:space="preserve"> </w:t>
      </w:r>
      <w:r>
        <w:rPr/>
        <w:t>organisations</w:t>
      </w:r>
      <w:r>
        <w:rPr>
          <w:spacing w:val="-4"/>
        </w:rPr>
        <w:t xml:space="preserve"> </w:t>
      </w:r>
      <w:r>
        <w:rPr/>
        <w:t>syndicales</w:t>
      </w:r>
      <w:r>
        <w:rPr>
          <w:spacing w:val="-2"/>
        </w:rPr>
        <w:t xml:space="preserve"> </w:t>
      </w:r>
      <w:r>
        <w:rPr/>
        <w:t>ont</w:t>
      </w:r>
      <w:r>
        <w:rPr>
          <w:spacing w:val="-3"/>
        </w:rPr>
        <w:t xml:space="preserve"> </w:t>
      </w:r>
      <w:r>
        <w:rPr/>
        <w:t>engagé</w:t>
      </w:r>
      <w:r>
        <w:rPr>
          <w:spacing w:val="-3"/>
        </w:rPr>
        <w:t xml:space="preserve"> </w:t>
      </w:r>
      <w:r>
        <w:rPr/>
        <w:t>une négociation</w:t>
      </w:r>
      <w:r>
        <w:rPr>
          <w:spacing w:val="-2"/>
        </w:rPr>
        <w:t xml:space="preserve"> </w:t>
      </w:r>
      <w:r>
        <w:rPr/>
        <w:t>le</w:t>
      </w:r>
      <w:r>
        <w:rPr>
          <w:spacing w:val="-2"/>
        </w:rPr>
        <w:t xml:space="preserve"> </w:t>
      </w:r>
      <w:r>
        <w:rPr/>
        <w:t>06</w:t>
      </w:r>
      <w:r>
        <w:rPr>
          <w:spacing w:val="-2"/>
        </w:rPr>
        <w:t xml:space="preserve"> </w:t>
      </w:r>
      <w:r>
        <w:rPr/>
        <w:t>janvier</w:t>
      </w:r>
      <w:r>
        <w:rPr>
          <w:spacing w:val="-47"/>
        </w:rPr>
        <w:t xml:space="preserve"> </w:t>
      </w:r>
      <w:r>
        <w:rPr/>
        <w:t>2021.</w:t>
      </w:r>
    </w:p>
    <w:p>
      <w:pPr>
        <w:pStyle w:val="TextBody"/>
        <w:ind w:left="136" w:hanging="0"/>
        <w:rPr/>
      </w:pPr>
      <w:r>
        <w:rPr/>
        <w:t>Dans</w:t>
      </w:r>
      <w:r>
        <w:rPr>
          <w:spacing w:val="-1"/>
        </w:rPr>
        <w:t xml:space="preserve"> </w:t>
      </w:r>
      <w:r>
        <w:rPr/>
        <w:t>ce cadre</w:t>
      </w:r>
      <w:r>
        <w:rPr>
          <w:spacing w:val="-2"/>
        </w:rPr>
        <w:t xml:space="preserve"> </w:t>
      </w:r>
      <w:r>
        <w:rPr/>
        <w:t>10 réunions</w:t>
      </w:r>
      <w:r>
        <w:rPr>
          <w:spacing w:val="-2"/>
        </w:rPr>
        <w:t xml:space="preserve"> </w:t>
      </w:r>
      <w:r>
        <w:rPr/>
        <w:t>se sont</w:t>
      </w:r>
      <w:r>
        <w:rPr>
          <w:spacing w:val="-1"/>
        </w:rPr>
        <w:t xml:space="preserve"> </w:t>
      </w:r>
      <w:r>
        <w:rPr/>
        <w:t>tenues</w:t>
      </w:r>
      <w:r>
        <w:rPr>
          <w:spacing w:val="-1"/>
        </w:rPr>
        <w:t xml:space="preserve"> </w:t>
      </w:r>
      <w:r>
        <w:rPr/>
        <w:t>:</w:t>
      </w:r>
    </w:p>
    <w:p>
      <w:pPr>
        <w:pStyle w:val="Heading4"/>
        <w:numPr>
          <w:ilvl w:val="0"/>
          <w:numId w:val="7"/>
        </w:numPr>
        <w:tabs>
          <w:tab w:val="left" w:pos="2297" w:leader="none"/>
        </w:tabs>
        <w:spacing w:before="102" w:after="0"/>
        <w:rPr/>
      </w:pPr>
      <w:r>
        <w:rPr/>
        <w:t>06</w:t>
      </w:r>
      <w:r>
        <w:rPr>
          <w:spacing w:val="-4"/>
        </w:rPr>
        <w:t xml:space="preserve"> </w:t>
      </w:r>
      <w:r>
        <w:rPr/>
        <w:t>janvier</w:t>
      </w:r>
      <w:r>
        <w:rPr>
          <w:spacing w:val="-3"/>
        </w:rPr>
        <w:t xml:space="preserve"> </w:t>
      </w:r>
      <w:r>
        <w:rPr/>
        <w:t>2021</w:t>
      </w:r>
      <w:r>
        <w:rPr>
          <w:spacing w:val="-3"/>
        </w:rPr>
        <w:t xml:space="preserve"> </w:t>
      </w:r>
      <w:r>
        <w:rPr/>
        <w:t>à</w:t>
      </w:r>
      <w:r>
        <w:rPr>
          <w:spacing w:val="-1"/>
        </w:rPr>
        <w:t xml:space="preserve"> </w:t>
      </w:r>
      <w:r>
        <w:rPr/>
        <w:t>09h00</w:t>
      </w:r>
    </w:p>
    <w:p>
      <w:pPr>
        <w:sectPr>
          <w:headerReference w:type="default" r:id="rId7"/>
          <w:footerReference w:type="default" r:id="rId8"/>
          <w:type w:val="nextPage"/>
          <w:pgSz w:w="11906" w:h="16838"/>
          <w:pgMar w:left="1280" w:right="0" w:header="512" w:top="1320" w:footer="1237" w:bottom="1540" w:gutter="0"/>
          <w:pgNumType w:fmt="decimal"/>
          <w:formProt w:val="false"/>
          <w:textDirection w:val="lrTb"/>
          <w:docGrid w:type="default" w:linePitch="360" w:charSpace="0"/>
        </w:sectPr>
        <w:pStyle w:val="Paragraphedeliste"/>
        <w:numPr>
          <w:ilvl w:val="0"/>
          <w:numId w:val="7"/>
        </w:numPr>
        <w:tabs>
          <w:tab w:val="left" w:pos="2297" w:leader="none"/>
        </w:tabs>
        <w:spacing w:before="98" w:after="0"/>
        <w:rPr>
          <w:b/>
          <w:b/>
        </w:rPr>
      </w:pPr>
      <w:r>
        <w:rPr>
          <w:b/>
        </w:rPr>
        <w:t>18</w:t>
      </w:r>
      <w:r>
        <w:rPr>
          <w:b/>
          <w:spacing w:val="-4"/>
        </w:rPr>
        <w:t xml:space="preserve"> </w:t>
      </w:r>
      <w:r>
        <w:rPr>
          <w:b/>
        </w:rPr>
        <w:t>janvier</w:t>
      </w:r>
      <w:r>
        <w:rPr>
          <w:b/>
          <w:spacing w:val="-3"/>
        </w:rPr>
        <w:t xml:space="preserve"> </w:t>
      </w:r>
      <w:r>
        <w:rPr>
          <w:b/>
        </w:rPr>
        <w:t>2021</w:t>
      </w:r>
      <w:r>
        <w:rPr>
          <w:b/>
          <w:spacing w:val="-3"/>
        </w:rPr>
        <w:t xml:space="preserve"> </w:t>
      </w:r>
      <w:r>
        <w:rPr>
          <w:b/>
        </w:rPr>
        <w:t>à</w:t>
      </w:r>
      <w:r>
        <w:rPr>
          <w:b/>
          <w:spacing w:val="-1"/>
        </w:rPr>
        <w:t xml:space="preserve"> </w:t>
      </w:r>
      <w:r>
        <w:rPr>
          <w:b/>
        </w:rPr>
        <w:t>14h00</w:t>
      </w:r>
    </w:p>
    <w:p>
      <w:pPr>
        <w:pStyle w:val="Heading4"/>
        <w:numPr>
          <w:ilvl w:val="0"/>
          <w:numId w:val="7"/>
        </w:numPr>
        <w:tabs>
          <w:tab w:val="left" w:pos="2297" w:leader="none"/>
        </w:tabs>
        <w:spacing w:before="79" w:after="0"/>
        <w:rPr/>
      </w:pPr>
      <w:r>
        <w:rPr/>
        <w:t>12</w:t>
      </w:r>
      <w:r>
        <w:rPr>
          <w:spacing w:val="-2"/>
        </w:rPr>
        <w:t xml:space="preserve"> </w:t>
      </w:r>
      <w:r>
        <w:rPr/>
        <w:t>février</w:t>
      </w:r>
      <w:r>
        <w:rPr>
          <w:spacing w:val="-3"/>
        </w:rPr>
        <w:t xml:space="preserve"> </w:t>
      </w:r>
      <w:r>
        <w:rPr/>
        <w:t>2021</w:t>
      </w:r>
      <w:r>
        <w:rPr>
          <w:spacing w:val="-3"/>
        </w:rPr>
        <w:t xml:space="preserve"> </w:t>
      </w:r>
      <w:r>
        <w:rPr/>
        <w:t>à</w:t>
      </w:r>
      <w:r>
        <w:rPr>
          <w:spacing w:val="-2"/>
        </w:rPr>
        <w:t xml:space="preserve"> </w:t>
      </w:r>
      <w:r>
        <w:rPr/>
        <w:t>14h00</w:t>
      </w:r>
    </w:p>
    <w:p>
      <w:pPr>
        <w:pStyle w:val="Paragraphedeliste"/>
        <w:numPr>
          <w:ilvl w:val="0"/>
          <w:numId w:val="7"/>
        </w:numPr>
        <w:tabs>
          <w:tab w:val="left" w:pos="2297" w:leader="none"/>
        </w:tabs>
        <w:spacing w:before="101" w:after="0"/>
        <w:rPr>
          <w:b/>
          <w:b/>
        </w:rPr>
      </w:pPr>
      <w:r>
        <w:rPr>
          <w:b/>
        </w:rPr>
        <w:t>1</w:t>
      </w:r>
      <w:r>
        <w:rPr>
          <w:b/>
          <w:vertAlign w:val="superscript"/>
        </w:rPr>
        <w:t>er</w:t>
      </w:r>
      <w:r>
        <w:rPr>
          <w:b/>
          <w:spacing w:val="-1"/>
        </w:rPr>
        <w:t xml:space="preserve"> </w:t>
      </w:r>
      <w:r>
        <w:rPr>
          <w:b/>
        </w:rPr>
        <w:t>mars</w:t>
      </w:r>
      <w:r>
        <w:rPr>
          <w:b/>
          <w:spacing w:val="-4"/>
        </w:rPr>
        <w:t xml:space="preserve"> </w:t>
      </w:r>
      <w:r>
        <w:rPr>
          <w:b/>
        </w:rPr>
        <w:t>2021</w:t>
      </w:r>
      <w:r>
        <w:rPr>
          <w:b/>
          <w:spacing w:val="-1"/>
        </w:rPr>
        <w:t xml:space="preserve"> </w:t>
      </w:r>
      <w:r>
        <w:rPr>
          <w:b/>
        </w:rPr>
        <w:t>à</w:t>
      </w:r>
      <w:r>
        <w:rPr>
          <w:b/>
          <w:spacing w:val="-5"/>
        </w:rPr>
        <w:t xml:space="preserve"> </w:t>
      </w:r>
      <w:r>
        <w:rPr>
          <w:b/>
        </w:rPr>
        <w:t>14h00</w:t>
      </w:r>
    </w:p>
    <w:p>
      <w:pPr>
        <w:pStyle w:val="Heading4"/>
        <w:numPr>
          <w:ilvl w:val="0"/>
          <w:numId w:val="7"/>
        </w:numPr>
        <w:tabs>
          <w:tab w:val="left" w:pos="2297" w:leader="none"/>
        </w:tabs>
        <w:spacing w:before="98" w:after="0"/>
        <w:rPr/>
      </w:pPr>
      <w:r>
        <w:rPr/>
        <w:t>30</w:t>
      </w:r>
      <w:r>
        <w:rPr>
          <w:spacing w:val="-3"/>
        </w:rPr>
        <w:t xml:space="preserve"> </w:t>
      </w:r>
      <w:r>
        <w:rPr/>
        <w:t>mars</w:t>
      </w:r>
      <w:r>
        <w:rPr>
          <w:spacing w:val="-3"/>
        </w:rPr>
        <w:t xml:space="preserve"> </w:t>
      </w:r>
      <w:r>
        <w:rPr/>
        <w:t>2021</w:t>
      </w:r>
      <w:r>
        <w:rPr>
          <w:spacing w:val="-1"/>
        </w:rPr>
        <w:t xml:space="preserve"> </w:t>
      </w:r>
      <w:r>
        <w:rPr/>
        <w:t>à</w:t>
      </w:r>
      <w:r>
        <w:rPr>
          <w:spacing w:val="-4"/>
        </w:rPr>
        <w:t xml:space="preserve"> </w:t>
      </w:r>
      <w:r>
        <w:rPr/>
        <w:t>14h00</w:t>
      </w:r>
    </w:p>
    <w:p>
      <w:pPr>
        <w:pStyle w:val="Paragraphedeliste"/>
        <w:numPr>
          <w:ilvl w:val="0"/>
          <w:numId w:val="7"/>
        </w:numPr>
        <w:tabs>
          <w:tab w:val="left" w:pos="2297" w:leader="none"/>
        </w:tabs>
        <w:spacing w:before="101" w:after="0"/>
        <w:rPr>
          <w:b/>
          <w:b/>
        </w:rPr>
      </w:pPr>
      <w:r>
        <w:rPr>
          <w:b/>
        </w:rPr>
        <w:t>12</w:t>
      </w:r>
      <w:r>
        <w:rPr>
          <w:b/>
          <w:spacing w:val="-2"/>
        </w:rPr>
        <w:t xml:space="preserve"> </w:t>
      </w:r>
      <w:r>
        <w:rPr>
          <w:b/>
        </w:rPr>
        <w:t>avril</w:t>
      </w:r>
      <w:r>
        <w:rPr>
          <w:b/>
          <w:spacing w:val="-4"/>
        </w:rPr>
        <w:t xml:space="preserve"> </w:t>
      </w:r>
      <w:r>
        <w:rPr>
          <w:b/>
        </w:rPr>
        <w:t>2021</w:t>
      </w:r>
      <w:r>
        <w:rPr>
          <w:b/>
          <w:spacing w:val="-2"/>
        </w:rPr>
        <w:t xml:space="preserve"> </w:t>
      </w:r>
      <w:r>
        <w:rPr>
          <w:b/>
        </w:rPr>
        <w:t>à</w:t>
      </w:r>
      <w:r>
        <w:rPr>
          <w:b/>
          <w:spacing w:val="-1"/>
        </w:rPr>
        <w:t xml:space="preserve"> </w:t>
      </w:r>
      <w:r>
        <w:rPr>
          <w:b/>
        </w:rPr>
        <w:t>14h00</w:t>
      </w:r>
    </w:p>
    <w:p>
      <w:pPr>
        <w:pStyle w:val="Heading4"/>
        <w:numPr>
          <w:ilvl w:val="0"/>
          <w:numId w:val="7"/>
        </w:numPr>
        <w:tabs>
          <w:tab w:val="left" w:pos="2297" w:leader="none"/>
        </w:tabs>
        <w:spacing w:before="101" w:after="0"/>
        <w:rPr/>
      </w:pPr>
      <w:r>
        <w:rPr/>
        <w:t>26</w:t>
      </w:r>
      <w:r>
        <w:rPr>
          <w:spacing w:val="-2"/>
        </w:rPr>
        <w:t xml:space="preserve"> </w:t>
      </w:r>
      <w:r>
        <w:rPr/>
        <w:t>avril</w:t>
      </w:r>
      <w:r>
        <w:rPr>
          <w:spacing w:val="-4"/>
        </w:rPr>
        <w:t xml:space="preserve"> </w:t>
      </w:r>
      <w:r>
        <w:rPr/>
        <w:t>2021</w:t>
      </w:r>
      <w:r>
        <w:rPr>
          <w:spacing w:val="-2"/>
        </w:rPr>
        <w:t xml:space="preserve"> </w:t>
      </w:r>
      <w:r>
        <w:rPr/>
        <w:t>à</w:t>
      </w:r>
      <w:r>
        <w:rPr>
          <w:spacing w:val="-2"/>
        </w:rPr>
        <w:t xml:space="preserve"> </w:t>
      </w:r>
      <w:r>
        <w:rPr/>
        <w:t>14h00</w:t>
      </w:r>
    </w:p>
    <w:p>
      <w:pPr>
        <w:pStyle w:val="Paragraphedeliste"/>
        <w:numPr>
          <w:ilvl w:val="0"/>
          <w:numId w:val="7"/>
        </w:numPr>
        <w:tabs>
          <w:tab w:val="left" w:pos="2297" w:leader="none"/>
        </w:tabs>
        <w:spacing w:before="99" w:after="0"/>
        <w:rPr>
          <w:b/>
          <w:b/>
        </w:rPr>
      </w:pPr>
      <w:r>
        <w:rPr>
          <w:b/>
        </w:rPr>
        <w:t>3</w:t>
      </w:r>
      <w:r>
        <w:rPr>
          <w:b/>
          <w:spacing w:val="-1"/>
        </w:rPr>
        <w:t xml:space="preserve"> </w:t>
      </w:r>
      <w:r>
        <w:rPr>
          <w:b/>
        </w:rPr>
        <w:t>mai</w:t>
      </w:r>
      <w:r>
        <w:rPr>
          <w:b/>
          <w:spacing w:val="-3"/>
        </w:rPr>
        <w:t xml:space="preserve"> </w:t>
      </w:r>
      <w:r>
        <w:rPr>
          <w:b/>
        </w:rPr>
        <w:t>2021</w:t>
      </w:r>
      <w:r>
        <w:rPr>
          <w:b/>
          <w:spacing w:val="-1"/>
        </w:rPr>
        <w:t xml:space="preserve"> </w:t>
      </w:r>
      <w:r>
        <w:rPr>
          <w:b/>
        </w:rPr>
        <w:t>à</w:t>
      </w:r>
      <w:r>
        <w:rPr>
          <w:b/>
          <w:spacing w:val="-4"/>
        </w:rPr>
        <w:t xml:space="preserve"> </w:t>
      </w:r>
      <w:r>
        <w:rPr>
          <w:b/>
        </w:rPr>
        <w:t>11h00</w:t>
      </w:r>
    </w:p>
    <w:p>
      <w:pPr>
        <w:pStyle w:val="Heading4"/>
        <w:numPr>
          <w:ilvl w:val="0"/>
          <w:numId w:val="7"/>
        </w:numPr>
        <w:tabs>
          <w:tab w:val="left" w:pos="2297" w:leader="none"/>
        </w:tabs>
        <w:spacing w:before="101" w:after="0"/>
        <w:rPr/>
      </w:pPr>
      <w:r>
        <w:rPr/>
        <w:t>10</w:t>
      </w:r>
      <w:r>
        <w:rPr>
          <w:spacing w:val="-3"/>
        </w:rPr>
        <w:t xml:space="preserve"> </w:t>
      </w:r>
      <w:r>
        <w:rPr/>
        <w:t>mai</w:t>
      </w:r>
      <w:r>
        <w:rPr>
          <w:spacing w:val="-3"/>
        </w:rPr>
        <w:t xml:space="preserve"> </w:t>
      </w:r>
      <w:r>
        <w:rPr/>
        <w:t>2021</w:t>
      </w:r>
      <w:r>
        <w:rPr>
          <w:spacing w:val="-3"/>
        </w:rPr>
        <w:t xml:space="preserve"> </w:t>
      </w:r>
      <w:r>
        <w:rPr/>
        <w:t>à 14h00</w:t>
      </w:r>
    </w:p>
    <w:p>
      <w:pPr>
        <w:pStyle w:val="Paragraphedeliste"/>
        <w:numPr>
          <w:ilvl w:val="0"/>
          <w:numId w:val="7"/>
        </w:numPr>
        <w:tabs>
          <w:tab w:val="left" w:pos="2297" w:leader="none"/>
        </w:tabs>
        <w:spacing w:before="99" w:after="0"/>
        <w:rPr>
          <w:b/>
          <w:b/>
        </w:rPr>
      </w:pPr>
      <w:r>
        <w:rPr>
          <w:b/>
        </w:rPr>
        <w:t>21</w:t>
      </w:r>
      <w:r>
        <w:rPr>
          <w:b/>
          <w:spacing w:val="-3"/>
        </w:rPr>
        <w:t xml:space="preserve"> </w:t>
      </w:r>
      <w:r>
        <w:rPr>
          <w:b/>
        </w:rPr>
        <w:t>mai</w:t>
      </w:r>
      <w:r>
        <w:rPr>
          <w:b/>
          <w:spacing w:val="-3"/>
        </w:rPr>
        <w:t xml:space="preserve"> </w:t>
      </w:r>
      <w:r>
        <w:rPr>
          <w:b/>
        </w:rPr>
        <w:t>2021</w:t>
      </w:r>
      <w:r>
        <w:rPr>
          <w:b/>
          <w:spacing w:val="-3"/>
        </w:rPr>
        <w:t xml:space="preserve"> </w:t>
      </w:r>
      <w:r>
        <w:rPr>
          <w:b/>
        </w:rPr>
        <w:t>à</w:t>
      </w:r>
      <w:r>
        <w:rPr>
          <w:b/>
          <w:spacing w:val="1"/>
        </w:rPr>
        <w:t xml:space="preserve"> </w:t>
      </w:r>
      <w:r>
        <w:rPr>
          <w:b/>
        </w:rPr>
        <w:t>09h00</w:t>
      </w:r>
    </w:p>
    <w:p>
      <w:pPr>
        <w:pStyle w:val="TextBody"/>
        <w:rPr>
          <w:b/>
          <w:b/>
          <w:sz w:val="24"/>
        </w:rPr>
      </w:pPr>
      <w:r>
        <w:rPr>
          <w:b/>
          <w:sz w:val="24"/>
        </w:rPr>
      </w:r>
    </w:p>
    <w:p>
      <w:pPr>
        <w:pStyle w:val="TextBody"/>
        <w:spacing w:before="4" w:after="0"/>
        <w:rPr>
          <w:b/>
          <w:b/>
          <w:sz w:val="28"/>
        </w:rPr>
      </w:pPr>
      <w:r>
        <w:rPr>
          <w:b/>
          <w:sz w:val="28"/>
        </w:rPr>
      </w:r>
    </w:p>
    <w:p>
      <w:pPr>
        <w:pStyle w:val="TextBody"/>
        <w:ind w:left="136" w:hanging="0"/>
        <w:rPr/>
      </w:pPr>
      <w:r>
        <w:rPr/>
        <w:t>Cette négociation</w:t>
      </w:r>
      <w:r>
        <w:rPr>
          <w:spacing w:val="-2"/>
        </w:rPr>
        <w:t xml:space="preserve"> </w:t>
      </w:r>
      <w:r>
        <w:rPr/>
        <w:t>a</w:t>
      </w:r>
      <w:r>
        <w:rPr>
          <w:spacing w:val="2"/>
        </w:rPr>
        <w:t xml:space="preserve"> </w:t>
      </w:r>
      <w:r>
        <w:rPr/>
        <w:t>permis</w:t>
      </w:r>
      <w:r>
        <w:rPr>
          <w:spacing w:val="-1"/>
        </w:rPr>
        <w:t xml:space="preserve"> </w:t>
      </w:r>
      <w:r>
        <w:rPr/>
        <w:t>d’aboutir à</w:t>
      </w:r>
      <w:r>
        <w:rPr>
          <w:spacing w:val="-1"/>
        </w:rPr>
        <w:t xml:space="preserve"> </w:t>
      </w:r>
      <w:r>
        <w:rPr/>
        <w:t>la</w:t>
      </w:r>
      <w:r>
        <w:rPr>
          <w:spacing w:val="2"/>
        </w:rPr>
        <w:t xml:space="preserve"> </w:t>
      </w:r>
      <w:r>
        <w:rPr/>
        <w:t>rédaction</w:t>
      </w:r>
      <w:r>
        <w:rPr>
          <w:spacing w:val="3"/>
        </w:rPr>
        <w:t xml:space="preserve"> </w:t>
      </w:r>
      <w:r>
        <w:rPr/>
        <w:t>du</w:t>
      </w:r>
      <w:r>
        <w:rPr>
          <w:spacing w:val="-2"/>
        </w:rPr>
        <w:t xml:space="preserve"> </w:t>
      </w:r>
      <w:r>
        <w:rPr/>
        <w:t>présent</w:t>
      </w:r>
      <w:r>
        <w:rPr>
          <w:spacing w:val="3"/>
        </w:rPr>
        <w:t xml:space="preserve"> </w:t>
      </w:r>
      <w:r>
        <w:rPr/>
        <w:t>accord</w:t>
      </w:r>
      <w:r>
        <w:rPr>
          <w:spacing w:val="-2"/>
        </w:rPr>
        <w:t xml:space="preserve"> </w:t>
      </w:r>
      <w:r>
        <w:rPr/>
        <w:t>portant complément</w:t>
      </w:r>
      <w:r>
        <w:rPr>
          <w:spacing w:val="-1"/>
        </w:rPr>
        <w:t xml:space="preserve"> </w:t>
      </w:r>
      <w:r>
        <w:rPr/>
        <w:t>à l’Accord</w:t>
      </w:r>
    </w:p>
    <w:p>
      <w:pPr>
        <w:pStyle w:val="TextBody"/>
        <w:spacing w:before="1" w:after="0"/>
        <w:ind w:left="136" w:hanging="0"/>
        <w:rPr/>
      </w:pPr>
      <w:r>
        <w:rPr/>
        <w:t>socle.</w:t>
      </w:r>
    </w:p>
    <w:p>
      <w:pPr>
        <w:pStyle w:val="TextBody"/>
        <w:rPr/>
      </w:pPr>
      <w:r>
        <w:rPr/>
      </w:r>
    </w:p>
    <w:p>
      <w:pPr>
        <w:pStyle w:val="TextBody"/>
        <w:spacing w:before="4" w:after="0"/>
        <w:rPr>
          <w:sz w:val="17"/>
        </w:rPr>
      </w:pPr>
      <w:r>
        <w:rPr>
          <w:sz w:val="17"/>
        </w:rPr>
      </w:r>
    </w:p>
    <w:p>
      <w:pPr>
        <w:pStyle w:val="Heading1"/>
        <w:numPr>
          <w:ilvl w:val="1"/>
          <w:numId w:val="1"/>
        </w:numPr>
        <w:spacing w:before="0" w:after="0"/>
        <w:ind w:left="496" w:hanging="0"/>
        <w:rPr/>
      </w:pPr>
      <w:bookmarkStart w:id="1" w:name="_bookmark1"/>
      <w:bookmarkEnd w:id="1"/>
      <w:r>
        <w:rPr>
          <w:spacing w:val="-1"/>
        </w:rPr>
        <w:t>TITRE</w:t>
      </w:r>
      <w:r>
        <w:rPr>
          <w:spacing w:val="-11"/>
        </w:rPr>
        <w:t xml:space="preserve"> </w:t>
      </w:r>
      <w:r>
        <w:rPr>
          <w:spacing w:val="-1"/>
        </w:rPr>
        <w:t>I</w:t>
      </w:r>
      <w:r>
        <w:rPr>
          <w:spacing w:val="-12"/>
        </w:rPr>
        <w:t xml:space="preserve"> </w:t>
      </w:r>
      <w:r>
        <w:rPr>
          <w:spacing w:val="-1"/>
        </w:rPr>
        <w:t>–</w:t>
      </w:r>
      <w:r>
        <w:rPr>
          <w:spacing w:val="-15"/>
        </w:rPr>
        <w:t xml:space="preserve"> </w:t>
      </w:r>
      <w:r>
        <w:rPr>
          <w:spacing w:val="-1"/>
        </w:rPr>
        <w:t>DISPOSITIONS</w:t>
      </w:r>
      <w:r>
        <w:rPr>
          <w:spacing w:val="-10"/>
        </w:rPr>
        <w:t xml:space="preserve"> </w:t>
      </w:r>
      <w:r>
        <w:rPr/>
        <w:t>GENERALES</w:t>
      </w:r>
    </w:p>
    <w:p>
      <w:pPr>
        <w:pStyle w:val="TextBody"/>
        <w:spacing w:lineRule="exact" w:line="20"/>
        <w:ind w:left="107" w:hanging="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5799455" cy="13335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8880" cy="126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798880" cy="126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0pt;width:456.6pt;height:1pt" coordorigin="0,0" coordsize="9132,20">
                <v:rect id="shape_0" fillcolor="black" stroked="f" style="position:absolute;left:0;top:0;width:9131;height:19;mso-position-horizontal-relative:char">
                  <w10:wrap type="none"/>
                  <v:fill o:detectmouseclick="t" type="solid" color2="white"/>
                  <v:stroke color="#3465a4" joinstyle="round" endcap="flat"/>
                </v:rect>
              </v:group>
            </w:pict>
          </mc:Fallback>
        </mc:AlternateContent>
      </w:r>
    </w:p>
    <w:p>
      <w:pPr>
        <w:pStyle w:val="TextBody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"/>
        <w:spacing w:before="7" w:after="0"/>
        <w:rPr>
          <w:b/>
          <w:b/>
          <w:sz w:val="15"/>
        </w:rPr>
      </w:pPr>
      <w:r>
        <w:rPr>
          <w:b/>
          <w:sz w:val="15"/>
        </w:rPr>
      </w:r>
    </w:p>
    <w:p>
      <w:pPr>
        <w:pStyle w:val="Heading2"/>
        <w:numPr>
          <w:ilvl w:val="1"/>
          <w:numId w:val="27"/>
        </w:numPr>
        <w:tabs>
          <w:tab w:val="left" w:pos="1233" w:leader="none"/>
          <w:tab w:val="left" w:pos="1234" w:leader="none"/>
        </w:tabs>
        <w:spacing w:before="47" w:after="19"/>
        <w:ind w:left="1233" w:hanging="673"/>
        <w:rPr/>
      </w:pPr>
      <w:bookmarkStart w:id="2" w:name="_bookmark2"/>
      <w:bookmarkEnd w:id="2"/>
      <w:r>
        <w:rPr>
          <w:color w:val="454F53"/>
        </w:rPr>
        <w:t>Objet</w:t>
      </w:r>
      <w:r>
        <w:rPr>
          <w:color w:val="454F53"/>
          <w:spacing w:val="-5"/>
        </w:rPr>
        <w:t xml:space="preserve"> </w:t>
      </w:r>
      <w:r>
        <w:rPr>
          <w:color w:val="454F53"/>
        </w:rPr>
        <w:t>du</w:t>
      </w:r>
      <w:r>
        <w:rPr>
          <w:color w:val="454F53"/>
          <w:spacing w:val="-3"/>
        </w:rPr>
        <w:t xml:space="preserve"> </w:t>
      </w:r>
      <w:r>
        <w:rPr>
          <w:color w:val="454F53"/>
        </w:rPr>
        <w:t>présent</w:t>
      </w:r>
      <w:r>
        <w:rPr>
          <w:color w:val="454F53"/>
          <w:spacing w:val="-4"/>
        </w:rPr>
        <w:t xml:space="preserve"> </w:t>
      </w:r>
      <w:r>
        <w:rPr>
          <w:color w:val="454F53"/>
        </w:rPr>
        <w:t>accord</w:t>
      </w:r>
    </w:p>
    <w:p>
      <w:pPr>
        <w:pStyle w:val="TextBody"/>
        <w:spacing w:lineRule="exact" w:line="20"/>
        <w:ind w:left="532" w:hanging="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5529580" cy="13335"/>
                <wp:effectExtent l="0" t="0" r="0" b="0"/>
                <wp:docPr id="1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8880" cy="126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528880" cy="12600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0pt;width:435.35pt;height:1pt" coordorigin="0,0" coordsize="8707,20">
                <v:rect id="shape_0" fillcolor="gray" stroked="f" style="position:absolute;left:0;top:0;width:8706;height:19;mso-position-horizontal-relative:char">
                  <w10:wrap type="none"/>
                  <v:fill o:detectmouseclick="t" type="solid" color2="#7f7f7f"/>
                  <v:stroke color="#3465a4" joinstyle="round" endcap="flat"/>
                </v:rect>
              </v:group>
            </w:pict>
          </mc:Fallback>
        </mc:AlternateContent>
      </w:r>
    </w:p>
    <w:p>
      <w:pPr>
        <w:pStyle w:val="TextBody"/>
        <w:spacing w:before="9" w:after="0"/>
        <w:rPr>
          <w:b/>
          <w:b/>
          <w:sz w:val="11"/>
        </w:rPr>
      </w:pPr>
      <w:r>
        <w:rPr>
          <w:b/>
          <w:sz w:val="11"/>
        </w:rPr>
      </w:r>
    </w:p>
    <w:p>
      <w:pPr>
        <w:pStyle w:val="TextBody"/>
        <w:spacing w:before="57" w:after="0"/>
        <w:ind w:left="136" w:right="1411" w:hanging="0"/>
        <w:rPr/>
      </w:pPr>
      <w:r>
        <w:rPr/>
        <w:t>Le</w:t>
      </w:r>
      <w:r>
        <w:rPr>
          <w:spacing w:val="13"/>
        </w:rPr>
        <w:t xml:space="preserve"> </w:t>
      </w:r>
      <w:r>
        <w:rPr/>
        <w:t>présent</w:t>
      </w:r>
      <w:r>
        <w:rPr>
          <w:spacing w:val="14"/>
        </w:rPr>
        <w:t xml:space="preserve"> </w:t>
      </w:r>
      <w:r>
        <w:rPr/>
        <w:t>accord</w:t>
      </w:r>
      <w:r>
        <w:rPr>
          <w:spacing w:val="11"/>
        </w:rPr>
        <w:t xml:space="preserve"> </w:t>
      </w:r>
      <w:r>
        <w:rPr/>
        <w:t>a</w:t>
      </w:r>
      <w:r>
        <w:rPr>
          <w:spacing w:val="11"/>
        </w:rPr>
        <w:t xml:space="preserve"> </w:t>
      </w:r>
      <w:r>
        <w:rPr/>
        <w:t>pour</w:t>
      </w:r>
      <w:r>
        <w:rPr>
          <w:spacing w:val="11"/>
        </w:rPr>
        <w:t xml:space="preserve"> </w:t>
      </w:r>
      <w:r>
        <w:rPr/>
        <w:t>objet</w:t>
      </w:r>
      <w:r>
        <w:rPr>
          <w:spacing w:val="13"/>
        </w:rPr>
        <w:t xml:space="preserve"> </w:t>
      </w:r>
      <w:r>
        <w:rPr/>
        <w:t>de</w:t>
      </w:r>
      <w:r>
        <w:rPr>
          <w:spacing w:val="14"/>
        </w:rPr>
        <w:t xml:space="preserve"> </w:t>
      </w:r>
      <w:r>
        <w:rPr/>
        <w:t>définir</w:t>
      </w:r>
      <w:r>
        <w:rPr>
          <w:spacing w:val="15"/>
        </w:rPr>
        <w:t xml:space="preserve"> </w:t>
      </w:r>
      <w:r>
        <w:rPr/>
        <w:t>le</w:t>
      </w:r>
      <w:r>
        <w:rPr>
          <w:spacing w:val="14"/>
        </w:rPr>
        <w:t xml:space="preserve"> </w:t>
      </w:r>
      <w:r>
        <w:rPr/>
        <w:t>statut</w:t>
      </w:r>
      <w:r>
        <w:rPr>
          <w:spacing w:val="14"/>
        </w:rPr>
        <w:t xml:space="preserve"> </w:t>
      </w:r>
      <w:r>
        <w:rPr/>
        <w:t>social</w:t>
      </w:r>
      <w:r>
        <w:rPr>
          <w:spacing w:val="13"/>
        </w:rPr>
        <w:t xml:space="preserve"> </w:t>
      </w:r>
      <w:r>
        <w:rPr/>
        <w:t>applicable</w:t>
      </w:r>
      <w:r>
        <w:rPr>
          <w:spacing w:val="13"/>
        </w:rPr>
        <w:t xml:space="preserve"> </w:t>
      </w:r>
      <w:r>
        <w:rPr/>
        <w:t>au</w:t>
      </w:r>
      <w:r>
        <w:rPr>
          <w:spacing w:val="12"/>
        </w:rPr>
        <w:t xml:space="preserve"> </w:t>
      </w:r>
      <w:r>
        <w:rPr/>
        <w:t>sein</w:t>
      </w:r>
      <w:r>
        <w:rPr>
          <w:spacing w:val="12"/>
        </w:rPr>
        <w:t xml:space="preserve"> </w:t>
      </w:r>
      <w:r>
        <w:rPr/>
        <w:t>de</w:t>
      </w:r>
      <w:r>
        <w:rPr>
          <w:spacing w:val="15"/>
        </w:rPr>
        <w:t xml:space="preserve"> </w:t>
      </w:r>
      <w:r>
        <w:rPr/>
        <w:t>la</w:t>
      </w:r>
      <w:r>
        <w:rPr>
          <w:spacing w:val="13"/>
        </w:rPr>
        <w:t xml:space="preserve"> </w:t>
      </w:r>
      <w:r>
        <w:rPr/>
        <w:t>Société</w:t>
      </w:r>
      <w:r>
        <w:rPr>
          <w:spacing w:val="12"/>
        </w:rPr>
        <w:t xml:space="preserve"> </w:t>
      </w:r>
      <w:r>
        <w:rPr/>
        <w:t>TRANSDEV</w:t>
      </w:r>
      <w:r>
        <w:rPr>
          <w:spacing w:val="-46"/>
        </w:rPr>
        <w:t xml:space="preserve"> </w:t>
      </w:r>
      <w:r>
        <w:rPr/>
        <w:t>MARNE</w:t>
      </w:r>
      <w:r>
        <w:rPr>
          <w:spacing w:val="-3"/>
        </w:rPr>
        <w:t xml:space="preserve"> </w:t>
      </w:r>
      <w:r>
        <w:rPr/>
        <w:t>LA VALLEE</w:t>
      </w:r>
      <w:r>
        <w:rPr>
          <w:spacing w:val="-1"/>
        </w:rPr>
        <w:t xml:space="preserve"> </w:t>
      </w:r>
      <w:r>
        <w:rPr/>
        <w:t>sur les</w:t>
      </w:r>
      <w:r>
        <w:rPr>
          <w:spacing w:val="-2"/>
        </w:rPr>
        <w:t xml:space="preserve"> </w:t>
      </w:r>
      <w:r>
        <w:rPr/>
        <w:t>thématiques suivantes</w:t>
      </w:r>
      <w:r>
        <w:rPr>
          <w:spacing w:val="-1"/>
        </w:rPr>
        <w:t xml:space="preserve"> </w:t>
      </w:r>
      <w:r>
        <w:rPr/>
        <w:t>:</w:t>
      </w:r>
    </w:p>
    <w:p>
      <w:pPr>
        <w:pStyle w:val="TextBody"/>
        <w:spacing w:before="2" w:after="0"/>
        <w:rPr>
          <w:sz w:val="26"/>
        </w:rPr>
      </w:pPr>
      <w:r>
        <w:rPr>
          <w:sz w:val="26"/>
        </w:rPr>
      </w:r>
    </w:p>
    <w:p>
      <w:pPr>
        <w:pStyle w:val="Paragraphedeliste"/>
        <w:numPr>
          <w:ilvl w:val="0"/>
          <w:numId w:val="11"/>
        </w:numPr>
        <w:tabs>
          <w:tab w:val="left" w:pos="856" w:leader="none"/>
          <w:tab w:val="left" w:pos="857" w:leader="none"/>
        </w:tabs>
        <w:ind w:left="856" w:hanging="361"/>
        <w:rPr/>
      </w:pPr>
      <w:r>
        <w:rPr/>
        <w:t>Dispositions</w:t>
      </w:r>
      <w:r>
        <w:rPr>
          <w:spacing w:val="-4"/>
        </w:rPr>
        <w:t xml:space="preserve"> </w:t>
      </w:r>
      <w:r>
        <w:rPr/>
        <w:t>communes à</w:t>
      </w:r>
      <w:r>
        <w:rPr>
          <w:spacing w:val="-4"/>
        </w:rPr>
        <w:t xml:space="preserve"> </w:t>
      </w:r>
      <w:r>
        <w:rPr/>
        <w:t>l’ensemble</w:t>
      </w:r>
      <w:r>
        <w:rPr>
          <w:spacing w:val="-1"/>
        </w:rPr>
        <w:t xml:space="preserve"> </w:t>
      </w:r>
      <w:r>
        <w:rPr/>
        <w:t>du</w:t>
      </w:r>
      <w:r>
        <w:rPr>
          <w:spacing w:val="-1"/>
        </w:rPr>
        <w:t xml:space="preserve"> </w:t>
      </w:r>
      <w:r>
        <w:rPr/>
        <w:t>personnel</w:t>
      </w:r>
      <w:r>
        <w:rPr>
          <w:spacing w:val="-1"/>
        </w:rPr>
        <w:t xml:space="preserve"> </w:t>
      </w:r>
      <w:r>
        <w:rPr/>
        <w:t>(titre</w:t>
      </w:r>
      <w:r>
        <w:rPr>
          <w:spacing w:val="-1"/>
        </w:rPr>
        <w:t xml:space="preserve"> </w:t>
      </w:r>
      <w:r>
        <w:rPr/>
        <w:t>II)</w:t>
      </w:r>
      <w:r>
        <w:rPr>
          <w:spacing w:val="-1"/>
        </w:rPr>
        <w:t xml:space="preserve"> </w:t>
      </w:r>
      <w:r>
        <w:rPr/>
        <w:t>;</w:t>
      </w:r>
    </w:p>
    <w:p>
      <w:pPr>
        <w:pStyle w:val="Paragraphedeliste"/>
        <w:numPr>
          <w:ilvl w:val="0"/>
          <w:numId w:val="11"/>
        </w:numPr>
        <w:tabs>
          <w:tab w:val="left" w:pos="856" w:leader="none"/>
          <w:tab w:val="left" w:pos="857" w:leader="none"/>
        </w:tabs>
        <w:spacing w:before="41" w:after="0"/>
        <w:ind w:left="856" w:hanging="361"/>
        <w:rPr/>
      </w:pPr>
      <w:r>
        <w:rPr/>
        <w:t>Organisation</w:t>
      </w:r>
      <w:r>
        <w:rPr>
          <w:spacing w:val="-4"/>
        </w:rPr>
        <w:t xml:space="preserve"> </w:t>
      </w:r>
      <w:r>
        <w:rPr/>
        <w:t>et</w:t>
      </w:r>
      <w:r>
        <w:rPr>
          <w:spacing w:val="-1"/>
        </w:rPr>
        <w:t xml:space="preserve"> </w:t>
      </w:r>
      <w:r>
        <w:rPr/>
        <w:t>aménagement</w:t>
      </w:r>
      <w:r>
        <w:rPr>
          <w:spacing w:val="-1"/>
        </w:rPr>
        <w:t xml:space="preserve"> </w:t>
      </w:r>
      <w:r>
        <w:rPr/>
        <w:t>du</w:t>
      </w:r>
      <w:r>
        <w:rPr>
          <w:spacing w:val="-2"/>
        </w:rPr>
        <w:t xml:space="preserve"> </w:t>
      </w:r>
      <w:r>
        <w:rPr/>
        <w:t>temps</w:t>
      </w:r>
      <w:r>
        <w:rPr>
          <w:spacing w:val="-1"/>
        </w:rPr>
        <w:t xml:space="preserve"> </w:t>
      </w:r>
      <w:r>
        <w:rPr/>
        <w:t>de travail</w:t>
      </w:r>
      <w:r>
        <w:rPr>
          <w:spacing w:val="-2"/>
        </w:rPr>
        <w:t xml:space="preserve"> </w:t>
      </w:r>
      <w:r>
        <w:rPr/>
        <w:t>(titre</w:t>
      </w:r>
      <w:r>
        <w:rPr>
          <w:spacing w:val="-1"/>
        </w:rPr>
        <w:t xml:space="preserve"> </w:t>
      </w:r>
      <w:r>
        <w:rPr/>
        <w:t>III) ;</w:t>
      </w:r>
    </w:p>
    <w:p>
      <w:pPr>
        <w:pStyle w:val="Paragraphedeliste"/>
        <w:numPr>
          <w:ilvl w:val="0"/>
          <w:numId w:val="11"/>
        </w:numPr>
        <w:tabs>
          <w:tab w:val="left" w:pos="856" w:leader="none"/>
          <w:tab w:val="left" w:pos="857" w:leader="none"/>
        </w:tabs>
        <w:spacing w:before="39" w:after="0"/>
        <w:ind w:left="856" w:hanging="361"/>
        <w:rPr/>
      </w:pPr>
      <w:r>
        <w:rPr/>
        <w:t>Rémunération</w:t>
      </w:r>
      <w:r>
        <w:rPr>
          <w:spacing w:val="-5"/>
        </w:rPr>
        <w:t xml:space="preserve"> </w:t>
      </w:r>
      <w:r>
        <w:rPr/>
        <w:t>et</w:t>
      </w:r>
      <w:r>
        <w:rPr>
          <w:spacing w:val="-2"/>
        </w:rPr>
        <w:t xml:space="preserve"> </w:t>
      </w:r>
      <w:r>
        <w:rPr/>
        <w:t>avantages</w:t>
      </w:r>
      <w:r>
        <w:rPr>
          <w:spacing w:val="-1"/>
        </w:rPr>
        <w:t xml:space="preserve"> </w:t>
      </w:r>
      <w:r>
        <w:rPr/>
        <w:t>salariaux (titre</w:t>
      </w:r>
      <w:r>
        <w:rPr>
          <w:spacing w:val="-2"/>
        </w:rPr>
        <w:t xml:space="preserve"> </w:t>
      </w:r>
      <w:r>
        <w:rPr/>
        <w:t>IV)</w:t>
      </w:r>
      <w:r>
        <w:rPr>
          <w:spacing w:val="-1"/>
        </w:rPr>
        <w:t xml:space="preserve"> </w:t>
      </w:r>
      <w:r>
        <w:rPr/>
        <w:t>;</w:t>
      </w:r>
    </w:p>
    <w:p>
      <w:pPr>
        <w:pStyle w:val="Paragraphedeliste"/>
        <w:numPr>
          <w:ilvl w:val="0"/>
          <w:numId w:val="11"/>
        </w:numPr>
        <w:tabs>
          <w:tab w:val="left" w:pos="856" w:leader="none"/>
          <w:tab w:val="left" w:pos="857" w:leader="none"/>
        </w:tabs>
        <w:spacing w:lineRule="auto" w:line="276" w:before="41" w:after="0"/>
        <w:ind w:left="856" w:right="1414" w:hanging="360"/>
        <w:rPr/>
      </w:pPr>
      <w:r>
        <w:rPr/>
        <w:t>Représentation</w:t>
      </w:r>
      <w:r>
        <w:rPr>
          <w:spacing w:val="-10"/>
        </w:rPr>
        <w:t xml:space="preserve"> </w:t>
      </w:r>
      <w:r>
        <w:rPr/>
        <w:t>du</w:t>
      </w:r>
      <w:r>
        <w:rPr>
          <w:spacing w:val="-10"/>
        </w:rPr>
        <w:t xml:space="preserve"> </w:t>
      </w:r>
      <w:r>
        <w:rPr/>
        <w:t>personnel</w:t>
      </w:r>
      <w:r>
        <w:rPr>
          <w:spacing w:val="-9"/>
        </w:rPr>
        <w:t xml:space="preserve"> </w:t>
      </w:r>
      <w:r>
        <w:rPr/>
        <w:t>et</w:t>
      </w:r>
      <w:r>
        <w:rPr>
          <w:spacing w:val="-8"/>
        </w:rPr>
        <w:t xml:space="preserve"> </w:t>
      </w:r>
      <w:r>
        <w:rPr/>
        <w:t>fonctionnement</w:t>
      </w:r>
      <w:r>
        <w:rPr>
          <w:spacing w:val="-11"/>
        </w:rPr>
        <w:t xml:space="preserve"> </w:t>
      </w:r>
      <w:r>
        <w:rPr/>
        <w:t>de</w:t>
      </w:r>
      <w:r>
        <w:rPr>
          <w:spacing w:val="-8"/>
        </w:rPr>
        <w:t xml:space="preserve"> </w:t>
      </w:r>
      <w:r>
        <w:rPr/>
        <w:t>leurs</w:t>
      </w:r>
      <w:r>
        <w:rPr>
          <w:spacing w:val="-9"/>
        </w:rPr>
        <w:t xml:space="preserve"> </w:t>
      </w:r>
      <w:r>
        <w:rPr/>
        <w:t>instances</w:t>
      </w:r>
      <w:r>
        <w:rPr>
          <w:spacing w:val="-9"/>
        </w:rPr>
        <w:t xml:space="preserve"> </w:t>
      </w:r>
      <w:r>
        <w:rPr/>
        <w:t>au</w:t>
      </w:r>
      <w:r>
        <w:rPr>
          <w:spacing w:val="-12"/>
        </w:rPr>
        <w:t xml:space="preserve"> </w:t>
      </w:r>
      <w:r>
        <w:rPr/>
        <w:t>démarrage</w:t>
      </w:r>
      <w:r>
        <w:rPr>
          <w:spacing w:val="-11"/>
        </w:rPr>
        <w:t xml:space="preserve"> </w:t>
      </w:r>
      <w:r>
        <w:rPr/>
        <w:t>de</w:t>
      </w:r>
      <w:r>
        <w:rPr>
          <w:spacing w:val="-8"/>
        </w:rPr>
        <w:t xml:space="preserve"> </w:t>
      </w:r>
      <w:r>
        <w:rPr/>
        <w:t>la</w:t>
      </w:r>
      <w:r>
        <w:rPr>
          <w:spacing w:val="-12"/>
        </w:rPr>
        <w:t xml:space="preserve"> </w:t>
      </w:r>
      <w:r>
        <w:rPr/>
        <w:t>société</w:t>
      </w:r>
      <w:r>
        <w:rPr>
          <w:spacing w:val="-46"/>
        </w:rPr>
        <w:t xml:space="preserve"> </w:t>
      </w:r>
      <w:r>
        <w:rPr/>
        <w:t>dédiée</w:t>
      </w:r>
      <w:r>
        <w:rPr>
          <w:spacing w:val="-1"/>
        </w:rPr>
        <w:t xml:space="preserve"> </w:t>
      </w:r>
      <w:r>
        <w:rPr/>
        <w:t>(titre</w:t>
      </w:r>
      <w:r>
        <w:rPr>
          <w:spacing w:val="-2"/>
        </w:rPr>
        <w:t xml:space="preserve"> </w:t>
      </w:r>
      <w:r>
        <w:rPr/>
        <w:t>V)</w:t>
      </w:r>
    </w:p>
    <w:p>
      <w:pPr>
        <w:pStyle w:val="TextBody"/>
        <w:rPr/>
      </w:pPr>
      <w:r>
        <w:rPr/>
      </w:r>
    </w:p>
    <w:p>
      <w:pPr>
        <w:pStyle w:val="TextBody"/>
        <w:spacing w:before="6" w:after="0"/>
        <w:rPr>
          <w:sz w:val="17"/>
        </w:rPr>
      </w:pPr>
      <w:r>
        <w:rPr>
          <w:sz w:val="17"/>
        </w:rPr>
      </w:r>
    </w:p>
    <w:p>
      <w:pPr>
        <w:pStyle w:val="Paragraphedeliste"/>
        <w:numPr>
          <w:ilvl w:val="1"/>
          <w:numId w:val="27"/>
        </w:numPr>
        <w:tabs>
          <w:tab w:val="left" w:pos="1233" w:leader="none"/>
          <w:tab w:val="left" w:pos="1234" w:leader="none"/>
        </w:tabs>
        <w:spacing w:before="0" w:after="19"/>
        <w:ind w:left="1233" w:hanging="673"/>
        <w:rPr>
          <w:b/>
          <w:b/>
          <w:sz w:val="26"/>
        </w:rPr>
      </w:pPr>
      <w:bookmarkStart w:id="3" w:name="_bookmark3"/>
      <w:bookmarkEnd w:id="3"/>
      <w:r>
        <w:rPr>
          <w:b/>
          <w:sz w:val="26"/>
        </w:rPr>
        <w:t>Champ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d’application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et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bénéficiaires</w:t>
      </w:r>
    </w:p>
    <w:p>
      <w:pPr>
        <w:pStyle w:val="TextBody"/>
        <w:spacing w:lineRule="exact" w:line="20"/>
        <w:ind w:left="532" w:hanging="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5529580" cy="13335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8880" cy="126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528880" cy="12600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0pt;width:435.35pt;height:1pt" coordorigin="0,0" coordsize="8707,20">
                <v:rect id="shape_0" fillcolor="gray" stroked="f" style="position:absolute;left:0;top:0;width:8706;height:19;mso-position-horizontal-relative:char">
                  <w10:wrap type="none"/>
                  <v:fill o:detectmouseclick="t" type="solid" color2="#7f7f7f"/>
                  <v:stroke color="#3465a4" joinstyle="round" endcap="flat"/>
                </v:rect>
              </v:group>
            </w:pict>
          </mc:Fallback>
        </mc:AlternateContent>
      </w:r>
    </w:p>
    <w:p>
      <w:pPr>
        <w:pStyle w:val="TextBody"/>
        <w:spacing w:before="9" w:after="0"/>
        <w:rPr>
          <w:b/>
          <w:b/>
          <w:sz w:val="11"/>
        </w:rPr>
      </w:pPr>
      <w:r>
        <w:rPr>
          <w:b/>
          <w:sz w:val="11"/>
        </w:rPr>
      </w:r>
    </w:p>
    <w:p>
      <w:pPr>
        <w:pStyle w:val="TextBody"/>
        <w:spacing w:before="57" w:after="0"/>
        <w:ind w:left="194" w:hanging="0"/>
        <w:rPr/>
      </w:pPr>
      <w:r>
        <w:rPr/>
        <w:t>Le</w:t>
      </w:r>
      <w:r>
        <w:rPr>
          <w:spacing w:val="25"/>
        </w:rPr>
        <w:t xml:space="preserve"> </w:t>
      </w:r>
      <w:r>
        <w:rPr/>
        <w:t>présent</w:t>
      </w:r>
      <w:r>
        <w:rPr>
          <w:spacing w:val="-1"/>
        </w:rPr>
        <w:t xml:space="preserve"> </w:t>
      </w:r>
      <w:r>
        <w:rPr/>
        <w:t>accord</w:t>
      </w:r>
      <w:r>
        <w:rPr>
          <w:spacing w:val="-2"/>
        </w:rPr>
        <w:t xml:space="preserve"> </w:t>
      </w:r>
      <w:r>
        <w:rPr/>
        <w:t>s’applique</w:t>
      </w:r>
      <w:r>
        <w:rPr>
          <w:spacing w:val="26"/>
        </w:rPr>
        <w:t xml:space="preserve"> </w:t>
      </w:r>
      <w:r>
        <w:rPr/>
        <w:t>au</w:t>
      </w:r>
      <w:r>
        <w:rPr>
          <w:spacing w:val="24"/>
        </w:rPr>
        <w:t xml:space="preserve"> </w:t>
      </w:r>
      <w:r>
        <w:rPr/>
        <w:t>sein</w:t>
      </w:r>
      <w:r>
        <w:rPr>
          <w:spacing w:val="25"/>
        </w:rPr>
        <w:t xml:space="preserve"> </w:t>
      </w:r>
      <w:r>
        <w:rPr/>
        <w:t>de</w:t>
      </w:r>
      <w:r>
        <w:rPr>
          <w:spacing w:val="26"/>
        </w:rPr>
        <w:t xml:space="preserve"> </w:t>
      </w:r>
      <w:r>
        <w:rPr/>
        <w:t>la</w:t>
      </w:r>
      <w:r>
        <w:rPr>
          <w:spacing w:val="25"/>
        </w:rPr>
        <w:t xml:space="preserve"> </w:t>
      </w:r>
      <w:r>
        <w:rPr/>
        <w:t>Société</w:t>
      </w:r>
      <w:r>
        <w:rPr>
          <w:spacing w:val="24"/>
        </w:rPr>
        <w:t xml:space="preserve"> </w:t>
      </w:r>
      <w:r>
        <w:rPr/>
        <w:t>TRANSDEV</w:t>
      </w:r>
      <w:r>
        <w:rPr>
          <w:spacing w:val="26"/>
        </w:rPr>
        <w:t xml:space="preserve"> </w:t>
      </w:r>
      <w:r>
        <w:rPr/>
        <w:t>MARNE</w:t>
      </w:r>
      <w:r>
        <w:rPr>
          <w:spacing w:val="25"/>
        </w:rPr>
        <w:t xml:space="preserve"> </w:t>
      </w:r>
      <w:r>
        <w:rPr/>
        <w:t>LA</w:t>
      </w:r>
      <w:r>
        <w:rPr>
          <w:spacing w:val="25"/>
        </w:rPr>
        <w:t xml:space="preserve"> </w:t>
      </w:r>
      <w:r>
        <w:rPr/>
        <w:t>VALLEE</w:t>
      </w:r>
      <w:r>
        <w:rPr>
          <w:spacing w:val="27"/>
        </w:rPr>
        <w:t xml:space="preserve"> </w:t>
      </w:r>
      <w:r>
        <w:rPr/>
        <w:t>à</w:t>
      </w:r>
      <w:r>
        <w:rPr>
          <w:spacing w:val="24"/>
        </w:rPr>
        <w:t xml:space="preserve"> </w:t>
      </w:r>
      <w:r>
        <w:rPr/>
        <w:t>l’ensemble</w:t>
      </w:r>
      <w:r>
        <w:rPr>
          <w:spacing w:val="26"/>
        </w:rPr>
        <w:t xml:space="preserve"> </w:t>
      </w:r>
      <w:r>
        <w:rPr/>
        <w:t>du</w:t>
      </w:r>
    </w:p>
    <w:p>
      <w:pPr>
        <w:sectPr>
          <w:headerReference w:type="default" r:id="rId9"/>
          <w:footerReference w:type="default" r:id="rId10"/>
          <w:type w:val="nextPage"/>
          <w:pgSz w:w="11906" w:h="16838"/>
          <w:pgMar w:left="1280" w:right="0" w:header="512" w:top="1320" w:footer="1237" w:bottom="1540" w:gutter="0"/>
          <w:pgNumType w:fmt="decimal"/>
          <w:formProt w:val="false"/>
          <w:textDirection w:val="lrTb"/>
          <w:docGrid w:type="default" w:linePitch="360" w:charSpace="0"/>
        </w:sectPr>
        <w:pStyle w:val="TextBody"/>
        <w:ind w:left="194" w:hanging="0"/>
        <w:rPr/>
      </w:pPr>
      <w:r>
        <w:rPr/>
        <w:t>personnel.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5" w:after="0"/>
        <w:rPr>
          <w:sz w:val="24"/>
        </w:rPr>
      </w:pPr>
      <w:r>
        <w:rPr>
          <w:sz w:val="24"/>
        </w:rPr>
      </w:r>
    </w:p>
    <w:p>
      <w:pPr>
        <w:pStyle w:val="Heading1"/>
        <w:numPr>
          <w:ilvl w:val="1"/>
          <w:numId w:val="1"/>
        </w:numPr>
        <w:spacing w:before="44" w:after="0"/>
        <w:ind w:left="496" w:hanging="0"/>
        <w:rPr/>
      </w:pPr>
      <w:bookmarkStart w:id="4" w:name="_bookmark4"/>
      <w:bookmarkEnd w:id="4"/>
      <w:r>
        <w:rPr>
          <w:spacing w:val="-1"/>
        </w:rPr>
        <w:t>TITRE</w:t>
      </w:r>
      <w:r>
        <w:rPr>
          <w:spacing w:val="-13"/>
        </w:rPr>
        <w:t xml:space="preserve"> </w:t>
      </w:r>
      <w:r>
        <w:rPr>
          <w:spacing w:val="-1"/>
        </w:rPr>
        <w:t>II</w:t>
      </w:r>
      <w:r>
        <w:rPr>
          <w:spacing w:val="-14"/>
        </w:rPr>
        <w:t xml:space="preserve"> </w:t>
      </w:r>
      <w:r>
        <w:rPr>
          <w:spacing w:val="-1"/>
        </w:rPr>
        <w:t>–</w:t>
      </w:r>
      <w:r>
        <w:rPr>
          <w:spacing w:val="-15"/>
        </w:rPr>
        <w:t xml:space="preserve"> </w:t>
      </w:r>
      <w:r>
        <w:rPr>
          <w:spacing w:val="-1"/>
        </w:rPr>
        <w:t>DISPOSITIONS</w:t>
      </w:r>
      <w:r>
        <w:rPr>
          <w:spacing w:val="-13"/>
        </w:rPr>
        <w:t xml:space="preserve"> </w:t>
      </w:r>
      <w:r>
        <w:rPr/>
        <w:t>COMMUNES</w:t>
      </w:r>
      <w:r>
        <w:rPr>
          <w:spacing w:val="-14"/>
        </w:rPr>
        <w:t xml:space="preserve"> </w:t>
      </w:r>
      <w:r>
        <w:rPr/>
        <w:t>A</w:t>
      </w:r>
      <w:r>
        <w:rPr>
          <w:spacing w:val="-15"/>
        </w:rPr>
        <w:t xml:space="preserve"> </w:t>
      </w:r>
      <w:r>
        <w:rPr/>
        <w:t>L’ENSEMBLE</w:t>
      </w:r>
      <w:r>
        <w:rPr>
          <w:spacing w:val="-14"/>
        </w:rPr>
        <w:t xml:space="preserve"> </w:t>
      </w:r>
      <w:r>
        <w:rPr/>
        <w:t>DU</w:t>
      </w:r>
      <w:r>
        <w:rPr>
          <w:spacing w:val="-13"/>
        </w:rPr>
        <w:t xml:space="preserve"> </w:t>
      </w:r>
      <w:r>
        <w:rPr/>
        <w:t>PERSONNEL</w:t>
      </w:r>
    </w:p>
    <w:p>
      <w:pPr>
        <w:pStyle w:val="TextBody"/>
        <w:spacing w:lineRule="exact" w:line="20"/>
        <w:ind w:left="107" w:hanging="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5799455" cy="13335"/>
                <wp:effectExtent l="0" t="0" r="0" b="0"/>
                <wp:docPr id="2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8880" cy="126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798880" cy="126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0pt;width:456.6pt;height:1pt" coordorigin="0,0" coordsize="9132,20">
                <v:rect id="shape_0" fillcolor="black" stroked="f" style="position:absolute;left:0;top:0;width:9131;height:19;mso-position-horizontal-relative:char">
                  <w10:wrap type="none"/>
                  <v:fill o:detectmouseclick="t" type="solid" color2="white"/>
                  <v:stroke color="#3465a4" joinstyle="round" endcap="flat"/>
                </v:rect>
              </v:group>
            </w:pict>
          </mc:Fallback>
        </mc:AlternateContent>
      </w:r>
    </w:p>
    <w:p>
      <w:pPr>
        <w:pStyle w:val="TextBody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"/>
        <w:spacing w:before="7" w:after="0"/>
        <w:rPr>
          <w:b/>
          <w:b/>
          <w:sz w:val="15"/>
        </w:rPr>
      </w:pPr>
      <w:r>
        <w:rPr>
          <w:b/>
          <w:sz w:val="15"/>
        </w:rPr>
      </w:r>
    </w:p>
    <w:p>
      <w:pPr>
        <w:pStyle w:val="Heading2"/>
        <w:numPr>
          <w:ilvl w:val="1"/>
          <w:numId w:val="10"/>
        </w:numPr>
        <w:tabs>
          <w:tab w:val="left" w:pos="1233" w:leader="none"/>
          <w:tab w:val="left" w:pos="1234" w:leader="none"/>
        </w:tabs>
        <w:spacing w:before="47" w:after="19"/>
        <w:ind w:left="1233" w:hanging="673"/>
        <w:jc w:val="left"/>
        <w:rPr/>
      </w:pPr>
      <w:bookmarkStart w:id="5" w:name="_bookmark5"/>
      <w:bookmarkEnd w:id="5"/>
      <w:r>
        <w:rPr>
          <w:color w:val="454F53"/>
        </w:rPr>
        <w:t>Journée</w:t>
      </w:r>
      <w:r>
        <w:rPr>
          <w:color w:val="454F53"/>
          <w:spacing w:val="-6"/>
        </w:rPr>
        <w:t xml:space="preserve"> </w:t>
      </w:r>
      <w:r>
        <w:rPr>
          <w:color w:val="454F53"/>
        </w:rPr>
        <w:t>de</w:t>
      </w:r>
      <w:r>
        <w:rPr>
          <w:color w:val="454F53"/>
          <w:spacing w:val="-5"/>
        </w:rPr>
        <w:t xml:space="preserve"> </w:t>
      </w:r>
      <w:r>
        <w:rPr>
          <w:color w:val="454F53"/>
        </w:rPr>
        <w:t>Solidarité</w:t>
      </w:r>
    </w:p>
    <w:p>
      <w:pPr>
        <w:pStyle w:val="TextBody"/>
        <w:spacing w:lineRule="exact" w:line="20"/>
        <w:ind w:left="532" w:hanging="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5529580" cy="13335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8880" cy="126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528880" cy="12600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0pt;width:435.35pt;height:1pt" coordorigin="0,0" coordsize="8707,20">
                <v:rect id="shape_0" fillcolor="gray" stroked="f" style="position:absolute;left:0;top:0;width:8706;height:19;mso-position-horizontal-relative:char">
                  <w10:wrap type="none"/>
                  <v:fill o:detectmouseclick="t" type="solid" color2="#7f7f7f"/>
                  <v:stroke color="#3465a4" joinstyle="round" endcap="flat"/>
                </v:rect>
              </v:group>
            </w:pict>
          </mc:Fallback>
        </mc:AlternateContent>
      </w:r>
    </w:p>
    <w:p>
      <w:pPr>
        <w:pStyle w:val="TextBody"/>
        <w:spacing w:before="9" w:after="0"/>
        <w:rPr>
          <w:b/>
          <w:b/>
          <w:sz w:val="11"/>
        </w:rPr>
      </w:pPr>
      <w:r>
        <w:rPr>
          <w:b/>
          <w:sz w:val="11"/>
        </w:rPr>
      </w:r>
    </w:p>
    <w:p>
      <w:pPr>
        <w:pStyle w:val="TextBody"/>
        <w:spacing w:before="57" w:after="0"/>
        <w:ind w:left="136" w:right="1411" w:hanging="0"/>
        <w:jc w:val="both"/>
        <w:rPr/>
      </w:pPr>
      <w:r>
        <w:rPr/>
        <w:t>Compte</w:t>
      </w:r>
      <w:r>
        <w:rPr>
          <w:spacing w:val="-7"/>
        </w:rPr>
        <w:t xml:space="preserve"> </w:t>
      </w:r>
      <w:r>
        <w:rPr/>
        <w:t>tenu</w:t>
      </w:r>
      <w:r>
        <w:rPr>
          <w:spacing w:val="-8"/>
        </w:rPr>
        <w:t xml:space="preserve"> </w:t>
      </w:r>
      <w:r>
        <w:rPr/>
        <w:t>de</w:t>
      </w:r>
      <w:r>
        <w:rPr>
          <w:spacing w:val="-7"/>
        </w:rPr>
        <w:t xml:space="preserve"> </w:t>
      </w:r>
      <w:r>
        <w:rPr/>
        <w:t>notre</w:t>
      </w:r>
      <w:r>
        <w:rPr>
          <w:spacing w:val="-6"/>
        </w:rPr>
        <w:t xml:space="preserve"> </w:t>
      </w:r>
      <w:r>
        <w:rPr/>
        <w:t>activité,</w:t>
      </w:r>
      <w:r>
        <w:rPr>
          <w:spacing w:val="-7"/>
        </w:rPr>
        <w:t xml:space="preserve"> </w:t>
      </w:r>
      <w:r>
        <w:rPr/>
        <w:t>la</w:t>
      </w:r>
      <w:r>
        <w:rPr>
          <w:spacing w:val="-7"/>
        </w:rPr>
        <w:t xml:space="preserve"> </w:t>
      </w:r>
      <w:r>
        <w:rPr/>
        <w:t>Journée</w:t>
      </w:r>
      <w:r>
        <w:rPr>
          <w:spacing w:val="-7"/>
        </w:rPr>
        <w:t xml:space="preserve"> </w:t>
      </w:r>
      <w:r>
        <w:rPr/>
        <w:t>de</w:t>
      </w:r>
      <w:r>
        <w:rPr>
          <w:spacing w:val="-6"/>
        </w:rPr>
        <w:t xml:space="preserve"> </w:t>
      </w:r>
      <w:r>
        <w:rPr/>
        <w:t>Solidarité</w:t>
      </w:r>
      <w:r>
        <w:rPr>
          <w:spacing w:val="-10"/>
        </w:rPr>
        <w:t xml:space="preserve"> </w:t>
      </w:r>
      <w:r>
        <w:rPr/>
        <w:t>n’est</w:t>
      </w:r>
      <w:r>
        <w:rPr>
          <w:spacing w:val="-6"/>
        </w:rPr>
        <w:t xml:space="preserve"> </w:t>
      </w:r>
      <w:r>
        <w:rPr/>
        <w:t>plus</w:t>
      </w:r>
      <w:r>
        <w:rPr>
          <w:spacing w:val="-8"/>
        </w:rPr>
        <w:t xml:space="preserve"> </w:t>
      </w:r>
      <w:r>
        <w:rPr/>
        <w:t>fixée</w:t>
      </w:r>
      <w:r>
        <w:rPr>
          <w:spacing w:val="-7"/>
        </w:rPr>
        <w:t xml:space="preserve"> </w:t>
      </w:r>
      <w:r>
        <w:rPr/>
        <w:t>au</w:t>
      </w:r>
      <w:r>
        <w:rPr>
          <w:spacing w:val="-9"/>
        </w:rPr>
        <w:t xml:space="preserve"> </w:t>
      </w:r>
      <w:r>
        <w:rPr/>
        <w:t>Lundi</w:t>
      </w:r>
      <w:r>
        <w:rPr>
          <w:spacing w:val="-7"/>
        </w:rPr>
        <w:t xml:space="preserve"> </w:t>
      </w:r>
      <w:r>
        <w:rPr/>
        <w:t>de</w:t>
      </w:r>
      <w:r>
        <w:rPr>
          <w:spacing w:val="-7"/>
        </w:rPr>
        <w:t xml:space="preserve"> </w:t>
      </w:r>
      <w:r>
        <w:rPr/>
        <w:t>Pentecôte.</w:t>
      </w:r>
      <w:r>
        <w:rPr>
          <w:spacing w:val="-7"/>
        </w:rPr>
        <w:t xml:space="preserve"> </w:t>
      </w:r>
      <w:r>
        <w:rPr/>
        <w:t>Le</w:t>
      </w:r>
      <w:r>
        <w:rPr>
          <w:spacing w:val="-7"/>
        </w:rPr>
        <w:t xml:space="preserve"> </w:t>
      </w:r>
      <w:r>
        <w:rPr/>
        <w:t>Lundi</w:t>
      </w:r>
      <w:r>
        <w:rPr>
          <w:spacing w:val="-47"/>
        </w:rPr>
        <w:t xml:space="preserve"> </w:t>
      </w:r>
      <w:r>
        <w:rPr/>
        <w:t>de Pentecôte étant planifié en jour férié, les personnels qui travailleront ce jour-là seront rémunérés</w:t>
      </w:r>
      <w:r>
        <w:rPr>
          <w:spacing w:val="1"/>
        </w:rPr>
        <w:t xml:space="preserve"> </w:t>
      </w:r>
      <w:r>
        <w:rPr>
          <w:spacing w:val="-1"/>
        </w:rPr>
        <w:t>comme</w:t>
      </w:r>
      <w:r>
        <w:rPr>
          <w:spacing w:val="-11"/>
        </w:rPr>
        <w:t xml:space="preserve"> </w:t>
      </w:r>
      <w:r>
        <w:rPr>
          <w:spacing w:val="-1"/>
        </w:rPr>
        <w:t>pour</w:t>
      </w:r>
      <w:r>
        <w:rPr>
          <w:spacing w:val="-12"/>
        </w:rPr>
        <w:t xml:space="preserve"> </w:t>
      </w:r>
      <w:r>
        <w:rPr>
          <w:spacing w:val="-1"/>
        </w:rPr>
        <w:t>les</w:t>
      </w:r>
      <w:r>
        <w:rPr>
          <w:spacing w:val="-12"/>
        </w:rPr>
        <w:t xml:space="preserve"> </w:t>
      </w:r>
      <w:r>
        <w:rPr>
          <w:spacing w:val="-1"/>
        </w:rPr>
        <w:t>autres</w:t>
      </w:r>
      <w:r>
        <w:rPr>
          <w:spacing w:val="-11"/>
        </w:rPr>
        <w:t xml:space="preserve"> </w:t>
      </w:r>
      <w:r>
        <w:rPr>
          <w:spacing w:val="-1"/>
        </w:rPr>
        <w:t>jours</w:t>
      </w:r>
      <w:r>
        <w:rPr>
          <w:spacing w:val="-11"/>
        </w:rPr>
        <w:t xml:space="preserve"> </w:t>
      </w:r>
      <w:r>
        <w:rPr/>
        <w:t>fériés.</w:t>
      </w:r>
      <w:r>
        <w:rPr>
          <w:spacing w:val="-15"/>
        </w:rPr>
        <w:t xml:space="preserve"> </w:t>
      </w:r>
      <w:r>
        <w:rPr/>
        <w:t>Par</w:t>
      </w:r>
      <w:r>
        <w:rPr>
          <w:spacing w:val="-15"/>
        </w:rPr>
        <w:t xml:space="preserve"> </w:t>
      </w:r>
      <w:r>
        <w:rPr/>
        <w:t>conséquent,</w:t>
      </w:r>
      <w:r>
        <w:rPr>
          <w:spacing w:val="-10"/>
        </w:rPr>
        <w:t xml:space="preserve"> </w:t>
      </w:r>
      <w:r>
        <w:rPr/>
        <w:t>l’intégralité</w:t>
      </w:r>
      <w:r>
        <w:rPr>
          <w:spacing w:val="-11"/>
        </w:rPr>
        <w:t xml:space="preserve"> </w:t>
      </w:r>
      <w:r>
        <w:rPr/>
        <w:t>du</w:t>
      </w:r>
      <w:r>
        <w:rPr>
          <w:spacing w:val="-13"/>
        </w:rPr>
        <w:t xml:space="preserve"> </w:t>
      </w:r>
      <w:r>
        <w:rPr/>
        <w:t>personnel</w:t>
      </w:r>
      <w:r>
        <w:rPr>
          <w:spacing w:val="-14"/>
        </w:rPr>
        <w:t xml:space="preserve"> </w:t>
      </w:r>
      <w:r>
        <w:rPr/>
        <w:t>de</w:t>
      </w:r>
      <w:r>
        <w:rPr>
          <w:spacing w:val="-12"/>
        </w:rPr>
        <w:t xml:space="preserve"> </w:t>
      </w:r>
      <w:r>
        <w:rPr/>
        <w:t>la</w:t>
      </w:r>
      <w:r>
        <w:rPr>
          <w:spacing w:val="-12"/>
        </w:rPr>
        <w:t xml:space="preserve"> </w:t>
      </w:r>
      <w:r>
        <w:rPr/>
        <w:t>Société</w:t>
      </w:r>
      <w:r>
        <w:rPr>
          <w:spacing w:val="-13"/>
        </w:rPr>
        <w:t xml:space="preserve"> </w:t>
      </w:r>
      <w:r>
        <w:rPr/>
        <w:t>contribuera</w:t>
      </w:r>
      <w:r>
        <w:rPr>
          <w:spacing w:val="-47"/>
        </w:rPr>
        <w:t xml:space="preserve"> </w:t>
      </w:r>
      <w:r>
        <w:rPr/>
        <w:t>à</w:t>
      </w:r>
      <w:r>
        <w:rPr>
          <w:spacing w:val="-1"/>
        </w:rPr>
        <w:t xml:space="preserve"> </w:t>
      </w:r>
      <w:r>
        <w:rPr/>
        <w:t>la solidarité sous les</w:t>
      </w:r>
      <w:r>
        <w:rPr>
          <w:spacing w:val="1"/>
        </w:rPr>
        <w:t xml:space="preserve"> </w:t>
      </w:r>
      <w:r>
        <w:rPr/>
        <w:t>formats qui suivent</w:t>
      </w:r>
      <w:r>
        <w:rPr>
          <w:spacing w:val="-2"/>
        </w:rPr>
        <w:t xml:space="preserve"> </w:t>
      </w:r>
      <w:r>
        <w:rPr/>
        <w:t>:</w:t>
      </w:r>
    </w:p>
    <w:p>
      <w:pPr>
        <w:pStyle w:val="TextBody"/>
        <w:rPr>
          <w:sz w:val="26"/>
        </w:rPr>
      </w:pPr>
      <w:r>
        <w:rPr>
          <w:sz w:val="26"/>
        </w:rPr>
      </w:r>
    </w:p>
    <w:p>
      <w:pPr>
        <w:pStyle w:val="Paragraphedeliste"/>
        <w:numPr>
          <w:ilvl w:val="0"/>
          <w:numId w:val="11"/>
        </w:numPr>
        <w:tabs>
          <w:tab w:val="left" w:pos="856" w:leader="none"/>
          <w:tab w:val="left" w:pos="857" w:leader="none"/>
        </w:tabs>
        <w:spacing w:before="1" w:after="0"/>
        <w:ind w:left="856" w:hanging="361"/>
        <w:rPr/>
      </w:pPr>
      <w:r>
        <w:rPr/>
        <w:t>Suppression</w:t>
      </w:r>
      <w:r>
        <w:rPr>
          <w:spacing w:val="-1"/>
        </w:rPr>
        <w:t xml:space="preserve"> </w:t>
      </w:r>
      <w:r>
        <w:rPr/>
        <w:t>d’un</w:t>
      </w:r>
      <w:r>
        <w:rPr>
          <w:spacing w:val="-2"/>
        </w:rPr>
        <w:t xml:space="preserve"> </w:t>
      </w:r>
      <w:r>
        <w:rPr/>
        <w:t>jour</w:t>
      </w:r>
      <w:r>
        <w:rPr>
          <w:spacing w:val="-4"/>
        </w:rPr>
        <w:t xml:space="preserve"> </w:t>
      </w:r>
      <w:r>
        <w:rPr/>
        <w:t>de</w:t>
      </w:r>
      <w:r>
        <w:rPr>
          <w:spacing w:val="-1"/>
        </w:rPr>
        <w:t xml:space="preserve"> </w:t>
      </w:r>
      <w:r>
        <w:rPr/>
        <w:t>RTT pour</w:t>
      </w:r>
      <w:r>
        <w:rPr>
          <w:spacing w:val="-4"/>
        </w:rPr>
        <w:t xml:space="preserve"> </w:t>
      </w:r>
      <w:r>
        <w:rPr/>
        <w:t>le</w:t>
      </w:r>
      <w:r>
        <w:rPr>
          <w:spacing w:val="1"/>
        </w:rPr>
        <w:t xml:space="preserve"> </w:t>
      </w:r>
      <w:r>
        <w:rPr/>
        <w:t>personnel</w:t>
      </w:r>
      <w:r>
        <w:rPr>
          <w:spacing w:val="-3"/>
        </w:rPr>
        <w:t xml:space="preserve"> </w:t>
      </w:r>
      <w:r>
        <w:rPr/>
        <w:t>qui</w:t>
      </w:r>
      <w:r>
        <w:rPr>
          <w:spacing w:val="-1"/>
        </w:rPr>
        <w:t xml:space="preserve"> </w:t>
      </w:r>
      <w:r>
        <w:rPr/>
        <w:t>en</w:t>
      </w:r>
      <w:r>
        <w:rPr>
          <w:spacing w:val="-4"/>
        </w:rPr>
        <w:t xml:space="preserve"> </w:t>
      </w:r>
      <w:r>
        <w:rPr/>
        <w:t>bénéficie,</w:t>
      </w:r>
    </w:p>
    <w:p>
      <w:pPr>
        <w:pStyle w:val="Paragraphedeliste"/>
        <w:numPr>
          <w:ilvl w:val="0"/>
          <w:numId w:val="11"/>
        </w:numPr>
        <w:tabs>
          <w:tab w:val="left" w:pos="856" w:leader="none"/>
          <w:tab w:val="left" w:pos="857" w:leader="none"/>
        </w:tabs>
        <w:ind w:left="856" w:hanging="361"/>
        <w:rPr/>
      </w:pPr>
      <w:r>
        <w:rPr/>
        <w:t>Le</w:t>
      </w:r>
      <w:r>
        <w:rPr>
          <w:spacing w:val="-1"/>
        </w:rPr>
        <w:t xml:space="preserve"> </w:t>
      </w:r>
      <w:r>
        <w:rPr/>
        <w:t>cas</w:t>
      </w:r>
      <w:r>
        <w:rPr>
          <w:spacing w:val="-1"/>
        </w:rPr>
        <w:t xml:space="preserve"> </w:t>
      </w:r>
      <w:r>
        <w:rPr/>
        <w:t>échéant,</w:t>
      </w:r>
      <w:r>
        <w:rPr>
          <w:spacing w:val="-2"/>
        </w:rPr>
        <w:t xml:space="preserve"> </w:t>
      </w:r>
      <w:r>
        <w:rPr/>
        <w:t>une</w:t>
      </w:r>
      <w:r>
        <w:rPr>
          <w:spacing w:val="-3"/>
        </w:rPr>
        <w:t xml:space="preserve"> </w:t>
      </w:r>
      <w:r>
        <w:rPr/>
        <w:t>sixième</w:t>
      </w:r>
      <w:r>
        <w:rPr>
          <w:spacing w:val="-1"/>
        </w:rPr>
        <w:t xml:space="preserve"> </w:t>
      </w:r>
      <w:r>
        <w:rPr/>
        <w:t>journée travaillée</w:t>
      </w:r>
      <w:r>
        <w:rPr>
          <w:spacing w:val="-2"/>
        </w:rPr>
        <w:t xml:space="preserve"> </w:t>
      </w:r>
      <w:r>
        <w:rPr/>
        <w:t>dans</w:t>
      </w:r>
      <w:r>
        <w:rPr>
          <w:spacing w:val="-1"/>
        </w:rPr>
        <w:t xml:space="preserve"> </w:t>
      </w:r>
      <w:r>
        <w:rPr/>
        <w:t>l’année</w:t>
      </w:r>
      <w:r>
        <w:rPr>
          <w:spacing w:val="2"/>
        </w:rPr>
        <w:t xml:space="preserve"> </w:t>
      </w:r>
      <w:r>
        <w:rPr/>
        <w:t>pour</w:t>
      </w:r>
      <w:r>
        <w:rPr>
          <w:spacing w:val="-1"/>
        </w:rPr>
        <w:t xml:space="preserve"> </w:t>
      </w:r>
      <w:r>
        <w:rPr/>
        <w:t>l’équivalent</w:t>
      </w:r>
      <w:r>
        <w:rPr>
          <w:spacing w:val="-2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7</w:t>
      </w:r>
      <w:r>
        <w:rPr>
          <w:spacing w:val="-2"/>
        </w:rPr>
        <w:t xml:space="preserve"> </w:t>
      </w:r>
      <w:r>
        <w:rPr/>
        <w:t>heures.</w:t>
      </w:r>
    </w:p>
    <w:p>
      <w:pPr>
        <w:pStyle w:val="TextBody"/>
        <w:rPr>
          <w:sz w:val="26"/>
        </w:rPr>
      </w:pPr>
      <w:r>
        <w:rPr>
          <w:sz w:val="26"/>
        </w:rPr>
      </w:r>
    </w:p>
    <w:p>
      <w:pPr>
        <w:pStyle w:val="Heading2"/>
        <w:numPr>
          <w:ilvl w:val="1"/>
          <w:numId w:val="10"/>
        </w:numPr>
        <w:tabs>
          <w:tab w:val="left" w:pos="1377" w:leader="none"/>
          <w:tab w:val="left" w:pos="1378" w:leader="none"/>
        </w:tabs>
        <w:spacing w:before="165" w:after="19"/>
        <w:ind w:left="1377" w:hanging="673"/>
        <w:jc w:val="left"/>
        <w:rPr/>
      </w:pPr>
      <w:bookmarkStart w:id="6" w:name="_bookmark6"/>
      <w:bookmarkEnd w:id="6"/>
      <w:r>
        <w:rPr>
          <w:color w:val="454F53"/>
        </w:rPr>
        <w:t>Jours</w:t>
      </w:r>
      <w:r>
        <w:rPr>
          <w:color w:val="454F53"/>
          <w:spacing w:val="-5"/>
        </w:rPr>
        <w:t xml:space="preserve"> </w:t>
      </w:r>
      <w:r>
        <w:rPr>
          <w:color w:val="454F53"/>
        </w:rPr>
        <w:t>fériés</w:t>
      </w:r>
      <w:r>
        <w:rPr>
          <w:color w:val="454F53"/>
          <w:spacing w:val="-4"/>
        </w:rPr>
        <w:t xml:space="preserve"> </w:t>
      </w:r>
      <w:r>
        <w:rPr>
          <w:color w:val="454F53"/>
        </w:rPr>
        <w:t>et</w:t>
      </w:r>
      <w:r>
        <w:rPr>
          <w:color w:val="454F53"/>
          <w:spacing w:val="-6"/>
        </w:rPr>
        <w:t xml:space="preserve"> </w:t>
      </w:r>
      <w:r>
        <w:rPr>
          <w:color w:val="454F53"/>
        </w:rPr>
        <w:t>dimanches</w:t>
      </w:r>
    </w:p>
    <w:p>
      <w:pPr>
        <w:pStyle w:val="TextBody"/>
        <w:spacing w:lineRule="exact" w:line="20"/>
        <w:ind w:left="676" w:hanging="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5438140" cy="13335"/>
                <wp:effectExtent l="0" t="0" r="0" b="0"/>
                <wp:docPr id="2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7440" cy="126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437440" cy="12600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0pt;width:428.15pt;height:1pt" coordorigin="0,0" coordsize="8563,20">
                <v:rect id="shape_0" fillcolor="gray" stroked="f" style="position:absolute;left:0;top:0;width:8562;height:19;mso-position-horizontal-relative:char">
                  <w10:wrap type="none"/>
                  <v:fill o:detectmouseclick="t" type="solid" color2="#7f7f7f"/>
                  <v:stroke color="#3465a4" joinstyle="round" endcap="flat"/>
                </v:rect>
              </v:group>
            </w:pict>
          </mc:Fallback>
        </mc:AlternateContent>
      </w:r>
    </w:p>
    <w:p>
      <w:pPr>
        <w:pStyle w:val="TextBody"/>
        <w:spacing w:before="9" w:after="0"/>
        <w:rPr>
          <w:b/>
          <w:b/>
          <w:sz w:val="11"/>
        </w:rPr>
      </w:pPr>
      <w:r>
        <w:rPr>
          <w:b/>
          <w:sz w:val="11"/>
        </w:rPr>
      </w:r>
    </w:p>
    <w:p>
      <w:pPr>
        <w:pStyle w:val="TextBody"/>
        <w:spacing w:before="57" w:after="0"/>
        <w:ind w:left="136" w:right="1413" w:hanging="0"/>
        <w:jc w:val="both"/>
        <w:rPr/>
      </w:pPr>
      <w:r>
        <w:rPr/>
        <w:t>Les dispositions de l’article 2.1.2 de l’Accord socle sont applicables à la Société TRANSDEV MARNE LA</w:t>
      </w:r>
      <w:r>
        <w:rPr>
          <w:spacing w:val="1"/>
        </w:rPr>
        <w:t xml:space="preserve"> </w:t>
      </w:r>
      <w:r>
        <w:rPr/>
        <w:t>VALLEE.</w:t>
      </w:r>
    </w:p>
    <w:p>
      <w:pPr>
        <w:pStyle w:val="TextBody"/>
        <w:rPr/>
      </w:pPr>
      <w:r>
        <w:rPr/>
      </w:r>
    </w:p>
    <w:p>
      <w:pPr>
        <w:pStyle w:val="TextBody"/>
        <w:spacing w:before="4" w:after="0"/>
        <w:rPr>
          <w:sz w:val="17"/>
        </w:rPr>
      </w:pPr>
      <w:r>
        <w:rPr>
          <w:sz w:val="17"/>
        </w:rPr>
      </w:r>
    </w:p>
    <w:p>
      <w:pPr>
        <w:pStyle w:val="Normal"/>
        <w:ind w:left="1696" w:hanging="0"/>
        <w:rPr>
          <w:i/>
          <w:i/>
        </w:rPr>
      </w:pPr>
      <w:r>
        <w:rPr>
          <w:b/>
        </w:rPr>
        <w:t>2.2.1.1</w:t>
      </w:r>
      <w:r>
        <w:rPr>
          <w:b/>
          <w:spacing w:val="45"/>
        </w:rPr>
        <w:t xml:space="preserve"> </w:t>
      </w:r>
      <w:r>
        <w:rPr>
          <w:i/>
        </w:rPr>
        <w:t>Prime</w:t>
      </w:r>
      <w:r>
        <w:rPr>
          <w:i/>
          <w:spacing w:val="-1"/>
        </w:rPr>
        <w:t xml:space="preserve"> </w:t>
      </w:r>
      <w:r>
        <w:rPr>
          <w:i/>
        </w:rPr>
        <w:t>de</w:t>
      </w:r>
      <w:r>
        <w:rPr>
          <w:i/>
          <w:spacing w:val="-4"/>
        </w:rPr>
        <w:t xml:space="preserve"> </w:t>
      </w:r>
      <w:r>
        <w:rPr>
          <w:i/>
        </w:rPr>
        <w:t>dimanche</w:t>
      </w:r>
      <w:r>
        <w:rPr>
          <w:i/>
          <w:spacing w:val="-1"/>
        </w:rPr>
        <w:t xml:space="preserve"> </w:t>
      </w:r>
      <w:r>
        <w:rPr>
          <w:i/>
        </w:rPr>
        <w:t>et</w:t>
      </w:r>
      <w:r>
        <w:rPr>
          <w:i/>
          <w:spacing w:val="-3"/>
        </w:rPr>
        <w:t xml:space="preserve"> </w:t>
      </w:r>
      <w:r>
        <w:rPr>
          <w:i/>
        </w:rPr>
        <w:t>jour</w:t>
      </w:r>
      <w:r>
        <w:rPr>
          <w:i/>
          <w:spacing w:val="-3"/>
        </w:rPr>
        <w:t xml:space="preserve"> </w:t>
      </w:r>
      <w:r>
        <w:rPr>
          <w:i/>
        </w:rPr>
        <w:t>férié</w:t>
      </w:r>
    </w:p>
    <w:p>
      <w:pPr>
        <w:pStyle w:val="TextBody"/>
        <w:spacing w:before="4" w:after="0"/>
        <w:rPr>
          <w:i/>
          <w:i/>
          <w:sz w:val="16"/>
        </w:rPr>
      </w:pPr>
      <w:r>
        <w:rPr>
          <w:i/>
          <w:sz w:val="16"/>
        </w:rPr>
      </w:r>
    </w:p>
    <w:p>
      <w:pPr>
        <w:pStyle w:val="TextBody"/>
        <w:ind w:left="136" w:right="1408" w:hanging="0"/>
        <w:jc w:val="both"/>
        <w:rPr/>
      </w:pPr>
      <w:r>
        <w:rPr/>
        <w:t>Le personnel appelé à travailler le dimanche, sur un temps de travail effectif supérieur ou égal à trois</w:t>
      </w:r>
      <w:r>
        <w:rPr>
          <w:spacing w:val="1"/>
        </w:rPr>
        <w:t xml:space="preserve"> </w:t>
      </w:r>
      <w:r>
        <w:rPr/>
        <w:t>heures consécutives ou non, bénéficiera d’une prime dont le montant est de 50 € brut par dimanche</w:t>
      </w:r>
      <w:r>
        <w:rPr>
          <w:spacing w:val="1"/>
        </w:rPr>
        <w:t xml:space="preserve"> </w:t>
      </w:r>
      <w:r>
        <w:rPr/>
        <w:t>travaillé.</w:t>
      </w:r>
    </w:p>
    <w:p>
      <w:pPr>
        <w:pStyle w:val="TextBody"/>
        <w:ind w:left="136" w:right="1409" w:hanging="0"/>
        <w:jc w:val="both"/>
        <w:rPr/>
      </w:pPr>
      <w:r>
        <w:rPr/>
        <w:t>Le salarié bénéficiera de cette prime lorsque son service débutera un samedi et se finira au-delà de</w:t>
      </w:r>
      <w:r>
        <w:rPr>
          <w:spacing w:val="1"/>
        </w:rPr>
        <w:t xml:space="preserve"> </w:t>
      </w:r>
      <w:r>
        <w:rPr/>
        <w:t>0h10 le dimanche, avec un temps de travail effectif supérieur ou égal à trois heures consécutives ou</w:t>
      </w:r>
      <w:r>
        <w:rPr>
          <w:spacing w:val="1"/>
        </w:rPr>
        <w:t xml:space="preserve"> </w:t>
      </w:r>
      <w:r>
        <w:rPr/>
        <w:t>non.</w:t>
      </w:r>
    </w:p>
    <w:p>
      <w:pPr>
        <w:pStyle w:val="TextBody"/>
        <w:ind w:left="136" w:hanging="0"/>
        <w:jc w:val="both"/>
        <w:rPr/>
      </w:pPr>
      <w:r>
        <w:rPr/>
        <w:t>L’application</w:t>
      </w:r>
      <w:r>
        <w:rPr>
          <w:spacing w:val="-3"/>
        </w:rPr>
        <w:t xml:space="preserve"> </w:t>
      </w:r>
      <w:r>
        <w:rPr/>
        <w:t>de</w:t>
      </w:r>
      <w:r>
        <w:rPr>
          <w:spacing w:val="-1"/>
        </w:rPr>
        <w:t xml:space="preserve"> </w:t>
      </w:r>
      <w:r>
        <w:rPr/>
        <w:t>cette prime se fera</w:t>
      </w:r>
      <w:r>
        <w:rPr>
          <w:spacing w:val="-1"/>
        </w:rPr>
        <w:t xml:space="preserve"> </w:t>
      </w:r>
      <w:r>
        <w:rPr/>
        <w:t>à</w:t>
      </w:r>
      <w:r>
        <w:rPr>
          <w:spacing w:val="-3"/>
        </w:rPr>
        <w:t xml:space="preserve"> </w:t>
      </w:r>
      <w:r>
        <w:rPr/>
        <w:t>compter</w:t>
      </w:r>
      <w:r>
        <w:rPr>
          <w:spacing w:val="-1"/>
        </w:rPr>
        <w:t xml:space="preserve"> </w:t>
      </w:r>
      <w:r>
        <w:rPr/>
        <w:t>du</w:t>
      </w:r>
      <w:r>
        <w:rPr>
          <w:spacing w:val="-4"/>
        </w:rPr>
        <w:t xml:space="preserve"> </w:t>
      </w:r>
      <w:r>
        <w:rPr/>
        <w:t>mois</w:t>
      </w:r>
      <w:r>
        <w:rPr>
          <w:spacing w:val="1"/>
        </w:rPr>
        <w:t xml:space="preserve"> </w:t>
      </w:r>
      <w:r>
        <w:rPr/>
        <w:t>de juin</w:t>
      </w:r>
      <w:r>
        <w:rPr>
          <w:spacing w:val="-2"/>
        </w:rPr>
        <w:t xml:space="preserve"> </w:t>
      </w:r>
      <w:r>
        <w:rPr/>
        <w:t>2021.</w:t>
      </w:r>
    </w:p>
    <w:p>
      <w:pPr>
        <w:pStyle w:val="TextBody"/>
        <w:rPr/>
      </w:pPr>
      <w:r>
        <w:rPr/>
      </w:r>
    </w:p>
    <w:p>
      <w:pPr>
        <w:pStyle w:val="TextBody"/>
        <w:ind w:left="136" w:right="1411" w:hanging="0"/>
        <w:jc w:val="both"/>
        <w:rPr/>
      </w:pPr>
      <w:r>
        <w:rPr/>
        <w:t>Le personnel appelé à travailler un jour férié, sur un temps de travail effectif supérieur ou égal à trois</w:t>
      </w:r>
      <w:r>
        <w:rPr>
          <w:spacing w:val="1"/>
        </w:rPr>
        <w:t xml:space="preserve"> </w:t>
      </w:r>
      <w:r>
        <w:rPr/>
        <w:t>heures consécutives ou non, bénéficiera d’une prime dont le montant est de 100 € brut par jour férié</w:t>
      </w:r>
      <w:r>
        <w:rPr>
          <w:spacing w:val="1"/>
        </w:rPr>
        <w:t xml:space="preserve"> </w:t>
      </w:r>
      <w:r>
        <w:rPr/>
        <w:t>travaillé.</w:t>
      </w:r>
    </w:p>
    <w:p>
      <w:pPr>
        <w:pStyle w:val="TextBody"/>
        <w:ind w:left="136" w:right="1412" w:hanging="0"/>
        <w:jc w:val="both"/>
        <w:rPr/>
      </w:pPr>
      <w:r>
        <w:rPr/>
        <w:t>Le</w:t>
      </w:r>
      <w:r>
        <w:rPr>
          <w:spacing w:val="-4"/>
        </w:rPr>
        <w:t xml:space="preserve"> </w:t>
      </w:r>
      <w:r>
        <w:rPr/>
        <w:t>salarié</w:t>
      </w:r>
      <w:r>
        <w:rPr>
          <w:spacing w:val="-3"/>
        </w:rPr>
        <w:t xml:space="preserve"> </w:t>
      </w:r>
      <w:r>
        <w:rPr/>
        <w:t>bénéficiera</w:t>
      </w:r>
      <w:r>
        <w:rPr>
          <w:spacing w:val="-4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cette</w:t>
      </w:r>
      <w:r>
        <w:rPr>
          <w:spacing w:val="-3"/>
        </w:rPr>
        <w:t xml:space="preserve"> </w:t>
      </w:r>
      <w:r>
        <w:rPr/>
        <w:t>prime</w:t>
      </w:r>
      <w:r>
        <w:rPr>
          <w:spacing w:val="-3"/>
        </w:rPr>
        <w:t xml:space="preserve"> </w:t>
      </w:r>
      <w:r>
        <w:rPr/>
        <w:t>lorsque</w:t>
      </w:r>
      <w:r>
        <w:rPr>
          <w:spacing w:val="-3"/>
        </w:rPr>
        <w:t xml:space="preserve"> </w:t>
      </w:r>
      <w:r>
        <w:rPr/>
        <w:t>son</w:t>
      </w:r>
      <w:r>
        <w:rPr>
          <w:spacing w:val="-4"/>
        </w:rPr>
        <w:t xml:space="preserve"> </w:t>
      </w:r>
      <w:r>
        <w:rPr/>
        <w:t>service</w:t>
      </w:r>
      <w:r>
        <w:rPr>
          <w:spacing w:val="-3"/>
        </w:rPr>
        <w:t xml:space="preserve"> </w:t>
      </w:r>
      <w:r>
        <w:rPr/>
        <w:t>débutera</w:t>
      </w:r>
      <w:r>
        <w:rPr>
          <w:spacing w:val="-3"/>
        </w:rPr>
        <w:t xml:space="preserve"> </w:t>
      </w:r>
      <w:r>
        <w:rPr/>
        <w:t>la</w:t>
      </w:r>
      <w:r>
        <w:rPr>
          <w:spacing w:val="-4"/>
        </w:rPr>
        <w:t xml:space="preserve"> </w:t>
      </w:r>
      <w:r>
        <w:rPr/>
        <w:t>veille</w:t>
      </w:r>
      <w:r>
        <w:rPr>
          <w:spacing w:val="-3"/>
        </w:rPr>
        <w:t xml:space="preserve"> </w:t>
      </w:r>
      <w:r>
        <w:rPr/>
        <w:t>et</w:t>
      </w:r>
      <w:r>
        <w:rPr>
          <w:spacing w:val="-3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finira</w:t>
      </w:r>
      <w:r>
        <w:rPr>
          <w:spacing w:val="-4"/>
        </w:rPr>
        <w:t xml:space="preserve"> </w:t>
      </w:r>
      <w:r>
        <w:rPr/>
        <w:t>au-delà</w:t>
      </w:r>
      <w:r>
        <w:rPr>
          <w:spacing w:val="-3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0h10</w:t>
      </w:r>
      <w:r>
        <w:rPr>
          <w:spacing w:val="-48"/>
        </w:rPr>
        <w:t xml:space="preserve"> </w:t>
      </w:r>
      <w:r>
        <w:rPr/>
        <w:t>le</w:t>
      </w:r>
      <w:r>
        <w:rPr>
          <w:spacing w:val="-1"/>
        </w:rPr>
        <w:t xml:space="preserve"> </w:t>
      </w:r>
      <w:r>
        <w:rPr/>
        <w:t>jour</w:t>
      </w:r>
      <w:r>
        <w:rPr>
          <w:spacing w:val="-3"/>
        </w:rPr>
        <w:t xml:space="preserve"> </w:t>
      </w:r>
      <w:r>
        <w:rPr/>
        <w:t>férié,</w:t>
      </w:r>
      <w:r>
        <w:rPr>
          <w:spacing w:val="-3"/>
        </w:rPr>
        <w:t xml:space="preserve"> </w:t>
      </w:r>
      <w:r>
        <w:rPr/>
        <w:t>avec un</w:t>
      </w:r>
      <w:r>
        <w:rPr>
          <w:spacing w:val="-3"/>
        </w:rPr>
        <w:t xml:space="preserve"> </w:t>
      </w:r>
      <w:r>
        <w:rPr/>
        <w:t>temps</w:t>
      </w:r>
      <w:r>
        <w:rPr>
          <w:spacing w:val="-4"/>
        </w:rPr>
        <w:t xml:space="preserve"> </w:t>
      </w:r>
      <w:r>
        <w:rPr/>
        <w:t>de</w:t>
      </w:r>
      <w:r>
        <w:rPr>
          <w:spacing w:val="-1"/>
        </w:rPr>
        <w:t xml:space="preserve"> </w:t>
      </w:r>
      <w:r>
        <w:rPr/>
        <w:t>travail</w:t>
      </w:r>
      <w:r>
        <w:rPr>
          <w:spacing w:val="-1"/>
        </w:rPr>
        <w:t xml:space="preserve"> </w:t>
      </w:r>
      <w:r>
        <w:rPr/>
        <w:t>effectif</w:t>
      </w:r>
      <w:r>
        <w:rPr>
          <w:spacing w:val="-4"/>
        </w:rPr>
        <w:t xml:space="preserve"> </w:t>
      </w:r>
      <w:r>
        <w:rPr/>
        <w:t>supérieur</w:t>
      </w:r>
      <w:r>
        <w:rPr>
          <w:spacing w:val="-1"/>
        </w:rPr>
        <w:t xml:space="preserve"> </w:t>
      </w:r>
      <w:r>
        <w:rPr/>
        <w:t>ou</w:t>
      </w:r>
      <w:r>
        <w:rPr>
          <w:spacing w:val="-1"/>
        </w:rPr>
        <w:t xml:space="preserve"> </w:t>
      </w:r>
      <w:r>
        <w:rPr/>
        <w:t>égal</w:t>
      </w:r>
      <w:r>
        <w:rPr>
          <w:spacing w:val="-4"/>
        </w:rPr>
        <w:t xml:space="preserve"> </w:t>
      </w:r>
      <w:r>
        <w:rPr/>
        <w:t>à trois</w:t>
      </w:r>
      <w:r>
        <w:rPr>
          <w:spacing w:val="-1"/>
        </w:rPr>
        <w:t xml:space="preserve"> </w:t>
      </w:r>
      <w:r>
        <w:rPr/>
        <w:t>heures</w:t>
      </w:r>
      <w:r>
        <w:rPr>
          <w:spacing w:val="-3"/>
        </w:rPr>
        <w:t xml:space="preserve"> </w:t>
      </w:r>
      <w:r>
        <w:rPr/>
        <w:t>consécutives</w:t>
      </w:r>
      <w:r>
        <w:rPr>
          <w:spacing w:val="-1"/>
        </w:rPr>
        <w:t xml:space="preserve"> </w:t>
      </w:r>
      <w:r>
        <w:rPr/>
        <w:t>ou</w:t>
      </w:r>
      <w:r>
        <w:rPr>
          <w:spacing w:val="-2"/>
        </w:rPr>
        <w:t xml:space="preserve"> </w:t>
      </w:r>
      <w:r>
        <w:rPr/>
        <w:t>non.</w:t>
      </w:r>
    </w:p>
    <w:p>
      <w:pPr>
        <w:pStyle w:val="TextBody"/>
        <w:ind w:left="136" w:hanging="0"/>
        <w:jc w:val="both"/>
        <w:rPr/>
      </w:pPr>
      <w:r>
        <w:rPr/>
        <w:t>L’application</w:t>
      </w:r>
      <w:r>
        <w:rPr>
          <w:spacing w:val="-3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cette prime</w:t>
      </w:r>
      <w:r>
        <w:rPr>
          <w:spacing w:val="-1"/>
        </w:rPr>
        <w:t xml:space="preserve"> </w:t>
      </w:r>
      <w:r>
        <w:rPr/>
        <w:t>se</w:t>
      </w:r>
      <w:r>
        <w:rPr>
          <w:spacing w:val="-1"/>
        </w:rPr>
        <w:t xml:space="preserve"> </w:t>
      </w:r>
      <w:r>
        <w:rPr/>
        <w:t>fera</w:t>
      </w:r>
      <w:r>
        <w:rPr>
          <w:spacing w:val="-1"/>
        </w:rPr>
        <w:t xml:space="preserve"> </w:t>
      </w:r>
      <w:r>
        <w:rPr/>
        <w:t>à</w:t>
      </w:r>
      <w:r>
        <w:rPr>
          <w:spacing w:val="-4"/>
        </w:rPr>
        <w:t xml:space="preserve"> </w:t>
      </w:r>
      <w:r>
        <w:rPr/>
        <w:t>compter</w:t>
      </w:r>
      <w:r>
        <w:rPr>
          <w:spacing w:val="-2"/>
        </w:rPr>
        <w:t xml:space="preserve"> </w:t>
      </w:r>
      <w:r>
        <w:rPr/>
        <w:t>du</w:t>
      </w:r>
      <w:r>
        <w:rPr>
          <w:spacing w:val="-4"/>
        </w:rPr>
        <w:t xml:space="preserve"> </w:t>
      </w:r>
      <w:r>
        <w:rPr/>
        <w:t>mois</w:t>
      </w:r>
      <w:r>
        <w:rPr>
          <w:spacing w:val="-2"/>
        </w:rPr>
        <w:t xml:space="preserve"> </w:t>
      </w:r>
      <w:r>
        <w:rPr/>
        <w:t>qui</w:t>
      </w:r>
      <w:r>
        <w:rPr>
          <w:spacing w:val="-2"/>
        </w:rPr>
        <w:t xml:space="preserve"> </w:t>
      </w:r>
      <w:r>
        <w:rPr/>
        <w:t>suit</w:t>
      </w:r>
      <w:r>
        <w:rPr>
          <w:spacing w:val="-1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signature</w:t>
      </w:r>
      <w:r>
        <w:rPr>
          <w:spacing w:val="-1"/>
        </w:rPr>
        <w:t xml:space="preserve"> </w:t>
      </w:r>
      <w:r>
        <w:rPr/>
        <w:t>du</w:t>
      </w:r>
      <w:r>
        <w:rPr>
          <w:spacing w:val="-2"/>
        </w:rPr>
        <w:t xml:space="preserve"> </w:t>
      </w:r>
      <w:r>
        <w:rPr/>
        <w:t>présent</w:t>
      </w:r>
      <w:r>
        <w:rPr>
          <w:spacing w:val="-2"/>
        </w:rPr>
        <w:t xml:space="preserve"> </w:t>
      </w:r>
      <w:r>
        <w:rPr/>
        <w:t>accord.</w:t>
      </w:r>
    </w:p>
    <w:p>
      <w:pPr>
        <w:pStyle w:val="TextBody"/>
        <w:rPr/>
      </w:pPr>
      <w:r>
        <w:rPr/>
      </w:r>
    </w:p>
    <w:p>
      <w:pPr>
        <w:pStyle w:val="TextBody"/>
        <w:ind w:left="136" w:right="1411" w:hanging="0"/>
        <w:jc w:val="both"/>
        <w:rPr/>
      </w:pPr>
      <w:r>
        <w:rPr/>
        <w:t>Ces primes ne seront versées que dans le cadre de l’exécution réelle des services liés à la fonction du</w:t>
      </w:r>
      <w:r>
        <w:rPr>
          <w:spacing w:val="1"/>
        </w:rPr>
        <w:t xml:space="preserve"> </w:t>
      </w:r>
      <w:r>
        <w:rPr/>
        <w:t>salarié : réalisation effective de services commerciaux pour le personnel de conduite, de services liés</w:t>
      </w:r>
      <w:r>
        <w:rPr>
          <w:spacing w:val="1"/>
        </w:rPr>
        <w:t xml:space="preserve"> </w:t>
      </w:r>
      <w:r>
        <w:rPr/>
        <w:t>à</w:t>
      </w:r>
      <w:r>
        <w:rPr>
          <w:spacing w:val="-1"/>
        </w:rPr>
        <w:t xml:space="preserve"> </w:t>
      </w:r>
      <w:r>
        <w:rPr/>
        <w:t>l’exploitation,</w:t>
      </w:r>
      <w:r>
        <w:rPr>
          <w:spacing w:val="-1"/>
        </w:rPr>
        <w:t xml:space="preserve"> </w:t>
      </w:r>
      <w:r>
        <w:rPr/>
        <w:t>liés à</w:t>
      </w:r>
      <w:r>
        <w:rPr>
          <w:spacing w:val="-1"/>
        </w:rPr>
        <w:t xml:space="preserve"> </w:t>
      </w:r>
      <w:r>
        <w:rPr/>
        <w:t>l’exécution</w:t>
      </w:r>
      <w:r>
        <w:rPr>
          <w:spacing w:val="-1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tâches</w:t>
      </w:r>
      <w:r>
        <w:rPr>
          <w:spacing w:val="-2"/>
        </w:rPr>
        <w:t xml:space="preserve"> </w:t>
      </w:r>
      <w:r>
        <w:rPr/>
        <w:t>administratives,</w:t>
      </w:r>
      <w:r>
        <w:rPr>
          <w:spacing w:val="-1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maintenance</w:t>
      </w:r>
      <w:r>
        <w:rPr>
          <w:spacing w:val="-3"/>
        </w:rPr>
        <w:t xml:space="preserve"> </w:t>
      </w:r>
      <w:r>
        <w:rPr/>
        <w:t>ou</w:t>
      </w:r>
      <w:r>
        <w:rPr>
          <w:spacing w:val="-1"/>
        </w:rPr>
        <w:t xml:space="preserve"> </w:t>
      </w:r>
      <w:r>
        <w:rPr/>
        <w:t>de médiation.</w:t>
      </w:r>
    </w:p>
    <w:p>
      <w:pPr>
        <w:pStyle w:val="TextBody"/>
        <w:spacing w:before="4" w:after="0"/>
        <w:rPr>
          <w:sz w:val="16"/>
        </w:rPr>
      </w:pPr>
      <w:r>
        <w:rPr>
          <w:sz w:val="16"/>
        </w:rPr>
      </w:r>
    </w:p>
    <w:p>
      <w:pPr>
        <w:pStyle w:val="TextBody"/>
        <w:spacing w:before="1" w:after="0"/>
        <w:ind w:left="136" w:hanging="0"/>
        <w:jc w:val="both"/>
        <w:rPr/>
      </w:pPr>
      <w:r>
        <w:rPr/>
        <w:t>Les</w:t>
      </w:r>
      <w:r>
        <w:rPr>
          <w:spacing w:val="1"/>
        </w:rPr>
        <w:t xml:space="preserve"> </w:t>
      </w:r>
      <w:r>
        <w:rPr/>
        <w:t>primes</w:t>
      </w:r>
      <w:r>
        <w:rPr>
          <w:spacing w:val="1"/>
        </w:rPr>
        <w:t xml:space="preserve"> </w:t>
      </w:r>
      <w:r>
        <w:rPr/>
        <w:t>dimanche</w:t>
      </w:r>
      <w:r>
        <w:rPr>
          <w:spacing w:val="-2"/>
        </w:rPr>
        <w:t xml:space="preserve"> </w:t>
      </w:r>
      <w:r>
        <w:rPr/>
        <w:t>et</w:t>
      </w:r>
      <w:r>
        <w:rPr>
          <w:spacing w:val="-1"/>
        </w:rPr>
        <w:t xml:space="preserve"> </w:t>
      </w:r>
      <w:r>
        <w:rPr/>
        <w:t>jour</w:t>
      </w:r>
      <w:r>
        <w:rPr>
          <w:spacing w:val="1"/>
        </w:rPr>
        <w:t xml:space="preserve"> </w:t>
      </w:r>
      <w:r>
        <w:rPr/>
        <w:t>férié</w:t>
      </w:r>
      <w:r>
        <w:rPr>
          <w:spacing w:val="-2"/>
        </w:rPr>
        <w:t xml:space="preserve"> </w:t>
      </w:r>
      <w:r>
        <w:rPr/>
        <w:t>se</w:t>
      </w:r>
      <w:r>
        <w:rPr>
          <w:spacing w:val="-1"/>
        </w:rPr>
        <w:t xml:space="preserve"> </w:t>
      </w:r>
      <w:r>
        <w:rPr/>
        <w:t>substituent</w:t>
      </w:r>
      <w:r>
        <w:rPr>
          <w:spacing w:val="2"/>
        </w:rPr>
        <w:t xml:space="preserve"> </w:t>
      </w:r>
      <w:r>
        <w:rPr/>
        <w:t>-</w:t>
      </w:r>
      <w:r>
        <w:rPr>
          <w:spacing w:val="1"/>
        </w:rPr>
        <w:t xml:space="preserve"> </w:t>
      </w:r>
      <w:r>
        <w:rPr/>
        <w:t>dans</w:t>
      </w:r>
      <w:r>
        <w:rPr>
          <w:spacing w:val="1"/>
        </w:rPr>
        <w:t xml:space="preserve"> </w:t>
      </w:r>
      <w:r>
        <w:rPr/>
        <w:t>leur</w:t>
      </w:r>
      <w:r>
        <w:rPr>
          <w:spacing w:val="-2"/>
        </w:rPr>
        <w:t xml:space="preserve"> </w:t>
      </w:r>
      <w:r>
        <w:rPr/>
        <w:t>montant</w:t>
      </w:r>
      <w:r>
        <w:rPr>
          <w:spacing w:val="-1"/>
        </w:rPr>
        <w:t xml:space="preserve"> </w:t>
      </w:r>
      <w:r>
        <w:rPr/>
        <w:t>et</w:t>
      </w:r>
      <w:r>
        <w:rPr>
          <w:spacing w:val="-1"/>
        </w:rPr>
        <w:t xml:space="preserve"> </w:t>
      </w:r>
      <w:r>
        <w:rPr/>
        <w:t>conditions de</w:t>
      </w:r>
      <w:r>
        <w:rPr>
          <w:spacing w:val="2"/>
        </w:rPr>
        <w:t xml:space="preserve"> </w:t>
      </w:r>
      <w:r>
        <w:rPr/>
        <w:t>déclenchement</w:t>
      </w:r>
    </w:p>
    <w:p>
      <w:pPr>
        <w:pStyle w:val="Paragraphedeliste"/>
        <w:numPr>
          <w:ilvl w:val="0"/>
          <w:numId w:val="8"/>
        </w:numPr>
        <w:tabs>
          <w:tab w:val="left" w:pos="274" w:leader="none"/>
        </w:tabs>
        <w:ind w:left="136" w:right="1412" w:hanging="0"/>
        <w:jc w:val="both"/>
        <w:rPr/>
      </w:pPr>
      <w:r>
        <w:rPr/>
        <w:t>aux primes prévues par la convention collective des transports routiers (IDCC 0016) qui ne seront</w:t>
      </w:r>
      <w:r>
        <w:rPr>
          <w:spacing w:val="1"/>
        </w:rPr>
        <w:t xml:space="preserve"> </w:t>
      </w:r>
      <w:r>
        <w:rPr/>
        <w:t>donc</w:t>
      </w:r>
      <w:r>
        <w:rPr>
          <w:spacing w:val="-1"/>
        </w:rPr>
        <w:t xml:space="preserve"> </w:t>
      </w:r>
      <w:r>
        <w:rPr/>
        <w:t>pas</w:t>
      </w:r>
      <w:r>
        <w:rPr>
          <w:spacing w:val="-2"/>
        </w:rPr>
        <w:t xml:space="preserve"> </w:t>
      </w:r>
      <w:r>
        <w:rPr/>
        <w:t>versées</w:t>
      </w:r>
      <w:r>
        <w:rPr>
          <w:spacing w:val="-2"/>
        </w:rPr>
        <w:t xml:space="preserve"> </w:t>
      </w:r>
      <w:r>
        <w:rPr/>
        <w:t>au</w:t>
      </w:r>
      <w:r>
        <w:rPr>
          <w:spacing w:val="-1"/>
        </w:rPr>
        <w:t xml:space="preserve"> </w:t>
      </w:r>
      <w:r>
        <w:rPr/>
        <w:t>sein</w:t>
      </w:r>
      <w:r>
        <w:rPr>
          <w:spacing w:val="-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TRANSDEV</w:t>
      </w:r>
      <w:r>
        <w:rPr>
          <w:spacing w:val="-2"/>
        </w:rPr>
        <w:t xml:space="preserve"> </w:t>
      </w:r>
      <w:r>
        <w:rPr/>
        <w:t>MARNE</w:t>
      </w:r>
      <w:r>
        <w:rPr>
          <w:spacing w:val="-2"/>
        </w:rPr>
        <w:t xml:space="preserve"> </w:t>
      </w:r>
      <w:r>
        <w:rPr/>
        <w:t>LA VALLEE.</w:t>
      </w:r>
    </w:p>
    <w:p>
      <w:pPr>
        <w:pStyle w:val="TextBody"/>
        <w:spacing w:before="4" w:after="0"/>
        <w:rPr>
          <w:sz w:val="16"/>
        </w:rPr>
      </w:pPr>
      <w:r>
        <w:rPr>
          <w:sz w:val="16"/>
        </w:rPr>
      </w:r>
    </w:p>
    <w:p>
      <w:pPr>
        <w:sectPr>
          <w:headerReference w:type="default" r:id="rId11"/>
          <w:footerReference w:type="default" r:id="rId12"/>
          <w:type w:val="nextPage"/>
          <w:pgSz w:w="11906" w:h="16838"/>
          <w:pgMar w:left="1280" w:right="0" w:header="512" w:top="1320" w:footer="1237" w:bottom="1540" w:gutter="0"/>
          <w:pgNumType w:fmt="decimal"/>
          <w:formProt w:val="false"/>
          <w:textDirection w:val="lrTb"/>
          <w:docGrid w:type="default" w:linePitch="360" w:charSpace="0"/>
        </w:sectPr>
        <w:pStyle w:val="TextBody"/>
        <w:spacing w:before="1" w:after="0"/>
        <w:ind w:left="136" w:right="1411" w:hanging="0"/>
        <w:jc w:val="both"/>
        <w:rPr/>
      </w:pPr>
      <w:r>
        <w:rPr/>
        <w:t>Par</w:t>
      </w:r>
      <w:r>
        <w:rPr>
          <w:spacing w:val="-10"/>
        </w:rPr>
        <w:t xml:space="preserve"> </w:t>
      </w:r>
      <w:r>
        <w:rPr/>
        <w:t>ailleurs,</w:t>
      </w:r>
      <w:r>
        <w:rPr>
          <w:spacing w:val="-11"/>
        </w:rPr>
        <w:t xml:space="preserve"> </w:t>
      </w:r>
      <w:r>
        <w:rPr/>
        <w:t>les</w:t>
      </w:r>
      <w:r>
        <w:rPr>
          <w:spacing w:val="-9"/>
        </w:rPr>
        <w:t xml:space="preserve"> </w:t>
      </w:r>
      <w:r>
        <w:rPr/>
        <w:t>primes</w:t>
      </w:r>
      <w:r>
        <w:rPr>
          <w:spacing w:val="-10"/>
        </w:rPr>
        <w:t xml:space="preserve"> </w:t>
      </w:r>
      <w:r>
        <w:rPr/>
        <w:t>de</w:t>
      </w:r>
      <w:r>
        <w:rPr>
          <w:spacing w:val="-9"/>
        </w:rPr>
        <w:t xml:space="preserve"> </w:t>
      </w:r>
      <w:r>
        <w:rPr/>
        <w:t>dimanche</w:t>
      </w:r>
      <w:r>
        <w:rPr>
          <w:spacing w:val="-10"/>
        </w:rPr>
        <w:t xml:space="preserve"> </w:t>
      </w:r>
      <w:r>
        <w:rPr/>
        <w:t>et</w:t>
      </w:r>
      <w:r>
        <w:rPr>
          <w:spacing w:val="-6"/>
        </w:rPr>
        <w:t xml:space="preserve"> </w:t>
      </w:r>
      <w:r>
        <w:rPr/>
        <w:t>de</w:t>
      </w:r>
      <w:r>
        <w:rPr>
          <w:spacing w:val="-10"/>
        </w:rPr>
        <w:t xml:space="preserve"> </w:t>
      </w:r>
      <w:r>
        <w:rPr/>
        <w:t>jour</w:t>
      </w:r>
      <w:r>
        <w:rPr>
          <w:spacing w:val="-8"/>
        </w:rPr>
        <w:t xml:space="preserve"> </w:t>
      </w:r>
      <w:r>
        <w:rPr/>
        <w:t>férié</w:t>
      </w:r>
      <w:r>
        <w:rPr>
          <w:spacing w:val="-9"/>
        </w:rPr>
        <w:t xml:space="preserve"> </w:t>
      </w:r>
      <w:r>
        <w:rPr/>
        <w:t>ne</w:t>
      </w:r>
      <w:r>
        <w:rPr>
          <w:spacing w:val="-12"/>
        </w:rPr>
        <w:t xml:space="preserve"> </w:t>
      </w:r>
      <w:r>
        <w:rPr/>
        <w:t>pourront</w:t>
      </w:r>
      <w:r>
        <w:rPr>
          <w:spacing w:val="-9"/>
        </w:rPr>
        <w:t xml:space="preserve"> </w:t>
      </w:r>
      <w:r>
        <w:rPr/>
        <w:t>pas</w:t>
      </w:r>
      <w:r>
        <w:rPr>
          <w:spacing w:val="-11"/>
        </w:rPr>
        <w:t xml:space="preserve"> </w:t>
      </w:r>
      <w:r>
        <w:rPr/>
        <w:t>se</w:t>
      </w:r>
      <w:r>
        <w:rPr>
          <w:spacing w:val="-9"/>
        </w:rPr>
        <w:t xml:space="preserve"> </w:t>
      </w:r>
      <w:r>
        <w:rPr/>
        <w:t>cumuler</w:t>
      </w:r>
      <w:r>
        <w:rPr>
          <w:spacing w:val="-10"/>
        </w:rPr>
        <w:t xml:space="preserve"> </w:t>
      </w:r>
      <w:r>
        <w:rPr/>
        <w:t>(application</w:t>
      </w:r>
      <w:r>
        <w:rPr>
          <w:spacing w:val="-9"/>
        </w:rPr>
        <w:t xml:space="preserve"> </w:t>
      </w:r>
      <w:r>
        <w:rPr/>
        <w:t>de</w:t>
      </w:r>
      <w:r>
        <w:rPr>
          <w:spacing w:val="-6"/>
        </w:rPr>
        <w:t xml:space="preserve"> </w:t>
      </w:r>
      <w:r>
        <w:rPr/>
        <w:t>la</w:t>
      </w:r>
      <w:r>
        <w:rPr>
          <w:spacing w:val="-11"/>
        </w:rPr>
        <w:t xml:space="preserve"> </w:t>
      </w:r>
      <w:r>
        <w:rPr/>
        <w:t>seule</w:t>
      </w:r>
      <w:r>
        <w:rPr>
          <w:spacing w:val="-47"/>
        </w:rPr>
        <w:t xml:space="preserve"> </w:t>
      </w:r>
      <w:r>
        <w:rPr/>
        <w:t>prime</w:t>
      </w:r>
      <w:r>
        <w:rPr>
          <w:spacing w:val="-1"/>
        </w:rPr>
        <w:t xml:space="preserve"> </w:t>
      </w:r>
      <w:r>
        <w:rPr/>
        <w:t>jour férié</w:t>
      </w:r>
      <w:r>
        <w:rPr>
          <w:spacing w:val="-2"/>
        </w:rPr>
        <w:t xml:space="preserve"> </w:t>
      </w:r>
      <w:r>
        <w:rPr/>
        <w:t>en cas de</w:t>
      </w:r>
      <w:r>
        <w:rPr>
          <w:spacing w:val="1"/>
        </w:rPr>
        <w:t xml:space="preserve"> </w:t>
      </w:r>
      <w:r>
        <w:rPr/>
        <w:t>cumul).</w:t>
      </w:r>
    </w:p>
    <w:p>
      <w:pPr>
        <w:pStyle w:val="Heading2"/>
        <w:numPr>
          <w:ilvl w:val="1"/>
          <w:numId w:val="10"/>
        </w:numPr>
        <w:tabs>
          <w:tab w:val="left" w:pos="1233" w:leader="none"/>
          <w:tab w:val="left" w:pos="1234" w:leader="none"/>
        </w:tabs>
        <w:spacing w:before="81" w:after="19"/>
        <w:ind w:left="1233" w:hanging="673"/>
        <w:jc w:val="left"/>
        <w:rPr/>
      </w:pPr>
      <w:bookmarkStart w:id="7" w:name="_bookmark7"/>
      <w:bookmarkEnd w:id="7"/>
      <w:r>
        <w:rPr>
          <w:color w:val="454F53"/>
        </w:rPr>
        <w:t>Congés</w:t>
      </w:r>
      <w:r>
        <w:rPr>
          <w:color w:val="454F53"/>
          <w:spacing w:val="-7"/>
        </w:rPr>
        <w:t xml:space="preserve"> </w:t>
      </w:r>
      <w:r>
        <w:rPr>
          <w:color w:val="454F53"/>
        </w:rPr>
        <w:t>payés</w:t>
      </w:r>
    </w:p>
    <w:p>
      <w:pPr>
        <w:pStyle w:val="TextBody"/>
        <w:spacing w:lineRule="exact" w:line="20"/>
        <w:ind w:left="532" w:hanging="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5529580" cy="13335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8880" cy="126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528880" cy="12600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0pt;width:435.35pt;height:1pt" coordorigin="0,0" coordsize="8707,20">
                <v:rect id="shape_0" fillcolor="gray" stroked="f" style="position:absolute;left:0;top:0;width:8706;height:19;mso-position-horizontal-relative:char">
                  <w10:wrap type="none"/>
                  <v:fill o:detectmouseclick="t" type="solid" color2="#7f7f7f"/>
                  <v:stroke color="#3465a4" joinstyle="round" endcap="flat"/>
                </v:rect>
              </v:group>
            </w:pict>
          </mc:Fallback>
        </mc:AlternateContent>
      </w:r>
    </w:p>
    <w:p>
      <w:pPr>
        <w:pStyle w:val="TextBody"/>
        <w:spacing w:before="9" w:after="0"/>
        <w:rPr>
          <w:b/>
          <w:b/>
          <w:sz w:val="11"/>
        </w:rPr>
      </w:pPr>
      <w:r>
        <w:rPr>
          <w:b/>
          <w:sz w:val="11"/>
        </w:rPr>
      </w:r>
    </w:p>
    <w:p>
      <w:pPr>
        <w:pStyle w:val="TextBody"/>
        <w:spacing w:before="57" w:after="0"/>
        <w:ind w:left="136" w:right="1413" w:hanging="0"/>
        <w:jc w:val="both"/>
        <w:rPr/>
      </w:pPr>
      <w:r>
        <w:rPr/>
        <w:t>Les dispositions de l’article 2.1.3 de l’Accord socle sont applicables à la Société TRANSDEV MARNE LA</w:t>
      </w:r>
      <w:r>
        <w:rPr>
          <w:spacing w:val="1"/>
        </w:rPr>
        <w:t xml:space="preserve"> </w:t>
      </w:r>
      <w:r>
        <w:rPr/>
        <w:t>VALLEE.</w:t>
      </w:r>
    </w:p>
    <w:p>
      <w:pPr>
        <w:pStyle w:val="TextBody"/>
        <w:spacing w:before="4" w:after="0"/>
        <w:rPr>
          <w:sz w:val="16"/>
        </w:rPr>
      </w:pPr>
      <w:r>
        <w:rPr>
          <w:sz w:val="16"/>
        </w:rPr>
      </w:r>
    </w:p>
    <w:p>
      <w:pPr>
        <w:pStyle w:val="TextBody"/>
        <w:ind w:left="136" w:right="1412" w:hanging="0"/>
        <w:jc w:val="both"/>
        <w:rPr/>
      </w:pPr>
      <w:r>
        <w:rPr/>
        <w:t>Le reliquat de congés payés en fin de période ne sera pas reportable. Le salarié pourra cependant, sur</w:t>
      </w:r>
      <w:r>
        <w:rPr>
          <w:spacing w:val="-47"/>
        </w:rPr>
        <w:t xml:space="preserve"> </w:t>
      </w:r>
      <w:r>
        <w:rPr/>
        <w:t>une demande formulée auprès du service RH, le placer dans le compte épargne temps dans la limite</w:t>
      </w:r>
      <w:r>
        <w:rPr>
          <w:spacing w:val="1"/>
        </w:rPr>
        <w:t xml:space="preserve"> </w:t>
      </w:r>
      <w:r>
        <w:rPr/>
        <w:t>de 5</w:t>
      </w:r>
      <w:r>
        <w:rPr>
          <w:spacing w:val="1"/>
        </w:rPr>
        <w:t xml:space="preserve"> </w:t>
      </w:r>
      <w:r>
        <w:rPr/>
        <w:t>jours</w:t>
      </w:r>
      <w:r>
        <w:rPr>
          <w:spacing w:val="-2"/>
        </w:rPr>
        <w:t xml:space="preserve"> </w:t>
      </w:r>
      <w:r>
        <w:rPr/>
        <w:t>ouvrés.</w:t>
      </w:r>
    </w:p>
    <w:p>
      <w:pPr>
        <w:pStyle w:val="TextBody"/>
        <w:rPr/>
      </w:pPr>
      <w:r>
        <w:rPr/>
      </w:r>
    </w:p>
    <w:p>
      <w:pPr>
        <w:pStyle w:val="TextBody"/>
        <w:spacing w:before="5" w:after="0"/>
        <w:rPr>
          <w:sz w:val="17"/>
        </w:rPr>
      </w:pPr>
      <w:r>
        <w:rPr>
          <w:sz w:val="17"/>
        </w:rPr>
      </w:r>
    </w:p>
    <w:p>
      <w:pPr>
        <w:pStyle w:val="Heading2"/>
        <w:numPr>
          <w:ilvl w:val="1"/>
          <w:numId w:val="10"/>
        </w:numPr>
        <w:tabs>
          <w:tab w:val="left" w:pos="1233" w:leader="none"/>
          <w:tab w:val="left" w:pos="1234" w:leader="none"/>
        </w:tabs>
        <w:spacing w:before="0" w:after="19"/>
        <w:ind w:left="1233" w:hanging="673"/>
        <w:jc w:val="left"/>
        <w:rPr/>
      </w:pPr>
      <w:bookmarkStart w:id="8" w:name="_bookmark8"/>
      <w:bookmarkEnd w:id="8"/>
      <w:r>
        <w:rPr>
          <w:color w:val="454F53"/>
        </w:rPr>
        <w:t>Travail</w:t>
      </w:r>
      <w:r>
        <w:rPr>
          <w:color w:val="454F53"/>
          <w:spacing w:val="-4"/>
        </w:rPr>
        <w:t xml:space="preserve"> </w:t>
      </w:r>
      <w:r>
        <w:rPr>
          <w:color w:val="454F53"/>
        </w:rPr>
        <w:t>de</w:t>
      </w:r>
      <w:r>
        <w:rPr>
          <w:color w:val="454F53"/>
          <w:spacing w:val="-5"/>
        </w:rPr>
        <w:t xml:space="preserve"> </w:t>
      </w:r>
      <w:r>
        <w:rPr>
          <w:color w:val="454F53"/>
        </w:rPr>
        <w:t>nuit</w:t>
      </w:r>
    </w:p>
    <w:p>
      <w:pPr>
        <w:pStyle w:val="TextBody"/>
        <w:spacing w:lineRule="exact" w:line="20"/>
        <w:ind w:left="532" w:hanging="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5529580" cy="13335"/>
                <wp:effectExtent l="0" t="0" r="0" b="0"/>
                <wp:docPr id="2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8880" cy="126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528880" cy="12600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0pt;width:435.35pt;height:1pt" coordorigin="0,0" coordsize="8707,20">
                <v:rect id="shape_0" fillcolor="gray" stroked="f" style="position:absolute;left:0;top:0;width:8706;height:19;mso-position-horizontal-relative:char">
                  <w10:wrap type="none"/>
                  <v:fill o:detectmouseclick="t" type="solid" color2="#7f7f7f"/>
                  <v:stroke color="#3465a4" joinstyle="round" endcap="flat"/>
                </v:rect>
              </v:group>
            </w:pict>
          </mc:Fallback>
        </mc:AlternateContent>
      </w:r>
    </w:p>
    <w:p>
      <w:pPr>
        <w:pStyle w:val="TextBody"/>
        <w:spacing w:before="10" w:after="0"/>
        <w:rPr>
          <w:b/>
          <w:b/>
          <w:sz w:val="11"/>
        </w:rPr>
      </w:pPr>
      <w:r>
        <w:rPr>
          <w:b/>
          <w:sz w:val="11"/>
        </w:rPr>
      </w:r>
    </w:p>
    <w:p>
      <w:pPr>
        <w:pStyle w:val="TextBody"/>
        <w:spacing w:before="56" w:after="0"/>
        <w:ind w:left="136" w:right="1413" w:hanging="0"/>
        <w:jc w:val="both"/>
        <w:rPr/>
      </w:pPr>
      <w:r>
        <w:rPr/>
        <w:t>Les dispositions de l’article 2.1.9 de l’Accord socle sont applicables à la Société TRANSDEV MARNE LA</w:t>
      </w:r>
      <w:r>
        <w:rPr>
          <w:spacing w:val="1"/>
        </w:rPr>
        <w:t xml:space="preserve"> </w:t>
      </w:r>
      <w:r>
        <w:rPr/>
        <w:t>VALLEE.</w:t>
      </w:r>
    </w:p>
    <w:p>
      <w:pPr>
        <w:pStyle w:val="TextBody"/>
        <w:spacing w:before="4" w:after="0"/>
        <w:rPr>
          <w:sz w:val="16"/>
        </w:rPr>
      </w:pPr>
      <w:r>
        <w:rPr>
          <w:sz w:val="16"/>
        </w:rPr>
      </w:r>
    </w:p>
    <w:p>
      <w:pPr>
        <w:pStyle w:val="TextBody"/>
        <w:spacing w:before="1" w:after="0"/>
        <w:ind w:left="136" w:right="1412" w:hanging="0"/>
        <w:jc w:val="both"/>
        <w:rPr/>
      </w:pPr>
      <w:r>
        <w:rPr/>
        <w:t>Le personnel appelé à travailler entre 21 heures et 6 heures et dont la durée temps de travail effectif</w:t>
      </w:r>
      <w:r>
        <w:rPr>
          <w:spacing w:val="1"/>
        </w:rPr>
        <w:t xml:space="preserve"> </w:t>
      </w:r>
      <w:r>
        <w:rPr/>
        <w:t>est supérieure à 1 heure dans cette tranche, se verra attribuer en contrepartie une prime dont le</w:t>
      </w:r>
      <w:r>
        <w:rPr>
          <w:spacing w:val="1"/>
        </w:rPr>
        <w:t xml:space="preserve"> </w:t>
      </w:r>
      <w:r>
        <w:rPr/>
        <w:t>montant</w:t>
      </w:r>
      <w:r>
        <w:rPr>
          <w:spacing w:val="-1"/>
        </w:rPr>
        <w:t xml:space="preserve"> </w:t>
      </w:r>
      <w:r>
        <w:rPr/>
        <w:t>est fixé</w:t>
      </w:r>
      <w:r>
        <w:rPr>
          <w:spacing w:val="1"/>
        </w:rPr>
        <w:t xml:space="preserve"> </w:t>
      </w:r>
      <w:r>
        <w:rPr/>
        <w:t>à</w:t>
      </w:r>
      <w:r>
        <w:rPr>
          <w:spacing w:val="-3"/>
        </w:rPr>
        <w:t xml:space="preserve"> </w:t>
      </w:r>
      <w:r>
        <w:rPr/>
        <w:t>10</w:t>
      </w:r>
      <w:r>
        <w:rPr>
          <w:spacing w:val="2"/>
        </w:rPr>
        <w:t xml:space="preserve"> </w:t>
      </w:r>
      <w:r>
        <w:rPr/>
        <w:t>%</w:t>
      </w:r>
      <w:r>
        <w:rPr>
          <w:spacing w:val="-3"/>
        </w:rPr>
        <w:t xml:space="preserve"> </w:t>
      </w:r>
      <w:r>
        <w:rPr/>
        <w:t>du</w:t>
      </w:r>
      <w:r>
        <w:rPr>
          <w:spacing w:val="-1"/>
        </w:rPr>
        <w:t xml:space="preserve"> </w:t>
      </w:r>
      <w:r>
        <w:rPr/>
        <w:t>temps</w:t>
      </w:r>
      <w:r>
        <w:rPr>
          <w:spacing w:val="-4"/>
        </w:rPr>
        <w:t xml:space="preserve"> </w:t>
      </w:r>
      <w:r>
        <w:rPr/>
        <w:t>mentionné</w:t>
      </w:r>
      <w:r>
        <w:rPr>
          <w:spacing w:val="1"/>
        </w:rPr>
        <w:t xml:space="preserve"> </w:t>
      </w:r>
      <w:r>
        <w:rPr/>
        <w:t>précédemment,</w:t>
      </w:r>
      <w:r>
        <w:rPr>
          <w:spacing w:val="-3"/>
        </w:rPr>
        <w:t xml:space="preserve"> </w:t>
      </w:r>
      <w:r>
        <w:rPr/>
        <w:t>multiplié</w:t>
      </w:r>
      <w:r>
        <w:rPr>
          <w:spacing w:val="-1"/>
        </w:rPr>
        <w:t xml:space="preserve"> </w:t>
      </w:r>
      <w:r>
        <w:rPr/>
        <w:t>par</w:t>
      </w:r>
      <w:r>
        <w:rPr>
          <w:spacing w:val="-1"/>
        </w:rPr>
        <w:t xml:space="preserve"> </w:t>
      </w:r>
      <w:r>
        <w:rPr/>
        <w:t>le</w:t>
      </w:r>
      <w:r>
        <w:rPr>
          <w:spacing w:val="-2"/>
        </w:rPr>
        <w:t xml:space="preserve"> </w:t>
      </w:r>
      <w:r>
        <w:rPr/>
        <w:t>taux</w:t>
      </w:r>
      <w:r>
        <w:rPr>
          <w:spacing w:val="-1"/>
        </w:rPr>
        <w:t xml:space="preserve"> </w:t>
      </w:r>
      <w:r>
        <w:rPr/>
        <w:t>horaire</w:t>
      </w:r>
      <w:r>
        <w:rPr>
          <w:spacing w:val="1"/>
        </w:rPr>
        <w:t xml:space="preserve"> </w:t>
      </w:r>
      <w:r>
        <w:rPr/>
        <w:t>brut.</w:t>
      </w:r>
    </w:p>
    <w:p>
      <w:pPr>
        <w:pStyle w:val="TextBody"/>
        <w:spacing w:before="4" w:after="0"/>
        <w:rPr>
          <w:sz w:val="16"/>
        </w:rPr>
      </w:pPr>
      <w:r>
        <w:rPr>
          <w:sz w:val="16"/>
        </w:rPr>
      </w:r>
    </w:p>
    <w:p>
      <w:pPr>
        <w:pStyle w:val="TextBody"/>
        <w:ind w:left="136" w:right="1411" w:hanging="0"/>
        <w:jc w:val="both"/>
        <w:rPr/>
      </w:pPr>
      <w:r>
        <w:rPr/>
        <w:t>Ces primes ne seront versées que dans le cadre de l’exécution réelle des services liés à la fonction du</w:t>
      </w:r>
      <w:r>
        <w:rPr>
          <w:spacing w:val="1"/>
        </w:rPr>
        <w:t xml:space="preserve"> </w:t>
      </w:r>
      <w:r>
        <w:rPr/>
        <w:t>salarié : réalisation effective de services commerciaux pour le personnel de conduite, de services liés</w:t>
      </w:r>
      <w:r>
        <w:rPr>
          <w:spacing w:val="1"/>
        </w:rPr>
        <w:t xml:space="preserve"> </w:t>
      </w:r>
      <w:r>
        <w:rPr/>
        <w:t>à</w:t>
      </w:r>
      <w:r>
        <w:rPr>
          <w:spacing w:val="-1"/>
        </w:rPr>
        <w:t xml:space="preserve"> </w:t>
      </w:r>
      <w:r>
        <w:rPr/>
        <w:t>l’exploitation, liés</w:t>
      </w:r>
      <w:r>
        <w:rPr>
          <w:spacing w:val="-1"/>
        </w:rPr>
        <w:t xml:space="preserve"> </w:t>
      </w:r>
      <w:r>
        <w:rPr/>
        <w:t>à l’exécution</w:t>
      </w:r>
      <w:r>
        <w:rPr>
          <w:spacing w:val="-1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tâches</w:t>
      </w:r>
      <w:r>
        <w:rPr>
          <w:spacing w:val="-3"/>
        </w:rPr>
        <w:t xml:space="preserve"> </w:t>
      </w:r>
      <w:r>
        <w:rPr/>
        <w:t>administratives, de</w:t>
      </w:r>
      <w:r>
        <w:rPr>
          <w:spacing w:val="-3"/>
        </w:rPr>
        <w:t xml:space="preserve"> </w:t>
      </w:r>
      <w:r>
        <w:rPr/>
        <w:t>maintenance</w:t>
      </w:r>
      <w:r>
        <w:rPr>
          <w:spacing w:val="-2"/>
        </w:rPr>
        <w:t xml:space="preserve"> </w:t>
      </w:r>
      <w:r>
        <w:rPr/>
        <w:t>ou</w:t>
      </w:r>
      <w:r>
        <w:rPr>
          <w:spacing w:val="-1"/>
        </w:rPr>
        <w:t xml:space="preserve"> </w:t>
      </w:r>
      <w:r>
        <w:rPr/>
        <w:t>de médiation.</w:t>
      </w:r>
    </w:p>
    <w:p>
      <w:pPr>
        <w:pStyle w:val="TextBody"/>
        <w:rPr/>
      </w:pPr>
      <w:r>
        <w:rPr/>
      </w:r>
    </w:p>
    <w:p>
      <w:pPr>
        <w:pStyle w:val="TextBody"/>
        <w:spacing w:before="5" w:after="0"/>
        <w:rPr>
          <w:sz w:val="17"/>
        </w:rPr>
      </w:pPr>
      <w:r>
        <w:rPr>
          <w:sz w:val="17"/>
        </w:rPr>
      </w:r>
    </w:p>
    <w:p>
      <w:pPr>
        <w:pStyle w:val="Heading2"/>
        <w:numPr>
          <w:ilvl w:val="1"/>
          <w:numId w:val="10"/>
        </w:numPr>
        <w:tabs>
          <w:tab w:val="left" w:pos="1233" w:leader="none"/>
          <w:tab w:val="left" w:pos="1234" w:leader="none"/>
        </w:tabs>
        <w:spacing w:before="0" w:after="19"/>
        <w:ind w:left="1233" w:hanging="673"/>
        <w:jc w:val="left"/>
        <w:rPr/>
      </w:pPr>
      <w:bookmarkStart w:id="9" w:name="_bookmark9"/>
      <w:bookmarkEnd w:id="9"/>
      <w:r>
        <w:rPr>
          <w:color w:val="454F53"/>
        </w:rPr>
        <w:t>Astreintes</w:t>
      </w:r>
    </w:p>
    <w:p>
      <w:pPr>
        <w:pStyle w:val="TextBody"/>
        <w:spacing w:lineRule="exact" w:line="20"/>
        <w:ind w:left="532" w:hanging="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5529580" cy="13335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8880" cy="126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528880" cy="12600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0pt;width:435.35pt;height:1pt" coordorigin="0,0" coordsize="8707,20">
                <v:rect id="shape_0" fillcolor="gray" stroked="f" style="position:absolute;left:0;top:0;width:8706;height:19;mso-position-horizontal-relative:char">
                  <w10:wrap type="none"/>
                  <v:fill o:detectmouseclick="t" type="solid" color2="#7f7f7f"/>
                  <v:stroke color="#3465a4" joinstyle="round" endcap="flat"/>
                </v:rect>
              </v:group>
            </w:pict>
          </mc:Fallback>
        </mc:AlternateContent>
      </w:r>
    </w:p>
    <w:p>
      <w:pPr>
        <w:pStyle w:val="TextBody"/>
        <w:spacing w:before="9" w:after="0"/>
        <w:rPr>
          <w:b/>
          <w:b/>
          <w:sz w:val="11"/>
        </w:rPr>
      </w:pPr>
      <w:r>
        <w:rPr>
          <w:b/>
          <w:sz w:val="11"/>
        </w:rPr>
      </w:r>
    </w:p>
    <w:p>
      <w:pPr>
        <w:pStyle w:val="TextBody"/>
        <w:spacing w:before="57" w:after="0"/>
        <w:ind w:left="136" w:right="1412" w:hanging="0"/>
        <w:jc w:val="both"/>
        <w:rPr/>
      </w:pPr>
      <w:r>
        <w:rPr/>
        <w:t>Les</w:t>
      </w:r>
      <w:r>
        <w:rPr>
          <w:spacing w:val="-4"/>
        </w:rPr>
        <w:t xml:space="preserve"> </w:t>
      </w:r>
      <w:r>
        <w:rPr/>
        <w:t>parties</w:t>
      </w:r>
      <w:r>
        <w:rPr>
          <w:spacing w:val="-5"/>
        </w:rPr>
        <w:t xml:space="preserve"> </w:t>
      </w:r>
      <w:r>
        <w:rPr/>
        <w:t>souhaitent,</w:t>
      </w:r>
      <w:r>
        <w:rPr>
          <w:spacing w:val="-4"/>
        </w:rPr>
        <w:t xml:space="preserve"> </w:t>
      </w:r>
      <w:r>
        <w:rPr/>
        <w:t>par</w:t>
      </w:r>
      <w:r>
        <w:rPr>
          <w:spacing w:val="-7"/>
        </w:rPr>
        <w:t xml:space="preserve"> </w:t>
      </w:r>
      <w:r>
        <w:rPr/>
        <w:t>le</w:t>
      </w:r>
      <w:r>
        <w:rPr>
          <w:spacing w:val="-2"/>
        </w:rPr>
        <w:t xml:space="preserve"> </w:t>
      </w:r>
      <w:r>
        <w:rPr/>
        <w:t>présent</w:t>
      </w:r>
      <w:r>
        <w:rPr>
          <w:spacing w:val="-3"/>
        </w:rPr>
        <w:t xml:space="preserve"> </w:t>
      </w:r>
      <w:r>
        <w:rPr/>
        <w:t>accord,</w:t>
      </w:r>
      <w:r>
        <w:rPr>
          <w:spacing w:val="-2"/>
        </w:rPr>
        <w:t xml:space="preserve"> </w:t>
      </w:r>
      <w:r>
        <w:rPr/>
        <w:t>définir</w:t>
      </w:r>
      <w:r>
        <w:rPr>
          <w:spacing w:val="-1"/>
        </w:rPr>
        <w:t xml:space="preserve"> </w:t>
      </w:r>
      <w:r>
        <w:rPr/>
        <w:t>les</w:t>
      </w:r>
      <w:r>
        <w:rPr>
          <w:spacing w:val="-3"/>
        </w:rPr>
        <w:t xml:space="preserve"> </w:t>
      </w:r>
      <w:r>
        <w:rPr/>
        <w:t>modalités</w:t>
      </w:r>
      <w:r>
        <w:rPr>
          <w:spacing w:val="-1"/>
        </w:rPr>
        <w:t xml:space="preserve"> </w:t>
      </w:r>
      <w:r>
        <w:rPr/>
        <w:t>de</w:t>
      </w:r>
      <w:r>
        <w:rPr>
          <w:spacing w:val="-1"/>
        </w:rPr>
        <w:t xml:space="preserve"> </w:t>
      </w:r>
      <w:r>
        <w:rPr/>
        <w:t>l’astreinte</w:t>
      </w:r>
      <w:r>
        <w:rPr>
          <w:spacing w:val="-2"/>
        </w:rPr>
        <w:t xml:space="preserve"> </w:t>
      </w:r>
      <w:r>
        <w:rPr/>
        <w:t>au</w:t>
      </w:r>
      <w:r>
        <w:rPr>
          <w:spacing w:val="-2"/>
        </w:rPr>
        <w:t xml:space="preserve"> </w:t>
      </w:r>
      <w:r>
        <w:rPr/>
        <w:t>sein</w:t>
      </w:r>
      <w:r>
        <w:rPr>
          <w:spacing w:val="-3"/>
        </w:rPr>
        <w:t xml:space="preserve"> </w:t>
      </w:r>
      <w:r>
        <w:rPr/>
        <w:t>de</w:t>
      </w:r>
      <w:r>
        <w:rPr>
          <w:spacing w:val="-4"/>
        </w:rPr>
        <w:t xml:space="preserve"> </w:t>
      </w:r>
      <w:r>
        <w:rPr/>
        <w:t>TRANSDEV</w:t>
      </w:r>
      <w:r>
        <w:rPr>
          <w:spacing w:val="-47"/>
        </w:rPr>
        <w:t xml:space="preserve"> </w:t>
      </w:r>
      <w:r>
        <w:rPr/>
        <w:t>MARNE-LA-VALLEE</w:t>
      </w:r>
      <w:r>
        <w:rPr>
          <w:spacing w:val="-2"/>
        </w:rPr>
        <w:t xml:space="preserve"> </w:t>
      </w:r>
      <w:r>
        <w:rPr/>
        <w:t>pour les services</w:t>
      </w:r>
      <w:r>
        <w:rPr>
          <w:spacing w:val="-2"/>
        </w:rPr>
        <w:t xml:space="preserve"> </w:t>
      </w:r>
      <w:r>
        <w:rPr/>
        <w:t>Exploitation</w:t>
      </w:r>
      <w:r>
        <w:rPr>
          <w:spacing w:val="-1"/>
        </w:rPr>
        <w:t xml:space="preserve"> </w:t>
      </w:r>
      <w:r>
        <w:rPr/>
        <w:t>et</w:t>
      </w:r>
      <w:r>
        <w:rPr>
          <w:spacing w:val="-3"/>
        </w:rPr>
        <w:t xml:space="preserve"> </w:t>
      </w:r>
      <w:r>
        <w:rPr/>
        <w:t>Maintenance.</w:t>
      </w:r>
    </w:p>
    <w:p>
      <w:pPr>
        <w:pStyle w:val="TextBody"/>
        <w:rPr/>
      </w:pPr>
      <w:r>
        <w:rPr/>
      </w:r>
    </w:p>
    <w:p>
      <w:pPr>
        <w:pStyle w:val="TextBody"/>
        <w:spacing w:before="4" w:after="0"/>
        <w:rPr>
          <w:sz w:val="17"/>
        </w:rPr>
      </w:pPr>
      <w:r>
        <w:rPr>
          <w:sz w:val="17"/>
        </w:rPr>
      </w:r>
    </w:p>
    <w:p>
      <w:pPr>
        <w:pStyle w:val="Heading3"/>
        <w:numPr>
          <w:ilvl w:val="2"/>
          <w:numId w:val="2"/>
        </w:numPr>
        <w:tabs>
          <w:tab w:val="left" w:pos="856" w:leader="none"/>
          <w:tab w:val="left" w:pos="857" w:leader="none"/>
        </w:tabs>
        <w:ind w:left="856" w:hanging="721"/>
        <w:rPr/>
      </w:pPr>
      <w:bookmarkStart w:id="10" w:name="_bookmark10"/>
      <w:bookmarkEnd w:id="10"/>
      <w:r>
        <w:rPr/>
        <w:t>Définition</w:t>
      </w:r>
    </w:p>
    <w:p>
      <w:pPr>
        <w:pStyle w:val="TextBody"/>
        <w:spacing w:before="199" w:after="0"/>
        <w:ind w:left="136" w:right="1412" w:hanging="0"/>
        <w:jc w:val="both"/>
        <w:rPr/>
      </w:pPr>
      <w:r>
        <w:rPr/>
        <w:t>Compte tenu de l’activité de la société et afin d’assurer la continuité du service, des astreintes sont</w:t>
      </w:r>
      <w:r>
        <w:rPr>
          <w:spacing w:val="1"/>
        </w:rPr>
        <w:t xml:space="preserve"> </w:t>
      </w:r>
      <w:r>
        <w:rPr/>
        <w:t>mises</w:t>
      </w:r>
      <w:r>
        <w:rPr>
          <w:spacing w:val="-2"/>
        </w:rPr>
        <w:t xml:space="preserve"> </w:t>
      </w:r>
      <w:r>
        <w:rPr/>
        <w:t>en</w:t>
      </w:r>
      <w:r>
        <w:rPr>
          <w:spacing w:val="-2"/>
        </w:rPr>
        <w:t xml:space="preserve"> </w:t>
      </w:r>
      <w:r>
        <w:rPr/>
        <w:t>place.</w:t>
      </w:r>
    </w:p>
    <w:p>
      <w:pPr>
        <w:pStyle w:val="TextBody"/>
        <w:spacing w:before="4" w:after="0"/>
        <w:rPr>
          <w:sz w:val="16"/>
        </w:rPr>
      </w:pPr>
      <w:r>
        <w:rPr>
          <w:sz w:val="16"/>
        </w:rPr>
      </w:r>
    </w:p>
    <w:p>
      <w:pPr>
        <w:pStyle w:val="TextBody"/>
        <w:ind w:left="136" w:right="1412" w:hanging="0"/>
        <w:jc w:val="both"/>
        <w:rPr/>
      </w:pPr>
      <w:r>
        <w:rPr>
          <w:spacing w:val="-1"/>
        </w:rPr>
        <w:t>Conformément</w:t>
      </w:r>
      <w:r>
        <w:rPr>
          <w:spacing w:val="-11"/>
        </w:rPr>
        <w:t xml:space="preserve"> </w:t>
      </w:r>
      <w:r>
        <w:rPr>
          <w:spacing w:val="-1"/>
        </w:rPr>
        <w:t>aux</w:t>
      </w:r>
      <w:r>
        <w:rPr>
          <w:spacing w:val="-11"/>
        </w:rPr>
        <w:t xml:space="preserve"> </w:t>
      </w:r>
      <w:r>
        <w:rPr/>
        <w:t>dispositions</w:t>
      </w:r>
      <w:r>
        <w:rPr>
          <w:spacing w:val="-12"/>
        </w:rPr>
        <w:t xml:space="preserve"> </w:t>
      </w:r>
      <w:r>
        <w:rPr/>
        <w:t>légales,</w:t>
      </w:r>
      <w:r>
        <w:rPr>
          <w:spacing w:val="-12"/>
        </w:rPr>
        <w:t xml:space="preserve"> </w:t>
      </w:r>
      <w:r>
        <w:rPr/>
        <w:t>une</w:t>
      </w:r>
      <w:r>
        <w:rPr>
          <w:spacing w:val="-10"/>
        </w:rPr>
        <w:t xml:space="preserve"> </w:t>
      </w:r>
      <w:r>
        <w:rPr/>
        <w:t>période</w:t>
      </w:r>
      <w:r>
        <w:rPr>
          <w:spacing w:val="-11"/>
        </w:rPr>
        <w:t xml:space="preserve"> </w:t>
      </w:r>
      <w:r>
        <w:rPr/>
        <w:t>d'astreinte</w:t>
      </w:r>
      <w:r>
        <w:rPr>
          <w:spacing w:val="-12"/>
        </w:rPr>
        <w:t xml:space="preserve"> </w:t>
      </w:r>
      <w:r>
        <w:rPr/>
        <w:t>s'entend</w:t>
      </w:r>
      <w:r>
        <w:rPr>
          <w:spacing w:val="-13"/>
        </w:rPr>
        <w:t xml:space="preserve"> </w:t>
      </w:r>
      <w:r>
        <w:rPr/>
        <w:t>comme</w:t>
      </w:r>
      <w:r>
        <w:rPr>
          <w:spacing w:val="-14"/>
        </w:rPr>
        <w:t xml:space="preserve"> </w:t>
      </w:r>
      <w:r>
        <w:rPr/>
        <w:t>une</w:t>
      </w:r>
      <w:r>
        <w:rPr>
          <w:spacing w:val="-10"/>
        </w:rPr>
        <w:t xml:space="preserve"> </w:t>
      </w:r>
      <w:r>
        <w:rPr/>
        <w:t>période</w:t>
      </w:r>
      <w:r>
        <w:rPr>
          <w:spacing w:val="-11"/>
        </w:rPr>
        <w:t xml:space="preserve"> </w:t>
      </w:r>
      <w:r>
        <w:rPr/>
        <w:t>pendant</w:t>
      </w:r>
      <w:r>
        <w:rPr>
          <w:spacing w:val="-48"/>
        </w:rPr>
        <w:t xml:space="preserve"> </w:t>
      </w:r>
      <w:r>
        <w:rPr/>
        <w:t>laquelle le salarié, sans être sur son lieu de travail et sans être à la disposition permanente et</w:t>
      </w:r>
      <w:r>
        <w:rPr>
          <w:spacing w:val="1"/>
        </w:rPr>
        <w:t xml:space="preserve"> </w:t>
      </w:r>
      <w:r>
        <w:rPr/>
        <w:t>immédiate de l'employeur, doit être en mesure d'intervenir pour accomplir un travail au service de</w:t>
      </w:r>
      <w:r>
        <w:rPr>
          <w:spacing w:val="1"/>
        </w:rPr>
        <w:t xml:space="preserve"> </w:t>
      </w:r>
      <w:r>
        <w:rPr/>
        <w:t>son</w:t>
      </w:r>
      <w:r>
        <w:rPr>
          <w:spacing w:val="-2"/>
        </w:rPr>
        <w:t xml:space="preserve"> </w:t>
      </w:r>
      <w:r>
        <w:rPr/>
        <w:t>entreprise.</w:t>
      </w:r>
      <w:r>
        <w:rPr>
          <w:spacing w:val="-3"/>
        </w:rPr>
        <w:t xml:space="preserve"> </w:t>
      </w:r>
      <w:r>
        <w:rPr/>
        <w:t>La durée de</w:t>
      </w:r>
      <w:r>
        <w:rPr>
          <w:spacing w:val="-2"/>
        </w:rPr>
        <w:t xml:space="preserve"> </w:t>
      </w:r>
      <w:r>
        <w:rPr/>
        <w:t>cette intervention</w:t>
      </w:r>
      <w:r>
        <w:rPr>
          <w:spacing w:val="-4"/>
        </w:rPr>
        <w:t xml:space="preserve"> </w:t>
      </w:r>
      <w:r>
        <w:rPr/>
        <w:t>est</w:t>
      </w:r>
      <w:r>
        <w:rPr>
          <w:spacing w:val="-2"/>
        </w:rPr>
        <w:t xml:space="preserve"> </w:t>
      </w:r>
      <w:r>
        <w:rPr/>
        <w:t>considérée</w:t>
      </w:r>
      <w:r>
        <w:rPr>
          <w:spacing w:val="-2"/>
        </w:rPr>
        <w:t xml:space="preserve"> </w:t>
      </w:r>
      <w:r>
        <w:rPr/>
        <w:t>comme</w:t>
      </w:r>
      <w:r>
        <w:rPr>
          <w:spacing w:val="1"/>
        </w:rPr>
        <w:t xml:space="preserve"> </w:t>
      </w:r>
      <w:r>
        <w:rPr/>
        <w:t>un</w:t>
      </w:r>
      <w:r>
        <w:rPr>
          <w:spacing w:val="-4"/>
        </w:rPr>
        <w:t xml:space="preserve"> </w:t>
      </w:r>
      <w:r>
        <w:rPr/>
        <w:t>temps de travail</w:t>
      </w:r>
      <w:r>
        <w:rPr>
          <w:spacing w:val="-2"/>
        </w:rPr>
        <w:t xml:space="preserve"> </w:t>
      </w:r>
      <w:r>
        <w:rPr/>
        <w:t>effectif.</w:t>
      </w:r>
    </w:p>
    <w:p>
      <w:pPr>
        <w:pStyle w:val="TextBody"/>
        <w:spacing w:before="6" w:after="0"/>
        <w:rPr>
          <w:sz w:val="16"/>
        </w:rPr>
      </w:pPr>
      <w:r>
        <w:rPr>
          <w:sz w:val="16"/>
        </w:rPr>
      </w:r>
    </w:p>
    <w:p>
      <w:pPr>
        <w:pStyle w:val="TextBody"/>
        <w:ind w:left="136" w:right="1412" w:hanging="0"/>
        <w:jc w:val="both"/>
        <w:rPr/>
      </w:pPr>
      <w:r>
        <w:rPr/>
        <w:t>Le présent accord définit les conditions dans lesquelles les astreintes sont organisées ainsi que les</w:t>
      </w:r>
      <w:r>
        <w:rPr>
          <w:spacing w:val="1"/>
        </w:rPr>
        <w:t xml:space="preserve"> </w:t>
      </w:r>
      <w:r>
        <w:rPr/>
        <w:t>compensations</w:t>
      </w:r>
      <w:r>
        <w:rPr>
          <w:spacing w:val="-1"/>
        </w:rPr>
        <w:t xml:space="preserve"> </w:t>
      </w:r>
      <w:r>
        <w:rPr/>
        <w:t>financières</w:t>
      </w:r>
      <w:r>
        <w:rPr>
          <w:spacing w:val="-1"/>
        </w:rPr>
        <w:t xml:space="preserve"> </w:t>
      </w:r>
      <w:r>
        <w:rPr/>
        <w:t>auxquelles elles</w:t>
      </w:r>
      <w:r>
        <w:rPr>
          <w:spacing w:val="1"/>
        </w:rPr>
        <w:t xml:space="preserve"> </w:t>
      </w:r>
      <w:r>
        <w:rPr/>
        <w:t>donneront</w:t>
      </w:r>
      <w:r>
        <w:rPr>
          <w:spacing w:val="-2"/>
        </w:rPr>
        <w:t xml:space="preserve"> </w:t>
      </w:r>
      <w:r>
        <w:rPr/>
        <w:t>lieu.</w:t>
      </w:r>
    </w:p>
    <w:p>
      <w:pPr>
        <w:pStyle w:val="TextBody"/>
        <w:rPr/>
      </w:pPr>
      <w:r>
        <w:rPr/>
      </w:r>
    </w:p>
    <w:p>
      <w:pPr>
        <w:pStyle w:val="TextBody"/>
        <w:spacing w:before="4" w:after="0"/>
        <w:rPr>
          <w:sz w:val="17"/>
        </w:rPr>
      </w:pPr>
      <w:r>
        <w:rPr>
          <w:sz w:val="17"/>
        </w:rPr>
      </w:r>
    </w:p>
    <w:p>
      <w:pPr>
        <w:pStyle w:val="Heading3"/>
        <w:numPr>
          <w:ilvl w:val="2"/>
          <w:numId w:val="2"/>
        </w:numPr>
        <w:tabs>
          <w:tab w:val="left" w:pos="856" w:leader="none"/>
          <w:tab w:val="left" w:pos="857" w:leader="none"/>
        </w:tabs>
        <w:ind w:left="856" w:hanging="721"/>
        <w:rPr/>
      </w:pPr>
      <w:bookmarkStart w:id="11" w:name="_bookmark11"/>
      <w:bookmarkEnd w:id="11"/>
      <w:r>
        <w:rPr/>
        <w:t>Organisation</w:t>
      </w:r>
      <w:r>
        <w:rPr>
          <w:spacing w:val="-6"/>
        </w:rPr>
        <w:t xml:space="preserve"> </w:t>
      </w:r>
      <w:r>
        <w:rPr/>
        <w:t>des</w:t>
      </w:r>
      <w:r>
        <w:rPr>
          <w:spacing w:val="-5"/>
        </w:rPr>
        <w:t xml:space="preserve"> </w:t>
      </w:r>
      <w:r>
        <w:rPr/>
        <w:t>Astreintes</w:t>
      </w:r>
    </w:p>
    <w:p>
      <w:pPr>
        <w:sectPr>
          <w:headerReference w:type="default" r:id="rId13"/>
          <w:footerReference w:type="default" r:id="rId14"/>
          <w:type w:val="nextPage"/>
          <w:pgSz w:w="11906" w:h="16838"/>
          <w:pgMar w:left="1280" w:right="0" w:header="512" w:top="1320" w:footer="1237" w:bottom="1540" w:gutter="0"/>
          <w:pgNumType w:fmt="decimal"/>
          <w:formProt w:val="false"/>
          <w:textDirection w:val="lrTb"/>
          <w:docGrid w:type="default" w:linePitch="360" w:charSpace="0"/>
        </w:sectPr>
        <w:pStyle w:val="TextBody"/>
        <w:spacing w:before="199" w:after="0"/>
        <w:ind w:left="136" w:right="1414" w:hanging="0"/>
        <w:jc w:val="both"/>
        <w:rPr/>
      </w:pPr>
      <w:r>
        <w:rPr/>
        <w:t>Les présentes stipulations de l’accord remplacent intégralement les stipulations issues de l’Accord</w:t>
      </w:r>
      <w:r>
        <w:rPr>
          <w:spacing w:val="1"/>
        </w:rPr>
        <w:t xml:space="preserve"> </w:t>
      </w:r>
      <w:r>
        <w:rPr/>
        <w:t>socle relatives aux astreintes prévues à l’article 2.1.10 de telle sorte que les dispositifs ne sont pas</w:t>
      </w:r>
      <w:r>
        <w:rPr>
          <w:spacing w:val="1"/>
        </w:rPr>
        <w:t xml:space="preserve"> </w:t>
      </w:r>
      <w:r>
        <w:rPr/>
        <w:t>cumulables.</w:t>
      </w:r>
    </w:p>
    <w:p>
      <w:pPr>
        <w:pStyle w:val="Paragraphedeliste"/>
        <w:numPr>
          <w:ilvl w:val="3"/>
          <w:numId w:val="2"/>
        </w:numPr>
        <w:tabs>
          <w:tab w:val="left" w:pos="2417" w:leader="none"/>
        </w:tabs>
        <w:spacing w:before="81" w:after="0"/>
        <w:rPr>
          <w:i/>
          <w:i/>
        </w:rPr>
      </w:pPr>
      <w:r>
        <w:rPr>
          <w:i/>
        </w:rPr>
        <w:t>Astreinte</w:t>
      </w:r>
      <w:r>
        <w:rPr>
          <w:i/>
          <w:spacing w:val="-2"/>
        </w:rPr>
        <w:t xml:space="preserve"> </w:t>
      </w:r>
      <w:r>
        <w:rPr>
          <w:i/>
        </w:rPr>
        <w:t>Exploitation</w:t>
      </w:r>
    </w:p>
    <w:p>
      <w:pPr>
        <w:pStyle w:val="TextBody"/>
        <w:spacing w:before="2" w:after="0"/>
        <w:rPr>
          <w:i/>
          <w:i/>
          <w:sz w:val="26"/>
        </w:rPr>
      </w:pPr>
      <w:r>
        <w:rPr>
          <w:i/>
          <w:sz w:val="26"/>
        </w:rPr>
      </w:r>
    </w:p>
    <w:p>
      <w:pPr>
        <w:pStyle w:val="Paragraphedeliste"/>
        <w:numPr>
          <w:ilvl w:val="0"/>
          <w:numId w:val="14"/>
        </w:numPr>
        <w:tabs>
          <w:tab w:val="left" w:pos="856" w:leader="none"/>
          <w:tab w:val="left" w:pos="857" w:leader="none"/>
        </w:tabs>
        <w:ind w:left="856" w:hanging="361"/>
        <w:rPr/>
      </w:pPr>
      <w:r>
        <w:rPr/>
        <w:t>Organisation</w:t>
      </w:r>
    </w:p>
    <w:p>
      <w:pPr>
        <w:pStyle w:val="TextBody"/>
        <w:spacing w:before="159" w:after="0"/>
        <w:ind w:left="136" w:right="1411" w:hanging="0"/>
        <w:rPr/>
      </w:pPr>
      <w:r>
        <w:rPr/>
        <w:t>En</w:t>
      </w:r>
      <w:r>
        <w:rPr>
          <w:spacing w:val="7"/>
        </w:rPr>
        <w:t xml:space="preserve"> </w:t>
      </w:r>
      <w:r>
        <w:rPr/>
        <w:t>semaine,</w:t>
      </w:r>
      <w:r>
        <w:rPr>
          <w:spacing w:val="6"/>
        </w:rPr>
        <w:t xml:space="preserve"> </w:t>
      </w:r>
      <w:r>
        <w:rPr/>
        <w:t>une</w:t>
      </w:r>
      <w:r>
        <w:rPr>
          <w:spacing w:val="8"/>
        </w:rPr>
        <w:t xml:space="preserve"> </w:t>
      </w:r>
      <w:r>
        <w:rPr/>
        <w:t>présence</w:t>
      </w:r>
      <w:r>
        <w:rPr>
          <w:spacing w:val="6"/>
        </w:rPr>
        <w:t xml:space="preserve"> </w:t>
      </w:r>
      <w:r>
        <w:rPr/>
        <w:t>permanente</w:t>
      </w:r>
      <w:r>
        <w:rPr>
          <w:spacing w:val="8"/>
        </w:rPr>
        <w:t xml:space="preserve"> </w:t>
      </w:r>
      <w:r>
        <w:rPr/>
        <w:t>d’un</w:t>
      </w:r>
      <w:r>
        <w:rPr>
          <w:spacing w:val="5"/>
        </w:rPr>
        <w:t xml:space="preserve"> </w:t>
      </w:r>
      <w:r>
        <w:rPr/>
        <w:t>régulateur</w:t>
      </w:r>
      <w:r>
        <w:rPr>
          <w:spacing w:val="8"/>
        </w:rPr>
        <w:t xml:space="preserve"> </w:t>
      </w:r>
      <w:r>
        <w:rPr/>
        <w:t>est</w:t>
      </w:r>
      <w:r>
        <w:rPr>
          <w:spacing w:val="6"/>
        </w:rPr>
        <w:t xml:space="preserve"> </w:t>
      </w:r>
      <w:r>
        <w:rPr/>
        <w:t>prévue</w:t>
      </w:r>
      <w:r>
        <w:rPr>
          <w:spacing w:val="6"/>
        </w:rPr>
        <w:t xml:space="preserve"> </w:t>
      </w:r>
      <w:r>
        <w:rPr/>
        <w:t>sur</w:t>
      </w:r>
      <w:r>
        <w:rPr>
          <w:spacing w:val="7"/>
        </w:rPr>
        <w:t xml:space="preserve"> </w:t>
      </w:r>
      <w:r>
        <w:rPr/>
        <w:t>le</w:t>
      </w:r>
      <w:r>
        <w:rPr>
          <w:spacing w:val="6"/>
        </w:rPr>
        <w:t xml:space="preserve"> </w:t>
      </w:r>
      <w:r>
        <w:rPr/>
        <w:t>site</w:t>
      </w:r>
      <w:r>
        <w:rPr>
          <w:spacing w:val="8"/>
        </w:rPr>
        <w:t xml:space="preserve"> </w:t>
      </w:r>
      <w:r>
        <w:rPr/>
        <w:t>de</w:t>
      </w:r>
      <w:r>
        <w:rPr>
          <w:spacing w:val="6"/>
        </w:rPr>
        <w:t xml:space="preserve"> </w:t>
      </w:r>
      <w:r>
        <w:rPr/>
        <w:t>Bailly-Romainvilliers</w:t>
      </w:r>
      <w:r>
        <w:rPr>
          <w:spacing w:val="-47"/>
        </w:rPr>
        <w:t xml:space="preserve"> </w:t>
      </w:r>
      <w:r>
        <w:rPr/>
        <w:t>entre</w:t>
      </w:r>
      <w:r>
        <w:rPr>
          <w:spacing w:val="-3"/>
        </w:rPr>
        <w:t xml:space="preserve"> </w:t>
      </w:r>
      <w:r>
        <w:rPr/>
        <w:t>04h00</w:t>
      </w:r>
      <w:r>
        <w:rPr>
          <w:spacing w:val="-3"/>
        </w:rPr>
        <w:t xml:space="preserve"> </w:t>
      </w:r>
      <w:r>
        <w:rPr/>
        <w:t>et</w:t>
      </w:r>
      <w:r>
        <w:rPr>
          <w:spacing w:val="-2"/>
        </w:rPr>
        <w:t xml:space="preserve"> </w:t>
      </w:r>
      <w:r>
        <w:rPr/>
        <w:t>23h15</w:t>
      </w:r>
      <w:r>
        <w:rPr>
          <w:spacing w:val="-3"/>
        </w:rPr>
        <w:t xml:space="preserve"> </w:t>
      </w:r>
      <w:r>
        <w:rPr/>
        <w:t>du</w:t>
      </w:r>
      <w:r>
        <w:rPr>
          <w:spacing w:val="-1"/>
        </w:rPr>
        <w:t xml:space="preserve"> </w:t>
      </w:r>
      <w:r>
        <w:rPr/>
        <w:t>lundi</w:t>
      </w:r>
      <w:r>
        <w:rPr>
          <w:spacing w:val="-1"/>
        </w:rPr>
        <w:t xml:space="preserve"> </w:t>
      </w:r>
      <w:r>
        <w:rPr/>
        <w:t>au</w:t>
      </w:r>
      <w:r>
        <w:rPr>
          <w:spacing w:val="-1"/>
        </w:rPr>
        <w:t xml:space="preserve"> </w:t>
      </w:r>
      <w:r>
        <w:rPr/>
        <w:t>vendredi</w:t>
      </w:r>
      <w:r>
        <w:rPr>
          <w:spacing w:val="-4"/>
        </w:rPr>
        <w:t xml:space="preserve"> </w:t>
      </w:r>
      <w:r>
        <w:rPr/>
        <w:t>et de</w:t>
      </w:r>
      <w:r>
        <w:rPr>
          <w:spacing w:val="-4"/>
        </w:rPr>
        <w:t xml:space="preserve"> </w:t>
      </w:r>
      <w:r>
        <w:rPr/>
        <w:t>4h00</w:t>
      </w:r>
      <w:r>
        <w:rPr>
          <w:spacing w:val="-2"/>
        </w:rPr>
        <w:t xml:space="preserve"> </w:t>
      </w:r>
      <w:r>
        <w:rPr/>
        <w:t>à</w:t>
      </w:r>
      <w:r>
        <w:rPr>
          <w:spacing w:val="-1"/>
        </w:rPr>
        <w:t xml:space="preserve"> </w:t>
      </w:r>
      <w:r>
        <w:rPr/>
        <w:t>19h15</w:t>
      </w:r>
      <w:r>
        <w:rPr>
          <w:spacing w:val="-3"/>
        </w:rPr>
        <w:t xml:space="preserve"> </w:t>
      </w:r>
      <w:r>
        <w:rPr/>
        <w:t>le</w:t>
      </w:r>
      <w:r>
        <w:rPr>
          <w:spacing w:val="1"/>
        </w:rPr>
        <w:t xml:space="preserve"> </w:t>
      </w:r>
      <w:r>
        <w:rPr/>
        <w:t>samedi,</w:t>
      </w:r>
      <w:r>
        <w:rPr>
          <w:spacing w:val="-1"/>
        </w:rPr>
        <w:t xml:space="preserve"> </w:t>
      </w:r>
      <w:r>
        <w:rPr/>
        <w:t>dimanche</w:t>
      </w:r>
      <w:r>
        <w:rPr>
          <w:spacing w:val="1"/>
        </w:rPr>
        <w:t xml:space="preserve"> </w:t>
      </w:r>
      <w:r>
        <w:rPr/>
        <w:t>et</w:t>
      </w:r>
      <w:r>
        <w:rPr>
          <w:spacing w:val="-3"/>
        </w:rPr>
        <w:t xml:space="preserve"> </w:t>
      </w:r>
      <w:r>
        <w:rPr/>
        <w:t>jours fériés.</w:t>
      </w:r>
    </w:p>
    <w:p>
      <w:pPr>
        <w:pStyle w:val="TextBody"/>
        <w:spacing w:before="4" w:after="0"/>
        <w:rPr>
          <w:sz w:val="16"/>
        </w:rPr>
      </w:pPr>
      <w:r>
        <w:rPr>
          <w:sz w:val="16"/>
        </w:rPr>
      </w:r>
    </w:p>
    <w:p>
      <w:pPr>
        <w:pStyle w:val="TextBody"/>
        <w:ind w:left="136" w:hanging="0"/>
        <w:rPr/>
      </w:pPr>
      <w:r>
        <w:rPr/>
        <w:t>Une astreinte</w:t>
      </w:r>
      <w:r>
        <w:rPr>
          <w:spacing w:val="-2"/>
        </w:rPr>
        <w:t xml:space="preserve"> </w:t>
      </w:r>
      <w:r>
        <w:rPr/>
        <w:t>exploitation</w:t>
      </w:r>
      <w:r>
        <w:rPr>
          <w:spacing w:val="-3"/>
        </w:rPr>
        <w:t xml:space="preserve"> </w:t>
      </w:r>
      <w:r>
        <w:rPr/>
        <w:t>est</w:t>
      </w:r>
      <w:r>
        <w:rPr>
          <w:spacing w:val="-2"/>
        </w:rPr>
        <w:t xml:space="preserve"> </w:t>
      </w:r>
      <w:r>
        <w:rPr/>
        <w:t>mise</w:t>
      </w:r>
      <w:r>
        <w:rPr>
          <w:spacing w:val="-2"/>
        </w:rPr>
        <w:t xml:space="preserve"> </w:t>
      </w:r>
      <w:r>
        <w:rPr/>
        <w:t>en</w:t>
      </w:r>
      <w:r>
        <w:rPr>
          <w:spacing w:val="-1"/>
        </w:rPr>
        <w:t xml:space="preserve"> </w:t>
      </w:r>
      <w:r>
        <w:rPr/>
        <w:t>œuvre</w:t>
      </w:r>
      <w:r>
        <w:rPr>
          <w:spacing w:val="-2"/>
        </w:rPr>
        <w:t xml:space="preserve"> </w:t>
      </w:r>
      <w:r>
        <w:rPr/>
        <w:t>en semaine</w:t>
      </w:r>
      <w:r>
        <w:rPr>
          <w:spacing w:val="1"/>
        </w:rPr>
        <w:t xml:space="preserve"> </w:t>
      </w:r>
      <w:r>
        <w:rPr/>
        <w:t>et le</w:t>
      </w:r>
      <w:r>
        <w:rPr>
          <w:spacing w:val="-2"/>
        </w:rPr>
        <w:t xml:space="preserve"> </w:t>
      </w:r>
      <w:r>
        <w:rPr/>
        <w:t>week-end</w:t>
      </w:r>
      <w:r>
        <w:rPr>
          <w:spacing w:val="-2"/>
        </w:rPr>
        <w:t xml:space="preserve"> </w:t>
      </w:r>
      <w:r>
        <w:rPr/>
        <w:t>:</w:t>
      </w:r>
    </w:p>
    <w:p>
      <w:pPr>
        <w:pStyle w:val="Paragraphedeliste"/>
        <w:numPr>
          <w:ilvl w:val="0"/>
          <w:numId w:val="12"/>
        </w:numPr>
        <w:tabs>
          <w:tab w:val="left" w:pos="856" w:leader="none"/>
          <w:tab w:val="left" w:pos="857" w:leader="none"/>
        </w:tabs>
        <w:ind w:left="856" w:hanging="361"/>
        <w:rPr/>
      </w:pPr>
      <w:r>
        <w:rPr/>
        <w:t>En</w:t>
      </w:r>
      <w:r>
        <w:rPr>
          <w:spacing w:val="-1"/>
        </w:rPr>
        <w:t xml:space="preserve"> </w:t>
      </w:r>
      <w:r>
        <w:rPr/>
        <w:t>semaine, l’astreinte est</w:t>
      </w:r>
      <w:r>
        <w:rPr>
          <w:spacing w:val="-3"/>
        </w:rPr>
        <w:t xml:space="preserve"> </w:t>
      </w:r>
      <w:r>
        <w:rPr/>
        <w:t>assurée du</w:t>
      </w:r>
      <w:r>
        <w:rPr>
          <w:spacing w:val="-2"/>
        </w:rPr>
        <w:t xml:space="preserve"> </w:t>
      </w:r>
      <w:r>
        <w:rPr/>
        <w:t>lundi</w:t>
      </w:r>
      <w:r>
        <w:rPr>
          <w:spacing w:val="-1"/>
        </w:rPr>
        <w:t xml:space="preserve"> </w:t>
      </w:r>
      <w:r>
        <w:rPr/>
        <w:t>au</w:t>
      </w:r>
      <w:r>
        <w:rPr>
          <w:spacing w:val="-4"/>
        </w:rPr>
        <w:t xml:space="preserve"> </w:t>
      </w:r>
      <w:r>
        <w:rPr/>
        <w:t>vendredi</w:t>
      </w:r>
      <w:r>
        <w:rPr>
          <w:spacing w:val="-1"/>
        </w:rPr>
        <w:t xml:space="preserve"> </w:t>
      </w:r>
      <w:r>
        <w:rPr/>
        <w:t>par</w:t>
      </w:r>
      <w:r>
        <w:rPr>
          <w:spacing w:val="-1"/>
        </w:rPr>
        <w:t xml:space="preserve"> </w:t>
      </w:r>
      <w:r>
        <w:rPr/>
        <w:t>un</w:t>
      </w:r>
      <w:r>
        <w:rPr>
          <w:spacing w:val="-2"/>
        </w:rPr>
        <w:t xml:space="preserve"> </w:t>
      </w:r>
      <w:r>
        <w:rPr/>
        <w:t>régulateur</w:t>
      </w:r>
      <w:r>
        <w:rPr>
          <w:spacing w:val="-1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23h00 à</w:t>
      </w:r>
      <w:r>
        <w:rPr>
          <w:spacing w:val="-4"/>
        </w:rPr>
        <w:t xml:space="preserve"> </w:t>
      </w:r>
      <w:r>
        <w:rPr/>
        <w:t>4h00.</w:t>
      </w:r>
    </w:p>
    <w:p>
      <w:pPr>
        <w:pStyle w:val="Paragraphedeliste"/>
        <w:numPr>
          <w:ilvl w:val="0"/>
          <w:numId w:val="12"/>
        </w:numPr>
        <w:tabs>
          <w:tab w:val="left" w:pos="856" w:leader="none"/>
          <w:tab w:val="left" w:pos="857" w:leader="none"/>
        </w:tabs>
        <w:spacing w:before="1" w:after="0"/>
        <w:ind w:left="856" w:hanging="361"/>
        <w:rPr/>
      </w:pPr>
      <w:r>
        <w:rPr/>
        <w:t>Le</w:t>
      </w:r>
      <w:r>
        <w:rPr>
          <w:spacing w:val="-3"/>
        </w:rPr>
        <w:t xml:space="preserve"> </w:t>
      </w:r>
      <w:r>
        <w:rPr/>
        <w:t>week-end, l’astreinte est assurée de</w:t>
      </w:r>
      <w:r>
        <w:rPr>
          <w:spacing w:val="-2"/>
        </w:rPr>
        <w:t xml:space="preserve"> </w:t>
      </w:r>
      <w:r>
        <w:rPr/>
        <w:t>19h15</w:t>
      </w:r>
      <w:r>
        <w:rPr>
          <w:spacing w:val="-1"/>
        </w:rPr>
        <w:t xml:space="preserve"> </w:t>
      </w:r>
      <w:r>
        <w:rPr/>
        <w:t>à</w:t>
      </w:r>
      <w:r>
        <w:rPr>
          <w:spacing w:val="-3"/>
        </w:rPr>
        <w:t xml:space="preserve"> </w:t>
      </w:r>
      <w:r>
        <w:rPr/>
        <w:t>4h00.</w:t>
      </w:r>
    </w:p>
    <w:p>
      <w:pPr>
        <w:pStyle w:val="TextBody"/>
        <w:rPr/>
      </w:pPr>
      <w:r>
        <w:rPr/>
      </w:r>
    </w:p>
    <w:p>
      <w:pPr>
        <w:pStyle w:val="Paragraphedeliste"/>
        <w:numPr>
          <w:ilvl w:val="0"/>
          <w:numId w:val="14"/>
        </w:numPr>
        <w:tabs>
          <w:tab w:val="left" w:pos="856" w:leader="none"/>
          <w:tab w:val="left" w:pos="857" w:leader="none"/>
        </w:tabs>
        <w:ind w:left="856" w:hanging="361"/>
        <w:rPr/>
      </w:pPr>
      <w:r>
        <w:rPr/>
        <w:t>Compensations</w:t>
      </w:r>
      <w:r>
        <w:rPr>
          <w:spacing w:val="-2"/>
        </w:rPr>
        <w:t xml:space="preserve"> </w:t>
      </w:r>
      <w:r>
        <w:rPr/>
        <w:t>financières</w:t>
      </w:r>
    </w:p>
    <w:p>
      <w:pPr>
        <w:pStyle w:val="TextBody"/>
        <w:spacing w:before="159" w:after="0"/>
        <w:ind w:left="136" w:hanging="0"/>
        <w:rPr/>
      </w:pPr>
      <w:r>
        <w:rPr/>
        <w:t>Des</w:t>
      </w:r>
      <w:r>
        <w:rPr>
          <w:spacing w:val="-2"/>
        </w:rPr>
        <w:t xml:space="preserve"> </w:t>
      </w:r>
      <w:r>
        <w:rPr/>
        <w:t>primes</w:t>
      </w:r>
      <w:r>
        <w:rPr>
          <w:spacing w:val="-1"/>
        </w:rPr>
        <w:t xml:space="preserve"> </w:t>
      </w:r>
      <w:r>
        <w:rPr/>
        <w:t>d’astreintes</w:t>
      </w:r>
      <w:r>
        <w:rPr>
          <w:spacing w:val="-5"/>
        </w:rPr>
        <w:t xml:space="preserve"> </w:t>
      </w:r>
      <w:r>
        <w:rPr/>
        <w:t>sont</w:t>
      </w:r>
      <w:r>
        <w:rPr>
          <w:spacing w:val="-2"/>
        </w:rPr>
        <w:t xml:space="preserve"> </w:t>
      </w:r>
      <w:r>
        <w:rPr/>
        <w:t>attribuées,</w:t>
      </w:r>
      <w:r>
        <w:rPr>
          <w:spacing w:val="-1"/>
        </w:rPr>
        <w:t xml:space="preserve"> </w:t>
      </w:r>
      <w:r>
        <w:rPr/>
        <w:t>selon</w:t>
      </w:r>
      <w:r>
        <w:rPr>
          <w:spacing w:val="-3"/>
        </w:rPr>
        <w:t xml:space="preserve"> </w:t>
      </w:r>
      <w:r>
        <w:rPr/>
        <w:t>les</w:t>
      </w:r>
      <w:r>
        <w:rPr>
          <w:spacing w:val="-3"/>
        </w:rPr>
        <w:t xml:space="preserve"> </w:t>
      </w:r>
      <w:r>
        <w:rPr/>
        <w:t>modalités</w:t>
      </w:r>
      <w:r>
        <w:rPr>
          <w:spacing w:val="-2"/>
        </w:rPr>
        <w:t xml:space="preserve"> </w:t>
      </w:r>
      <w:r>
        <w:rPr/>
        <w:t>suivantes</w:t>
      </w:r>
      <w:r>
        <w:rPr>
          <w:spacing w:val="-1"/>
        </w:rPr>
        <w:t xml:space="preserve"> </w:t>
      </w:r>
      <w:r>
        <w:rPr/>
        <w:t>:</w:t>
      </w:r>
    </w:p>
    <w:p>
      <w:pPr>
        <w:pStyle w:val="TextBody"/>
        <w:spacing w:before="5" w:after="0"/>
        <w:rPr>
          <w:sz w:val="26"/>
        </w:rPr>
      </w:pPr>
      <w:r>
        <w:rPr>
          <w:sz w:val="26"/>
        </w:rPr>
      </w:r>
    </w:p>
    <w:p>
      <w:pPr>
        <w:pStyle w:val="Paragraphedeliste"/>
        <w:numPr>
          <w:ilvl w:val="0"/>
          <w:numId w:val="12"/>
        </w:numPr>
        <w:tabs>
          <w:tab w:val="left" w:pos="856" w:leader="none"/>
          <w:tab w:val="left" w:pos="857" w:leader="none"/>
        </w:tabs>
        <w:ind w:left="856" w:hanging="361"/>
        <w:rPr/>
      </w:pPr>
      <w:r>
        <w:rPr/>
        <w:t>Les</w:t>
      </w:r>
      <w:r>
        <w:rPr>
          <w:spacing w:val="-1"/>
        </w:rPr>
        <w:t xml:space="preserve"> </w:t>
      </w:r>
      <w:r>
        <w:rPr/>
        <w:t>astreintes réalisées</w:t>
      </w:r>
      <w:r>
        <w:rPr>
          <w:spacing w:val="-1"/>
        </w:rPr>
        <w:t xml:space="preserve"> </w:t>
      </w:r>
      <w:r>
        <w:rPr/>
        <w:t>en</w:t>
      </w:r>
      <w:r>
        <w:rPr>
          <w:spacing w:val="-4"/>
        </w:rPr>
        <w:t xml:space="preserve"> </w:t>
      </w:r>
      <w:r>
        <w:rPr/>
        <w:t>semaine, par</w:t>
      </w:r>
      <w:r>
        <w:rPr>
          <w:spacing w:val="-1"/>
        </w:rPr>
        <w:t xml:space="preserve"> </w:t>
      </w:r>
      <w:r>
        <w:rPr/>
        <w:t>nuit</w:t>
      </w:r>
      <w:r>
        <w:rPr>
          <w:spacing w:val="-2"/>
        </w:rPr>
        <w:t xml:space="preserve"> </w:t>
      </w:r>
      <w:r>
        <w:rPr/>
        <w:t>:</w:t>
      </w:r>
      <w:r>
        <w:rPr>
          <w:spacing w:val="-3"/>
        </w:rPr>
        <w:t xml:space="preserve"> </w:t>
      </w:r>
      <w:r>
        <w:rPr/>
        <w:t>Prime de 10€.</w:t>
      </w:r>
    </w:p>
    <w:p>
      <w:pPr>
        <w:pStyle w:val="Paragraphedeliste"/>
        <w:numPr>
          <w:ilvl w:val="0"/>
          <w:numId w:val="12"/>
        </w:numPr>
        <w:tabs>
          <w:tab w:val="left" w:pos="856" w:leader="none"/>
          <w:tab w:val="left" w:pos="857" w:leader="none"/>
        </w:tabs>
        <w:spacing w:before="39" w:after="0"/>
        <w:ind w:left="856" w:hanging="361"/>
        <w:rPr/>
      </w:pPr>
      <w:r>
        <w:rPr/>
        <w:t>Les astreintes réalisées</w:t>
      </w:r>
      <w:r>
        <w:rPr>
          <w:spacing w:val="-1"/>
        </w:rPr>
        <w:t xml:space="preserve"> </w:t>
      </w:r>
      <w:r>
        <w:rPr/>
        <w:t>du</w:t>
      </w:r>
      <w:r>
        <w:rPr>
          <w:spacing w:val="-4"/>
        </w:rPr>
        <w:t xml:space="preserve"> </w:t>
      </w:r>
      <w:r>
        <w:rPr/>
        <w:t>samedi</w:t>
      </w:r>
      <w:r>
        <w:rPr>
          <w:spacing w:val="-4"/>
        </w:rPr>
        <w:t xml:space="preserve"> </w:t>
      </w:r>
      <w:r>
        <w:rPr/>
        <w:t>19h15</w:t>
      </w:r>
      <w:r>
        <w:rPr>
          <w:spacing w:val="-3"/>
        </w:rPr>
        <w:t xml:space="preserve"> </w:t>
      </w:r>
      <w:r>
        <w:rPr/>
        <w:t>à</w:t>
      </w:r>
      <w:r>
        <w:rPr>
          <w:spacing w:val="-3"/>
        </w:rPr>
        <w:t xml:space="preserve"> </w:t>
      </w:r>
      <w:r>
        <w:rPr/>
        <w:t>4h00 :</w:t>
      </w:r>
      <w:r>
        <w:rPr>
          <w:spacing w:val="-3"/>
        </w:rPr>
        <w:t xml:space="preserve"> </w:t>
      </w:r>
      <w:r>
        <w:rPr/>
        <w:t>Prime</w:t>
      </w:r>
      <w:r>
        <w:rPr>
          <w:spacing w:val="1"/>
        </w:rPr>
        <w:t xml:space="preserve"> </w:t>
      </w:r>
      <w:r>
        <w:rPr/>
        <w:t>de 50€.</w:t>
      </w:r>
    </w:p>
    <w:p>
      <w:pPr>
        <w:pStyle w:val="Paragraphedeliste"/>
        <w:numPr>
          <w:ilvl w:val="0"/>
          <w:numId w:val="12"/>
        </w:numPr>
        <w:tabs>
          <w:tab w:val="left" w:pos="856" w:leader="none"/>
          <w:tab w:val="left" w:pos="857" w:leader="none"/>
        </w:tabs>
        <w:spacing w:before="41" w:after="0"/>
        <w:ind w:left="856" w:hanging="361"/>
        <w:rPr/>
      </w:pPr>
      <w:r>
        <w:rPr/>
        <w:t>Les</w:t>
      </w:r>
      <w:r>
        <w:rPr>
          <w:spacing w:val="13"/>
        </w:rPr>
        <w:t xml:space="preserve"> </w:t>
      </w:r>
      <w:r>
        <w:rPr/>
        <w:t>astreintes</w:t>
      </w:r>
      <w:r>
        <w:rPr>
          <w:spacing w:val="14"/>
        </w:rPr>
        <w:t xml:space="preserve"> </w:t>
      </w:r>
      <w:r>
        <w:rPr/>
        <w:t>réalisées</w:t>
      </w:r>
      <w:r>
        <w:rPr>
          <w:spacing w:val="11"/>
        </w:rPr>
        <w:t xml:space="preserve"> </w:t>
      </w:r>
      <w:r>
        <w:rPr/>
        <w:t>le</w:t>
      </w:r>
      <w:r>
        <w:rPr>
          <w:spacing w:val="13"/>
        </w:rPr>
        <w:t xml:space="preserve"> </w:t>
      </w:r>
      <w:r>
        <w:rPr/>
        <w:t>dimanche</w:t>
      </w:r>
      <w:r>
        <w:rPr>
          <w:spacing w:val="11"/>
        </w:rPr>
        <w:t xml:space="preserve"> </w:t>
      </w:r>
      <w:r>
        <w:rPr/>
        <w:t>19h15</w:t>
      </w:r>
      <w:r>
        <w:rPr>
          <w:spacing w:val="14"/>
        </w:rPr>
        <w:t xml:space="preserve"> </w:t>
      </w:r>
      <w:r>
        <w:rPr/>
        <w:t>à</w:t>
      </w:r>
      <w:r>
        <w:rPr>
          <w:spacing w:val="11"/>
        </w:rPr>
        <w:t xml:space="preserve"> </w:t>
      </w:r>
      <w:r>
        <w:rPr/>
        <w:t>4h00</w:t>
      </w:r>
      <w:r>
        <w:rPr>
          <w:spacing w:val="12"/>
        </w:rPr>
        <w:t xml:space="preserve"> </w:t>
      </w:r>
      <w:r>
        <w:rPr/>
        <w:t>:</w:t>
      </w:r>
      <w:r>
        <w:rPr>
          <w:spacing w:val="11"/>
        </w:rPr>
        <w:t xml:space="preserve"> </w:t>
      </w:r>
      <w:r>
        <w:rPr/>
        <w:t>Prime</w:t>
      </w:r>
      <w:r>
        <w:rPr>
          <w:spacing w:val="14"/>
        </w:rPr>
        <w:t xml:space="preserve"> </w:t>
      </w:r>
      <w:r>
        <w:rPr/>
        <w:t>de</w:t>
      </w:r>
      <w:r>
        <w:rPr>
          <w:spacing w:val="13"/>
        </w:rPr>
        <w:t xml:space="preserve"> </w:t>
      </w:r>
      <w:r>
        <w:rPr/>
        <w:t>90€</w:t>
      </w:r>
      <w:r>
        <w:rPr>
          <w:spacing w:val="14"/>
        </w:rPr>
        <w:t xml:space="preserve"> </w:t>
      </w:r>
      <w:r>
        <w:rPr/>
        <w:t>(prime</w:t>
      </w:r>
      <w:r>
        <w:rPr>
          <w:spacing w:val="11"/>
        </w:rPr>
        <w:t xml:space="preserve"> </w:t>
      </w:r>
      <w:r>
        <w:rPr/>
        <w:t>se</w:t>
      </w:r>
      <w:r>
        <w:rPr>
          <w:spacing w:val="11"/>
        </w:rPr>
        <w:t xml:space="preserve"> </w:t>
      </w:r>
      <w:r>
        <w:rPr/>
        <w:t>substituant</w:t>
      </w:r>
      <w:r>
        <w:rPr>
          <w:spacing w:val="14"/>
        </w:rPr>
        <w:t xml:space="preserve"> </w:t>
      </w:r>
      <w:r>
        <w:rPr/>
        <w:t>à</w:t>
      </w:r>
      <w:r>
        <w:rPr>
          <w:spacing w:val="14"/>
        </w:rPr>
        <w:t xml:space="preserve"> </w:t>
      </w:r>
      <w:r>
        <w:rPr/>
        <w:t>la</w:t>
      </w:r>
    </w:p>
    <w:p>
      <w:pPr>
        <w:pStyle w:val="TextBody"/>
        <w:spacing w:before="41" w:after="0"/>
        <w:ind w:left="856" w:hanging="0"/>
        <w:rPr/>
      </w:pPr>
      <w:r>
        <w:rPr/>
        <w:t>prime</w:t>
      </w:r>
      <w:r>
        <w:rPr>
          <w:spacing w:val="-2"/>
        </w:rPr>
        <w:t xml:space="preserve"> </w:t>
      </w:r>
      <w:r>
        <w:rPr/>
        <w:t>de</w:t>
      </w:r>
      <w:r>
        <w:rPr>
          <w:spacing w:val="-5"/>
        </w:rPr>
        <w:t xml:space="preserve"> </w:t>
      </w:r>
      <w:r>
        <w:rPr/>
        <w:t>dimanche</w:t>
      </w:r>
      <w:r>
        <w:rPr>
          <w:spacing w:val="-1"/>
        </w:rPr>
        <w:t xml:space="preserve"> </w:t>
      </w:r>
      <w:r>
        <w:rPr/>
        <w:t>de</w:t>
      </w:r>
      <w:r>
        <w:rPr>
          <w:spacing w:val="-4"/>
        </w:rPr>
        <w:t xml:space="preserve"> </w:t>
      </w:r>
      <w:r>
        <w:rPr/>
        <w:t>50€).</w:t>
      </w:r>
    </w:p>
    <w:p>
      <w:pPr>
        <w:pStyle w:val="Paragraphedeliste"/>
        <w:numPr>
          <w:ilvl w:val="0"/>
          <w:numId w:val="12"/>
        </w:numPr>
        <w:tabs>
          <w:tab w:val="left" w:pos="856" w:leader="none"/>
          <w:tab w:val="left" w:pos="857" w:leader="none"/>
        </w:tabs>
        <w:spacing w:before="38" w:after="0"/>
        <w:ind w:left="856" w:hanging="361"/>
        <w:rPr/>
      </w:pPr>
      <w:r>
        <w:rPr/>
        <w:t>Les</w:t>
      </w:r>
      <w:r>
        <w:rPr>
          <w:spacing w:val="6"/>
        </w:rPr>
        <w:t xml:space="preserve"> </w:t>
      </w:r>
      <w:r>
        <w:rPr/>
        <w:t>astreintes</w:t>
      </w:r>
      <w:r>
        <w:rPr>
          <w:spacing w:val="7"/>
        </w:rPr>
        <w:t xml:space="preserve"> </w:t>
      </w:r>
      <w:r>
        <w:rPr/>
        <w:t>réalisées</w:t>
      </w:r>
      <w:r>
        <w:rPr>
          <w:spacing w:val="6"/>
        </w:rPr>
        <w:t xml:space="preserve"> </w:t>
      </w:r>
      <w:r>
        <w:rPr/>
        <w:t>un</w:t>
      </w:r>
      <w:r>
        <w:rPr>
          <w:spacing w:val="3"/>
        </w:rPr>
        <w:t xml:space="preserve"> </w:t>
      </w:r>
      <w:r>
        <w:rPr/>
        <w:t>jour</w:t>
      </w:r>
      <w:r>
        <w:rPr>
          <w:spacing w:val="6"/>
        </w:rPr>
        <w:t xml:space="preserve"> </w:t>
      </w:r>
      <w:r>
        <w:rPr/>
        <w:t>férié</w:t>
      </w:r>
      <w:r>
        <w:rPr>
          <w:spacing w:val="-2"/>
        </w:rPr>
        <w:t xml:space="preserve"> </w:t>
      </w:r>
      <w:r>
        <w:rPr/>
        <w:t>:</w:t>
      </w:r>
      <w:r>
        <w:rPr>
          <w:spacing w:val="5"/>
        </w:rPr>
        <w:t xml:space="preserve"> </w:t>
      </w:r>
      <w:r>
        <w:rPr/>
        <w:t>Prime</w:t>
      </w:r>
      <w:r>
        <w:rPr>
          <w:spacing w:val="7"/>
        </w:rPr>
        <w:t xml:space="preserve"> </w:t>
      </w:r>
      <w:r>
        <w:rPr/>
        <w:t>de</w:t>
      </w:r>
      <w:r>
        <w:rPr>
          <w:spacing w:val="3"/>
        </w:rPr>
        <w:t xml:space="preserve"> </w:t>
      </w:r>
      <w:r>
        <w:rPr/>
        <w:t>100€</w:t>
      </w:r>
      <w:r>
        <w:rPr>
          <w:spacing w:val="6"/>
        </w:rPr>
        <w:t xml:space="preserve"> </w:t>
      </w:r>
      <w:r>
        <w:rPr/>
        <w:t>(prime</w:t>
      </w:r>
      <w:r>
        <w:rPr>
          <w:spacing w:val="4"/>
        </w:rPr>
        <w:t xml:space="preserve"> </w:t>
      </w:r>
      <w:r>
        <w:rPr/>
        <w:t>se</w:t>
      </w:r>
      <w:r>
        <w:rPr>
          <w:spacing w:val="6"/>
        </w:rPr>
        <w:t xml:space="preserve"> </w:t>
      </w:r>
      <w:r>
        <w:rPr/>
        <w:t>substituant</w:t>
      </w:r>
      <w:r>
        <w:rPr>
          <w:spacing w:val="7"/>
        </w:rPr>
        <w:t xml:space="preserve"> </w:t>
      </w:r>
      <w:r>
        <w:rPr/>
        <w:t>à</w:t>
      </w:r>
      <w:r>
        <w:rPr>
          <w:spacing w:val="3"/>
        </w:rPr>
        <w:t xml:space="preserve"> </w:t>
      </w:r>
      <w:r>
        <w:rPr/>
        <w:t>la</w:t>
      </w:r>
      <w:r>
        <w:rPr>
          <w:spacing w:val="6"/>
        </w:rPr>
        <w:t xml:space="preserve"> </w:t>
      </w:r>
      <w:r>
        <w:rPr/>
        <w:t>prime</w:t>
      </w:r>
      <w:r>
        <w:rPr>
          <w:spacing w:val="5"/>
        </w:rPr>
        <w:t xml:space="preserve"> </w:t>
      </w:r>
      <w:r>
        <w:rPr/>
        <w:t>de</w:t>
      </w:r>
      <w:r>
        <w:rPr>
          <w:spacing w:val="6"/>
        </w:rPr>
        <w:t xml:space="preserve"> </w:t>
      </w:r>
      <w:r>
        <w:rPr/>
        <w:t>jour</w:t>
      </w:r>
    </w:p>
    <w:p>
      <w:pPr>
        <w:pStyle w:val="TextBody"/>
        <w:spacing w:before="41" w:after="0"/>
        <w:ind w:left="856" w:hanging="0"/>
        <w:rPr/>
      </w:pPr>
      <w:r>
        <w:rPr/>
        <w:t>férié</w:t>
      </w:r>
      <w:r>
        <w:rPr>
          <w:spacing w:val="-2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100€</w:t>
      </w:r>
      <w:r>
        <w:rPr>
          <w:spacing w:val="2"/>
        </w:rPr>
        <w:t xml:space="preserve"> </w:t>
      </w:r>
      <w:r>
        <w:rPr/>
        <w:t>et</w:t>
      </w:r>
      <w:r>
        <w:rPr>
          <w:spacing w:val="-2"/>
        </w:rPr>
        <w:t xml:space="preserve"> </w:t>
      </w:r>
      <w:r>
        <w:rPr/>
        <w:t>donc</w:t>
      </w:r>
      <w:r>
        <w:rPr>
          <w:spacing w:val="-1"/>
        </w:rPr>
        <w:t xml:space="preserve"> </w:t>
      </w:r>
      <w:r>
        <w:rPr/>
        <w:t>non</w:t>
      </w:r>
      <w:r>
        <w:rPr>
          <w:spacing w:val="-4"/>
        </w:rPr>
        <w:t xml:space="preserve"> </w:t>
      </w:r>
      <w:r>
        <w:rPr/>
        <w:t>cumulable).</w:t>
      </w:r>
    </w:p>
    <w:p>
      <w:pPr>
        <w:pStyle w:val="TextBody"/>
        <w:rPr/>
      </w:pPr>
      <w:r>
        <w:rPr/>
      </w:r>
    </w:p>
    <w:p>
      <w:pPr>
        <w:pStyle w:val="TextBody"/>
        <w:spacing w:before="8" w:after="0"/>
        <w:rPr>
          <w:sz w:val="20"/>
        </w:rPr>
      </w:pPr>
      <w:r>
        <w:rPr>
          <w:sz w:val="20"/>
        </w:rPr>
      </w:r>
    </w:p>
    <w:p>
      <w:pPr>
        <w:pStyle w:val="Paragraphedeliste"/>
        <w:numPr>
          <w:ilvl w:val="3"/>
          <w:numId w:val="2"/>
        </w:numPr>
        <w:tabs>
          <w:tab w:val="left" w:pos="2417" w:leader="none"/>
        </w:tabs>
        <w:spacing w:before="1" w:after="0"/>
        <w:rPr>
          <w:i/>
          <w:i/>
        </w:rPr>
      </w:pPr>
      <w:r>
        <w:rPr>
          <w:i/>
        </w:rPr>
        <w:t>Astreinte</w:t>
      </w:r>
      <w:r>
        <w:rPr>
          <w:i/>
          <w:spacing w:val="-2"/>
        </w:rPr>
        <w:t xml:space="preserve"> </w:t>
      </w:r>
      <w:r>
        <w:rPr>
          <w:i/>
        </w:rPr>
        <w:t>Maintenance</w:t>
      </w:r>
    </w:p>
    <w:p>
      <w:pPr>
        <w:pStyle w:val="TextBody"/>
        <w:spacing w:before="2" w:after="0"/>
        <w:rPr>
          <w:i/>
          <w:i/>
          <w:sz w:val="26"/>
        </w:rPr>
      </w:pPr>
      <w:r>
        <w:rPr>
          <w:i/>
          <w:sz w:val="26"/>
        </w:rPr>
      </w:r>
    </w:p>
    <w:p>
      <w:pPr>
        <w:pStyle w:val="Paragraphedeliste"/>
        <w:numPr>
          <w:ilvl w:val="0"/>
          <w:numId w:val="14"/>
        </w:numPr>
        <w:tabs>
          <w:tab w:val="left" w:pos="856" w:leader="none"/>
          <w:tab w:val="left" w:pos="857" w:leader="none"/>
        </w:tabs>
        <w:ind w:left="856" w:hanging="361"/>
        <w:rPr/>
      </w:pPr>
      <w:r>
        <w:rPr/>
        <w:t>Organisation</w:t>
      </w:r>
    </w:p>
    <w:p>
      <w:pPr>
        <w:pStyle w:val="TextBody"/>
        <w:spacing w:before="161" w:after="0"/>
        <w:ind w:left="136" w:right="1411" w:hanging="0"/>
        <w:rPr/>
      </w:pPr>
      <w:r>
        <w:rPr/>
        <w:t>En</w:t>
      </w:r>
      <w:r>
        <w:rPr>
          <w:spacing w:val="-5"/>
        </w:rPr>
        <w:t xml:space="preserve"> </w:t>
      </w:r>
      <w:r>
        <w:rPr/>
        <w:t>semaine,</w:t>
      </w:r>
      <w:r>
        <w:rPr>
          <w:spacing w:val="-5"/>
        </w:rPr>
        <w:t xml:space="preserve"> </w:t>
      </w:r>
      <w:r>
        <w:rPr/>
        <w:t>une</w:t>
      </w:r>
      <w:r>
        <w:rPr>
          <w:spacing w:val="-4"/>
        </w:rPr>
        <w:t xml:space="preserve"> </w:t>
      </w:r>
      <w:r>
        <w:rPr/>
        <w:t>présence</w:t>
      </w:r>
      <w:r>
        <w:rPr>
          <w:spacing w:val="-8"/>
        </w:rPr>
        <w:t xml:space="preserve"> </w:t>
      </w:r>
      <w:r>
        <w:rPr/>
        <w:t>permanente</w:t>
      </w:r>
      <w:r>
        <w:rPr>
          <w:spacing w:val="-4"/>
        </w:rPr>
        <w:t xml:space="preserve"> </w:t>
      </w:r>
      <w:r>
        <w:rPr/>
        <w:t>d’un</w:t>
      </w:r>
      <w:r>
        <w:rPr>
          <w:spacing w:val="-6"/>
        </w:rPr>
        <w:t xml:space="preserve"> </w:t>
      </w:r>
      <w:r>
        <w:rPr/>
        <w:t>ouvrier</w:t>
      </w:r>
      <w:r>
        <w:rPr>
          <w:spacing w:val="-3"/>
        </w:rPr>
        <w:t xml:space="preserve"> </w:t>
      </w:r>
      <w:r>
        <w:rPr/>
        <w:t>de</w:t>
      </w:r>
      <w:r>
        <w:rPr>
          <w:spacing w:val="-6"/>
        </w:rPr>
        <w:t xml:space="preserve"> </w:t>
      </w:r>
      <w:r>
        <w:rPr/>
        <w:t>maintenance</w:t>
      </w:r>
      <w:r>
        <w:rPr>
          <w:spacing w:val="-3"/>
        </w:rPr>
        <w:t xml:space="preserve"> </w:t>
      </w:r>
      <w:r>
        <w:rPr/>
        <w:t>est</w:t>
      </w:r>
      <w:r>
        <w:rPr>
          <w:spacing w:val="-4"/>
        </w:rPr>
        <w:t xml:space="preserve"> </w:t>
      </w:r>
      <w:r>
        <w:rPr/>
        <w:t>prévue</w:t>
      </w:r>
      <w:r>
        <w:rPr>
          <w:spacing w:val="-5"/>
        </w:rPr>
        <w:t xml:space="preserve"> </w:t>
      </w:r>
      <w:r>
        <w:rPr/>
        <w:t>sur</w:t>
      </w:r>
      <w:r>
        <w:rPr>
          <w:spacing w:val="-4"/>
        </w:rPr>
        <w:t xml:space="preserve"> </w:t>
      </w:r>
      <w:r>
        <w:rPr/>
        <w:t>les</w:t>
      </w:r>
      <w:r>
        <w:rPr>
          <w:spacing w:val="-3"/>
        </w:rPr>
        <w:t xml:space="preserve"> </w:t>
      </w:r>
      <w:r>
        <w:rPr/>
        <w:t>sites</w:t>
      </w:r>
      <w:r>
        <w:rPr>
          <w:spacing w:val="-6"/>
        </w:rPr>
        <w:t xml:space="preserve"> </w:t>
      </w:r>
      <w:r>
        <w:rPr/>
        <w:t>de</w:t>
      </w:r>
      <w:r>
        <w:rPr>
          <w:spacing w:val="-6"/>
        </w:rPr>
        <w:t xml:space="preserve"> </w:t>
      </w:r>
      <w:r>
        <w:rPr/>
        <w:t>Lagny-</w:t>
      </w:r>
      <w:r>
        <w:rPr>
          <w:spacing w:val="-46"/>
        </w:rPr>
        <w:t xml:space="preserve"> </w:t>
      </w:r>
      <w:r>
        <w:rPr/>
        <w:t>sur-Marne</w:t>
      </w:r>
      <w:r>
        <w:rPr>
          <w:spacing w:val="-3"/>
        </w:rPr>
        <w:t xml:space="preserve"> </w:t>
      </w:r>
      <w:r>
        <w:rPr/>
        <w:t>et de</w:t>
      </w:r>
      <w:r>
        <w:rPr>
          <w:spacing w:val="-3"/>
        </w:rPr>
        <w:t xml:space="preserve"> </w:t>
      </w:r>
      <w:r>
        <w:rPr/>
        <w:t>Bailly-Romainvilliers</w:t>
      </w:r>
      <w:r>
        <w:rPr>
          <w:spacing w:val="-2"/>
        </w:rPr>
        <w:t xml:space="preserve"> </w:t>
      </w:r>
      <w:r>
        <w:rPr/>
        <w:t>entre</w:t>
      </w:r>
      <w:r>
        <w:rPr>
          <w:spacing w:val="-2"/>
        </w:rPr>
        <w:t xml:space="preserve"> </w:t>
      </w:r>
      <w:r>
        <w:rPr/>
        <w:t>05h00</w:t>
      </w:r>
      <w:r>
        <w:rPr>
          <w:spacing w:val="-2"/>
        </w:rPr>
        <w:t xml:space="preserve"> </w:t>
      </w:r>
      <w:r>
        <w:rPr/>
        <w:t>et</w:t>
      </w:r>
      <w:r>
        <w:rPr>
          <w:spacing w:val="-2"/>
        </w:rPr>
        <w:t xml:space="preserve"> </w:t>
      </w:r>
      <w:r>
        <w:rPr/>
        <w:t>17h00</w:t>
      </w:r>
      <w:r>
        <w:rPr>
          <w:spacing w:val="-1"/>
        </w:rPr>
        <w:t xml:space="preserve"> </w:t>
      </w:r>
      <w:r>
        <w:rPr/>
        <w:t>:</w:t>
      </w:r>
    </w:p>
    <w:p>
      <w:pPr>
        <w:pStyle w:val="TextBody"/>
        <w:spacing w:before="4" w:after="0"/>
        <w:rPr>
          <w:sz w:val="16"/>
        </w:rPr>
      </w:pPr>
      <w:r>
        <w:rPr>
          <w:sz w:val="16"/>
        </w:rPr>
      </w:r>
    </w:p>
    <w:p>
      <w:pPr>
        <w:pStyle w:val="Paragraphedeliste"/>
        <w:numPr>
          <w:ilvl w:val="0"/>
          <w:numId w:val="12"/>
        </w:numPr>
        <w:tabs>
          <w:tab w:val="left" w:pos="856" w:leader="none"/>
          <w:tab w:val="left" w:pos="857" w:leader="none"/>
        </w:tabs>
        <w:spacing w:before="1" w:after="0"/>
        <w:ind w:left="856" w:hanging="361"/>
        <w:rPr/>
      </w:pPr>
      <w:r>
        <w:rPr/>
        <w:t>Permanence</w:t>
      </w:r>
      <w:r>
        <w:rPr>
          <w:spacing w:val="-2"/>
        </w:rPr>
        <w:t xml:space="preserve"> </w:t>
      </w:r>
      <w:r>
        <w:rPr/>
        <w:t>physique</w:t>
      </w:r>
      <w:r>
        <w:rPr>
          <w:spacing w:val="-4"/>
        </w:rPr>
        <w:t xml:space="preserve"> </w:t>
      </w:r>
      <w:r>
        <w:rPr/>
        <w:t>matin</w:t>
      </w:r>
      <w:r>
        <w:rPr>
          <w:spacing w:val="-1"/>
        </w:rPr>
        <w:t xml:space="preserve"> </w:t>
      </w:r>
      <w:r>
        <w:rPr/>
        <w:t>:</w:t>
      </w:r>
      <w:r>
        <w:rPr>
          <w:spacing w:val="-2"/>
        </w:rPr>
        <w:t xml:space="preserve"> </w:t>
      </w:r>
      <w:r>
        <w:rPr/>
        <w:t>05h00–</w:t>
      </w:r>
      <w:r>
        <w:rPr>
          <w:spacing w:val="-4"/>
        </w:rPr>
        <w:t xml:space="preserve"> </w:t>
      </w:r>
      <w:r>
        <w:rPr/>
        <w:t>12h00</w:t>
      </w:r>
    </w:p>
    <w:p>
      <w:pPr>
        <w:pStyle w:val="Paragraphedeliste"/>
        <w:numPr>
          <w:ilvl w:val="0"/>
          <w:numId w:val="12"/>
        </w:numPr>
        <w:tabs>
          <w:tab w:val="left" w:pos="856" w:leader="none"/>
          <w:tab w:val="left" w:pos="857" w:leader="none"/>
        </w:tabs>
        <w:spacing w:before="38" w:after="0"/>
        <w:ind w:left="856" w:hanging="361"/>
        <w:rPr/>
      </w:pPr>
      <w:r>
        <w:rPr/>
        <w:t>Service</w:t>
      </w:r>
      <w:r>
        <w:rPr>
          <w:spacing w:val="-4"/>
        </w:rPr>
        <w:t xml:space="preserve"> </w:t>
      </w:r>
      <w:r>
        <w:rPr/>
        <w:t>journée</w:t>
      </w:r>
      <w:r>
        <w:rPr>
          <w:spacing w:val="-1"/>
        </w:rPr>
        <w:t xml:space="preserve"> </w:t>
      </w:r>
      <w:r>
        <w:rPr/>
        <w:t>:</w:t>
      </w:r>
      <w:r>
        <w:rPr>
          <w:spacing w:val="-3"/>
        </w:rPr>
        <w:t xml:space="preserve"> </w:t>
      </w:r>
      <w:r>
        <w:rPr/>
        <w:t>09h00</w:t>
      </w:r>
      <w:r>
        <w:rPr>
          <w:spacing w:val="-2"/>
        </w:rPr>
        <w:t xml:space="preserve"> </w:t>
      </w:r>
      <w:r>
        <w:rPr/>
        <w:t>– 17h00</w:t>
      </w:r>
    </w:p>
    <w:p>
      <w:pPr>
        <w:pStyle w:val="TextBody"/>
        <w:spacing w:before="8" w:after="0"/>
        <w:rPr>
          <w:sz w:val="19"/>
        </w:rPr>
      </w:pPr>
      <w:r>
        <w:rPr>
          <w:sz w:val="19"/>
        </w:rPr>
      </w:r>
    </w:p>
    <w:p>
      <w:pPr>
        <w:pStyle w:val="TextBody"/>
        <w:spacing w:before="1" w:after="0"/>
        <w:ind w:left="136" w:right="1411" w:hanging="0"/>
        <w:rPr/>
      </w:pPr>
      <w:r>
        <w:rPr/>
        <w:t>Une</w:t>
      </w:r>
      <w:r>
        <w:rPr>
          <w:spacing w:val="13"/>
        </w:rPr>
        <w:t xml:space="preserve"> </w:t>
      </w:r>
      <w:r>
        <w:rPr/>
        <w:t>astreinte</w:t>
      </w:r>
      <w:r>
        <w:rPr>
          <w:spacing w:val="14"/>
        </w:rPr>
        <w:t xml:space="preserve"> </w:t>
      </w:r>
      <w:r>
        <w:rPr/>
        <w:t>maintenance</w:t>
      </w:r>
      <w:r>
        <w:rPr>
          <w:spacing w:val="14"/>
        </w:rPr>
        <w:t xml:space="preserve"> </w:t>
      </w:r>
      <w:r>
        <w:rPr/>
        <w:t>est</w:t>
      </w:r>
      <w:r>
        <w:rPr>
          <w:spacing w:val="11"/>
        </w:rPr>
        <w:t xml:space="preserve"> </w:t>
      </w:r>
      <w:r>
        <w:rPr/>
        <w:t>mise</w:t>
      </w:r>
      <w:r>
        <w:rPr>
          <w:spacing w:val="13"/>
        </w:rPr>
        <w:t xml:space="preserve"> </w:t>
      </w:r>
      <w:r>
        <w:rPr/>
        <w:t>en</w:t>
      </w:r>
      <w:r>
        <w:rPr>
          <w:spacing w:val="13"/>
        </w:rPr>
        <w:t xml:space="preserve"> </w:t>
      </w:r>
      <w:r>
        <w:rPr/>
        <w:t>œuvre</w:t>
      </w:r>
      <w:r>
        <w:rPr>
          <w:spacing w:val="13"/>
        </w:rPr>
        <w:t xml:space="preserve"> </w:t>
      </w:r>
      <w:r>
        <w:rPr/>
        <w:t>sur</w:t>
      </w:r>
      <w:r>
        <w:rPr>
          <w:spacing w:val="13"/>
        </w:rPr>
        <w:t xml:space="preserve"> </w:t>
      </w:r>
      <w:r>
        <w:rPr/>
        <w:t>les</w:t>
      </w:r>
      <w:r>
        <w:rPr>
          <w:spacing w:val="13"/>
        </w:rPr>
        <w:t xml:space="preserve"> </w:t>
      </w:r>
      <w:r>
        <w:rPr/>
        <w:t>sites</w:t>
      </w:r>
      <w:r>
        <w:rPr>
          <w:spacing w:val="13"/>
        </w:rPr>
        <w:t xml:space="preserve"> </w:t>
      </w:r>
      <w:r>
        <w:rPr/>
        <w:t>de</w:t>
      </w:r>
      <w:r>
        <w:rPr>
          <w:spacing w:val="13"/>
        </w:rPr>
        <w:t xml:space="preserve"> </w:t>
      </w:r>
      <w:r>
        <w:rPr/>
        <w:t>Lagny-Sur-Marne</w:t>
      </w:r>
      <w:r>
        <w:rPr>
          <w:spacing w:val="13"/>
        </w:rPr>
        <w:t xml:space="preserve"> </w:t>
      </w:r>
      <w:r>
        <w:rPr/>
        <w:t>et</w:t>
      </w:r>
      <w:r>
        <w:rPr>
          <w:spacing w:val="13"/>
        </w:rPr>
        <w:t xml:space="preserve"> </w:t>
      </w:r>
      <w:r>
        <w:rPr/>
        <w:t>de</w:t>
      </w:r>
      <w:r>
        <w:rPr>
          <w:spacing w:val="13"/>
        </w:rPr>
        <w:t xml:space="preserve"> </w:t>
      </w:r>
      <w:r>
        <w:rPr/>
        <w:t>Bailly-</w:t>
      </w:r>
      <w:r>
        <w:rPr>
          <w:spacing w:val="-47"/>
        </w:rPr>
        <w:t xml:space="preserve"> </w:t>
      </w:r>
      <w:r>
        <w:rPr/>
        <w:t>Romainvilliers,</w:t>
      </w:r>
      <w:r>
        <w:rPr>
          <w:spacing w:val="-1"/>
        </w:rPr>
        <w:t xml:space="preserve"> </w:t>
      </w:r>
      <w:r>
        <w:rPr/>
        <w:t>la semaine</w:t>
      </w:r>
      <w:r>
        <w:rPr>
          <w:spacing w:val="-2"/>
        </w:rPr>
        <w:t xml:space="preserve"> </w:t>
      </w:r>
      <w:r>
        <w:rPr/>
        <w:t>et le</w:t>
      </w:r>
      <w:r>
        <w:rPr>
          <w:spacing w:val="-2"/>
        </w:rPr>
        <w:t xml:space="preserve"> </w:t>
      </w:r>
      <w:r>
        <w:rPr/>
        <w:t>week-end</w:t>
      </w:r>
      <w:r>
        <w:rPr>
          <w:spacing w:val="-3"/>
        </w:rPr>
        <w:t xml:space="preserve"> </w:t>
      </w:r>
      <w:r>
        <w:rPr/>
        <w:t>:</w:t>
      </w:r>
    </w:p>
    <w:p>
      <w:pPr>
        <w:pStyle w:val="TextBody"/>
        <w:spacing w:before="2" w:after="0"/>
        <w:rPr>
          <w:sz w:val="26"/>
        </w:rPr>
      </w:pPr>
      <w:r>
        <w:rPr>
          <w:sz w:val="26"/>
        </w:rPr>
      </w:r>
    </w:p>
    <w:p>
      <w:pPr>
        <w:pStyle w:val="Paragraphedeliste"/>
        <w:numPr>
          <w:ilvl w:val="0"/>
          <w:numId w:val="12"/>
        </w:numPr>
        <w:tabs>
          <w:tab w:val="left" w:pos="856" w:leader="none"/>
          <w:tab w:val="left" w:pos="857" w:leader="none"/>
        </w:tabs>
        <w:ind w:left="856" w:hanging="361"/>
        <w:rPr/>
      </w:pPr>
      <w:r>
        <w:rPr/>
        <w:t>En</w:t>
      </w:r>
      <w:r>
        <w:rPr>
          <w:spacing w:val="12"/>
        </w:rPr>
        <w:t xml:space="preserve"> </w:t>
      </w:r>
      <w:r>
        <w:rPr/>
        <w:t>semaine,</w:t>
      </w:r>
      <w:r>
        <w:rPr>
          <w:spacing w:val="14"/>
        </w:rPr>
        <w:t xml:space="preserve"> </w:t>
      </w:r>
      <w:r>
        <w:rPr/>
        <w:t>l’astreinte</w:t>
      </w:r>
      <w:r>
        <w:rPr>
          <w:spacing w:val="14"/>
        </w:rPr>
        <w:t xml:space="preserve"> </w:t>
      </w:r>
      <w:r>
        <w:rPr/>
        <w:t>est</w:t>
      </w:r>
      <w:r>
        <w:rPr>
          <w:spacing w:val="11"/>
        </w:rPr>
        <w:t xml:space="preserve"> </w:t>
      </w:r>
      <w:r>
        <w:rPr/>
        <w:t>assurée</w:t>
      </w:r>
      <w:r>
        <w:rPr>
          <w:spacing w:val="14"/>
        </w:rPr>
        <w:t xml:space="preserve"> </w:t>
      </w:r>
      <w:r>
        <w:rPr/>
        <w:t>du</w:t>
      </w:r>
      <w:r>
        <w:rPr>
          <w:spacing w:val="10"/>
        </w:rPr>
        <w:t xml:space="preserve"> </w:t>
      </w:r>
      <w:r>
        <w:rPr/>
        <w:t>Lundi</w:t>
      </w:r>
      <w:r>
        <w:rPr>
          <w:spacing w:val="13"/>
        </w:rPr>
        <w:t xml:space="preserve"> </w:t>
      </w:r>
      <w:r>
        <w:rPr/>
        <w:t>au</w:t>
      </w:r>
      <w:r>
        <w:rPr>
          <w:spacing w:val="12"/>
        </w:rPr>
        <w:t xml:space="preserve"> </w:t>
      </w:r>
      <w:r>
        <w:rPr/>
        <w:t>Vendredi</w:t>
      </w:r>
      <w:r>
        <w:rPr>
          <w:spacing w:val="12"/>
        </w:rPr>
        <w:t xml:space="preserve"> </w:t>
      </w:r>
      <w:r>
        <w:rPr/>
        <w:t>par</w:t>
      </w:r>
      <w:r>
        <w:rPr>
          <w:spacing w:val="13"/>
        </w:rPr>
        <w:t xml:space="preserve"> </w:t>
      </w:r>
      <w:r>
        <w:rPr/>
        <w:t>un</w:t>
      </w:r>
      <w:r>
        <w:rPr>
          <w:spacing w:val="12"/>
        </w:rPr>
        <w:t xml:space="preserve"> </w:t>
      </w:r>
      <w:r>
        <w:rPr/>
        <w:t>ouvrier</w:t>
      </w:r>
      <w:r>
        <w:rPr>
          <w:spacing w:val="13"/>
        </w:rPr>
        <w:t xml:space="preserve"> </w:t>
      </w:r>
      <w:r>
        <w:rPr/>
        <w:t>de</w:t>
      </w:r>
      <w:r>
        <w:rPr>
          <w:spacing w:val="11"/>
        </w:rPr>
        <w:t xml:space="preserve"> </w:t>
      </w:r>
      <w:r>
        <w:rPr/>
        <w:t>maintenance</w:t>
      </w:r>
      <w:r>
        <w:rPr>
          <w:spacing w:val="14"/>
        </w:rPr>
        <w:t xml:space="preserve"> </w:t>
      </w:r>
      <w:r>
        <w:rPr/>
        <w:t>du</w:t>
      </w:r>
    </w:p>
    <w:p>
      <w:pPr>
        <w:pStyle w:val="TextBody"/>
        <w:spacing w:before="1" w:after="0"/>
        <w:ind w:left="856" w:hanging="0"/>
        <w:rPr/>
      </w:pPr>
      <w:r>
        <w:rPr/>
        <w:t>soir</w:t>
      </w:r>
      <w:r>
        <w:rPr>
          <w:spacing w:val="-1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17h00 à</w:t>
      </w:r>
      <w:r>
        <w:rPr>
          <w:spacing w:val="-2"/>
        </w:rPr>
        <w:t xml:space="preserve"> </w:t>
      </w:r>
      <w:r>
        <w:rPr/>
        <w:t>5h00 le lendemain</w:t>
      </w:r>
      <w:r>
        <w:rPr>
          <w:spacing w:val="-4"/>
        </w:rPr>
        <w:t xml:space="preserve"> </w:t>
      </w:r>
      <w:r>
        <w:rPr/>
        <w:t>matin.</w:t>
      </w:r>
    </w:p>
    <w:p>
      <w:pPr>
        <w:pStyle w:val="Paragraphedeliste"/>
        <w:numPr>
          <w:ilvl w:val="0"/>
          <w:numId w:val="12"/>
        </w:numPr>
        <w:tabs>
          <w:tab w:val="left" w:pos="856" w:leader="none"/>
          <w:tab w:val="left" w:pos="857" w:leader="none"/>
        </w:tabs>
        <w:ind w:left="856" w:hanging="361"/>
        <w:rPr/>
      </w:pPr>
      <w:r>
        <w:rPr/>
        <w:t>Le</w:t>
      </w:r>
      <w:r>
        <w:rPr>
          <w:spacing w:val="-3"/>
        </w:rPr>
        <w:t xml:space="preserve"> </w:t>
      </w:r>
      <w:r>
        <w:rPr/>
        <w:t>week-end,</w:t>
      </w:r>
      <w:r>
        <w:rPr>
          <w:spacing w:val="-1"/>
        </w:rPr>
        <w:t xml:space="preserve"> </w:t>
      </w:r>
      <w:r>
        <w:rPr/>
        <w:t>l’astreinte</w:t>
      </w:r>
      <w:r>
        <w:rPr>
          <w:spacing w:val="1"/>
        </w:rPr>
        <w:t xml:space="preserve"> </w:t>
      </w:r>
      <w:r>
        <w:rPr/>
        <w:t>est</w:t>
      </w:r>
      <w:r>
        <w:rPr>
          <w:spacing w:val="-1"/>
        </w:rPr>
        <w:t xml:space="preserve"> </w:t>
      </w:r>
      <w:r>
        <w:rPr/>
        <w:t>assurée</w:t>
      </w:r>
      <w:r>
        <w:rPr>
          <w:spacing w:val="1"/>
        </w:rPr>
        <w:t xml:space="preserve"> </w:t>
      </w:r>
      <w:r>
        <w:rPr/>
        <w:t>du</w:t>
      </w:r>
      <w:r>
        <w:rPr>
          <w:spacing w:val="-2"/>
        </w:rPr>
        <w:t xml:space="preserve"> </w:t>
      </w:r>
      <w:r>
        <w:rPr/>
        <w:t>soir, du</w:t>
      </w:r>
      <w:r>
        <w:rPr>
          <w:spacing w:val="-4"/>
        </w:rPr>
        <w:t xml:space="preserve"> </w:t>
      </w:r>
      <w:r>
        <w:rPr/>
        <w:t>vendredi</w:t>
      </w:r>
      <w:r>
        <w:rPr>
          <w:spacing w:val="-1"/>
        </w:rPr>
        <w:t xml:space="preserve"> </w:t>
      </w:r>
      <w:r>
        <w:rPr/>
        <w:t>17h00</w:t>
      </w:r>
      <w:r>
        <w:rPr>
          <w:spacing w:val="-3"/>
        </w:rPr>
        <w:t xml:space="preserve"> </w:t>
      </w:r>
      <w:r>
        <w:rPr/>
        <w:t>au lundi</w:t>
      </w:r>
      <w:r>
        <w:rPr>
          <w:spacing w:val="-1"/>
        </w:rPr>
        <w:t xml:space="preserve"> </w:t>
      </w:r>
      <w:r>
        <w:rPr/>
        <w:t>suivant</w:t>
      </w:r>
      <w:r>
        <w:rPr>
          <w:spacing w:val="-4"/>
        </w:rPr>
        <w:t xml:space="preserve"> </w:t>
      </w:r>
      <w:r>
        <w:rPr/>
        <w:t>5h00.</w:t>
      </w:r>
    </w:p>
    <w:p>
      <w:pPr>
        <w:pStyle w:val="TextBody"/>
        <w:rPr/>
      </w:pPr>
      <w:r>
        <w:rPr/>
      </w:r>
    </w:p>
    <w:p>
      <w:pPr>
        <w:pStyle w:val="TextBody"/>
        <w:ind w:left="136" w:hanging="0"/>
        <w:rPr/>
      </w:pPr>
      <w:r>
        <w:rPr/>
        <w:t>Le</w:t>
      </w:r>
      <w:r>
        <w:rPr>
          <w:spacing w:val="-1"/>
        </w:rPr>
        <w:t xml:space="preserve"> </w:t>
      </w:r>
      <w:r>
        <w:rPr/>
        <w:t>collaborateur</w:t>
      </w:r>
      <w:r>
        <w:rPr>
          <w:spacing w:val="-1"/>
        </w:rPr>
        <w:t xml:space="preserve"> </w:t>
      </w:r>
      <w:r>
        <w:rPr/>
        <w:t>d’astreinte est</w:t>
      </w:r>
      <w:r>
        <w:rPr>
          <w:spacing w:val="-3"/>
        </w:rPr>
        <w:t xml:space="preserve"> </w:t>
      </w:r>
      <w:r>
        <w:rPr/>
        <w:t>différent</w:t>
      </w:r>
      <w:r>
        <w:rPr>
          <w:spacing w:val="-2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celui</w:t>
      </w:r>
      <w:r>
        <w:rPr>
          <w:spacing w:val="-2"/>
        </w:rPr>
        <w:t xml:space="preserve"> </w:t>
      </w:r>
      <w:r>
        <w:rPr/>
        <w:t>qui</w:t>
      </w:r>
      <w:r>
        <w:rPr>
          <w:spacing w:val="-3"/>
        </w:rPr>
        <w:t xml:space="preserve"> </w:t>
      </w:r>
      <w:r>
        <w:rPr/>
        <w:t>assure</w:t>
      </w:r>
      <w:r>
        <w:rPr>
          <w:spacing w:val="-1"/>
        </w:rPr>
        <w:t xml:space="preserve"> </w:t>
      </w:r>
      <w:r>
        <w:rPr/>
        <w:t>les</w:t>
      </w:r>
      <w:r>
        <w:rPr>
          <w:spacing w:val="-4"/>
        </w:rPr>
        <w:t xml:space="preserve"> </w:t>
      </w:r>
      <w:r>
        <w:rPr/>
        <w:t>permanences</w:t>
      </w:r>
      <w:r>
        <w:rPr>
          <w:spacing w:val="-1"/>
        </w:rPr>
        <w:t xml:space="preserve"> </w:t>
      </w:r>
      <w:r>
        <w:rPr/>
        <w:t>physiques du</w:t>
      </w:r>
      <w:r>
        <w:rPr>
          <w:spacing w:val="-4"/>
        </w:rPr>
        <w:t xml:space="preserve"> </w:t>
      </w:r>
      <w:r>
        <w:rPr/>
        <w:t>matin.</w:t>
      </w:r>
    </w:p>
    <w:p>
      <w:pPr>
        <w:pStyle w:val="TextBody"/>
        <w:rPr/>
      </w:pPr>
      <w:r>
        <w:rPr/>
      </w:r>
    </w:p>
    <w:p>
      <w:pPr>
        <w:pStyle w:val="TextBody"/>
        <w:spacing w:before="3" w:after="0"/>
        <w:rPr>
          <w:sz w:val="26"/>
        </w:rPr>
      </w:pPr>
      <w:r>
        <w:rPr>
          <w:sz w:val="26"/>
        </w:rPr>
      </w:r>
    </w:p>
    <w:p>
      <w:pPr>
        <w:pStyle w:val="Paragraphedeliste"/>
        <w:numPr>
          <w:ilvl w:val="0"/>
          <w:numId w:val="14"/>
        </w:numPr>
        <w:tabs>
          <w:tab w:val="left" w:pos="856" w:leader="none"/>
          <w:tab w:val="left" w:pos="857" w:leader="none"/>
        </w:tabs>
        <w:ind w:left="856" w:hanging="361"/>
        <w:rPr/>
      </w:pPr>
      <w:r>
        <w:rPr/>
        <w:t>Compensations</w:t>
      </w:r>
      <w:r>
        <w:rPr>
          <w:spacing w:val="-3"/>
        </w:rPr>
        <w:t xml:space="preserve"> </w:t>
      </w:r>
      <w:r>
        <w:rPr/>
        <w:t>financières</w:t>
      </w:r>
    </w:p>
    <w:p>
      <w:pPr>
        <w:pStyle w:val="TextBody"/>
        <w:spacing w:before="161" w:after="0"/>
        <w:ind w:left="136" w:hanging="0"/>
        <w:rPr/>
      </w:pPr>
      <w:r>
        <w:rPr/>
        <w:t>Des</w:t>
      </w:r>
      <w:r>
        <w:rPr>
          <w:spacing w:val="-2"/>
        </w:rPr>
        <w:t xml:space="preserve"> </w:t>
      </w:r>
      <w:r>
        <w:rPr/>
        <w:t>primes</w:t>
      </w:r>
      <w:r>
        <w:rPr>
          <w:spacing w:val="-1"/>
        </w:rPr>
        <w:t xml:space="preserve"> </w:t>
      </w:r>
      <w:r>
        <w:rPr/>
        <w:t>d’astreintes</w:t>
      </w:r>
      <w:r>
        <w:rPr>
          <w:spacing w:val="-5"/>
        </w:rPr>
        <w:t xml:space="preserve"> </w:t>
      </w:r>
      <w:r>
        <w:rPr/>
        <w:t>sont</w:t>
      </w:r>
      <w:r>
        <w:rPr>
          <w:spacing w:val="-2"/>
        </w:rPr>
        <w:t xml:space="preserve"> </w:t>
      </w:r>
      <w:r>
        <w:rPr/>
        <w:t>attribuées,</w:t>
      </w:r>
      <w:r>
        <w:rPr>
          <w:spacing w:val="-1"/>
        </w:rPr>
        <w:t xml:space="preserve"> </w:t>
      </w:r>
      <w:r>
        <w:rPr/>
        <w:t>selon</w:t>
      </w:r>
      <w:r>
        <w:rPr>
          <w:spacing w:val="-3"/>
        </w:rPr>
        <w:t xml:space="preserve"> </w:t>
      </w:r>
      <w:r>
        <w:rPr/>
        <w:t>les</w:t>
      </w:r>
      <w:r>
        <w:rPr>
          <w:spacing w:val="-3"/>
        </w:rPr>
        <w:t xml:space="preserve"> </w:t>
      </w:r>
      <w:r>
        <w:rPr/>
        <w:t>modalités</w:t>
      </w:r>
      <w:r>
        <w:rPr>
          <w:spacing w:val="-2"/>
        </w:rPr>
        <w:t xml:space="preserve"> </w:t>
      </w:r>
      <w:r>
        <w:rPr/>
        <w:t>suivantes</w:t>
      </w:r>
      <w:r>
        <w:rPr>
          <w:spacing w:val="-1"/>
        </w:rPr>
        <w:t xml:space="preserve"> </w:t>
      </w:r>
      <w:r>
        <w:rPr/>
        <w:t>:</w:t>
      </w:r>
    </w:p>
    <w:p>
      <w:pPr>
        <w:pStyle w:val="TextBody"/>
        <w:spacing w:before="4" w:after="0"/>
        <w:rPr>
          <w:sz w:val="16"/>
        </w:rPr>
      </w:pPr>
      <w:r>
        <w:rPr>
          <w:sz w:val="16"/>
        </w:rPr>
      </w:r>
    </w:p>
    <w:p>
      <w:pPr>
        <w:pStyle w:val="Paragraphedeliste"/>
        <w:numPr>
          <w:ilvl w:val="0"/>
          <w:numId w:val="26"/>
        </w:numPr>
        <w:tabs>
          <w:tab w:val="left" w:pos="857" w:leader="none"/>
        </w:tabs>
        <w:ind w:left="856" w:hanging="361"/>
        <w:rPr/>
      </w:pPr>
      <w:r>
        <w:rPr/>
        <w:t>Les astreintes réalisées</w:t>
      </w:r>
      <w:r>
        <w:rPr>
          <w:spacing w:val="-1"/>
        </w:rPr>
        <w:t xml:space="preserve"> </w:t>
      </w:r>
      <w:r>
        <w:rPr/>
        <w:t>en</w:t>
      </w:r>
      <w:r>
        <w:rPr>
          <w:spacing w:val="-4"/>
        </w:rPr>
        <w:t xml:space="preserve"> </w:t>
      </w:r>
      <w:r>
        <w:rPr/>
        <w:t>semaine,</w:t>
      </w:r>
      <w:r>
        <w:rPr>
          <w:spacing w:val="-1"/>
        </w:rPr>
        <w:t xml:space="preserve"> </w:t>
      </w:r>
      <w:r>
        <w:rPr/>
        <w:t>par</w:t>
      </w:r>
      <w:r>
        <w:rPr>
          <w:spacing w:val="-1"/>
        </w:rPr>
        <w:t xml:space="preserve"> </w:t>
      </w:r>
      <w:r>
        <w:rPr/>
        <w:t>nuit</w:t>
      </w:r>
      <w:r>
        <w:rPr>
          <w:spacing w:val="-2"/>
        </w:rPr>
        <w:t xml:space="preserve"> </w:t>
      </w:r>
      <w:r>
        <w:rPr/>
        <w:t>:</w:t>
      </w:r>
      <w:r>
        <w:rPr>
          <w:spacing w:val="-3"/>
        </w:rPr>
        <w:t xml:space="preserve"> </w:t>
      </w:r>
      <w:r>
        <w:rPr/>
        <w:t>Prime de 10</w:t>
      </w:r>
      <w:r>
        <w:rPr>
          <w:spacing w:val="-3"/>
        </w:rPr>
        <w:t xml:space="preserve"> </w:t>
      </w:r>
      <w:r>
        <w:rPr/>
        <w:t>€.</w:t>
      </w:r>
    </w:p>
    <w:p>
      <w:pPr>
        <w:pStyle w:val="Paragraphedeliste"/>
        <w:numPr>
          <w:ilvl w:val="0"/>
          <w:numId w:val="26"/>
        </w:numPr>
        <w:tabs>
          <w:tab w:val="left" w:pos="857" w:leader="none"/>
        </w:tabs>
        <w:spacing w:before="41" w:after="0"/>
        <w:ind w:left="856" w:hanging="361"/>
        <w:rPr/>
      </w:pPr>
      <w:r>
        <w:rPr/>
        <w:t>Les</w:t>
      </w:r>
      <w:r>
        <w:rPr>
          <w:spacing w:val="38"/>
        </w:rPr>
        <w:t xml:space="preserve"> </w:t>
      </w:r>
      <w:r>
        <w:rPr/>
        <w:t>astreintes</w:t>
      </w:r>
      <w:r>
        <w:rPr>
          <w:spacing w:val="38"/>
        </w:rPr>
        <w:t xml:space="preserve"> </w:t>
      </w:r>
      <w:r>
        <w:rPr/>
        <w:t>réalisées</w:t>
      </w:r>
      <w:r>
        <w:rPr>
          <w:spacing w:val="38"/>
        </w:rPr>
        <w:t xml:space="preserve"> </w:t>
      </w:r>
      <w:r>
        <w:rPr/>
        <w:t>le</w:t>
      </w:r>
      <w:r>
        <w:rPr>
          <w:spacing w:val="35"/>
        </w:rPr>
        <w:t xml:space="preserve"> </w:t>
      </w:r>
      <w:r>
        <w:rPr/>
        <w:t>week-end</w:t>
      </w:r>
      <w:r>
        <w:rPr>
          <w:spacing w:val="-1"/>
        </w:rPr>
        <w:t xml:space="preserve"> </w:t>
      </w:r>
      <w:r>
        <w:rPr/>
        <w:t>:</w:t>
      </w:r>
      <w:r>
        <w:rPr>
          <w:spacing w:val="36"/>
        </w:rPr>
        <w:t xml:space="preserve"> </w:t>
      </w:r>
      <w:r>
        <w:rPr/>
        <w:t>Prime</w:t>
      </w:r>
      <w:r>
        <w:rPr>
          <w:spacing w:val="38"/>
        </w:rPr>
        <w:t xml:space="preserve"> </w:t>
      </w:r>
      <w:r>
        <w:rPr/>
        <w:t>de</w:t>
      </w:r>
      <w:r>
        <w:rPr>
          <w:spacing w:val="40"/>
        </w:rPr>
        <w:t xml:space="preserve"> </w:t>
      </w:r>
      <w:r>
        <w:rPr/>
        <w:t>90</w:t>
      </w:r>
      <w:r>
        <w:rPr>
          <w:spacing w:val="39"/>
        </w:rPr>
        <w:t xml:space="preserve"> </w:t>
      </w:r>
      <w:r>
        <w:rPr/>
        <w:t>€</w:t>
      </w:r>
      <w:r>
        <w:rPr>
          <w:spacing w:val="39"/>
        </w:rPr>
        <w:t xml:space="preserve"> </w:t>
      </w:r>
      <w:r>
        <w:rPr/>
        <w:t>(prime</w:t>
      </w:r>
      <w:r>
        <w:rPr>
          <w:spacing w:val="38"/>
        </w:rPr>
        <w:t xml:space="preserve"> </w:t>
      </w:r>
      <w:r>
        <w:rPr/>
        <w:t>se</w:t>
      </w:r>
      <w:r>
        <w:rPr>
          <w:spacing w:val="38"/>
        </w:rPr>
        <w:t xml:space="preserve"> </w:t>
      </w:r>
      <w:r>
        <w:rPr/>
        <w:t>substituant</w:t>
      </w:r>
      <w:r>
        <w:rPr>
          <w:spacing w:val="39"/>
        </w:rPr>
        <w:t xml:space="preserve"> </w:t>
      </w:r>
      <w:r>
        <w:rPr/>
        <w:t>à</w:t>
      </w:r>
      <w:r>
        <w:rPr>
          <w:spacing w:val="35"/>
        </w:rPr>
        <w:t xml:space="preserve"> </w:t>
      </w:r>
      <w:r>
        <w:rPr/>
        <w:t>la</w:t>
      </w:r>
      <w:r>
        <w:rPr>
          <w:spacing w:val="37"/>
        </w:rPr>
        <w:t xml:space="preserve"> </w:t>
      </w:r>
      <w:r>
        <w:rPr/>
        <w:t>prime</w:t>
      </w:r>
      <w:r>
        <w:rPr>
          <w:spacing w:val="38"/>
        </w:rPr>
        <w:t xml:space="preserve"> </w:t>
      </w:r>
      <w:r>
        <w:rPr/>
        <w:t>de</w:t>
      </w:r>
    </w:p>
    <w:p>
      <w:pPr>
        <w:sectPr>
          <w:headerReference w:type="default" r:id="rId15"/>
          <w:footerReference w:type="default" r:id="rId16"/>
          <w:type w:val="nextPage"/>
          <w:pgSz w:w="11906" w:h="16838"/>
          <w:pgMar w:left="1280" w:right="0" w:header="512" w:top="1320" w:footer="1237" w:bottom="1540" w:gutter="0"/>
          <w:pgNumType w:fmt="decimal"/>
          <w:formProt w:val="false"/>
          <w:textDirection w:val="lrTb"/>
          <w:docGrid w:type="default" w:linePitch="360" w:charSpace="0"/>
        </w:sectPr>
        <w:pStyle w:val="TextBody"/>
        <w:spacing w:before="39" w:after="0"/>
        <w:ind w:left="856" w:hanging="0"/>
        <w:rPr/>
      </w:pPr>
      <w:r>
        <w:rPr/>
        <w:t>dimanche</w:t>
      </w:r>
      <w:r>
        <w:rPr>
          <w:spacing w:val="-1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50€</w:t>
      </w:r>
      <w:r>
        <w:rPr>
          <w:spacing w:val="-2"/>
        </w:rPr>
        <w:t xml:space="preserve"> </w:t>
      </w:r>
      <w:r>
        <w:rPr/>
        <w:t>et</w:t>
      </w:r>
      <w:r>
        <w:rPr>
          <w:spacing w:val="-2"/>
        </w:rPr>
        <w:t xml:space="preserve"> </w:t>
      </w:r>
      <w:r>
        <w:rPr/>
        <w:t>donc</w:t>
      </w:r>
      <w:r>
        <w:rPr>
          <w:spacing w:val="-1"/>
        </w:rPr>
        <w:t xml:space="preserve"> </w:t>
      </w:r>
      <w:r>
        <w:rPr/>
        <w:t>non</w:t>
      </w:r>
      <w:r>
        <w:rPr>
          <w:spacing w:val="-1"/>
        </w:rPr>
        <w:t xml:space="preserve"> </w:t>
      </w:r>
      <w:r>
        <w:rPr/>
        <w:t>cumulable).</w:t>
      </w:r>
    </w:p>
    <w:p>
      <w:pPr>
        <w:pStyle w:val="Paragraphedeliste"/>
        <w:numPr>
          <w:ilvl w:val="0"/>
          <w:numId w:val="26"/>
        </w:numPr>
        <w:tabs>
          <w:tab w:val="left" w:pos="857" w:leader="none"/>
        </w:tabs>
        <w:spacing w:before="79" w:after="0"/>
        <w:ind w:left="856" w:hanging="361"/>
        <w:jc w:val="both"/>
        <w:rPr/>
      </w:pPr>
      <w:r>
        <w:rPr/>
        <w:t>Les</w:t>
      </w:r>
      <w:r>
        <w:rPr>
          <w:spacing w:val="37"/>
        </w:rPr>
        <w:t xml:space="preserve"> </w:t>
      </w:r>
      <w:r>
        <w:rPr/>
        <w:t>astreintes</w:t>
      </w:r>
      <w:r>
        <w:rPr>
          <w:spacing w:val="38"/>
        </w:rPr>
        <w:t xml:space="preserve"> </w:t>
      </w:r>
      <w:r>
        <w:rPr/>
        <w:t>réalisées</w:t>
      </w:r>
      <w:r>
        <w:rPr>
          <w:spacing w:val="38"/>
        </w:rPr>
        <w:t xml:space="preserve"> </w:t>
      </w:r>
      <w:r>
        <w:rPr/>
        <w:t>le</w:t>
      </w:r>
      <w:r>
        <w:rPr>
          <w:spacing w:val="35"/>
        </w:rPr>
        <w:t xml:space="preserve"> </w:t>
      </w:r>
      <w:r>
        <w:rPr/>
        <w:t>week-end</w:t>
      </w:r>
      <w:r>
        <w:rPr>
          <w:spacing w:val="37"/>
        </w:rPr>
        <w:t xml:space="preserve"> </w:t>
      </w:r>
      <w:r>
        <w:rPr/>
        <w:t>comprenant</w:t>
      </w:r>
      <w:r>
        <w:rPr>
          <w:spacing w:val="37"/>
        </w:rPr>
        <w:t xml:space="preserve"> </w:t>
      </w:r>
      <w:r>
        <w:rPr/>
        <w:t>un</w:t>
      </w:r>
      <w:r>
        <w:rPr>
          <w:spacing w:val="37"/>
        </w:rPr>
        <w:t xml:space="preserve"> </w:t>
      </w:r>
      <w:r>
        <w:rPr/>
        <w:t>jour</w:t>
      </w:r>
      <w:r>
        <w:rPr>
          <w:spacing w:val="37"/>
        </w:rPr>
        <w:t xml:space="preserve"> </w:t>
      </w:r>
      <w:r>
        <w:rPr/>
        <w:t>férié :</w:t>
      </w:r>
      <w:r>
        <w:rPr>
          <w:spacing w:val="35"/>
        </w:rPr>
        <w:t xml:space="preserve"> </w:t>
      </w:r>
      <w:r>
        <w:rPr/>
        <w:t>Prime</w:t>
      </w:r>
      <w:r>
        <w:rPr>
          <w:spacing w:val="38"/>
        </w:rPr>
        <w:t xml:space="preserve"> </w:t>
      </w:r>
      <w:r>
        <w:rPr/>
        <w:t>de</w:t>
      </w:r>
      <w:r>
        <w:rPr>
          <w:spacing w:val="35"/>
        </w:rPr>
        <w:t xml:space="preserve"> </w:t>
      </w:r>
      <w:r>
        <w:rPr/>
        <w:t>150€</w:t>
      </w:r>
      <w:r>
        <w:rPr>
          <w:spacing w:val="39"/>
        </w:rPr>
        <w:t xml:space="preserve"> </w:t>
      </w:r>
      <w:r>
        <w:rPr/>
        <w:t>(prime</w:t>
      </w:r>
      <w:r>
        <w:rPr>
          <w:spacing w:val="35"/>
        </w:rPr>
        <w:t xml:space="preserve"> </w:t>
      </w:r>
      <w:r>
        <w:rPr/>
        <w:t>se</w:t>
      </w:r>
    </w:p>
    <w:p>
      <w:pPr>
        <w:pStyle w:val="TextBody"/>
        <w:spacing w:before="41" w:after="0"/>
        <w:ind w:left="856" w:hanging="0"/>
        <w:jc w:val="both"/>
        <w:rPr/>
      </w:pPr>
      <w:r>
        <w:rPr/>
        <w:t>substituant</w:t>
      </w:r>
      <w:r>
        <w:rPr>
          <w:spacing w:val="-2"/>
        </w:rPr>
        <w:t xml:space="preserve"> </w:t>
      </w:r>
      <w:r>
        <w:rPr/>
        <w:t>à</w:t>
      </w:r>
      <w:r>
        <w:rPr>
          <w:spacing w:val="-1"/>
        </w:rPr>
        <w:t xml:space="preserve"> </w:t>
      </w:r>
      <w:r>
        <w:rPr/>
        <w:t>la</w:t>
      </w:r>
      <w:r>
        <w:rPr>
          <w:spacing w:val="-5"/>
        </w:rPr>
        <w:t xml:space="preserve"> </w:t>
      </w:r>
      <w:r>
        <w:rPr/>
        <w:t>prime de</w:t>
      </w:r>
      <w:r>
        <w:rPr>
          <w:spacing w:val="-1"/>
        </w:rPr>
        <w:t xml:space="preserve"> </w:t>
      </w:r>
      <w:r>
        <w:rPr/>
        <w:t>dimanche</w:t>
      </w:r>
      <w:r>
        <w:rPr>
          <w:spacing w:val="-1"/>
        </w:rPr>
        <w:t xml:space="preserve"> </w:t>
      </w:r>
      <w:r>
        <w:rPr/>
        <w:t>de 50€</w:t>
      </w:r>
      <w:r>
        <w:rPr>
          <w:spacing w:val="-2"/>
        </w:rPr>
        <w:t xml:space="preserve"> </w:t>
      </w:r>
      <w:r>
        <w:rPr/>
        <w:t>et</w:t>
      </w:r>
      <w:r>
        <w:rPr>
          <w:spacing w:val="-3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jour</w:t>
      </w:r>
      <w:r>
        <w:rPr>
          <w:spacing w:val="-1"/>
        </w:rPr>
        <w:t xml:space="preserve"> </w:t>
      </w:r>
      <w:r>
        <w:rPr/>
        <w:t>férié</w:t>
      </w:r>
      <w:r>
        <w:rPr>
          <w:spacing w:val="-2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100€</w:t>
      </w:r>
      <w:r>
        <w:rPr>
          <w:spacing w:val="3"/>
        </w:rPr>
        <w:t xml:space="preserve"> </w:t>
      </w:r>
      <w:r>
        <w:rPr/>
        <w:t>et</w:t>
      </w:r>
      <w:r>
        <w:rPr>
          <w:spacing w:val="-1"/>
        </w:rPr>
        <w:t xml:space="preserve"> </w:t>
      </w:r>
      <w:r>
        <w:rPr/>
        <w:t>donc</w:t>
      </w:r>
      <w:r>
        <w:rPr>
          <w:spacing w:val="-4"/>
        </w:rPr>
        <w:t xml:space="preserve"> </w:t>
      </w:r>
      <w:r>
        <w:rPr/>
        <w:t>non</w:t>
      </w:r>
      <w:r>
        <w:rPr>
          <w:spacing w:val="-5"/>
        </w:rPr>
        <w:t xml:space="preserve"> </w:t>
      </w:r>
      <w:r>
        <w:rPr/>
        <w:t>cumulable).</w:t>
      </w:r>
    </w:p>
    <w:p>
      <w:pPr>
        <w:pStyle w:val="Paragraphedeliste"/>
        <w:numPr>
          <w:ilvl w:val="0"/>
          <w:numId w:val="26"/>
        </w:numPr>
        <w:tabs>
          <w:tab w:val="left" w:pos="857" w:leader="none"/>
        </w:tabs>
        <w:spacing w:lineRule="auto" w:line="276" w:before="41" w:after="0"/>
        <w:ind w:left="856" w:right="1413" w:hanging="360"/>
        <w:jc w:val="both"/>
        <w:rPr/>
      </w:pPr>
      <w:r>
        <w:rPr/>
        <w:t>Intervention physique le dimanche : Prime de 50€ sans condition de temps de travail effectif</w:t>
      </w:r>
      <w:r>
        <w:rPr>
          <w:spacing w:val="1"/>
        </w:rPr>
        <w:t xml:space="preserve"> </w:t>
      </w:r>
      <w:r>
        <w:rPr/>
        <w:t>supérieur ou égal à 3h consécutives ou non (prime se substituant à la prime de dimanche de</w:t>
      </w:r>
      <w:r>
        <w:rPr>
          <w:spacing w:val="1"/>
        </w:rPr>
        <w:t xml:space="preserve"> </w:t>
      </w:r>
      <w:r>
        <w:rPr/>
        <w:t>50€ et donc</w:t>
      </w:r>
      <w:r>
        <w:rPr>
          <w:spacing w:val="-3"/>
        </w:rPr>
        <w:t xml:space="preserve"> </w:t>
      </w:r>
      <w:r>
        <w:rPr/>
        <w:t>non</w:t>
      </w:r>
      <w:r>
        <w:rPr>
          <w:spacing w:val="-3"/>
        </w:rPr>
        <w:t xml:space="preserve"> </w:t>
      </w:r>
      <w:r>
        <w:rPr/>
        <w:t>cumulable).</w:t>
      </w:r>
    </w:p>
    <w:p>
      <w:pPr>
        <w:pStyle w:val="TextBody"/>
        <w:rPr/>
      </w:pPr>
      <w:r>
        <w:rPr/>
      </w:r>
    </w:p>
    <w:p>
      <w:pPr>
        <w:pStyle w:val="TextBody"/>
        <w:spacing w:before="3" w:after="0"/>
        <w:rPr>
          <w:sz w:val="17"/>
        </w:rPr>
      </w:pPr>
      <w:r>
        <w:rPr>
          <w:sz w:val="17"/>
        </w:rPr>
      </w:r>
    </w:p>
    <w:p>
      <w:pPr>
        <w:pStyle w:val="Paragraphedeliste"/>
        <w:numPr>
          <w:ilvl w:val="3"/>
          <w:numId w:val="2"/>
        </w:numPr>
        <w:tabs>
          <w:tab w:val="left" w:pos="2417" w:leader="none"/>
        </w:tabs>
        <w:spacing w:before="1" w:after="0"/>
        <w:rPr>
          <w:i/>
          <w:i/>
        </w:rPr>
      </w:pPr>
      <w:r>
        <w:rPr>
          <w:i/>
        </w:rPr>
        <w:t>Appels</w:t>
      </w:r>
      <w:r>
        <w:rPr>
          <w:i/>
          <w:spacing w:val="-2"/>
        </w:rPr>
        <w:t xml:space="preserve"> </w:t>
      </w:r>
      <w:r>
        <w:rPr>
          <w:i/>
        </w:rPr>
        <w:t>téléphoniques</w:t>
      </w:r>
    </w:p>
    <w:p>
      <w:pPr>
        <w:pStyle w:val="TextBody"/>
        <w:spacing w:before="1" w:after="0"/>
        <w:rPr>
          <w:i/>
          <w:i/>
          <w:sz w:val="26"/>
        </w:rPr>
      </w:pPr>
      <w:r>
        <w:rPr>
          <w:i/>
          <w:sz w:val="26"/>
        </w:rPr>
      </w:r>
    </w:p>
    <w:p>
      <w:pPr>
        <w:pStyle w:val="TextBody"/>
        <w:spacing w:before="1" w:after="0"/>
        <w:ind w:left="136" w:right="1411" w:hanging="0"/>
        <w:jc w:val="both"/>
        <w:rPr/>
      </w:pPr>
      <w:r>
        <w:rPr/>
        <w:t>Les</w:t>
      </w:r>
      <w:r>
        <w:rPr>
          <w:spacing w:val="1"/>
        </w:rPr>
        <w:t xml:space="preserve"> </w:t>
      </w:r>
      <w:r>
        <w:rPr/>
        <w:t>appels</w:t>
      </w:r>
      <w:r>
        <w:rPr>
          <w:spacing w:val="1"/>
        </w:rPr>
        <w:t xml:space="preserve"> </w:t>
      </w:r>
      <w:r>
        <w:rPr/>
        <w:t>téléphoniques</w:t>
      </w:r>
      <w:r>
        <w:rPr>
          <w:spacing w:val="1"/>
        </w:rPr>
        <w:t xml:space="preserve"> </w:t>
      </w:r>
      <w:r>
        <w:rPr/>
        <w:t>sont</w:t>
      </w:r>
      <w:r>
        <w:rPr>
          <w:spacing w:val="1"/>
        </w:rPr>
        <w:t xml:space="preserve"> </w:t>
      </w:r>
      <w:r>
        <w:rPr/>
        <w:t>valorisés</w:t>
      </w:r>
      <w:r>
        <w:rPr>
          <w:spacing w:val="1"/>
        </w:rPr>
        <w:t xml:space="preserve"> </w:t>
      </w:r>
      <w:r>
        <w:rPr/>
        <w:t>en</w:t>
      </w:r>
      <w:r>
        <w:rPr>
          <w:spacing w:val="1"/>
        </w:rPr>
        <w:t xml:space="preserve"> </w:t>
      </w:r>
      <w:r>
        <w:rPr/>
        <w:t>temps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travail</w:t>
      </w:r>
      <w:r>
        <w:rPr>
          <w:spacing w:val="1"/>
        </w:rPr>
        <w:t xml:space="preserve"> </w:t>
      </w:r>
      <w:r>
        <w:rPr/>
        <w:t>effectif,</w:t>
      </w:r>
      <w:r>
        <w:rPr>
          <w:spacing w:val="1"/>
        </w:rPr>
        <w:t xml:space="preserve"> </w:t>
      </w:r>
      <w:r>
        <w:rPr/>
        <w:t>et</w:t>
      </w:r>
      <w:r>
        <w:rPr>
          <w:spacing w:val="1"/>
        </w:rPr>
        <w:t xml:space="preserve"> </w:t>
      </w:r>
      <w:r>
        <w:rPr/>
        <w:t>rémunérés</w:t>
      </w:r>
      <w:r>
        <w:rPr>
          <w:spacing w:val="1"/>
        </w:rPr>
        <w:t xml:space="preserve"> </w:t>
      </w:r>
      <w:r>
        <w:rPr/>
        <w:t>en</w:t>
      </w:r>
      <w:r>
        <w:rPr>
          <w:spacing w:val="1"/>
        </w:rPr>
        <w:t xml:space="preserve"> </w:t>
      </w:r>
      <w:r>
        <w:rPr/>
        <w:t>heures</w:t>
      </w:r>
      <w:r>
        <w:rPr>
          <w:spacing w:val="1"/>
        </w:rPr>
        <w:t xml:space="preserve"> </w:t>
      </w:r>
      <w:r>
        <w:rPr/>
        <w:t>supplémentaires</w:t>
      </w:r>
      <w:r>
        <w:rPr>
          <w:spacing w:val="-6"/>
        </w:rPr>
        <w:t xml:space="preserve"> </w:t>
      </w:r>
      <w:r>
        <w:rPr/>
        <w:t>et</w:t>
      </w:r>
      <w:r>
        <w:rPr>
          <w:spacing w:val="-5"/>
        </w:rPr>
        <w:t xml:space="preserve"> </w:t>
      </w:r>
      <w:r>
        <w:rPr/>
        <w:t>en</w:t>
      </w:r>
      <w:r>
        <w:rPr>
          <w:spacing w:val="-7"/>
        </w:rPr>
        <w:t xml:space="preserve"> </w:t>
      </w:r>
      <w:r>
        <w:rPr/>
        <w:t>heures</w:t>
      </w:r>
      <w:r>
        <w:rPr>
          <w:spacing w:val="-5"/>
        </w:rPr>
        <w:t xml:space="preserve"> </w:t>
      </w:r>
      <w:r>
        <w:rPr/>
        <w:t>de</w:t>
      </w:r>
      <w:r>
        <w:rPr>
          <w:spacing w:val="-6"/>
        </w:rPr>
        <w:t xml:space="preserve"> </w:t>
      </w:r>
      <w:r>
        <w:rPr/>
        <w:t>nuit</w:t>
      </w:r>
      <w:r>
        <w:rPr>
          <w:spacing w:val="-5"/>
        </w:rPr>
        <w:t xml:space="preserve"> </w:t>
      </w:r>
      <w:r>
        <w:rPr/>
        <w:t>de</w:t>
      </w:r>
      <w:r>
        <w:rPr>
          <w:spacing w:val="-8"/>
        </w:rPr>
        <w:t xml:space="preserve"> </w:t>
      </w:r>
      <w:r>
        <w:rPr/>
        <w:t>21h00</w:t>
      </w:r>
      <w:r>
        <w:rPr>
          <w:spacing w:val="-7"/>
        </w:rPr>
        <w:t xml:space="preserve"> </w:t>
      </w:r>
      <w:r>
        <w:rPr/>
        <w:t>à</w:t>
      </w:r>
      <w:r>
        <w:rPr>
          <w:spacing w:val="-7"/>
        </w:rPr>
        <w:t xml:space="preserve"> </w:t>
      </w:r>
      <w:r>
        <w:rPr/>
        <w:t>06h00,</w:t>
      </w:r>
      <w:r>
        <w:rPr>
          <w:spacing w:val="-8"/>
        </w:rPr>
        <w:t xml:space="preserve"> </w:t>
      </w:r>
      <w:r>
        <w:rPr/>
        <w:t>même</w:t>
      </w:r>
      <w:r>
        <w:rPr>
          <w:spacing w:val="-5"/>
        </w:rPr>
        <w:t xml:space="preserve"> </w:t>
      </w:r>
      <w:r>
        <w:rPr/>
        <w:t>en</w:t>
      </w:r>
      <w:r>
        <w:rPr>
          <w:spacing w:val="-7"/>
        </w:rPr>
        <w:t xml:space="preserve"> </w:t>
      </w:r>
      <w:r>
        <w:rPr/>
        <w:t>cas</w:t>
      </w:r>
      <w:r>
        <w:rPr>
          <w:spacing w:val="-6"/>
        </w:rPr>
        <w:t xml:space="preserve"> </w:t>
      </w:r>
      <w:r>
        <w:rPr/>
        <w:t>d’insuffisance</w:t>
      </w:r>
      <w:r>
        <w:rPr>
          <w:spacing w:val="-6"/>
        </w:rPr>
        <w:t xml:space="preserve"> </w:t>
      </w:r>
      <w:r>
        <w:rPr/>
        <w:t>horaire,</w:t>
      </w:r>
      <w:r>
        <w:rPr>
          <w:spacing w:val="-5"/>
        </w:rPr>
        <w:t xml:space="preserve"> </w:t>
      </w:r>
      <w:r>
        <w:rPr/>
        <w:t>selon</w:t>
      </w:r>
      <w:r>
        <w:rPr>
          <w:spacing w:val="-7"/>
        </w:rPr>
        <w:t xml:space="preserve"> </w:t>
      </w:r>
      <w:r>
        <w:rPr/>
        <w:t>les</w:t>
      </w:r>
      <w:r>
        <w:rPr>
          <w:spacing w:val="-47"/>
        </w:rPr>
        <w:t xml:space="preserve"> </w:t>
      </w:r>
      <w:r>
        <w:rPr/>
        <w:t>modalités</w:t>
      </w:r>
      <w:r>
        <w:rPr>
          <w:spacing w:val="-3"/>
        </w:rPr>
        <w:t xml:space="preserve"> </w:t>
      </w:r>
      <w:r>
        <w:rPr/>
        <w:t>suivantes</w:t>
      </w:r>
      <w:r>
        <w:rPr>
          <w:spacing w:val="2"/>
        </w:rPr>
        <w:t xml:space="preserve"> </w:t>
      </w:r>
      <w:r>
        <w:rPr/>
        <w:t>:</w:t>
      </w:r>
    </w:p>
    <w:p>
      <w:pPr>
        <w:pStyle w:val="TextBody"/>
        <w:spacing w:before="1" w:after="0"/>
        <w:ind w:left="136" w:right="1414" w:hanging="0"/>
        <w:jc w:val="both"/>
        <w:rPr/>
      </w:pPr>
      <w:r>
        <w:rPr/>
        <w:t>Par défaut, un appel téléphonique, y compris sa gestion complète correspond à ¼ heure de temps de</w:t>
      </w:r>
      <w:r>
        <w:rPr>
          <w:spacing w:val="1"/>
        </w:rPr>
        <w:t xml:space="preserve"> </w:t>
      </w:r>
      <w:r>
        <w:rPr/>
        <w:t>travail effectif. Si la durée de l’appel téléphonique, y compris sa gestion complète est supérieure au ¼</w:t>
      </w:r>
      <w:r>
        <w:rPr>
          <w:spacing w:val="-47"/>
        </w:rPr>
        <w:t xml:space="preserve"> </w:t>
      </w:r>
      <w:r>
        <w:rPr/>
        <w:t>heure,</w:t>
      </w:r>
      <w:r>
        <w:rPr>
          <w:spacing w:val="-1"/>
        </w:rPr>
        <w:t xml:space="preserve"> </w:t>
      </w:r>
      <w:r>
        <w:rPr/>
        <w:t>le</w:t>
      </w:r>
      <w:r>
        <w:rPr>
          <w:spacing w:val="-2"/>
        </w:rPr>
        <w:t xml:space="preserve"> </w:t>
      </w:r>
      <w:r>
        <w:rPr/>
        <w:t>temps de</w:t>
      </w:r>
      <w:r>
        <w:rPr>
          <w:spacing w:val="-3"/>
        </w:rPr>
        <w:t xml:space="preserve"> </w:t>
      </w:r>
      <w:r>
        <w:rPr/>
        <w:t>travail</w:t>
      </w:r>
      <w:r>
        <w:rPr>
          <w:spacing w:val="-1"/>
        </w:rPr>
        <w:t xml:space="preserve"> </w:t>
      </w:r>
      <w:r>
        <w:rPr/>
        <w:t>effectif</w:t>
      </w:r>
      <w:r>
        <w:rPr>
          <w:spacing w:val="-3"/>
        </w:rPr>
        <w:t xml:space="preserve"> </w:t>
      </w:r>
      <w:r>
        <w:rPr/>
        <w:t>est</w:t>
      </w:r>
      <w:r>
        <w:rPr>
          <w:spacing w:val="-2"/>
        </w:rPr>
        <w:t xml:space="preserve"> </w:t>
      </w:r>
      <w:r>
        <w:rPr/>
        <w:t>égal</w:t>
      </w:r>
      <w:r>
        <w:rPr>
          <w:spacing w:val="-1"/>
        </w:rPr>
        <w:t xml:space="preserve"> </w:t>
      </w:r>
      <w:r>
        <w:rPr/>
        <w:t>à la</w:t>
      </w:r>
      <w:r>
        <w:rPr>
          <w:spacing w:val="-3"/>
        </w:rPr>
        <w:t xml:space="preserve"> </w:t>
      </w:r>
      <w:r>
        <w:rPr/>
        <w:t>durée réelle</w:t>
      </w:r>
      <w:r>
        <w:rPr>
          <w:spacing w:val="2"/>
        </w:rPr>
        <w:t xml:space="preserve"> </w:t>
      </w:r>
      <w:r>
        <w:rPr/>
        <w:t>effectuée.</w:t>
      </w:r>
    </w:p>
    <w:p>
      <w:pPr>
        <w:pStyle w:val="TextBody"/>
        <w:spacing w:before="11" w:after="0"/>
        <w:rPr>
          <w:sz w:val="21"/>
        </w:rPr>
      </w:pPr>
      <w:r>
        <w:rPr>
          <w:sz w:val="21"/>
        </w:rPr>
      </w:r>
    </w:p>
    <w:p>
      <w:pPr>
        <w:pStyle w:val="TextBody"/>
        <w:ind w:left="136" w:right="1416" w:hanging="0"/>
        <w:jc w:val="both"/>
        <w:rPr/>
      </w:pPr>
      <w:r>
        <w:rPr/>
        <w:t>La Direction sensibilise l’ensemble du personnel sur la nature des appels qui correspond à des appels</w:t>
      </w:r>
      <w:r>
        <w:rPr>
          <w:spacing w:val="1"/>
        </w:rPr>
        <w:t xml:space="preserve"> </w:t>
      </w:r>
      <w:r>
        <w:rPr/>
        <w:t>dits</w:t>
      </w:r>
      <w:r>
        <w:rPr>
          <w:spacing w:val="-1"/>
        </w:rPr>
        <w:t xml:space="preserve"> </w:t>
      </w:r>
      <w:r>
        <w:rPr/>
        <w:t>d’astreinte.</w:t>
      </w:r>
    </w:p>
    <w:p>
      <w:pPr>
        <w:pStyle w:val="TextBody"/>
        <w:rPr/>
      </w:pPr>
      <w:r>
        <w:rPr/>
      </w:r>
    </w:p>
    <w:p>
      <w:pPr>
        <w:pStyle w:val="TextBody"/>
        <w:spacing w:before="6" w:after="0"/>
        <w:rPr>
          <w:sz w:val="17"/>
        </w:rPr>
      </w:pPr>
      <w:r>
        <w:rPr>
          <w:sz w:val="17"/>
        </w:rPr>
      </w:r>
    </w:p>
    <w:p>
      <w:pPr>
        <w:pStyle w:val="Paragraphedeliste"/>
        <w:numPr>
          <w:ilvl w:val="3"/>
          <w:numId w:val="2"/>
        </w:numPr>
        <w:tabs>
          <w:tab w:val="left" w:pos="2417" w:leader="none"/>
        </w:tabs>
        <w:spacing w:before="1" w:after="0"/>
        <w:rPr>
          <w:i/>
          <w:i/>
        </w:rPr>
      </w:pPr>
      <w:r>
        <w:rPr>
          <w:i/>
        </w:rPr>
        <w:t>Temps</w:t>
      </w:r>
      <w:r>
        <w:rPr>
          <w:i/>
          <w:spacing w:val="-2"/>
        </w:rPr>
        <w:t xml:space="preserve"> </w:t>
      </w:r>
      <w:r>
        <w:rPr>
          <w:i/>
        </w:rPr>
        <w:t>d’intervention</w:t>
      </w:r>
      <w:r>
        <w:rPr>
          <w:i/>
          <w:spacing w:val="-4"/>
        </w:rPr>
        <w:t xml:space="preserve"> </w:t>
      </w:r>
      <w:r>
        <w:rPr>
          <w:i/>
        </w:rPr>
        <w:t>physique</w:t>
      </w:r>
    </w:p>
    <w:p>
      <w:pPr>
        <w:pStyle w:val="TextBody"/>
        <w:spacing w:before="11" w:after="0"/>
        <w:rPr>
          <w:i/>
          <w:i/>
          <w:sz w:val="25"/>
        </w:rPr>
      </w:pPr>
      <w:r>
        <w:rPr>
          <w:i/>
          <w:sz w:val="25"/>
        </w:rPr>
      </w:r>
    </w:p>
    <w:p>
      <w:pPr>
        <w:pStyle w:val="TextBody"/>
        <w:ind w:left="136" w:right="1419" w:hanging="0"/>
        <w:jc w:val="both"/>
        <w:rPr/>
      </w:pPr>
      <w:r>
        <w:rPr/>
        <w:t>Le temps d’intervention physique est assimilé à du temps de travail et s’entend de la prise de contact</w:t>
      </w:r>
      <w:r>
        <w:rPr>
          <w:spacing w:val="-47"/>
        </w:rPr>
        <w:t xml:space="preserve"> </w:t>
      </w:r>
      <w:r>
        <w:rPr/>
        <w:t>du</w:t>
      </w:r>
      <w:r>
        <w:rPr>
          <w:spacing w:val="-2"/>
        </w:rPr>
        <w:t xml:space="preserve"> </w:t>
      </w:r>
      <w:r>
        <w:rPr/>
        <w:t>salarié</w:t>
      </w:r>
      <w:r>
        <w:rPr>
          <w:spacing w:val="1"/>
        </w:rPr>
        <w:t xml:space="preserve"> </w:t>
      </w:r>
      <w:r>
        <w:rPr/>
        <w:t>jusqu’au</w:t>
      </w:r>
      <w:r>
        <w:rPr>
          <w:spacing w:val="-1"/>
        </w:rPr>
        <w:t xml:space="preserve"> </w:t>
      </w:r>
      <w:r>
        <w:rPr/>
        <w:t>retour</w:t>
      </w:r>
      <w:r>
        <w:rPr>
          <w:spacing w:val="-2"/>
        </w:rPr>
        <w:t xml:space="preserve"> </w:t>
      </w:r>
      <w:r>
        <w:rPr/>
        <w:t>au</w:t>
      </w:r>
      <w:r>
        <w:rPr>
          <w:spacing w:val="-1"/>
        </w:rPr>
        <w:t xml:space="preserve"> </w:t>
      </w:r>
      <w:r>
        <w:rPr/>
        <w:t>domicile.</w:t>
      </w:r>
    </w:p>
    <w:p>
      <w:pPr>
        <w:pStyle w:val="TextBody"/>
        <w:spacing w:before="1" w:after="0"/>
        <w:rPr/>
      </w:pPr>
      <w:r>
        <w:rPr/>
      </w:r>
    </w:p>
    <w:p>
      <w:pPr>
        <w:pStyle w:val="TextBody"/>
        <w:spacing w:before="1" w:after="0"/>
        <w:ind w:left="136" w:right="1413" w:hanging="0"/>
        <w:jc w:val="both"/>
        <w:rPr/>
      </w:pPr>
      <w:r>
        <w:rPr/>
        <w:t>Ces éventuels temps d’intervention étant réalisés en dehors des roulements, ils seront rémunérés en</w:t>
      </w:r>
      <w:r>
        <w:rPr>
          <w:spacing w:val="1"/>
        </w:rPr>
        <w:t xml:space="preserve"> </w:t>
      </w:r>
      <w:r>
        <w:rPr/>
        <w:t>heures supplémentaires et en heures de nuit entre 21h00 et 06h00, même en cas d’insuffisance</w:t>
      </w:r>
      <w:r>
        <w:rPr>
          <w:spacing w:val="1"/>
        </w:rPr>
        <w:t xml:space="preserve"> </w:t>
      </w:r>
      <w:r>
        <w:rPr/>
        <w:t>horaire.</w:t>
      </w:r>
    </w:p>
    <w:p>
      <w:pPr>
        <w:pStyle w:val="TextBody"/>
        <w:rPr/>
      </w:pPr>
      <w:r>
        <w:rPr/>
      </w:r>
    </w:p>
    <w:p>
      <w:pPr>
        <w:pStyle w:val="TextBody"/>
        <w:spacing w:before="4" w:after="0"/>
        <w:rPr>
          <w:sz w:val="17"/>
        </w:rPr>
      </w:pPr>
      <w:r>
        <w:rPr>
          <w:sz w:val="17"/>
        </w:rPr>
      </w:r>
    </w:p>
    <w:p>
      <w:pPr>
        <w:pStyle w:val="Paragraphedeliste"/>
        <w:numPr>
          <w:ilvl w:val="3"/>
          <w:numId w:val="2"/>
        </w:numPr>
        <w:tabs>
          <w:tab w:val="left" w:pos="2417" w:leader="none"/>
        </w:tabs>
        <w:rPr>
          <w:i/>
          <w:i/>
        </w:rPr>
      </w:pPr>
      <w:r>
        <w:rPr>
          <w:i/>
        </w:rPr>
        <w:t>Frais</w:t>
      </w:r>
      <w:r>
        <w:rPr>
          <w:i/>
          <w:spacing w:val="-3"/>
        </w:rPr>
        <w:t xml:space="preserve"> </w:t>
      </w:r>
      <w:r>
        <w:rPr>
          <w:i/>
        </w:rPr>
        <w:t>de</w:t>
      </w:r>
      <w:r>
        <w:rPr>
          <w:i/>
          <w:spacing w:val="-1"/>
        </w:rPr>
        <w:t xml:space="preserve"> </w:t>
      </w:r>
      <w:r>
        <w:rPr>
          <w:i/>
        </w:rPr>
        <w:t>déplacement</w:t>
      </w:r>
    </w:p>
    <w:p>
      <w:pPr>
        <w:pStyle w:val="TextBody"/>
        <w:spacing w:before="2" w:after="0"/>
        <w:rPr>
          <w:i/>
          <w:i/>
          <w:sz w:val="26"/>
        </w:rPr>
      </w:pPr>
      <w:r>
        <w:rPr>
          <w:i/>
          <w:sz w:val="26"/>
        </w:rPr>
      </w:r>
    </w:p>
    <w:p>
      <w:pPr>
        <w:pStyle w:val="TextBody"/>
        <w:ind w:left="136" w:right="1413" w:hanging="0"/>
        <w:jc w:val="both"/>
        <w:rPr/>
      </w:pPr>
      <w:r>
        <w:rPr/>
        <w:t>Un véhicule de service est dédié pour la réalisation de ces astreintes. Cependant, un remboursement</w:t>
      </w:r>
      <w:r>
        <w:rPr>
          <w:spacing w:val="1"/>
        </w:rPr>
        <w:t xml:space="preserve"> </w:t>
      </w:r>
      <w:r>
        <w:rPr/>
        <w:t>des frais de déplacements sous forme d’indemnité kilométriques (Barème Fiscal) est attribué au</w:t>
      </w:r>
      <w:r>
        <w:rPr>
          <w:spacing w:val="1"/>
        </w:rPr>
        <w:t xml:space="preserve"> </w:t>
      </w:r>
      <w:r>
        <w:rPr/>
        <w:t>collaborateur</w:t>
      </w:r>
      <w:r>
        <w:rPr>
          <w:spacing w:val="-1"/>
        </w:rPr>
        <w:t xml:space="preserve"> </w:t>
      </w:r>
      <w:r>
        <w:rPr/>
        <w:t>qui</w:t>
      </w:r>
      <w:r>
        <w:rPr>
          <w:spacing w:val="-3"/>
        </w:rPr>
        <w:t xml:space="preserve"> </w:t>
      </w:r>
      <w:r>
        <w:rPr/>
        <w:t>effectue</w:t>
      </w:r>
      <w:r>
        <w:rPr>
          <w:spacing w:val="-2"/>
        </w:rPr>
        <w:t xml:space="preserve"> </w:t>
      </w:r>
      <w:r>
        <w:rPr/>
        <w:t>des trajets</w:t>
      </w:r>
      <w:r>
        <w:rPr>
          <w:spacing w:val="-1"/>
        </w:rPr>
        <w:t xml:space="preserve"> </w:t>
      </w:r>
      <w:r>
        <w:rPr/>
        <w:t>dans le cadre</w:t>
      </w:r>
      <w:r>
        <w:rPr>
          <w:spacing w:val="1"/>
        </w:rPr>
        <w:t xml:space="preserve"> </w:t>
      </w:r>
      <w:r>
        <w:rPr/>
        <w:t>d’une astreinte, avec</w:t>
      </w:r>
      <w:r>
        <w:rPr>
          <w:spacing w:val="-2"/>
        </w:rPr>
        <w:t xml:space="preserve"> </w:t>
      </w:r>
      <w:r>
        <w:rPr/>
        <w:t>son</w:t>
      </w:r>
      <w:r>
        <w:rPr>
          <w:spacing w:val="-2"/>
        </w:rPr>
        <w:t xml:space="preserve"> </w:t>
      </w:r>
      <w:r>
        <w:rPr/>
        <w:t>véhicule personnel.</w:t>
      </w:r>
    </w:p>
    <w:p>
      <w:pPr>
        <w:pStyle w:val="TextBody"/>
        <w:rPr/>
      </w:pPr>
      <w:r>
        <w:rPr/>
      </w:r>
    </w:p>
    <w:p>
      <w:pPr>
        <w:pStyle w:val="TextBody"/>
        <w:spacing w:before="5" w:after="0"/>
        <w:rPr>
          <w:sz w:val="17"/>
        </w:rPr>
      </w:pPr>
      <w:r>
        <w:rPr>
          <w:sz w:val="17"/>
        </w:rPr>
      </w:r>
    </w:p>
    <w:p>
      <w:pPr>
        <w:pStyle w:val="Paragraphedeliste"/>
        <w:numPr>
          <w:ilvl w:val="3"/>
          <w:numId w:val="2"/>
        </w:numPr>
        <w:tabs>
          <w:tab w:val="left" w:pos="2417" w:leader="none"/>
        </w:tabs>
        <w:spacing w:before="1" w:after="0"/>
        <w:rPr>
          <w:i/>
          <w:i/>
        </w:rPr>
      </w:pPr>
      <w:r>
        <w:rPr>
          <w:i/>
        </w:rPr>
        <w:t>Respect</w:t>
      </w:r>
      <w:r>
        <w:rPr>
          <w:i/>
          <w:spacing w:val="-1"/>
        </w:rPr>
        <w:t xml:space="preserve"> </w:t>
      </w:r>
      <w:r>
        <w:rPr>
          <w:i/>
        </w:rPr>
        <w:t>des</w:t>
      </w:r>
      <w:r>
        <w:rPr>
          <w:i/>
          <w:spacing w:val="-1"/>
        </w:rPr>
        <w:t xml:space="preserve"> </w:t>
      </w:r>
      <w:r>
        <w:rPr>
          <w:i/>
        </w:rPr>
        <w:t>temps</w:t>
      </w:r>
      <w:r>
        <w:rPr>
          <w:i/>
          <w:spacing w:val="-1"/>
        </w:rPr>
        <w:t xml:space="preserve"> </w:t>
      </w:r>
      <w:r>
        <w:rPr>
          <w:i/>
        </w:rPr>
        <w:t>de</w:t>
      </w:r>
      <w:r>
        <w:rPr>
          <w:i/>
          <w:spacing w:val="-1"/>
        </w:rPr>
        <w:t xml:space="preserve"> </w:t>
      </w:r>
      <w:r>
        <w:rPr>
          <w:i/>
        </w:rPr>
        <w:t>repos</w:t>
      </w:r>
      <w:r>
        <w:rPr>
          <w:i/>
          <w:spacing w:val="-1"/>
        </w:rPr>
        <w:t xml:space="preserve"> </w:t>
      </w:r>
      <w:r>
        <w:rPr>
          <w:i/>
        </w:rPr>
        <w:t>et des</w:t>
      </w:r>
      <w:r>
        <w:rPr>
          <w:i/>
          <w:spacing w:val="-1"/>
        </w:rPr>
        <w:t xml:space="preserve"> </w:t>
      </w:r>
      <w:r>
        <w:rPr>
          <w:i/>
        </w:rPr>
        <w:t>durées</w:t>
      </w:r>
      <w:r>
        <w:rPr>
          <w:i/>
          <w:spacing w:val="-2"/>
        </w:rPr>
        <w:t xml:space="preserve"> </w:t>
      </w:r>
      <w:r>
        <w:rPr>
          <w:i/>
        </w:rPr>
        <w:t>maximales</w:t>
      </w:r>
    </w:p>
    <w:p>
      <w:pPr>
        <w:pStyle w:val="TextBody"/>
        <w:spacing w:before="1" w:after="0"/>
        <w:rPr>
          <w:i/>
          <w:i/>
          <w:sz w:val="26"/>
        </w:rPr>
      </w:pPr>
      <w:r>
        <w:rPr>
          <w:i/>
          <w:sz w:val="26"/>
        </w:rPr>
      </w:r>
    </w:p>
    <w:p>
      <w:pPr>
        <w:pStyle w:val="Paragraphedeliste"/>
        <w:numPr>
          <w:ilvl w:val="0"/>
          <w:numId w:val="14"/>
        </w:numPr>
        <w:tabs>
          <w:tab w:val="left" w:pos="857" w:leader="none"/>
        </w:tabs>
        <w:spacing w:before="1" w:after="0"/>
        <w:ind w:left="856" w:hanging="361"/>
        <w:jc w:val="both"/>
        <w:rPr/>
      </w:pPr>
      <w:r>
        <w:rPr/>
        <w:t>Temps</w:t>
      </w:r>
      <w:r>
        <w:rPr>
          <w:spacing w:val="-4"/>
        </w:rPr>
        <w:t xml:space="preserve"> </w:t>
      </w:r>
      <w:r>
        <w:rPr/>
        <w:t>de repos</w:t>
      </w:r>
    </w:p>
    <w:p>
      <w:pPr>
        <w:pStyle w:val="TextBody"/>
        <w:spacing w:before="158" w:after="0"/>
        <w:ind w:left="136" w:hanging="0"/>
        <w:jc w:val="both"/>
        <w:rPr/>
      </w:pPr>
      <w:r>
        <w:rPr/>
        <w:t>Exception</w:t>
      </w:r>
      <w:r>
        <w:rPr>
          <w:spacing w:val="-3"/>
        </w:rPr>
        <w:t xml:space="preserve"> </w:t>
      </w:r>
      <w:r>
        <w:rPr/>
        <w:t>faite de la</w:t>
      </w:r>
      <w:r>
        <w:rPr>
          <w:spacing w:val="-4"/>
        </w:rPr>
        <w:t xml:space="preserve"> </w:t>
      </w:r>
      <w:r>
        <w:rPr/>
        <w:t>durée</w:t>
      </w:r>
      <w:r>
        <w:rPr>
          <w:spacing w:val="-2"/>
        </w:rPr>
        <w:t xml:space="preserve"> </w:t>
      </w:r>
      <w:r>
        <w:rPr/>
        <w:t>d’intervention,</w:t>
      </w:r>
      <w:r>
        <w:rPr>
          <w:spacing w:val="-1"/>
        </w:rPr>
        <w:t xml:space="preserve"> </w:t>
      </w:r>
      <w:r>
        <w:rPr/>
        <w:t>la</w:t>
      </w:r>
      <w:r>
        <w:rPr>
          <w:spacing w:val="-4"/>
        </w:rPr>
        <w:t xml:space="preserve"> </w:t>
      </w:r>
      <w:r>
        <w:rPr/>
        <w:t>période d’astreinte est</w:t>
      </w:r>
      <w:r>
        <w:rPr>
          <w:spacing w:val="-1"/>
        </w:rPr>
        <w:t xml:space="preserve"> </w:t>
      </w:r>
      <w:r>
        <w:rPr/>
        <w:t>prise</w:t>
      </w:r>
      <w:r>
        <w:rPr>
          <w:spacing w:val="-3"/>
        </w:rPr>
        <w:t xml:space="preserve"> </w:t>
      </w:r>
      <w:r>
        <w:rPr/>
        <w:t>en</w:t>
      </w:r>
      <w:r>
        <w:rPr>
          <w:spacing w:val="-1"/>
        </w:rPr>
        <w:t xml:space="preserve"> </w:t>
      </w:r>
      <w:r>
        <w:rPr/>
        <w:t>compte</w:t>
      </w:r>
      <w:r>
        <w:rPr>
          <w:spacing w:val="-2"/>
        </w:rPr>
        <w:t xml:space="preserve"> </w:t>
      </w:r>
      <w:r>
        <w:rPr/>
        <w:t>pour</w:t>
      </w:r>
      <w:r>
        <w:rPr>
          <w:spacing w:val="-1"/>
        </w:rPr>
        <w:t xml:space="preserve"> </w:t>
      </w:r>
      <w:r>
        <w:rPr/>
        <w:t>le calcul</w:t>
      </w:r>
      <w:r>
        <w:rPr>
          <w:spacing w:val="-4"/>
        </w:rPr>
        <w:t xml:space="preserve"> </w:t>
      </w:r>
      <w:r>
        <w:rPr/>
        <w:t>de</w:t>
      </w:r>
    </w:p>
    <w:p>
      <w:pPr>
        <w:pStyle w:val="TextBody"/>
        <w:spacing w:before="1" w:after="0"/>
        <w:ind w:left="136" w:hanging="0"/>
        <w:jc w:val="both"/>
        <w:rPr/>
      </w:pPr>
      <w:r>
        <w:rPr/>
        <w:t>la</w:t>
      </w:r>
      <w:r>
        <w:rPr>
          <w:spacing w:val="-1"/>
        </w:rPr>
        <w:t xml:space="preserve"> </w:t>
      </w:r>
      <w:r>
        <w:rPr/>
        <w:t>durée</w:t>
      </w:r>
      <w:r>
        <w:rPr>
          <w:spacing w:val="-2"/>
        </w:rPr>
        <w:t xml:space="preserve"> </w:t>
      </w:r>
      <w:r>
        <w:rPr/>
        <w:t>minimale</w:t>
      </w:r>
      <w:r>
        <w:rPr>
          <w:spacing w:val="1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repos</w:t>
      </w:r>
      <w:r>
        <w:rPr>
          <w:spacing w:val="-3"/>
        </w:rPr>
        <w:t xml:space="preserve"> </w:t>
      </w:r>
      <w:r>
        <w:rPr/>
        <w:t>quotidien</w:t>
      </w:r>
      <w:r>
        <w:rPr>
          <w:spacing w:val="-4"/>
        </w:rPr>
        <w:t xml:space="preserve"> </w:t>
      </w:r>
      <w:r>
        <w:rPr/>
        <w:t>et hebdomadaire légale</w:t>
      </w:r>
      <w:r>
        <w:rPr>
          <w:spacing w:val="-2"/>
        </w:rPr>
        <w:t xml:space="preserve"> </w:t>
      </w:r>
      <w:r>
        <w:rPr/>
        <w:t>ou</w:t>
      </w:r>
      <w:r>
        <w:rPr>
          <w:spacing w:val="-4"/>
        </w:rPr>
        <w:t xml:space="preserve"> </w:t>
      </w:r>
      <w:r>
        <w:rPr/>
        <w:t>conventionnelle.</w:t>
      </w:r>
    </w:p>
    <w:p>
      <w:pPr>
        <w:pStyle w:val="TextBody"/>
        <w:spacing w:before="6" w:after="0"/>
        <w:rPr>
          <w:sz w:val="16"/>
        </w:rPr>
      </w:pPr>
      <w:r>
        <w:rPr>
          <w:sz w:val="16"/>
        </w:rPr>
      </w:r>
    </w:p>
    <w:p>
      <w:pPr>
        <w:pStyle w:val="TextBody"/>
        <w:ind w:left="136" w:hanging="0"/>
        <w:jc w:val="both"/>
        <w:rPr/>
      </w:pPr>
      <w:r>
        <w:rPr/>
        <w:t>Le</w:t>
      </w:r>
      <w:r>
        <w:rPr>
          <w:spacing w:val="-1"/>
        </w:rPr>
        <w:t xml:space="preserve"> </w:t>
      </w:r>
      <w:r>
        <w:rPr/>
        <w:t>responsable</w:t>
      </w:r>
      <w:r>
        <w:rPr>
          <w:spacing w:val="-4"/>
        </w:rPr>
        <w:t xml:space="preserve"> </w:t>
      </w:r>
      <w:r>
        <w:rPr/>
        <w:t>veillera</w:t>
      </w:r>
      <w:r>
        <w:rPr>
          <w:spacing w:val="-1"/>
        </w:rPr>
        <w:t xml:space="preserve"> </w:t>
      </w:r>
      <w:r>
        <w:rPr/>
        <w:t>au</w:t>
      </w:r>
      <w:r>
        <w:rPr>
          <w:spacing w:val="-4"/>
        </w:rPr>
        <w:t xml:space="preserve"> </w:t>
      </w:r>
      <w:r>
        <w:rPr/>
        <w:t>respect</w:t>
      </w:r>
      <w:r>
        <w:rPr>
          <w:spacing w:val="-3"/>
        </w:rPr>
        <w:t xml:space="preserve"> </w:t>
      </w:r>
      <w:r>
        <w:rPr/>
        <w:t>des</w:t>
      </w:r>
      <w:r>
        <w:rPr>
          <w:spacing w:val="-1"/>
        </w:rPr>
        <w:t xml:space="preserve"> </w:t>
      </w:r>
      <w:r>
        <w:rPr/>
        <w:t>temps</w:t>
      </w:r>
      <w:r>
        <w:rPr>
          <w:spacing w:val="-1"/>
        </w:rPr>
        <w:t xml:space="preserve"> </w:t>
      </w:r>
      <w:r>
        <w:rPr/>
        <w:t>de</w:t>
      </w:r>
      <w:r>
        <w:rPr>
          <w:spacing w:val="-1"/>
        </w:rPr>
        <w:t xml:space="preserve"> </w:t>
      </w:r>
      <w:r>
        <w:rPr/>
        <w:t>repos</w:t>
      </w:r>
      <w:r>
        <w:rPr>
          <w:spacing w:val="-6"/>
        </w:rPr>
        <w:t xml:space="preserve"> </w:t>
      </w:r>
      <w:r>
        <w:rPr/>
        <w:t>et</w:t>
      </w:r>
      <w:r>
        <w:rPr>
          <w:spacing w:val="-1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travail</w:t>
      </w:r>
      <w:r>
        <w:rPr>
          <w:spacing w:val="-3"/>
        </w:rPr>
        <w:t xml:space="preserve"> </w:t>
      </w:r>
      <w:r>
        <w:rPr/>
        <w:t>conformément</w:t>
      </w:r>
      <w:r>
        <w:rPr>
          <w:spacing w:val="-1"/>
        </w:rPr>
        <w:t xml:space="preserve"> </w:t>
      </w:r>
      <w:r>
        <w:rPr/>
        <w:t>à</w:t>
      </w:r>
      <w:r>
        <w:rPr>
          <w:spacing w:val="-1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/>
        <w:t>législation.</w:t>
      </w:r>
    </w:p>
    <w:p>
      <w:pPr>
        <w:pStyle w:val="TextBody"/>
        <w:spacing w:before="4" w:after="0"/>
        <w:rPr>
          <w:sz w:val="16"/>
        </w:rPr>
      </w:pPr>
      <w:r>
        <w:rPr>
          <w:sz w:val="16"/>
        </w:rPr>
      </w:r>
    </w:p>
    <w:p>
      <w:pPr>
        <w:sectPr>
          <w:headerReference w:type="default" r:id="rId17"/>
          <w:footerReference w:type="default" r:id="rId18"/>
          <w:type w:val="nextPage"/>
          <w:pgSz w:w="11906" w:h="16838"/>
          <w:pgMar w:left="1280" w:right="0" w:header="512" w:top="1320" w:footer="1237" w:bottom="1540" w:gutter="0"/>
          <w:pgNumType w:fmt="decimal"/>
          <w:formProt w:val="false"/>
          <w:textDirection w:val="lrTb"/>
          <w:docGrid w:type="default" w:linePitch="360" w:charSpace="0"/>
        </w:sectPr>
        <w:pStyle w:val="TextBody"/>
        <w:ind w:left="136" w:right="1415" w:hanging="0"/>
        <w:jc w:val="both"/>
        <w:rPr/>
      </w:pPr>
      <w:r>
        <w:rPr/>
        <w:t>Si un salarié en astreinte est amené à intervenir, il bénéficiera du temps de repos quotidien et</w:t>
      </w:r>
      <w:r>
        <w:rPr>
          <w:spacing w:val="1"/>
        </w:rPr>
        <w:t xml:space="preserve"> </w:t>
      </w:r>
      <w:r>
        <w:rPr/>
        <w:t>hebdomadaire à compter de la fin de la période d’intervention, sauf si le salarié en a déjà bénéficié</w:t>
      </w:r>
      <w:r>
        <w:rPr>
          <w:spacing w:val="1"/>
        </w:rPr>
        <w:t xml:space="preserve"> </w:t>
      </w:r>
      <w:r>
        <w:rPr/>
        <w:t>entièrement</w:t>
      </w:r>
      <w:r>
        <w:rPr>
          <w:spacing w:val="-1"/>
        </w:rPr>
        <w:t xml:space="preserve"> </w:t>
      </w:r>
      <w:r>
        <w:rPr/>
        <w:t>avant le</w:t>
      </w:r>
      <w:r>
        <w:rPr>
          <w:spacing w:val="-3"/>
        </w:rPr>
        <w:t xml:space="preserve"> </w:t>
      </w:r>
      <w:r>
        <w:rPr/>
        <w:t>début de</w:t>
      </w:r>
      <w:r>
        <w:rPr>
          <w:spacing w:val="1"/>
        </w:rPr>
        <w:t xml:space="preserve"> </w:t>
      </w:r>
      <w:r>
        <w:rPr/>
        <w:t>son</w:t>
      </w:r>
      <w:r>
        <w:rPr>
          <w:spacing w:val="-1"/>
        </w:rPr>
        <w:t xml:space="preserve"> </w:t>
      </w:r>
      <w:r>
        <w:rPr/>
        <w:t>intervention.</w:t>
      </w:r>
    </w:p>
    <w:p>
      <w:pPr>
        <w:pStyle w:val="Paragraphedeliste"/>
        <w:numPr>
          <w:ilvl w:val="0"/>
          <w:numId w:val="14"/>
        </w:numPr>
        <w:tabs>
          <w:tab w:val="left" w:pos="856" w:leader="none"/>
          <w:tab w:val="left" w:pos="857" w:leader="none"/>
        </w:tabs>
        <w:spacing w:before="79" w:after="0"/>
        <w:ind w:left="856" w:hanging="361"/>
        <w:rPr/>
      </w:pPr>
      <w:r>
        <w:rPr/>
        <w:t>Durées</w:t>
      </w:r>
      <w:r>
        <w:rPr>
          <w:spacing w:val="-2"/>
        </w:rPr>
        <w:t xml:space="preserve"> </w:t>
      </w:r>
      <w:r>
        <w:rPr/>
        <w:t>maximales</w:t>
      </w:r>
    </w:p>
    <w:p>
      <w:pPr>
        <w:sectPr>
          <w:headerReference w:type="default" r:id="rId19"/>
          <w:footerReference w:type="default" r:id="rId20"/>
          <w:type w:val="nextPage"/>
          <w:pgSz w:w="11906" w:h="16838"/>
          <w:pgMar w:left="1280" w:right="0" w:header="512" w:top="1320" w:footer="1237" w:bottom="1540" w:gutter="0"/>
          <w:pgNumType w:fmt="decimal"/>
          <w:formProt w:val="false"/>
          <w:textDirection w:val="lrTb"/>
          <w:docGrid w:type="default" w:linePitch="360" w:charSpace="0"/>
        </w:sectPr>
        <w:pStyle w:val="TextBody"/>
        <w:spacing w:before="161" w:after="0"/>
        <w:ind w:left="136" w:right="1414" w:hanging="0"/>
        <w:jc w:val="both"/>
        <w:rPr/>
      </w:pPr>
      <w:r>
        <w:rPr/>
        <w:t>En l’état des dispositions légales et réglementaires actuellement applicables, les salariés en astreinte</w:t>
      </w:r>
      <w:r>
        <w:rPr>
          <w:spacing w:val="1"/>
        </w:rPr>
        <w:t xml:space="preserve"> </w:t>
      </w:r>
      <w:r>
        <w:rPr/>
        <w:t>sont, sauf dérogations prévues par les textes, soumis aux durées maximales de travail en temps de</w:t>
      </w:r>
      <w:r>
        <w:rPr>
          <w:spacing w:val="1"/>
        </w:rPr>
        <w:t xml:space="preserve"> </w:t>
      </w:r>
      <w:r>
        <w:rPr/>
        <w:t>travail</w:t>
      </w:r>
      <w:r>
        <w:rPr>
          <w:spacing w:val="-3"/>
        </w:rPr>
        <w:t xml:space="preserve"> </w:t>
      </w:r>
      <w:r>
        <w:rPr/>
        <w:t>effectif.</w:t>
      </w:r>
    </w:p>
    <w:p>
      <w:pPr>
        <w:pStyle w:val="Heading1"/>
        <w:numPr>
          <w:ilvl w:val="1"/>
          <w:numId w:val="1"/>
        </w:numPr>
        <w:ind w:left="494" w:hanging="0"/>
        <w:rPr/>
      </w:pPr>
      <w:bookmarkStart w:id="12" w:name="_bookmark12"/>
      <w:bookmarkEnd w:id="12"/>
      <w:r>
        <w:rPr>
          <w:spacing w:val="-1"/>
        </w:rPr>
        <w:t>TITRE</w:t>
      </w:r>
      <w:r>
        <w:rPr>
          <w:spacing w:val="-13"/>
        </w:rPr>
        <w:t xml:space="preserve"> </w:t>
      </w:r>
      <w:r>
        <w:rPr>
          <w:spacing w:val="-1"/>
        </w:rPr>
        <w:t>III</w:t>
      </w:r>
      <w:r>
        <w:rPr>
          <w:spacing w:val="-13"/>
        </w:rPr>
        <w:t xml:space="preserve"> </w:t>
      </w:r>
      <w:r>
        <w:rPr>
          <w:spacing w:val="-1"/>
        </w:rPr>
        <w:t>–</w:t>
      </w:r>
      <w:r>
        <w:rPr>
          <w:spacing w:val="-13"/>
        </w:rPr>
        <w:t xml:space="preserve"> </w:t>
      </w:r>
      <w:r>
        <w:rPr>
          <w:spacing w:val="-1"/>
        </w:rPr>
        <w:t>ORGANISATION</w:t>
      </w:r>
      <w:r>
        <w:rPr>
          <w:spacing w:val="-12"/>
        </w:rPr>
        <w:t xml:space="preserve"> </w:t>
      </w:r>
      <w:r>
        <w:rPr/>
        <w:t>ET</w:t>
      </w:r>
      <w:r>
        <w:rPr>
          <w:spacing w:val="-15"/>
        </w:rPr>
        <w:t xml:space="preserve"> </w:t>
      </w:r>
      <w:r>
        <w:rPr/>
        <w:t>AMENAGEMENT</w:t>
      </w:r>
      <w:r>
        <w:rPr>
          <w:spacing w:val="-12"/>
        </w:rPr>
        <w:t xml:space="preserve"> </w:t>
      </w:r>
      <w:r>
        <w:rPr/>
        <w:t>DU</w:t>
      </w:r>
      <w:r>
        <w:rPr>
          <w:spacing w:val="-16"/>
        </w:rPr>
        <w:t xml:space="preserve"> </w:t>
      </w:r>
      <w:r>
        <w:rPr/>
        <w:t>TEMPS</w:t>
      </w:r>
      <w:r>
        <w:rPr>
          <w:spacing w:val="-13"/>
        </w:rPr>
        <w:t xml:space="preserve"> </w:t>
      </w:r>
      <w:r>
        <w:rPr/>
        <w:t>DE</w:t>
      </w:r>
      <w:r>
        <w:rPr>
          <w:spacing w:val="-15"/>
        </w:rPr>
        <w:t xml:space="preserve"> </w:t>
      </w:r>
      <w:r>
        <w:rPr/>
        <w:t>TRAVAIL</w:t>
      </w:r>
    </w:p>
    <w:p>
      <w:pPr>
        <w:pStyle w:val="TextBody"/>
        <w:spacing w:lineRule="exact" w:line="20"/>
        <w:ind w:left="107" w:hanging="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5799455" cy="13335"/>
                <wp:effectExtent l="0" t="0" r="0" b="0"/>
                <wp:docPr id="4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8880" cy="126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798880" cy="126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0pt;width:456.6pt;height:1pt" coordorigin="0,0" coordsize="9132,20">
                <v:rect id="shape_0" fillcolor="black" stroked="f" style="position:absolute;left:0;top:0;width:9131;height:19;mso-position-horizontal-relative:char">
                  <w10:wrap type="none"/>
                  <v:fill o:detectmouseclick="t" type="solid" color2="white"/>
                  <v:stroke color="#3465a4" joinstyle="round" endcap="flat"/>
                </v:rect>
              </v:group>
            </w:pict>
          </mc:Fallback>
        </mc:AlternateContent>
      </w:r>
    </w:p>
    <w:p>
      <w:pPr>
        <w:pStyle w:val="TextBody"/>
        <w:spacing w:before="9" w:after="0"/>
        <w:rPr>
          <w:b/>
          <w:b/>
          <w:sz w:val="11"/>
        </w:rPr>
      </w:pPr>
      <w:r>
        <w:rPr>
          <w:b/>
          <w:sz w:val="11"/>
        </w:rPr>
      </w:r>
    </w:p>
    <w:p>
      <w:pPr>
        <w:pStyle w:val="TextBody"/>
        <w:spacing w:before="57" w:after="0"/>
        <w:ind w:left="136" w:hanging="0"/>
        <w:rPr/>
      </w:pPr>
      <w:r>
        <w:rPr/>
        <w:t>L’organisation</w:t>
      </w:r>
      <w:r>
        <w:rPr>
          <w:spacing w:val="-4"/>
        </w:rPr>
        <w:t xml:space="preserve"> </w:t>
      </w:r>
      <w:r>
        <w:rPr/>
        <w:t>et</w:t>
      </w:r>
      <w:r>
        <w:rPr>
          <w:spacing w:val="-1"/>
        </w:rPr>
        <w:t xml:space="preserve"> </w:t>
      </w:r>
      <w:r>
        <w:rPr/>
        <w:t>l’aménagement</w:t>
      </w:r>
      <w:r>
        <w:rPr>
          <w:spacing w:val="-1"/>
        </w:rPr>
        <w:t xml:space="preserve"> </w:t>
      </w:r>
      <w:r>
        <w:rPr/>
        <w:t>du</w:t>
      </w:r>
      <w:r>
        <w:rPr>
          <w:spacing w:val="-2"/>
        </w:rPr>
        <w:t xml:space="preserve"> </w:t>
      </w:r>
      <w:r>
        <w:rPr/>
        <w:t>temps</w:t>
      </w:r>
      <w:r>
        <w:rPr>
          <w:spacing w:val="-4"/>
        </w:rPr>
        <w:t xml:space="preserve"> </w:t>
      </w:r>
      <w:r>
        <w:rPr/>
        <w:t>de</w:t>
      </w:r>
      <w:r>
        <w:rPr>
          <w:spacing w:val="-1"/>
        </w:rPr>
        <w:t xml:space="preserve"> </w:t>
      </w:r>
      <w:r>
        <w:rPr/>
        <w:t>travail</w:t>
      </w:r>
      <w:r>
        <w:rPr>
          <w:spacing w:val="-4"/>
        </w:rPr>
        <w:t xml:space="preserve"> </w:t>
      </w:r>
      <w:r>
        <w:rPr/>
        <w:t>concernent</w:t>
      </w:r>
      <w:r>
        <w:rPr>
          <w:spacing w:val="-1"/>
        </w:rPr>
        <w:t xml:space="preserve"> </w:t>
      </w:r>
      <w:r>
        <w:rPr/>
        <w:t>les</w:t>
      </w:r>
      <w:r>
        <w:rPr>
          <w:spacing w:val="-1"/>
        </w:rPr>
        <w:t xml:space="preserve"> </w:t>
      </w:r>
      <w:r>
        <w:rPr/>
        <w:t>populations</w:t>
      </w:r>
      <w:r>
        <w:rPr>
          <w:spacing w:val="-4"/>
        </w:rPr>
        <w:t xml:space="preserve"> </w:t>
      </w:r>
      <w:r>
        <w:rPr/>
        <w:t>suivantes</w:t>
      </w:r>
      <w:r>
        <w:rPr>
          <w:spacing w:val="-1"/>
        </w:rPr>
        <w:t xml:space="preserve"> </w:t>
      </w:r>
      <w:r>
        <w:rPr/>
        <w:t>:</w:t>
      </w:r>
    </w:p>
    <w:p>
      <w:pPr>
        <w:pStyle w:val="TextBody"/>
        <w:spacing w:before="1" w:after="0"/>
        <w:rPr>
          <w:sz w:val="26"/>
        </w:rPr>
      </w:pPr>
      <w:r>
        <w:rPr>
          <w:sz w:val="26"/>
        </w:rPr>
      </w:r>
    </w:p>
    <w:p>
      <w:pPr>
        <w:pStyle w:val="Paragraphedeliste"/>
        <w:numPr>
          <w:ilvl w:val="0"/>
          <w:numId w:val="25"/>
        </w:numPr>
        <w:tabs>
          <w:tab w:val="left" w:pos="856" w:leader="none"/>
          <w:tab w:val="left" w:pos="857" w:leader="none"/>
        </w:tabs>
        <w:spacing w:before="1" w:after="0"/>
        <w:ind w:left="856" w:hanging="361"/>
        <w:rPr/>
      </w:pPr>
      <w:r>
        <w:rPr/>
        <w:t>Le</w:t>
      </w:r>
      <w:r>
        <w:rPr>
          <w:spacing w:val="-1"/>
        </w:rPr>
        <w:t xml:space="preserve"> </w:t>
      </w:r>
      <w:r>
        <w:rPr/>
        <w:t>personnel</w:t>
      </w:r>
      <w:r>
        <w:rPr>
          <w:spacing w:val="-1"/>
        </w:rPr>
        <w:t xml:space="preserve"> </w:t>
      </w:r>
      <w:r>
        <w:rPr/>
        <w:t>de conduite</w:t>
      </w:r>
      <w:r>
        <w:rPr>
          <w:spacing w:val="-2"/>
        </w:rPr>
        <w:t xml:space="preserve"> </w:t>
      </w:r>
      <w:r>
        <w:rPr/>
        <w:t>;</w:t>
      </w:r>
    </w:p>
    <w:p>
      <w:pPr>
        <w:pStyle w:val="Paragraphedeliste"/>
        <w:numPr>
          <w:ilvl w:val="0"/>
          <w:numId w:val="25"/>
        </w:numPr>
        <w:tabs>
          <w:tab w:val="left" w:pos="856" w:leader="none"/>
          <w:tab w:val="left" w:pos="857" w:leader="none"/>
        </w:tabs>
        <w:ind w:left="856" w:hanging="361"/>
        <w:rPr/>
      </w:pPr>
      <w:r>
        <w:rPr/>
        <w:t>Le</w:t>
      </w:r>
      <w:r>
        <w:rPr>
          <w:spacing w:val="-1"/>
        </w:rPr>
        <w:t xml:space="preserve"> </w:t>
      </w:r>
      <w:r>
        <w:rPr/>
        <w:t>personnel</w:t>
      </w:r>
      <w:r>
        <w:rPr>
          <w:spacing w:val="-3"/>
        </w:rPr>
        <w:t xml:space="preserve"> </w:t>
      </w:r>
      <w:r>
        <w:rPr/>
        <w:t>ouvrier</w:t>
      </w:r>
      <w:r>
        <w:rPr>
          <w:spacing w:val="-1"/>
        </w:rPr>
        <w:t xml:space="preserve"> </w:t>
      </w:r>
      <w:r>
        <w:rPr/>
        <w:t>hors</w:t>
      </w:r>
      <w:r>
        <w:rPr>
          <w:spacing w:val="-1"/>
        </w:rPr>
        <w:t xml:space="preserve"> </w:t>
      </w:r>
      <w:r>
        <w:rPr/>
        <w:t>conduite</w:t>
      </w:r>
      <w:r>
        <w:rPr>
          <w:spacing w:val="-1"/>
        </w:rPr>
        <w:t xml:space="preserve"> </w:t>
      </w:r>
      <w:r>
        <w:rPr/>
        <w:t>et</w:t>
      </w:r>
      <w:r>
        <w:rPr>
          <w:spacing w:val="-1"/>
        </w:rPr>
        <w:t xml:space="preserve"> </w:t>
      </w:r>
      <w:r>
        <w:rPr/>
        <w:t>employé</w:t>
      </w:r>
      <w:r>
        <w:rPr>
          <w:spacing w:val="1"/>
        </w:rPr>
        <w:t xml:space="preserve"> </w:t>
      </w:r>
      <w:r>
        <w:rPr/>
        <w:t>;</w:t>
      </w:r>
    </w:p>
    <w:p>
      <w:pPr>
        <w:pStyle w:val="Paragraphedeliste"/>
        <w:numPr>
          <w:ilvl w:val="0"/>
          <w:numId w:val="25"/>
        </w:numPr>
        <w:tabs>
          <w:tab w:val="left" w:pos="856" w:leader="none"/>
          <w:tab w:val="left" w:pos="857" w:leader="none"/>
        </w:tabs>
        <w:ind w:left="856" w:hanging="361"/>
        <w:rPr/>
      </w:pPr>
      <w:r>
        <w:rPr/>
        <w:t>Le personnel</w:t>
      </w:r>
      <w:r>
        <w:rPr>
          <w:spacing w:val="-2"/>
        </w:rPr>
        <w:t xml:space="preserve"> </w:t>
      </w:r>
      <w:r>
        <w:rPr/>
        <w:t>cadre</w:t>
      </w:r>
      <w:r>
        <w:rPr>
          <w:spacing w:val="-1"/>
        </w:rPr>
        <w:t xml:space="preserve"> </w:t>
      </w:r>
      <w:r>
        <w:rPr/>
        <w:t>;</w:t>
      </w:r>
    </w:p>
    <w:p>
      <w:pPr>
        <w:pStyle w:val="Paragraphedeliste"/>
        <w:numPr>
          <w:ilvl w:val="0"/>
          <w:numId w:val="25"/>
        </w:numPr>
        <w:tabs>
          <w:tab w:val="left" w:pos="856" w:leader="none"/>
          <w:tab w:val="left" w:pos="857" w:leader="none"/>
        </w:tabs>
        <w:ind w:left="856" w:hanging="361"/>
        <w:rPr/>
      </w:pPr>
      <w:r>
        <w:rPr/>
        <w:t>Le personnel</w:t>
      </w:r>
      <w:r>
        <w:rPr>
          <w:spacing w:val="-2"/>
        </w:rPr>
        <w:t xml:space="preserve"> </w:t>
      </w:r>
      <w:r>
        <w:rPr/>
        <w:t>agent</w:t>
      </w:r>
      <w:r>
        <w:rPr>
          <w:spacing w:val="-1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maitrise.</w:t>
      </w:r>
    </w:p>
    <w:p>
      <w:pPr>
        <w:pStyle w:val="TextBody"/>
        <w:rPr/>
      </w:pPr>
      <w:r>
        <w:rPr/>
      </w:r>
    </w:p>
    <w:p>
      <w:pPr>
        <w:pStyle w:val="TextBody"/>
        <w:spacing w:before="5" w:after="0"/>
        <w:rPr>
          <w:sz w:val="17"/>
        </w:rPr>
      </w:pPr>
      <w:r>
        <w:rPr>
          <w:sz w:val="17"/>
        </w:rPr>
      </w:r>
    </w:p>
    <w:p>
      <w:pPr>
        <w:pStyle w:val="Heading2"/>
        <w:numPr>
          <w:ilvl w:val="1"/>
          <w:numId w:val="6"/>
        </w:numPr>
        <w:tabs>
          <w:tab w:val="left" w:pos="1377" w:leader="none"/>
          <w:tab w:val="left" w:pos="1378" w:leader="none"/>
        </w:tabs>
        <w:spacing w:before="0" w:after="19"/>
        <w:ind w:left="1377" w:hanging="676"/>
        <w:jc w:val="left"/>
        <w:rPr/>
      </w:pPr>
      <w:bookmarkStart w:id="13" w:name="_bookmark13"/>
      <w:bookmarkEnd w:id="13"/>
      <w:r>
        <w:rPr>
          <w:color w:val="454F53"/>
        </w:rPr>
        <w:t>Personnel</w:t>
      </w:r>
      <w:r>
        <w:rPr>
          <w:color w:val="454F53"/>
          <w:spacing w:val="-8"/>
        </w:rPr>
        <w:t xml:space="preserve"> </w:t>
      </w:r>
      <w:r>
        <w:rPr>
          <w:color w:val="454F53"/>
        </w:rPr>
        <w:t>de</w:t>
      </w:r>
      <w:r>
        <w:rPr>
          <w:color w:val="454F53"/>
          <w:spacing w:val="-7"/>
        </w:rPr>
        <w:t xml:space="preserve"> </w:t>
      </w:r>
      <w:r>
        <w:rPr>
          <w:color w:val="454F53"/>
        </w:rPr>
        <w:t>conduite</w:t>
      </w:r>
    </w:p>
    <w:p>
      <w:pPr>
        <w:pStyle w:val="TextBody"/>
        <w:spacing w:lineRule="exact" w:line="20"/>
        <w:ind w:left="674" w:hanging="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5440045" cy="13335"/>
                <wp:effectExtent l="0" t="0" r="0" b="0"/>
                <wp:docPr id="4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9240" cy="126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439240" cy="12600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0pt;width:428.3pt;height:1pt" coordorigin="0,0" coordsize="8566,20">
                <v:rect id="shape_0" fillcolor="gray" stroked="f" style="position:absolute;left:0;top:0;width:8565;height:19;mso-position-horizontal-relative:char">
                  <w10:wrap type="none"/>
                  <v:fill o:detectmouseclick="t" type="solid" color2="#7f7f7f"/>
                  <v:stroke color="#3465a4" joinstyle="round" endcap="flat"/>
                </v:rect>
              </v:group>
            </w:pict>
          </mc:Fallback>
        </mc:AlternateContent>
      </w:r>
    </w:p>
    <w:p>
      <w:pPr>
        <w:pStyle w:val="TextBody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"/>
        <w:spacing w:before="2" w:after="0"/>
        <w:rPr>
          <w:b/>
          <w:b/>
          <w:sz w:val="15"/>
        </w:rPr>
      </w:pPr>
      <w:r>
        <w:rPr>
          <w:b/>
          <w:sz w:val="15"/>
        </w:rPr>
      </w:r>
    </w:p>
    <w:p>
      <w:pPr>
        <w:pStyle w:val="Heading3"/>
        <w:numPr>
          <w:ilvl w:val="2"/>
          <w:numId w:val="18"/>
        </w:numPr>
        <w:tabs>
          <w:tab w:val="left" w:pos="579" w:leader="none"/>
        </w:tabs>
        <w:spacing w:before="52" w:after="0"/>
        <w:ind w:left="856" w:right="7107" w:hanging="857"/>
        <w:rPr/>
      </w:pPr>
      <w:bookmarkStart w:id="14" w:name="_bookmark14"/>
      <w:bookmarkEnd w:id="14"/>
      <w:r>
        <w:rPr/>
        <w:t>Le</w:t>
      </w:r>
      <w:r>
        <w:rPr>
          <w:spacing w:val="-4"/>
        </w:rPr>
        <w:t xml:space="preserve"> </w:t>
      </w:r>
      <w:r>
        <w:rPr/>
        <w:t>temps</w:t>
      </w:r>
      <w:r>
        <w:rPr>
          <w:spacing w:val="-2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travail</w:t>
      </w:r>
      <w:r>
        <w:rPr>
          <w:spacing w:val="-3"/>
        </w:rPr>
        <w:t xml:space="preserve"> </w:t>
      </w:r>
      <w:r>
        <w:rPr/>
        <w:t>effectif</w:t>
      </w:r>
    </w:p>
    <w:p>
      <w:pPr>
        <w:pStyle w:val="TextBody"/>
        <w:rPr>
          <w:b/>
          <w:b/>
          <w:sz w:val="24"/>
        </w:rPr>
      </w:pPr>
      <w:r>
        <w:rPr>
          <w:b/>
          <w:sz w:val="24"/>
        </w:rPr>
      </w:r>
    </w:p>
    <w:p>
      <w:pPr>
        <w:pStyle w:val="Paragraphedeliste"/>
        <w:numPr>
          <w:ilvl w:val="3"/>
          <w:numId w:val="18"/>
        </w:numPr>
        <w:tabs>
          <w:tab w:val="left" w:pos="771" w:leader="none"/>
        </w:tabs>
        <w:spacing w:before="187" w:after="0"/>
        <w:ind w:left="2467" w:right="7162" w:hanging="2468"/>
        <w:jc w:val="right"/>
        <w:rPr>
          <w:b/>
          <w:b/>
          <w:sz w:val="24"/>
        </w:rPr>
      </w:pPr>
      <w:r>
        <w:rPr>
          <w:b/>
          <w:sz w:val="24"/>
        </w:rPr>
        <w:t>Définition</w:t>
      </w:r>
    </w:p>
    <w:p>
      <w:pPr>
        <w:pStyle w:val="TextBody"/>
        <w:spacing w:before="199" w:after="0"/>
        <w:ind w:left="136" w:right="1410" w:hanging="0"/>
        <w:jc w:val="both"/>
        <w:rPr/>
      </w:pPr>
      <w:r>
        <w:rPr/>
        <w:t>Conformément aux dispositions légales (C. trav., art. L.3121-1), « le temps de travail effectif est le</w:t>
      </w:r>
      <w:r>
        <w:rPr>
          <w:spacing w:val="1"/>
        </w:rPr>
        <w:t xml:space="preserve"> </w:t>
      </w:r>
      <w:r>
        <w:rPr/>
        <w:t>temps</w:t>
      </w:r>
      <w:r>
        <w:rPr>
          <w:spacing w:val="-9"/>
        </w:rPr>
        <w:t xml:space="preserve"> </w:t>
      </w:r>
      <w:r>
        <w:rPr/>
        <w:t>pendant</w:t>
      </w:r>
      <w:r>
        <w:rPr>
          <w:spacing w:val="-5"/>
        </w:rPr>
        <w:t xml:space="preserve"> </w:t>
      </w:r>
      <w:r>
        <w:rPr/>
        <w:t>lequel</w:t>
      </w:r>
      <w:r>
        <w:rPr>
          <w:spacing w:val="-5"/>
        </w:rPr>
        <w:t xml:space="preserve"> </w:t>
      </w:r>
      <w:r>
        <w:rPr/>
        <w:t>le</w:t>
      </w:r>
      <w:r>
        <w:rPr>
          <w:spacing w:val="-5"/>
        </w:rPr>
        <w:t xml:space="preserve"> </w:t>
      </w:r>
      <w:r>
        <w:rPr/>
        <w:t>salarié</w:t>
      </w:r>
      <w:r>
        <w:rPr>
          <w:spacing w:val="-5"/>
        </w:rPr>
        <w:t xml:space="preserve"> </w:t>
      </w:r>
      <w:r>
        <w:rPr/>
        <w:t>est</w:t>
      </w:r>
      <w:r>
        <w:rPr>
          <w:spacing w:val="-7"/>
        </w:rPr>
        <w:t xml:space="preserve"> </w:t>
      </w:r>
      <w:r>
        <w:rPr/>
        <w:t>à</w:t>
      </w:r>
      <w:r>
        <w:rPr>
          <w:spacing w:val="-7"/>
        </w:rPr>
        <w:t xml:space="preserve"> </w:t>
      </w:r>
      <w:r>
        <w:rPr/>
        <w:t>la</w:t>
      </w:r>
      <w:r>
        <w:rPr>
          <w:spacing w:val="-6"/>
        </w:rPr>
        <w:t xml:space="preserve"> </w:t>
      </w:r>
      <w:r>
        <w:rPr/>
        <w:t>disposition</w:t>
      </w:r>
      <w:r>
        <w:rPr>
          <w:spacing w:val="-6"/>
        </w:rPr>
        <w:t xml:space="preserve"> </w:t>
      </w:r>
      <w:r>
        <w:rPr/>
        <w:t>de</w:t>
      </w:r>
      <w:r>
        <w:rPr>
          <w:spacing w:val="-5"/>
        </w:rPr>
        <w:t xml:space="preserve"> </w:t>
      </w:r>
      <w:r>
        <w:rPr/>
        <w:t>l’employeur</w:t>
      </w:r>
      <w:r>
        <w:rPr>
          <w:spacing w:val="-6"/>
        </w:rPr>
        <w:t xml:space="preserve"> </w:t>
      </w:r>
      <w:r>
        <w:rPr/>
        <w:t>et</w:t>
      </w:r>
      <w:r>
        <w:rPr>
          <w:spacing w:val="-7"/>
        </w:rPr>
        <w:t xml:space="preserve"> </w:t>
      </w:r>
      <w:r>
        <w:rPr/>
        <w:t>se</w:t>
      </w:r>
      <w:r>
        <w:rPr>
          <w:spacing w:val="-6"/>
        </w:rPr>
        <w:t xml:space="preserve"> </w:t>
      </w:r>
      <w:r>
        <w:rPr/>
        <w:t>conforme</w:t>
      </w:r>
      <w:r>
        <w:rPr>
          <w:spacing w:val="-7"/>
        </w:rPr>
        <w:t xml:space="preserve"> </w:t>
      </w:r>
      <w:r>
        <w:rPr/>
        <w:t>à</w:t>
      </w:r>
      <w:r>
        <w:rPr>
          <w:spacing w:val="-6"/>
        </w:rPr>
        <w:t xml:space="preserve"> </w:t>
      </w:r>
      <w:r>
        <w:rPr/>
        <w:t>ses</w:t>
      </w:r>
      <w:r>
        <w:rPr>
          <w:spacing w:val="-5"/>
        </w:rPr>
        <w:t xml:space="preserve"> </w:t>
      </w:r>
      <w:r>
        <w:rPr/>
        <w:t>directives</w:t>
      </w:r>
      <w:r>
        <w:rPr>
          <w:spacing w:val="-5"/>
        </w:rPr>
        <w:t xml:space="preserve"> </w:t>
      </w:r>
      <w:r>
        <w:rPr/>
        <w:t>sans</w:t>
      </w:r>
      <w:r>
        <w:rPr>
          <w:spacing w:val="-48"/>
        </w:rPr>
        <w:t xml:space="preserve"> </w:t>
      </w:r>
      <w:r>
        <w:rPr/>
        <w:t>pouvoir</w:t>
      </w:r>
      <w:r>
        <w:rPr>
          <w:spacing w:val="-1"/>
        </w:rPr>
        <w:t xml:space="preserve"> </w:t>
      </w:r>
      <w:r>
        <w:rPr/>
        <w:t>vaquer librement</w:t>
      </w:r>
      <w:r>
        <w:rPr>
          <w:spacing w:val="-2"/>
        </w:rPr>
        <w:t xml:space="preserve"> </w:t>
      </w:r>
      <w:r>
        <w:rPr/>
        <w:t>à</w:t>
      </w:r>
      <w:r>
        <w:rPr>
          <w:spacing w:val="-2"/>
        </w:rPr>
        <w:t xml:space="preserve"> </w:t>
      </w:r>
      <w:r>
        <w:rPr/>
        <w:t>des</w:t>
      </w:r>
      <w:r>
        <w:rPr>
          <w:spacing w:val="-2"/>
        </w:rPr>
        <w:t xml:space="preserve"> </w:t>
      </w:r>
      <w:r>
        <w:rPr/>
        <w:t>occupations personnelles ».</w:t>
      </w:r>
    </w:p>
    <w:p>
      <w:pPr>
        <w:pStyle w:val="TextBody"/>
        <w:spacing w:before="4" w:after="0"/>
        <w:rPr>
          <w:sz w:val="16"/>
        </w:rPr>
      </w:pPr>
      <w:r>
        <w:rPr>
          <w:sz w:val="16"/>
        </w:rPr>
      </w:r>
    </w:p>
    <w:p>
      <w:pPr>
        <w:pStyle w:val="TextBody"/>
        <w:ind w:left="136" w:right="1412" w:hanging="0"/>
        <w:jc w:val="both"/>
        <w:rPr/>
      </w:pPr>
      <w:r>
        <w:rPr/>
        <w:t>Dans</w:t>
      </w:r>
      <w:r>
        <w:rPr>
          <w:spacing w:val="-9"/>
        </w:rPr>
        <w:t xml:space="preserve"> </w:t>
      </w:r>
      <w:r>
        <w:rPr/>
        <w:t>le</w:t>
      </w:r>
      <w:r>
        <w:rPr>
          <w:spacing w:val="-8"/>
        </w:rPr>
        <w:t xml:space="preserve"> </w:t>
      </w:r>
      <w:r>
        <w:rPr/>
        <w:t>cadre</w:t>
      </w:r>
      <w:r>
        <w:rPr>
          <w:spacing w:val="-8"/>
        </w:rPr>
        <w:t xml:space="preserve"> </w:t>
      </w:r>
      <w:r>
        <w:rPr/>
        <w:t>de</w:t>
      </w:r>
      <w:r>
        <w:rPr>
          <w:spacing w:val="-7"/>
        </w:rPr>
        <w:t xml:space="preserve"> </w:t>
      </w:r>
      <w:r>
        <w:rPr/>
        <w:t>cette</w:t>
      </w:r>
      <w:r>
        <w:rPr>
          <w:spacing w:val="-7"/>
        </w:rPr>
        <w:t xml:space="preserve"> </w:t>
      </w:r>
      <w:r>
        <w:rPr/>
        <w:t>définition,</w:t>
      </w:r>
      <w:r>
        <w:rPr>
          <w:spacing w:val="-9"/>
        </w:rPr>
        <w:t xml:space="preserve"> </w:t>
      </w:r>
      <w:r>
        <w:rPr/>
        <w:t>sont</w:t>
      </w:r>
      <w:r>
        <w:rPr>
          <w:spacing w:val="-7"/>
        </w:rPr>
        <w:t xml:space="preserve"> </w:t>
      </w:r>
      <w:r>
        <w:rPr/>
        <w:t>notamment</w:t>
      </w:r>
      <w:r>
        <w:rPr>
          <w:spacing w:val="-8"/>
        </w:rPr>
        <w:t xml:space="preserve"> </w:t>
      </w:r>
      <w:r>
        <w:rPr/>
        <w:t>considérés</w:t>
      </w:r>
      <w:r>
        <w:rPr>
          <w:spacing w:val="-8"/>
        </w:rPr>
        <w:t xml:space="preserve"> </w:t>
      </w:r>
      <w:r>
        <w:rPr/>
        <w:t>comme</w:t>
      </w:r>
      <w:r>
        <w:rPr>
          <w:spacing w:val="-7"/>
        </w:rPr>
        <w:t xml:space="preserve"> </w:t>
      </w:r>
      <w:r>
        <w:rPr/>
        <w:t>du</w:t>
      </w:r>
      <w:r>
        <w:rPr>
          <w:spacing w:val="-9"/>
        </w:rPr>
        <w:t xml:space="preserve"> </w:t>
      </w:r>
      <w:r>
        <w:rPr/>
        <w:t>temps</w:t>
      </w:r>
      <w:r>
        <w:rPr>
          <w:spacing w:val="-11"/>
        </w:rPr>
        <w:t xml:space="preserve"> </w:t>
      </w:r>
      <w:r>
        <w:rPr/>
        <w:t>de</w:t>
      </w:r>
      <w:r>
        <w:rPr>
          <w:spacing w:val="-7"/>
        </w:rPr>
        <w:t xml:space="preserve"> </w:t>
      </w:r>
      <w:r>
        <w:rPr/>
        <w:t>travail</w:t>
      </w:r>
      <w:r>
        <w:rPr>
          <w:spacing w:val="-11"/>
        </w:rPr>
        <w:t xml:space="preserve"> </w:t>
      </w:r>
      <w:r>
        <w:rPr/>
        <w:t>effectif</w:t>
      </w:r>
      <w:r>
        <w:rPr>
          <w:spacing w:val="-9"/>
        </w:rPr>
        <w:t xml:space="preserve"> </w:t>
      </w:r>
      <w:r>
        <w:rPr/>
        <w:t>pour</w:t>
      </w:r>
      <w:r>
        <w:rPr>
          <w:spacing w:val="-47"/>
        </w:rPr>
        <w:t xml:space="preserve"> </w:t>
      </w:r>
      <w:r>
        <w:rPr/>
        <w:t>le</w:t>
      </w:r>
      <w:r>
        <w:rPr>
          <w:spacing w:val="-1"/>
        </w:rPr>
        <w:t xml:space="preserve"> </w:t>
      </w:r>
      <w:r>
        <w:rPr/>
        <w:t>personnel de</w:t>
      </w:r>
      <w:r>
        <w:rPr>
          <w:spacing w:val="-2"/>
        </w:rPr>
        <w:t xml:space="preserve"> </w:t>
      </w:r>
      <w:r>
        <w:rPr/>
        <w:t>conduite</w:t>
      </w:r>
      <w:r>
        <w:rPr>
          <w:spacing w:val="1"/>
        </w:rPr>
        <w:t xml:space="preserve"> </w:t>
      </w:r>
      <w:r>
        <w:rPr/>
        <w:t>:</w:t>
      </w:r>
    </w:p>
    <w:p>
      <w:pPr>
        <w:pStyle w:val="TextBody"/>
        <w:spacing w:before="3" w:after="0"/>
        <w:rPr>
          <w:sz w:val="17"/>
        </w:rPr>
      </w:pPr>
      <w:r>
        <w:rPr>
          <w:sz w:val="17"/>
        </w:rPr>
      </w:r>
    </w:p>
    <w:tbl>
      <w:tblPr>
        <w:tblW w:w="8677" w:type="dxa"/>
        <w:jc w:val="left"/>
        <w:tblInd w:w="346" w:type="dxa"/>
        <w:tblBorders>
          <w:top w:val="double" w:sz="2" w:space="0" w:color="A4A4A4"/>
          <w:left w:val="double" w:sz="2" w:space="0" w:color="A4A4A4"/>
          <w:bottom w:val="double" w:sz="2" w:space="0" w:color="A4A4A4"/>
          <w:insideH w:val="double" w:sz="2" w:space="0" w:color="A4A4A4"/>
        </w:tblBorders>
        <w:tblCellMar>
          <w:top w:w="0" w:type="dxa"/>
          <w:left w:w="-3" w:type="dxa"/>
          <w:bottom w:w="0" w:type="dxa"/>
          <w:right w:w="0" w:type="dxa"/>
        </w:tblCellMar>
      </w:tblPr>
      <w:tblGrid>
        <w:gridCol w:w="1757"/>
        <w:gridCol w:w="6920"/>
      </w:tblGrid>
      <w:tr>
        <w:trPr>
          <w:trHeight w:val="752" w:hRule="atLeast"/>
        </w:trPr>
        <w:tc>
          <w:tcPr>
            <w:tcW w:w="1757" w:type="dxa"/>
            <w:tcBorders>
              <w:top w:val="double" w:sz="2" w:space="0" w:color="A4A4A4"/>
              <w:left w:val="double" w:sz="2" w:space="0" w:color="A4A4A4"/>
              <w:bottom w:val="double" w:sz="2" w:space="0" w:color="A4A4A4"/>
              <w:insideH w:val="double" w:sz="2" w:space="0" w:color="A4A4A4"/>
            </w:tcBorders>
            <w:shd w:fill="848587" w:val="clear"/>
            <w:tcMar>
              <w:left w:w="-3" w:type="dxa"/>
            </w:tcMar>
          </w:tcPr>
          <w:p>
            <w:pPr>
              <w:pStyle w:val="TableParagraph"/>
              <w:spacing w:before="15" w:after="0"/>
              <w:ind w:left="544" w:right="81" w:hanging="435"/>
              <w:rPr>
                <w:b/>
                <w:b/>
              </w:rPr>
            </w:pPr>
            <w:r>
              <w:rPr>
                <w:b/>
                <w:color w:val="FFFFFF"/>
              </w:rPr>
              <w:t>Temps de travail</w:t>
            </w:r>
            <w:r>
              <w:rPr>
                <w:b/>
                <w:color w:val="FFFFFF"/>
                <w:spacing w:val="-47"/>
              </w:rPr>
              <w:t xml:space="preserve"> </w:t>
            </w:r>
            <w:r>
              <w:rPr>
                <w:b/>
                <w:color w:val="FFFFFF"/>
              </w:rPr>
              <w:t>effectif</w:t>
            </w:r>
          </w:p>
        </w:tc>
        <w:tc>
          <w:tcPr>
            <w:tcW w:w="6920" w:type="dxa"/>
            <w:tcBorders>
              <w:top w:val="double" w:sz="2" w:space="0" w:color="A4A4A4"/>
              <w:left w:val="double" w:sz="2" w:space="0" w:color="A4A4A4"/>
              <w:bottom w:val="double" w:sz="2" w:space="0" w:color="A4A4A4"/>
              <w:right w:val="double" w:sz="2" w:space="0" w:color="A4A4A4"/>
              <w:insideH w:val="double" w:sz="2" w:space="0" w:color="A4A4A4"/>
              <w:insideV w:val="double" w:sz="2" w:space="0" w:color="A4A4A4"/>
            </w:tcBorders>
            <w:shd w:fill="848587" w:val="clear"/>
            <w:tcMar>
              <w:left w:w="-3" w:type="dxa"/>
            </w:tcMar>
          </w:tcPr>
          <w:p>
            <w:pPr>
              <w:pStyle w:val="TableParagraph"/>
              <w:spacing w:before="164" w:after="0"/>
              <w:ind w:left="3012" w:right="3007" w:hanging="0"/>
              <w:jc w:val="center"/>
              <w:rPr>
                <w:b/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Définition</w:t>
            </w:r>
          </w:p>
        </w:tc>
      </w:tr>
      <w:tr>
        <w:trPr>
          <w:trHeight w:val="946" w:hRule="atLeast"/>
        </w:trPr>
        <w:tc>
          <w:tcPr>
            <w:tcW w:w="1757" w:type="dxa"/>
            <w:tcBorders>
              <w:top w:val="double" w:sz="2" w:space="0" w:color="A4A4A4"/>
              <w:left w:val="double" w:sz="2" w:space="0" w:color="A4A4A4"/>
              <w:bottom w:val="double" w:sz="2" w:space="0" w:color="A4A4A4"/>
              <w:insideH w:val="double" w:sz="2" w:space="0" w:color="A4A4A4"/>
            </w:tcBorders>
            <w:shd w:fill="848587" w:val="clear"/>
            <w:tcMar>
              <w:left w:w="-3" w:type="dxa"/>
            </w:tcMar>
          </w:tcPr>
          <w:p>
            <w:pPr>
              <w:pStyle w:val="TableParagraph"/>
              <w:spacing w:before="111" w:after="0"/>
              <w:ind w:left="282" w:right="248" w:firstLine="172"/>
              <w:rPr>
                <w:b/>
                <w:b/>
              </w:rPr>
            </w:pPr>
            <w:r>
              <w:rPr>
                <w:b/>
                <w:color w:val="FFFFFF"/>
              </w:rPr>
              <w:t>Conduite</w:t>
            </w:r>
            <w:r>
              <w:rPr>
                <w:b/>
                <w:color w:val="FFFFFF"/>
                <w:spacing w:val="1"/>
              </w:rPr>
              <w:t xml:space="preserve"> </w:t>
            </w:r>
            <w:r>
              <w:rPr>
                <w:b/>
                <w:color w:val="FFFFFF"/>
              </w:rPr>
              <w:t>commerciale</w:t>
            </w:r>
          </w:p>
        </w:tc>
        <w:tc>
          <w:tcPr>
            <w:tcW w:w="6920" w:type="dxa"/>
            <w:tcBorders>
              <w:top w:val="double" w:sz="2" w:space="0" w:color="A4A4A4"/>
              <w:left w:val="double" w:sz="2" w:space="0" w:color="A4A4A4"/>
              <w:bottom w:val="double" w:sz="2" w:space="0" w:color="A4A4A4"/>
              <w:right w:val="double" w:sz="2" w:space="0" w:color="A4A4A4"/>
              <w:insideH w:val="double" w:sz="2" w:space="0" w:color="A4A4A4"/>
              <w:insideV w:val="double" w:sz="2" w:space="0" w:color="A4A4A4"/>
            </w:tcBorders>
            <w:shd w:fill="auto" w:val="clear"/>
            <w:tcMar>
              <w:left w:w="-3" w:type="dxa"/>
            </w:tcMar>
          </w:tcPr>
          <w:p>
            <w:pPr>
              <w:pStyle w:val="TableParagraph"/>
              <w:spacing w:before="17" w:after="0"/>
              <w:ind w:left="98" w:right="92" w:hanging="0"/>
              <w:jc w:val="both"/>
              <w:rPr>
                <w:sz w:val="20"/>
              </w:rPr>
            </w:pPr>
            <w:r>
              <w:rPr>
                <w:sz w:val="20"/>
              </w:rPr>
              <w:t>Conduite du véhicule de transport de voyageurs, pendant laquelle des passagers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sont susceptibles d'être présents à bord et ce, dans le cadre de l’exécution d’un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contrat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passé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avec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autorité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organisatrice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transport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autre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client.</w:t>
            </w:r>
          </w:p>
        </w:tc>
      </w:tr>
      <w:tr>
        <w:trPr>
          <w:trHeight w:val="992" w:hRule="atLeast"/>
        </w:trPr>
        <w:tc>
          <w:tcPr>
            <w:tcW w:w="1757" w:type="dxa"/>
            <w:tcBorders>
              <w:top w:val="double" w:sz="2" w:space="0" w:color="A4A4A4"/>
              <w:left w:val="double" w:sz="2" w:space="0" w:color="A4A4A4"/>
              <w:bottom w:val="double" w:sz="2" w:space="0" w:color="A4A4A4"/>
              <w:insideH w:val="double" w:sz="2" w:space="0" w:color="A4A4A4"/>
            </w:tcBorders>
            <w:shd w:fill="848587" w:val="clear"/>
            <w:tcMar>
              <w:left w:w="-3" w:type="dxa"/>
            </w:tcMar>
          </w:tcPr>
          <w:p>
            <w:pPr>
              <w:pStyle w:val="TableParagraph"/>
              <w:snapToGrid w:val="false"/>
              <w:spacing w:before="1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ind w:left="316" w:hanging="0"/>
              <w:rPr>
                <w:b/>
                <w:b/>
              </w:rPr>
            </w:pPr>
            <w:r>
              <w:rPr>
                <w:b/>
                <w:color w:val="FFFFFF"/>
              </w:rPr>
              <w:t>Haut le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pied</w:t>
            </w:r>
          </w:p>
        </w:tc>
        <w:tc>
          <w:tcPr>
            <w:tcW w:w="6920" w:type="dxa"/>
            <w:tcBorders>
              <w:top w:val="double" w:sz="2" w:space="0" w:color="A4A4A4"/>
              <w:left w:val="double" w:sz="2" w:space="0" w:color="A4A4A4"/>
              <w:bottom w:val="double" w:sz="2" w:space="0" w:color="A4A4A4"/>
              <w:right w:val="double" w:sz="2" w:space="0" w:color="A4A4A4"/>
              <w:insideH w:val="double" w:sz="2" w:space="0" w:color="A4A4A4"/>
              <w:insideV w:val="double" w:sz="2" w:space="0" w:color="A4A4A4"/>
            </w:tcBorders>
            <w:shd w:fill="auto" w:val="clear"/>
            <w:tcMar>
              <w:left w:w="-3" w:type="dxa"/>
            </w:tcMar>
          </w:tcPr>
          <w:p>
            <w:pPr>
              <w:pStyle w:val="TableParagraph"/>
              <w:spacing w:before="17" w:after="0"/>
              <w:ind w:left="98" w:hanging="0"/>
              <w:rPr>
                <w:sz w:val="20"/>
              </w:rPr>
            </w:pPr>
            <w:r>
              <w:rPr>
                <w:sz w:val="20"/>
              </w:rPr>
              <w:t>Temps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alloué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pour :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val="left" w:pos="216" w:leader="none"/>
              </w:tabs>
              <w:spacing w:before="1" w:after="0"/>
              <w:ind w:left="98" w:right="92" w:hanging="0"/>
              <w:rPr>
                <w:sz w:val="20"/>
              </w:rPr>
            </w:pPr>
            <w:r>
              <w:rPr>
                <w:sz w:val="20"/>
              </w:rPr>
              <w:t>réaliser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le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trajet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à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vide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entre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le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lieu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habituel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stationnement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du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véhicule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et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le</w:t>
            </w:r>
            <w:r>
              <w:rPr>
                <w:spacing w:val="-42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prise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ou 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dépose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des voyageurs en service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val="left" w:pos="204" w:leader="none"/>
              </w:tabs>
              <w:spacing w:lineRule="exact" w:line="222"/>
              <w:ind w:left="203" w:hanging="106"/>
              <w:rPr>
                <w:sz w:val="20"/>
              </w:rPr>
            </w:pPr>
            <w:r>
              <w:rPr>
                <w:sz w:val="20"/>
              </w:rPr>
              <w:t>réaliser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trajets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à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vide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opérations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d’exploitation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</w:p>
        </w:tc>
      </w:tr>
      <w:tr>
        <w:trPr>
          <w:trHeight w:val="753" w:hRule="atLeast"/>
        </w:trPr>
        <w:tc>
          <w:tcPr>
            <w:tcW w:w="1757" w:type="dxa"/>
            <w:tcBorders>
              <w:top w:val="double" w:sz="2" w:space="0" w:color="A4A4A4"/>
              <w:left w:val="double" w:sz="2" w:space="0" w:color="A4A4A4"/>
              <w:bottom w:val="double" w:sz="2" w:space="0" w:color="A4A4A4"/>
              <w:insideH w:val="double" w:sz="2" w:space="0" w:color="A4A4A4"/>
            </w:tcBorders>
            <w:shd w:fill="848587" w:val="clear"/>
            <w:tcMar>
              <w:left w:w="-3" w:type="dxa"/>
            </w:tcMar>
          </w:tcPr>
          <w:p>
            <w:pPr>
              <w:pStyle w:val="TableParagraph"/>
              <w:spacing w:before="15" w:after="0"/>
              <w:ind w:left="436" w:right="165" w:hanging="240"/>
              <w:rPr>
                <w:b/>
                <w:b/>
              </w:rPr>
            </w:pPr>
            <w:r>
              <w:rPr>
                <w:b/>
                <w:color w:val="FFFFFF"/>
              </w:rPr>
              <w:t>Visite médecin</w:t>
            </w:r>
            <w:r>
              <w:rPr>
                <w:b/>
                <w:color w:val="FFFFFF"/>
                <w:spacing w:val="-47"/>
              </w:rPr>
              <w:t xml:space="preserve"> </w:t>
            </w:r>
            <w:r>
              <w:rPr>
                <w:b/>
                <w:color w:val="FFFFFF"/>
              </w:rPr>
              <w:t>du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travail</w:t>
            </w:r>
          </w:p>
        </w:tc>
        <w:tc>
          <w:tcPr>
            <w:tcW w:w="6920" w:type="dxa"/>
            <w:tcBorders>
              <w:top w:val="double" w:sz="2" w:space="0" w:color="A4A4A4"/>
              <w:left w:val="double" w:sz="2" w:space="0" w:color="A4A4A4"/>
              <w:bottom w:val="double" w:sz="2" w:space="0" w:color="A4A4A4"/>
              <w:right w:val="double" w:sz="2" w:space="0" w:color="A4A4A4"/>
              <w:insideH w:val="double" w:sz="2" w:space="0" w:color="A4A4A4"/>
              <w:insideV w:val="double" w:sz="2" w:space="0" w:color="A4A4A4"/>
            </w:tcBorders>
            <w:shd w:fill="auto" w:val="clear"/>
            <w:tcMar>
              <w:left w:w="-3" w:type="dxa"/>
            </w:tcMar>
          </w:tcPr>
          <w:p>
            <w:pPr>
              <w:pStyle w:val="TableParagraph"/>
              <w:spacing w:before="42" w:after="0"/>
              <w:ind w:left="98" w:hanging="0"/>
              <w:rPr>
                <w:sz w:val="20"/>
              </w:rPr>
            </w:pPr>
            <w:r>
              <w:rPr>
                <w:sz w:val="20"/>
              </w:rPr>
              <w:t>Visite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à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laquelle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soumis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salarié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cadre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emploi,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effectuée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auprès</w:t>
            </w:r>
            <w:r>
              <w:rPr>
                <w:spacing w:val="-42"/>
                <w:sz w:val="20"/>
              </w:rPr>
              <w:t xml:space="preserve"> </w:t>
            </w:r>
            <w:r>
              <w:rPr>
                <w:sz w:val="20"/>
              </w:rPr>
              <w:t>du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médecin du travail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dont dépend l'entreprise.</w:t>
            </w:r>
          </w:p>
        </w:tc>
      </w:tr>
      <w:tr>
        <w:trPr>
          <w:trHeight w:val="949" w:hRule="atLeast"/>
        </w:trPr>
        <w:tc>
          <w:tcPr>
            <w:tcW w:w="1757" w:type="dxa"/>
            <w:tcBorders>
              <w:top w:val="double" w:sz="2" w:space="0" w:color="A4A4A4"/>
              <w:left w:val="double" w:sz="2" w:space="0" w:color="A4A4A4"/>
              <w:bottom w:val="double" w:sz="2" w:space="0" w:color="A4A4A4"/>
              <w:insideH w:val="double" w:sz="2" w:space="0" w:color="A4A4A4"/>
            </w:tcBorders>
            <w:shd w:fill="848587" w:val="clear"/>
            <w:tcMar>
              <w:left w:w="-3" w:type="dxa"/>
            </w:tcMar>
          </w:tcPr>
          <w:p>
            <w:pPr>
              <w:pStyle w:val="TableParagraph"/>
              <w:spacing w:before="111" w:after="0"/>
              <w:ind w:left="366" w:right="336" w:firstLine="119"/>
              <w:rPr>
                <w:b/>
                <w:b/>
              </w:rPr>
            </w:pPr>
            <w:r>
              <w:rPr>
                <w:b/>
                <w:color w:val="FFFFFF"/>
              </w:rPr>
              <w:t>Temps à</w:t>
            </w:r>
            <w:r>
              <w:rPr>
                <w:b/>
                <w:color w:val="FFFFFF"/>
                <w:spacing w:val="1"/>
              </w:rPr>
              <w:t xml:space="preserve"> </w:t>
            </w:r>
            <w:r>
              <w:rPr>
                <w:b/>
                <w:color w:val="FFFFFF"/>
              </w:rPr>
              <w:t>disposition</w:t>
            </w:r>
          </w:p>
        </w:tc>
        <w:tc>
          <w:tcPr>
            <w:tcW w:w="6920" w:type="dxa"/>
            <w:tcBorders>
              <w:top w:val="double" w:sz="2" w:space="0" w:color="A4A4A4"/>
              <w:left w:val="double" w:sz="2" w:space="0" w:color="A4A4A4"/>
              <w:bottom w:val="double" w:sz="2" w:space="0" w:color="A4A4A4"/>
              <w:right w:val="double" w:sz="2" w:space="0" w:color="A4A4A4"/>
              <w:insideH w:val="double" w:sz="2" w:space="0" w:color="A4A4A4"/>
              <w:insideV w:val="double" w:sz="2" w:space="0" w:color="A4A4A4"/>
            </w:tcBorders>
            <w:shd w:fill="auto" w:val="clear"/>
            <w:tcMar>
              <w:left w:w="-3" w:type="dxa"/>
            </w:tcMar>
          </w:tcPr>
          <w:p>
            <w:pPr>
              <w:pStyle w:val="TableParagraph"/>
              <w:spacing w:before="15" w:after="0"/>
              <w:ind w:left="98" w:right="92" w:hanging="0"/>
              <w:jc w:val="both"/>
              <w:rPr>
                <w:sz w:val="20"/>
              </w:rPr>
            </w:pPr>
            <w:r>
              <w:rPr>
                <w:sz w:val="20"/>
              </w:rPr>
              <w:t>Périodes de simple présence, d’attente ou de disponibilité, passées sur le lieu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travail ou dans le véhicule, pendant lesquelles le salarié ne peut vaquer à des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occupations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personnelles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 reste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à la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disposition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l’employeur.</w:t>
            </w:r>
          </w:p>
        </w:tc>
      </w:tr>
    </w:tbl>
    <w:p>
      <w:pPr>
        <w:pStyle w:val="TextBody"/>
        <w:rPr/>
      </w:pPr>
      <w:r>
        <w:rPr/>
      </w:r>
    </w:p>
    <w:p>
      <w:pPr>
        <w:pStyle w:val="TextBody"/>
        <w:rPr>
          <w:sz w:val="17"/>
        </w:rPr>
      </w:pPr>
      <w:r>
        <w:rPr>
          <w:sz w:val="17"/>
        </w:rPr>
      </w:r>
    </w:p>
    <w:p>
      <w:pPr>
        <w:pStyle w:val="TextBody"/>
        <w:spacing w:before="1" w:after="0"/>
        <w:ind w:left="136" w:right="1409" w:hanging="0"/>
        <w:jc w:val="both"/>
        <w:rPr/>
      </w:pPr>
      <w:r>
        <w:rPr/>
        <w:t>Les interruptions de conduite inférieures ou égales à 7 minutes sont considérées comme du temps à</w:t>
      </w:r>
      <w:r>
        <w:rPr>
          <w:spacing w:val="1"/>
        </w:rPr>
        <w:t xml:space="preserve"> </w:t>
      </w:r>
      <w:r>
        <w:rPr/>
        <w:t>disposition</w:t>
      </w:r>
      <w:r>
        <w:rPr>
          <w:spacing w:val="-5"/>
        </w:rPr>
        <w:t xml:space="preserve"> </w:t>
      </w:r>
      <w:r>
        <w:rPr/>
        <w:t>et</w:t>
      </w:r>
      <w:r>
        <w:rPr>
          <w:spacing w:val="-2"/>
        </w:rPr>
        <w:t xml:space="preserve"> </w:t>
      </w:r>
      <w:r>
        <w:rPr/>
        <w:t>donc</w:t>
      </w:r>
      <w:r>
        <w:rPr>
          <w:spacing w:val="1"/>
        </w:rPr>
        <w:t xml:space="preserve"> </w:t>
      </w:r>
      <w:r>
        <w:rPr/>
        <w:t>décomptées</w:t>
      </w:r>
      <w:r>
        <w:rPr>
          <w:spacing w:val="-2"/>
        </w:rPr>
        <w:t xml:space="preserve"> </w:t>
      </w:r>
      <w:r>
        <w:rPr/>
        <w:t>en temps</w:t>
      </w:r>
      <w:r>
        <w:rPr>
          <w:spacing w:val="-3"/>
        </w:rPr>
        <w:t xml:space="preserve"> </w:t>
      </w:r>
      <w:r>
        <w:rPr/>
        <w:t>de travail</w:t>
      </w:r>
      <w:r>
        <w:rPr>
          <w:spacing w:val="-3"/>
        </w:rPr>
        <w:t xml:space="preserve"> </w:t>
      </w:r>
      <w:r>
        <w:rPr/>
        <w:t>effectif.</w:t>
      </w:r>
    </w:p>
    <w:p>
      <w:pPr>
        <w:pStyle w:val="TextBody"/>
        <w:spacing w:before="4" w:after="0"/>
        <w:rPr>
          <w:sz w:val="16"/>
        </w:rPr>
      </w:pPr>
      <w:r>
        <w:rPr>
          <w:sz w:val="16"/>
        </w:rPr>
      </w:r>
    </w:p>
    <w:p>
      <w:pPr>
        <w:sectPr>
          <w:headerReference w:type="default" r:id="rId21"/>
          <w:footerReference w:type="default" r:id="rId22"/>
          <w:type w:val="nextPage"/>
          <w:pgSz w:w="11906" w:h="16838"/>
          <w:pgMar w:left="1280" w:right="0" w:header="512" w:top="1320" w:footer="1237" w:bottom="1540" w:gutter="0"/>
          <w:pgNumType w:fmt="decimal"/>
          <w:formProt w:val="false"/>
          <w:textDirection w:val="lrTb"/>
          <w:docGrid w:type="default" w:linePitch="360" w:charSpace="0"/>
        </w:sectPr>
        <w:pStyle w:val="TextBody"/>
        <w:ind w:left="136" w:right="1416" w:hanging="0"/>
        <w:jc w:val="both"/>
        <w:rPr/>
      </w:pPr>
      <w:r>
        <w:rPr/>
        <w:t>Il sera fait application de la réglementation en vigueur (code du travail, code des transports et</w:t>
      </w:r>
      <w:r>
        <w:rPr>
          <w:spacing w:val="1"/>
        </w:rPr>
        <w:t xml:space="preserve"> </w:t>
      </w:r>
      <w:r>
        <w:rPr/>
        <w:t>convention</w:t>
      </w:r>
      <w:r>
        <w:rPr>
          <w:spacing w:val="-5"/>
        </w:rPr>
        <w:t xml:space="preserve"> </w:t>
      </w:r>
      <w:r>
        <w:rPr/>
        <w:t>collective</w:t>
      </w:r>
      <w:r>
        <w:rPr>
          <w:spacing w:val="-2"/>
        </w:rPr>
        <w:t xml:space="preserve"> </w:t>
      </w:r>
      <w:r>
        <w:rPr/>
        <w:t>applicable notamment), pour les autres</w:t>
      </w:r>
      <w:r>
        <w:rPr>
          <w:spacing w:val="-3"/>
        </w:rPr>
        <w:t xml:space="preserve"> </w:t>
      </w:r>
      <w:r>
        <w:rPr/>
        <w:t>temps non</w:t>
      </w:r>
      <w:r>
        <w:rPr>
          <w:spacing w:val="-1"/>
        </w:rPr>
        <w:t xml:space="preserve"> </w:t>
      </w:r>
      <w:r>
        <w:rPr/>
        <w:t>énumérés</w:t>
      </w:r>
      <w:r>
        <w:rPr>
          <w:spacing w:val="-1"/>
        </w:rPr>
        <w:t xml:space="preserve"> </w:t>
      </w:r>
      <w:r>
        <w:rPr/>
        <w:t>ci-dessus.</w:t>
      </w:r>
    </w:p>
    <w:p>
      <w:pPr>
        <w:pStyle w:val="Heading3"/>
        <w:numPr>
          <w:ilvl w:val="3"/>
          <w:numId w:val="18"/>
        </w:numPr>
        <w:tabs>
          <w:tab w:val="left" w:pos="2417" w:leader="none"/>
        </w:tabs>
        <w:spacing w:before="79" w:after="0"/>
        <w:ind w:left="2417" w:hanging="721"/>
        <w:rPr/>
      </w:pPr>
      <w:r>
        <w:rPr/>
        <w:t>Les</w:t>
      </w:r>
      <w:r>
        <w:rPr>
          <w:spacing w:val="-2"/>
        </w:rPr>
        <w:t xml:space="preserve"> </w:t>
      </w:r>
      <w:r>
        <w:rPr/>
        <w:t>temps</w:t>
      </w:r>
      <w:r>
        <w:rPr>
          <w:spacing w:val="-2"/>
        </w:rPr>
        <w:t xml:space="preserve"> </w:t>
      </w:r>
      <w:r>
        <w:rPr/>
        <w:t>annexes</w:t>
      </w:r>
    </w:p>
    <w:p>
      <w:pPr>
        <w:pStyle w:val="TextBody"/>
        <w:rPr>
          <w:b/>
          <w:b/>
          <w:sz w:val="24"/>
        </w:rPr>
      </w:pPr>
      <w:r>
        <w:rPr>
          <w:b/>
          <w:sz w:val="24"/>
        </w:rPr>
      </w:r>
    </w:p>
    <w:p>
      <w:pPr>
        <w:pStyle w:val="TextBody"/>
        <w:spacing w:before="177" w:after="0"/>
        <w:ind w:left="136" w:right="1413" w:hanging="0"/>
        <w:jc w:val="both"/>
        <w:rPr/>
      </w:pPr>
      <w:r>
        <w:rPr/>
        <w:t>La</w:t>
      </w:r>
      <w:r>
        <w:rPr>
          <w:spacing w:val="-2"/>
        </w:rPr>
        <w:t xml:space="preserve"> </w:t>
      </w:r>
      <w:r>
        <w:rPr/>
        <w:t>durée</w:t>
      </w:r>
      <w:r>
        <w:rPr>
          <w:spacing w:val="-4"/>
        </w:rPr>
        <w:t xml:space="preserve"> </w:t>
      </w:r>
      <w:r>
        <w:rPr/>
        <w:t>des</w:t>
      </w:r>
      <w:r>
        <w:rPr>
          <w:spacing w:val="-5"/>
        </w:rPr>
        <w:t xml:space="preserve"> </w:t>
      </w:r>
      <w:r>
        <w:rPr/>
        <w:t>prises</w:t>
      </w:r>
      <w:r>
        <w:rPr>
          <w:spacing w:val="-4"/>
        </w:rPr>
        <w:t xml:space="preserve"> </w:t>
      </w:r>
      <w:r>
        <w:rPr/>
        <w:t>et</w:t>
      </w:r>
      <w:r>
        <w:rPr>
          <w:spacing w:val="-2"/>
        </w:rPr>
        <w:t xml:space="preserve"> </w:t>
      </w:r>
      <w:r>
        <w:rPr/>
        <w:t>fins</w:t>
      </w:r>
      <w:r>
        <w:rPr>
          <w:spacing w:val="-6"/>
        </w:rPr>
        <w:t xml:space="preserve"> </w:t>
      </w:r>
      <w:r>
        <w:rPr/>
        <w:t>de</w:t>
      </w:r>
      <w:r>
        <w:rPr>
          <w:spacing w:val="-1"/>
        </w:rPr>
        <w:t xml:space="preserve"> </w:t>
      </w:r>
      <w:r>
        <w:rPr/>
        <w:t>services,</w:t>
      </w:r>
      <w:r>
        <w:rPr>
          <w:spacing w:val="-4"/>
        </w:rPr>
        <w:t xml:space="preserve"> </w:t>
      </w:r>
      <w:r>
        <w:rPr/>
        <w:t>considérées</w:t>
      </w:r>
      <w:r>
        <w:rPr>
          <w:spacing w:val="-3"/>
        </w:rPr>
        <w:t xml:space="preserve"> </w:t>
      </w:r>
      <w:r>
        <w:rPr/>
        <w:t>comme</w:t>
      </w:r>
      <w:r>
        <w:rPr>
          <w:spacing w:val="-4"/>
        </w:rPr>
        <w:t xml:space="preserve"> </w:t>
      </w:r>
      <w:r>
        <w:rPr/>
        <w:t>du</w:t>
      </w:r>
      <w:r>
        <w:rPr>
          <w:spacing w:val="-2"/>
        </w:rPr>
        <w:t xml:space="preserve"> </w:t>
      </w:r>
      <w:r>
        <w:rPr/>
        <w:t>temps</w:t>
      </w:r>
      <w:r>
        <w:rPr>
          <w:spacing w:val="-2"/>
        </w:rPr>
        <w:t xml:space="preserve"> </w:t>
      </w:r>
      <w:r>
        <w:rPr/>
        <w:t>de</w:t>
      </w:r>
      <w:r>
        <w:rPr>
          <w:spacing w:val="-5"/>
        </w:rPr>
        <w:t xml:space="preserve"> </w:t>
      </w:r>
      <w:r>
        <w:rPr/>
        <w:t>travail</w:t>
      </w:r>
      <w:r>
        <w:rPr>
          <w:spacing w:val="-5"/>
        </w:rPr>
        <w:t xml:space="preserve"> </w:t>
      </w:r>
      <w:r>
        <w:rPr/>
        <w:t>effectif,</w:t>
      </w:r>
      <w:r>
        <w:rPr>
          <w:spacing w:val="-4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décompose</w:t>
      </w:r>
      <w:r>
        <w:rPr>
          <w:spacing w:val="-48"/>
        </w:rPr>
        <w:t xml:space="preserve"> </w:t>
      </w:r>
      <w:r>
        <w:rPr/>
        <w:t>ainsi :</w:t>
      </w:r>
    </w:p>
    <w:p>
      <w:pPr>
        <w:pStyle w:val="TextBody"/>
        <w:spacing w:before="2" w:after="0"/>
        <w:rPr>
          <w:sz w:val="26"/>
        </w:rPr>
      </w:pPr>
      <w:r>
        <w:rPr>
          <w:sz w:val="26"/>
        </w:rPr>
      </w:r>
    </w:p>
    <w:p>
      <w:pPr>
        <w:pStyle w:val="Paragraphedeliste"/>
        <w:numPr>
          <w:ilvl w:val="0"/>
          <w:numId w:val="4"/>
        </w:numPr>
        <w:tabs>
          <w:tab w:val="left" w:pos="844" w:leader="none"/>
          <w:tab w:val="left" w:pos="845" w:leader="none"/>
        </w:tabs>
        <w:spacing w:lineRule="exact" w:line="279" w:before="1" w:after="0"/>
        <w:ind w:left="844" w:hanging="361"/>
        <w:rPr/>
      </w:pPr>
      <w:r>
        <w:rPr/>
        <w:t>Prise</w:t>
      </w:r>
      <w:r>
        <w:rPr>
          <w:spacing w:val="-1"/>
        </w:rPr>
        <w:t xml:space="preserve"> </w:t>
      </w:r>
      <w:r>
        <w:rPr/>
        <w:t>de service initiale</w:t>
      </w:r>
      <w:r>
        <w:rPr>
          <w:spacing w:val="-3"/>
        </w:rPr>
        <w:t xml:space="preserve"> </w:t>
      </w:r>
      <w:r>
        <w:rPr/>
        <w:t>:</w:t>
      </w:r>
      <w:r>
        <w:rPr>
          <w:spacing w:val="-2"/>
        </w:rPr>
        <w:t xml:space="preserve"> </w:t>
      </w:r>
      <w:r>
        <w:rPr/>
        <w:t>10</w:t>
      </w:r>
      <w:r>
        <w:rPr>
          <w:spacing w:val="-1"/>
        </w:rPr>
        <w:t xml:space="preserve"> </w:t>
      </w:r>
      <w:r>
        <w:rPr/>
        <w:t>minutes</w:t>
      </w:r>
    </w:p>
    <w:p>
      <w:pPr>
        <w:pStyle w:val="Paragraphedeliste"/>
        <w:numPr>
          <w:ilvl w:val="0"/>
          <w:numId w:val="4"/>
        </w:numPr>
        <w:tabs>
          <w:tab w:val="left" w:pos="844" w:leader="none"/>
          <w:tab w:val="left" w:pos="845" w:leader="none"/>
        </w:tabs>
        <w:spacing w:lineRule="exact" w:line="279"/>
        <w:ind w:left="844" w:hanging="361"/>
        <w:rPr/>
      </w:pPr>
      <w:r>
        <w:rPr/>
        <w:t>Fin</w:t>
      </w:r>
      <w:r>
        <w:rPr>
          <w:spacing w:val="-3"/>
        </w:rPr>
        <w:t xml:space="preserve"> </w:t>
      </w:r>
      <w:r>
        <w:rPr/>
        <w:t>de</w:t>
      </w:r>
      <w:r>
        <w:rPr>
          <w:spacing w:val="-1"/>
        </w:rPr>
        <w:t xml:space="preserve"> </w:t>
      </w:r>
      <w:r>
        <w:rPr/>
        <w:t>service</w:t>
      </w:r>
      <w:r>
        <w:rPr>
          <w:spacing w:val="-2"/>
        </w:rPr>
        <w:t xml:space="preserve"> </w:t>
      </w:r>
      <w:r>
        <w:rPr/>
        <w:t>intermédiaire</w:t>
      </w:r>
      <w:r>
        <w:rPr>
          <w:spacing w:val="2"/>
        </w:rPr>
        <w:t xml:space="preserve"> </w:t>
      </w:r>
      <w:r>
        <w:rPr/>
        <w:t>:</w:t>
      </w:r>
      <w:r>
        <w:rPr>
          <w:spacing w:val="-3"/>
        </w:rPr>
        <w:t xml:space="preserve"> </w:t>
      </w:r>
      <w:r>
        <w:rPr/>
        <w:t>5</w:t>
      </w:r>
      <w:r>
        <w:rPr>
          <w:spacing w:val="-4"/>
        </w:rPr>
        <w:t xml:space="preserve"> </w:t>
      </w:r>
      <w:r>
        <w:rPr/>
        <w:t>minutes</w:t>
      </w:r>
    </w:p>
    <w:p>
      <w:pPr>
        <w:pStyle w:val="Paragraphedeliste"/>
        <w:numPr>
          <w:ilvl w:val="0"/>
          <w:numId w:val="4"/>
        </w:numPr>
        <w:tabs>
          <w:tab w:val="left" w:pos="844" w:leader="none"/>
          <w:tab w:val="left" w:pos="845" w:leader="none"/>
        </w:tabs>
        <w:ind w:left="844" w:hanging="361"/>
        <w:rPr/>
      </w:pPr>
      <w:r>
        <w:rPr/>
        <w:t>Prise</w:t>
      </w:r>
      <w:r>
        <w:rPr>
          <w:spacing w:val="-2"/>
        </w:rPr>
        <w:t xml:space="preserve"> </w:t>
      </w:r>
      <w:r>
        <w:rPr/>
        <w:t>de service</w:t>
      </w:r>
      <w:r>
        <w:rPr>
          <w:spacing w:val="1"/>
        </w:rPr>
        <w:t xml:space="preserve"> </w:t>
      </w:r>
      <w:r>
        <w:rPr/>
        <w:t>intermédiaire</w:t>
      </w:r>
      <w:r>
        <w:rPr>
          <w:spacing w:val="-2"/>
        </w:rPr>
        <w:t xml:space="preserve"> </w:t>
      </w:r>
      <w:r>
        <w:rPr/>
        <w:t>:</w:t>
      </w:r>
      <w:r>
        <w:rPr>
          <w:spacing w:val="-2"/>
        </w:rPr>
        <w:t xml:space="preserve"> </w:t>
      </w:r>
      <w:r>
        <w:rPr/>
        <w:t>5</w:t>
      </w:r>
      <w:r>
        <w:rPr>
          <w:spacing w:val="-3"/>
        </w:rPr>
        <w:t xml:space="preserve"> </w:t>
      </w:r>
      <w:r>
        <w:rPr/>
        <w:t>minutes</w:t>
      </w:r>
    </w:p>
    <w:p>
      <w:pPr>
        <w:pStyle w:val="Paragraphedeliste"/>
        <w:numPr>
          <w:ilvl w:val="0"/>
          <w:numId w:val="4"/>
        </w:numPr>
        <w:tabs>
          <w:tab w:val="left" w:pos="844" w:leader="none"/>
          <w:tab w:val="left" w:pos="845" w:leader="none"/>
        </w:tabs>
        <w:spacing w:before="1" w:after="0"/>
        <w:ind w:left="844" w:hanging="361"/>
        <w:rPr/>
      </w:pPr>
      <w:r>
        <w:rPr/>
        <w:t>Fin</w:t>
      </w:r>
      <w:r>
        <w:rPr>
          <w:spacing w:val="-2"/>
        </w:rPr>
        <w:t xml:space="preserve"> </w:t>
      </w:r>
      <w:r>
        <w:rPr/>
        <w:t>de service</w:t>
      </w:r>
      <w:r>
        <w:rPr>
          <w:spacing w:val="-1"/>
        </w:rPr>
        <w:t xml:space="preserve"> </w:t>
      </w:r>
      <w:r>
        <w:rPr/>
        <w:t>:</w:t>
      </w:r>
      <w:r>
        <w:rPr>
          <w:spacing w:val="-2"/>
        </w:rPr>
        <w:t xml:space="preserve"> </w:t>
      </w:r>
      <w:r>
        <w:rPr/>
        <w:t>5</w:t>
      </w:r>
      <w:r>
        <w:rPr>
          <w:spacing w:val="-2"/>
        </w:rPr>
        <w:t xml:space="preserve"> </w:t>
      </w:r>
      <w:r>
        <w:rPr/>
        <w:t>minutes</w:t>
      </w:r>
    </w:p>
    <w:p>
      <w:pPr>
        <w:pStyle w:val="TextBody"/>
        <w:spacing w:before="4" w:after="0"/>
        <w:rPr>
          <w:sz w:val="39"/>
        </w:rPr>
      </w:pPr>
      <w:r>
        <w:rPr>
          <w:sz w:val="39"/>
        </w:rPr>
      </w:r>
    </w:p>
    <w:p>
      <w:pPr>
        <w:pStyle w:val="Heading3"/>
        <w:numPr>
          <w:ilvl w:val="3"/>
          <w:numId w:val="18"/>
        </w:numPr>
        <w:tabs>
          <w:tab w:val="left" w:pos="2968" w:leader="none"/>
          <w:tab w:val="left" w:pos="2969" w:leader="none"/>
        </w:tabs>
        <w:spacing w:before="1" w:after="0"/>
        <w:ind w:left="2969" w:hanging="1273"/>
        <w:rPr/>
      </w:pPr>
      <w:r>
        <w:rPr/>
        <w:t>La</w:t>
      </w:r>
      <w:r>
        <w:rPr>
          <w:spacing w:val="-3"/>
        </w:rPr>
        <w:t xml:space="preserve"> </w:t>
      </w:r>
      <w:r>
        <w:rPr/>
        <w:t>coupure</w:t>
      </w:r>
    </w:p>
    <w:p>
      <w:pPr>
        <w:pStyle w:val="TextBody"/>
        <w:rPr>
          <w:b/>
          <w:b/>
          <w:sz w:val="24"/>
        </w:rPr>
      </w:pPr>
      <w:r>
        <w:rPr>
          <w:b/>
          <w:sz w:val="24"/>
        </w:rPr>
      </w:r>
    </w:p>
    <w:p>
      <w:pPr>
        <w:pStyle w:val="TextBody"/>
        <w:spacing w:before="174" w:after="0"/>
        <w:ind w:left="136" w:right="1415" w:hanging="0"/>
        <w:jc w:val="both"/>
        <w:rPr/>
      </w:pPr>
      <w:r>
        <w:rPr/>
        <w:t>La coupure est le temps inclus dans l’amplitude de la journée de travail, autre que le temps de</w:t>
      </w:r>
      <w:r>
        <w:rPr>
          <w:spacing w:val="1"/>
        </w:rPr>
        <w:t xml:space="preserve"> </w:t>
      </w:r>
      <w:r>
        <w:rPr/>
        <w:t>conduite, les temps annexes et les temps à disposition. Ce temps n'entre pas dans le décompte du</w:t>
      </w:r>
      <w:r>
        <w:rPr>
          <w:spacing w:val="1"/>
        </w:rPr>
        <w:t xml:space="preserve"> </w:t>
      </w:r>
      <w:r>
        <w:rPr/>
        <w:t>temps</w:t>
      </w:r>
      <w:r>
        <w:rPr>
          <w:spacing w:val="-4"/>
        </w:rPr>
        <w:t xml:space="preserve"> </w:t>
      </w:r>
      <w:r>
        <w:rPr/>
        <w:t>de travail</w:t>
      </w:r>
      <w:r>
        <w:rPr>
          <w:spacing w:val="-3"/>
        </w:rPr>
        <w:t xml:space="preserve"> </w:t>
      </w:r>
      <w:r>
        <w:rPr/>
        <w:t>effectif.</w:t>
      </w:r>
    </w:p>
    <w:p>
      <w:pPr>
        <w:pStyle w:val="TextBody"/>
        <w:spacing w:before="5" w:after="0"/>
        <w:rPr>
          <w:sz w:val="16"/>
        </w:rPr>
      </w:pPr>
      <w:r>
        <w:rPr>
          <w:sz w:val="16"/>
        </w:rPr>
      </w:r>
    </w:p>
    <w:p>
      <w:pPr>
        <w:pStyle w:val="TextBody"/>
        <w:ind w:left="136" w:right="1409" w:hanging="0"/>
        <w:jc w:val="both"/>
        <w:rPr/>
      </w:pPr>
      <w:r>
        <w:rPr/>
        <w:t>Une interruption de conduite est appelée battement dès lors qu’elle est comptabilisée en temps de</w:t>
      </w:r>
      <w:r>
        <w:rPr>
          <w:spacing w:val="1"/>
        </w:rPr>
        <w:t xml:space="preserve"> </w:t>
      </w:r>
      <w:r>
        <w:rPr>
          <w:spacing w:val="-1"/>
        </w:rPr>
        <w:t>travail</w:t>
      </w:r>
      <w:r>
        <w:rPr>
          <w:spacing w:val="-15"/>
        </w:rPr>
        <w:t xml:space="preserve"> </w:t>
      </w:r>
      <w:r>
        <w:rPr>
          <w:spacing w:val="-1"/>
        </w:rPr>
        <w:t>effectif</w:t>
      </w:r>
      <w:r>
        <w:rPr>
          <w:spacing w:val="-14"/>
        </w:rPr>
        <w:t xml:space="preserve"> </w:t>
      </w:r>
      <w:r>
        <w:rPr>
          <w:spacing w:val="-1"/>
        </w:rPr>
        <w:t>et</w:t>
      </w:r>
      <w:r>
        <w:rPr>
          <w:spacing w:val="-11"/>
        </w:rPr>
        <w:t xml:space="preserve"> </w:t>
      </w:r>
      <w:r>
        <w:rPr/>
        <w:t>coupure</w:t>
      </w:r>
      <w:r>
        <w:rPr>
          <w:spacing w:val="-11"/>
        </w:rPr>
        <w:t xml:space="preserve"> </w:t>
      </w:r>
      <w:r>
        <w:rPr/>
        <w:t>dès</w:t>
      </w:r>
      <w:r>
        <w:rPr>
          <w:spacing w:val="-11"/>
        </w:rPr>
        <w:t xml:space="preserve"> </w:t>
      </w:r>
      <w:r>
        <w:rPr/>
        <w:t>lors</w:t>
      </w:r>
      <w:r>
        <w:rPr>
          <w:spacing w:val="-12"/>
        </w:rPr>
        <w:t xml:space="preserve"> </w:t>
      </w:r>
      <w:r>
        <w:rPr/>
        <w:t>qu’elle</w:t>
      </w:r>
      <w:r>
        <w:rPr>
          <w:spacing w:val="-11"/>
        </w:rPr>
        <w:t xml:space="preserve"> </w:t>
      </w:r>
      <w:r>
        <w:rPr/>
        <w:t>est</w:t>
      </w:r>
      <w:r>
        <w:rPr>
          <w:spacing w:val="-10"/>
        </w:rPr>
        <w:t xml:space="preserve"> </w:t>
      </w:r>
      <w:r>
        <w:rPr/>
        <w:t>comptabilisée</w:t>
      </w:r>
      <w:r>
        <w:rPr>
          <w:spacing w:val="-13"/>
        </w:rPr>
        <w:t xml:space="preserve"> </w:t>
      </w:r>
      <w:r>
        <w:rPr/>
        <w:t>en</w:t>
      </w:r>
      <w:r>
        <w:rPr>
          <w:spacing w:val="-12"/>
        </w:rPr>
        <w:t xml:space="preserve"> </w:t>
      </w:r>
      <w:r>
        <w:rPr/>
        <w:t>tant</w:t>
      </w:r>
      <w:r>
        <w:rPr>
          <w:spacing w:val="-14"/>
        </w:rPr>
        <w:t xml:space="preserve"> </w:t>
      </w:r>
      <w:r>
        <w:rPr/>
        <w:t>que</w:t>
      </w:r>
      <w:r>
        <w:rPr>
          <w:spacing w:val="-14"/>
        </w:rPr>
        <w:t xml:space="preserve"> </w:t>
      </w:r>
      <w:r>
        <w:rPr/>
        <w:t>temps</w:t>
      </w:r>
      <w:r>
        <w:rPr>
          <w:spacing w:val="-12"/>
        </w:rPr>
        <w:t xml:space="preserve"> </w:t>
      </w:r>
      <w:r>
        <w:rPr/>
        <w:t>indemnisé.</w:t>
      </w:r>
      <w:r>
        <w:rPr>
          <w:spacing w:val="-12"/>
        </w:rPr>
        <w:t xml:space="preserve"> </w:t>
      </w:r>
      <w:r>
        <w:rPr/>
        <w:t>Ces</w:t>
      </w:r>
      <w:r>
        <w:rPr>
          <w:spacing w:val="-14"/>
        </w:rPr>
        <w:t xml:space="preserve"> </w:t>
      </w:r>
      <w:r>
        <w:rPr/>
        <w:t>coupures</w:t>
      </w:r>
      <w:r>
        <w:rPr>
          <w:spacing w:val="-47"/>
        </w:rPr>
        <w:t xml:space="preserve"> </w:t>
      </w:r>
      <w:r>
        <w:rPr/>
        <w:t>inhérentes</w:t>
      </w:r>
      <w:r>
        <w:rPr>
          <w:spacing w:val="1"/>
        </w:rPr>
        <w:t xml:space="preserve"> </w:t>
      </w:r>
      <w:r>
        <w:rPr/>
        <w:t>aux</w:t>
      </w:r>
      <w:r>
        <w:rPr>
          <w:spacing w:val="1"/>
        </w:rPr>
        <w:t xml:space="preserve"> </w:t>
      </w:r>
      <w:r>
        <w:rPr/>
        <w:t>contraintes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l’exercice</w:t>
      </w:r>
      <w:r>
        <w:rPr>
          <w:spacing w:val="1"/>
        </w:rPr>
        <w:t xml:space="preserve"> </w:t>
      </w:r>
      <w:r>
        <w:rPr/>
        <w:t>du</w:t>
      </w:r>
      <w:r>
        <w:rPr>
          <w:spacing w:val="1"/>
        </w:rPr>
        <w:t xml:space="preserve"> </w:t>
      </w:r>
      <w:r>
        <w:rPr/>
        <w:t>métier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conducteur,</w:t>
      </w:r>
      <w:r>
        <w:rPr>
          <w:spacing w:val="1"/>
        </w:rPr>
        <w:t xml:space="preserve"> </w:t>
      </w:r>
      <w:r>
        <w:rPr/>
        <w:t>sont</w:t>
      </w:r>
      <w:r>
        <w:rPr>
          <w:spacing w:val="1"/>
        </w:rPr>
        <w:t xml:space="preserve"> </w:t>
      </w:r>
      <w:r>
        <w:rPr/>
        <w:t>indemnisées</w:t>
      </w:r>
      <w:r>
        <w:rPr>
          <w:spacing w:val="1"/>
        </w:rPr>
        <w:t xml:space="preserve"> </w:t>
      </w:r>
      <w:r>
        <w:rPr/>
        <w:t>selon</w:t>
      </w:r>
      <w:r>
        <w:rPr>
          <w:spacing w:val="1"/>
        </w:rPr>
        <w:t xml:space="preserve"> </w:t>
      </w:r>
      <w:r>
        <w:rPr/>
        <w:t>les</w:t>
      </w:r>
      <w:r>
        <w:rPr>
          <w:spacing w:val="1"/>
        </w:rPr>
        <w:t xml:space="preserve"> </w:t>
      </w:r>
      <w:r>
        <w:rPr/>
        <w:t>modalités</w:t>
      </w:r>
      <w:r>
        <w:rPr>
          <w:spacing w:val="-3"/>
        </w:rPr>
        <w:t xml:space="preserve"> </w:t>
      </w:r>
      <w:r>
        <w:rPr/>
        <w:t>suivantes</w:t>
      </w:r>
      <w:r>
        <w:rPr>
          <w:spacing w:val="2"/>
        </w:rPr>
        <w:t xml:space="preserve"> </w:t>
      </w:r>
      <w:r>
        <w:rPr/>
        <w:t>:</w:t>
      </w:r>
    </w:p>
    <w:p>
      <w:pPr>
        <w:pStyle w:val="TextBody"/>
        <w:spacing w:before="5" w:after="0"/>
        <w:rPr>
          <w:sz w:val="16"/>
        </w:rPr>
      </w:pPr>
      <w:r>
        <w:rPr>
          <w:sz w:val="16"/>
        </w:rPr>
      </w:r>
    </w:p>
    <w:p>
      <w:pPr>
        <w:pStyle w:val="TextBody"/>
        <w:ind w:left="136" w:right="1413" w:hanging="0"/>
        <w:jc w:val="both"/>
        <w:rPr/>
      </w:pPr>
      <w:r>
        <w:rPr/>
        <w:t>Au-delà de 7 minutes, si l’interruption a lieu en dehors du dépôt, les interruptions de conduite sont</w:t>
      </w:r>
      <w:r>
        <w:rPr>
          <w:spacing w:val="1"/>
        </w:rPr>
        <w:t xml:space="preserve"> </w:t>
      </w:r>
      <w:r>
        <w:rPr/>
        <w:t>décomptées</w:t>
      </w:r>
      <w:r>
        <w:rPr>
          <w:spacing w:val="-1"/>
        </w:rPr>
        <w:t xml:space="preserve"> </w:t>
      </w:r>
      <w:r>
        <w:rPr/>
        <w:t>intégralement</w:t>
      </w:r>
      <w:r>
        <w:rPr>
          <w:spacing w:val="-2"/>
        </w:rPr>
        <w:t xml:space="preserve"> </w:t>
      </w:r>
      <w:r>
        <w:rPr/>
        <w:t>en</w:t>
      </w:r>
      <w:r>
        <w:rPr>
          <w:spacing w:val="-1"/>
        </w:rPr>
        <w:t xml:space="preserve"> </w:t>
      </w:r>
      <w:r>
        <w:rPr/>
        <w:t>temps</w:t>
      </w:r>
      <w:r>
        <w:rPr>
          <w:spacing w:val="-1"/>
        </w:rPr>
        <w:t xml:space="preserve"> </w:t>
      </w:r>
      <w:r>
        <w:rPr/>
        <w:t>indemnisés</w:t>
      </w:r>
      <w:r>
        <w:rPr>
          <w:spacing w:val="2"/>
        </w:rPr>
        <w:t xml:space="preserve"> </w:t>
      </w:r>
      <w:r>
        <w:rPr/>
        <w:t>rémunéré</w:t>
      </w:r>
      <w:r>
        <w:rPr>
          <w:spacing w:val="1"/>
        </w:rPr>
        <w:t xml:space="preserve"> </w:t>
      </w:r>
      <w:r>
        <w:rPr/>
        <w:t>comme</w:t>
      </w:r>
      <w:r>
        <w:rPr>
          <w:spacing w:val="1"/>
        </w:rPr>
        <w:t xml:space="preserve"> </w:t>
      </w:r>
      <w:r>
        <w:rPr/>
        <w:t>suit</w:t>
      </w:r>
      <w:r>
        <w:rPr>
          <w:spacing w:val="-2"/>
        </w:rPr>
        <w:t xml:space="preserve"> </w:t>
      </w:r>
      <w:r>
        <w:rPr/>
        <w:t>:</w:t>
      </w:r>
    </w:p>
    <w:p>
      <w:pPr>
        <w:pStyle w:val="TextBody"/>
        <w:spacing w:before="3" w:after="0"/>
        <w:rPr>
          <w:sz w:val="26"/>
        </w:rPr>
      </w:pPr>
      <w:r>
        <w:rPr>
          <w:sz w:val="26"/>
        </w:rPr>
      </w:r>
    </w:p>
    <w:p>
      <w:pPr>
        <w:pStyle w:val="Paragraphedeliste"/>
        <w:numPr>
          <w:ilvl w:val="0"/>
          <w:numId w:val="4"/>
        </w:numPr>
        <w:tabs>
          <w:tab w:val="left" w:pos="844" w:leader="none"/>
          <w:tab w:val="left" w:pos="845" w:leader="none"/>
        </w:tabs>
        <w:ind w:left="844" w:hanging="361"/>
        <w:rPr/>
      </w:pPr>
      <w:r>
        <w:rPr/>
        <w:t>100 %</w:t>
      </w:r>
      <w:r>
        <w:rPr>
          <w:spacing w:val="-3"/>
        </w:rPr>
        <w:t xml:space="preserve"> </w:t>
      </w:r>
      <w:r>
        <w:rPr/>
        <w:t>pour</w:t>
      </w:r>
      <w:r>
        <w:rPr>
          <w:spacing w:val="-1"/>
        </w:rPr>
        <w:t xml:space="preserve"> </w:t>
      </w:r>
      <w:r>
        <w:rPr/>
        <w:t>les</w:t>
      </w:r>
      <w:r>
        <w:rPr>
          <w:spacing w:val="-1"/>
        </w:rPr>
        <w:t xml:space="preserve"> </w:t>
      </w:r>
      <w:r>
        <w:rPr/>
        <w:t>7</w:t>
      </w:r>
      <w:r>
        <w:rPr>
          <w:spacing w:val="-1"/>
        </w:rPr>
        <w:t xml:space="preserve"> </w:t>
      </w:r>
      <w:r>
        <w:rPr/>
        <w:t>premières</w:t>
      </w:r>
      <w:r>
        <w:rPr>
          <w:spacing w:val="-3"/>
        </w:rPr>
        <w:t xml:space="preserve"> </w:t>
      </w:r>
      <w:r>
        <w:rPr/>
        <w:t>minutes,</w:t>
      </w:r>
    </w:p>
    <w:p>
      <w:pPr>
        <w:pStyle w:val="Paragraphedeliste"/>
        <w:numPr>
          <w:ilvl w:val="0"/>
          <w:numId w:val="4"/>
        </w:numPr>
        <w:tabs>
          <w:tab w:val="left" w:pos="844" w:leader="none"/>
          <w:tab w:val="left" w:pos="845" w:leader="none"/>
        </w:tabs>
        <w:ind w:left="844" w:hanging="361"/>
        <w:rPr/>
      </w:pPr>
      <w:r>
        <w:rPr/>
        <w:t>50</w:t>
      </w:r>
      <w:r>
        <w:rPr>
          <w:spacing w:val="-3"/>
        </w:rPr>
        <w:t xml:space="preserve"> </w:t>
      </w:r>
      <w:r>
        <w:rPr/>
        <w:t>% pour</w:t>
      </w:r>
      <w:r>
        <w:rPr>
          <w:spacing w:val="-1"/>
        </w:rPr>
        <w:t xml:space="preserve"> </w:t>
      </w:r>
      <w:r>
        <w:rPr/>
        <w:t>les</w:t>
      </w:r>
      <w:r>
        <w:rPr>
          <w:spacing w:val="-3"/>
        </w:rPr>
        <w:t xml:space="preserve"> </w:t>
      </w:r>
      <w:r>
        <w:rPr/>
        <w:t>minutes suivantes</w:t>
      </w:r>
    </w:p>
    <w:p>
      <w:pPr>
        <w:pStyle w:val="TextBody"/>
        <w:rPr>
          <w:sz w:val="35"/>
        </w:rPr>
      </w:pPr>
      <w:r>
        <w:rPr>
          <w:sz w:val="35"/>
        </w:rPr>
      </w:r>
    </w:p>
    <w:p>
      <w:pPr>
        <w:pStyle w:val="TextBody"/>
        <w:spacing w:before="1" w:after="0"/>
        <w:ind w:left="136" w:hanging="0"/>
        <w:jc w:val="both"/>
        <w:rPr/>
      </w:pPr>
      <w:r>
        <w:rPr/>
        <w:t>Si</w:t>
      </w:r>
      <w:r>
        <w:rPr>
          <w:spacing w:val="-1"/>
        </w:rPr>
        <w:t xml:space="preserve"> </w:t>
      </w:r>
      <w:r>
        <w:rPr/>
        <w:t>l’interruption</w:t>
      </w:r>
      <w:r>
        <w:rPr>
          <w:spacing w:val="-3"/>
        </w:rPr>
        <w:t xml:space="preserve"> </w:t>
      </w:r>
      <w:r>
        <w:rPr/>
        <w:t>est</w:t>
      </w:r>
      <w:r>
        <w:rPr>
          <w:spacing w:val="-3"/>
        </w:rPr>
        <w:t xml:space="preserve"> </w:t>
      </w:r>
      <w:r>
        <w:rPr/>
        <w:t>effectuée au</w:t>
      </w:r>
      <w:r>
        <w:rPr>
          <w:spacing w:val="-1"/>
        </w:rPr>
        <w:t xml:space="preserve"> </w:t>
      </w:r>
      <w:r>
        <w:rPr/>
        <w:t>dépôt,</w:t>
      </w:r>
      <w:r>
        <w:rPr>
          <w:spacing w:val="-2"/>
        </w:rPr>
        <w:t xml:space="preserve"> </w:t>
      </w:r>
      <w:r>
        <w:rPr/>
        <w:t>aucun</w:t>
      </w:r>
      <w:r>
        <w:rPr>
          <w:spacing w:val="-3"/>
        </w:rPr>
        <w:t xml:space="preserve"> </w:t>
      </w:r>
      <w:r>
        <w:rPr/>
        <w:t>temps</w:t>
      </w:r>
      <w:r>
        <w:rPr>
          <w:spacing w:val="-2"/>
        </w:rPr>
        <w:t xml:space="preserve"> </w:t>
      </w:r>
      <w:r>
        <w:rPr/>
        <w:t>n’est</w:t>
      </w:r>
      <w:r>
        <w:rPr>
          <w:spacing w:val="-1"/>
        </w:rPr>
        <w:t xml:space="preserve"> </w:t>
      </w:r>
      <w:r>
        <w:rPr/>
        <w:t>pris</w:t>
      </w:r>
      <w:r>
        <w:rPr>
          <w:spacing w:val="-2"/>
        </w:rPr>
        <w:t xml:space="preserve"> </w:t>
      </w:r>
      <w:r>
        <w:rPr/>
        <w:t>en</w:t>
      </w:r>
      <w:r>
        <w:rPr>
          <w:spacing w:val="-1"/>
        </w:rPr>
        <w:t xml:space="preserve"> </w:t>
      </w:r>
      <w:r>
        <w:rPr/>
        <w:t>compte.</w:t>
      </w:r>
    </w:p>
    <w:p>
      <w:pPr>
        <w:pStyle w:val="TextBody"/>
        <w:rPr/>
      </w:pPr>
      <w:r>
        <w:rPr/>
      </w:r>
    </w:p>
    <w:p>
      <w:pPr>
        <w:pStyle w:val="TextBody"/>
        <w:spacing w:before="4" w:after="0"/>
        <w:rPr>
          <w:sz w:val="17"/>
        </w:rPr>
      </w:pPr>
      <w:r>
        <w:rPr>
          <w:sz w:val="17"/>
        </w:rPr>
      </w:r>
    </w:p>
    <w:p>
      <w:pPr>
        <w:pStyle w:val="Heading3"/>
        <w:numPr>
          <w:ilvl w:val="2"/>
          <w:numId w:val="18"/>
        </w:numPr>
        <w:tabs>
          <w:tab w:val="left" w:pos="856" w:leader="none"/>
          <w:tab w:val="left" w:pos="857" w:leader="none"/>
        </w:tabs>
        <w:ind w:left="856" w:right="1414" w:hanging="720"/>
        <w:jc w:val="left"/>
        <w:rPr/>
      </w:pPr>
      <w:bookmarkStart w:id="15" w:name="_bookmark15"/>
      <w:bookmarkEnd w:id="15"/>
      <w:r>
        <w:rPr/>
        <w:t>L’aménagement</w:t>
      </w:r>
      <w:r>
        <w:rPr>
          <w:spacing w:val="41"/>
        </w:rPr>
        <w:t xml:space="preserve"> </w:t>
      </w:r>
      <w:r>
        <w:rPr/>
        <w:t>du</w:t>
      </w:r>
      <w:r>
        <w:rPr>
          <w:spacing w:val="38"/>
        </w:rPr>
        <w:t xml:space="preserve"> </w:t>
      </w:r>
      <w:r>
        <w:rPr/>
        <w:t>temps</w:t>
      </w:r>
      <w:r>
        <w:rPr>
          <w:spacing w:val="40"/>
        </w:rPr>
        <w:t xml:space="preserve"> </w:t>
      </w:r>
      <w:r>
        <w:rPr/>
        <w:t>de</w:t>
      </w:r>
      <w:r>
        <w:rPr>
          <w:spacing w:val="36"/>
        </w:rPr>
        <w:t xml:space="preserve"> </w:t>
      </w:r>
      <w:r>
        <w:rPr/>
        <w:t>travail</w:t>
      </w:r>
      <w:r>
        <w:rPr>
          <w:spacing w:val="42"/>
        </w:rPr>
        <w:t xml:space="preserve"> </w:t>
      </w:r>
      <w:r>
        <w:rPr/>
        <w:t>et</w:t>
      </w:r>
      <w:r>
        <w:rPr>
          <w:spacing w:val="41"/>
        </w:rPr>
        <w:t xml:space="preserve"> </w:t>
      </w:r>
      <w:r>
        <w:rPr/>
        <w:t>seuil</w:t>
      </w:r>
      <w:r>
        <w:rPr>
          <w:spacing w:val="38"/>
        </w:rPr>
        <w:t xml:space="preserve"> </w:t>
      </w:r>
      <w:r>
        <w:rPr/>
        <w:t>de</w:t>
      </w:r>
      <w:r>
        <w:rPr>
          <w:spacing w:val="39"/>
        </w:rPr>
        <w:t xml:space="preserve"> </w:t>
      </w:r>
      <w:r>
        <w:rPr/>
        <w:t>déclenchement</w:t>
      </w:r>
      <w:r>
        <w:rPr>
          <w:spacing w:val="38"/>
        </w:rPr>
        <w:t xml:space="preserve"> </w:t>
      </w:r>
      <w:r>
        <w:rPr/>
        <w:t>des</w:t>
      </w:r>
      <w:r>
        <w:rPr>
          <w:spacing w:val="40"/>
        </w:rPr>
        <w:t xml:space="preserve"> </w:t>
      </w:r>
      <w:r>
        <w:rPr/>
        <w:t>heures</w:t>
      </w:r>
      <w:r>
        <w:rPr>
          <w:spacing w:val="-52"/>
        </w:rPr>
        <w:t xml:space="preserve"> </w:t>
      </w:r>
      <w:r>
        <w:rPr/>
        <w:t>supplémentaires</w:t>
      </w:r>
    </w:p>
    <w:p>
      <w:pPr>
        <w:pStyle w:val="TextBody"/>
        <w:spacing w:before="202" w:after="0"/>
        <w:ind w:left="136" w:hanging="0"/>
        <w:jc w:val="both"/>
        <w:rPr/>
      </w:pPr>
      <w:r>
        <w:rPr/>
        <w:t>Les</w:t>
      </w:r>
      <w:r>
        <w:rPr>
          <w:spacing w:val="3"/>
        </w:rPr>
        <w:t xml:space="preserve"> </w:t>
      </w:r>
      <w:r>
        <w:rPr/>
        <w:t>stipulations</w:t>
      </w:r>
      <w:r>
        <w:rPr>
          <w:spacing w:val="4"/>
        </w:rPr>
        <w:t xml:space="preserve"> </w:t>
      </w:r>
      <w:r>
        <w:rPr/>
        <w:t>de</w:t>
      </w:r>
      <w:r>
        <w:rPr>
          <w:spacing w:val="3"/>
        </w:rPr>
        <w:t xml:space="preserve"> </w:t>
      </w:r>
      <w:r>
        <w:rPr/>
        <w:t>l’article</w:t>
      </w:r>
      <w:r>
        <w:rPr>
          <w:spacing w:val="2"/>
        </w:rPr>
        <w:t xml:space="preserve"> </w:t>
      </w:r>
      <w:r>
        <w:rPr/>
        <w:t>2.2.5</w:t>
      </w:r>
      <w:r>
        <w:rPr>
          <w:spacing w:val="1"/>
        </w:rPr>
        <w:t xml:space="preserve"> </w:t>
      </w:r>
      <w:r>
        <w:rPr/>
        <w:t>de</w:t>
      </w:r>
      <w:r>
        <w:rPr>
          <w:spacing w:val="4"/>
        </w:rPr>
        <w:t xml:space="preserve"> </w:t>
      </w:r>
      <w:r>
        <w:rPr/>
        <w:t>l’Accord</w:t>
      </w:r>
      <w:r>
        <w:rPr>
          <w:spacing w:val="2"/>
        </w:rPr>
        <w:t xml:space="preserve"> </w:t>
      </w:r>
      <w:r>
        <w:rPr/>
        <w:t>socle</w:t>
      </w:r>
      <w:r>
        <w:rPr>
          <w:spacing w:val="4"/>
        </w:rPr>
        <w:t xml:space="preserve"> </w:t>
      </w:r>
      <w:r>
        <w:rPr/>
        <w:t>concernant</w:t>
      </w:r>
      <w:r>
        <w:rPr>
          <w:spacing w:val="3"/>
        </w:rPr>
        <w:t xml:space="preserve"> </w:t>
      </w:r>
      <w:r>
        <w:rPr/>
        <w:t>le</w:t>
      </w:r>
      <w:r>
        <w:rPr>
          <w:spacing w:val="1"/>
        </w:rPr>
        <w:t xml:space="preserve"> </w:t>
      </w:r>
      <w:r>
        <w:rPr/>
        <w:t>cycle</w:t>
      </w:r>
      <w:r>
        <w:rPr>
          <w:spacing w:val="3"/>
        </w:rPr>
        <w:t xml:space="preserve"> </w:t>
      </w:r>
      <w:r>
        <w:rPr/>
        <w:t>de</w:t>
      </w:r>
      <w:r>
        <w:rPr>
          <w:spacing w:val="2"/>
        </w:rPr>
        <w:t xml:space="preserve"> </w:t>
      </w:r>
      <w:r>
        <w:rPr/>
        <w:t>4</w:t>
      </w:r>
      <w:r>
        <w:rPr>
          <w:spacing w:val="4"/>
        </w:rPr>
        <w:t xml:space="preserve"> </w:t>
      </w:r>
      <w:r>
        <w:rPr/>
        <w:t>semaines</w:t>
      </w:r>
      <w:r>
        <w:rPr>
          <w:spacing w:val="3"/>
        </w:rPr>
        <w:t xml:space="preserve"> </w:t>
      </w:r>
      <w:r>
        <w:rPr/>
        <w:t>sont</w:t>
      </w:r>
      <w:r>
        <w:rPr>
          <w:spacing w:val="4"/>
        </w:rPr>
        <w:t xml:space="preserve"> </w:t>
      </w:r>
      <w:r>
        <w:rPr/>
        <w:t>applicables</w:t>
      </w:r>
    </w:p>
    <w:p>
      <w:pPr>
        <w:pStyle w:val="TextBody"/>
        <w:ind w:left="136" w:hanging="0"/>
        <w:jc w:val="both"/>
        <w:rPr/>
      </w:pPr>
      <w:r>
        <w:rPr/>
        <w:t>à</w:t>
      </w:r>
      <w:r>
        <w:rPr>
          <w:spacing w:val="-2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/>
        <w:t>Société</w:t>
      </w:r>
      <w:r>
        <w:rPr>
          <w:spacing w:val="-3"/>
        </w:rPr>
        <w:t xml:space="preserve"> </w:t>
      </w:r>
      <w:r>
        <w:rPr/>
        <w:t>TRANSDEV</w:t>
      </w:r>
      <w:r>
        <w:rPr>
          <w:spacing w:val="-2"/>
        </w:rPr>
        <w:t xml:space="preserve"> </w:t>
      </w:r>
      <w:r>
        <w:rPr/>
        <w:t>MARNE</w:t>
      </w:r>
      <w:r>
        <w:rPr>
          <w:spacing w:val="-1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/>
        <w:t>VALLEE.</w:t>
      </w:r>
    </w:p>
    <w:p>
      <w:pPr>
        <w:pStyle w:val="TextBody"/>
        <w:spacing w:before="4" w:after="0"/>
        <w:rPr>
          <w:sz w:val="16"/>
        </w:rPr>
      </w:pPr>
      <w:r>
        <w:rPr>
          <w:sz w:val="16"/>
        </w:rPr>
      </w:r>
    </w:p>
    <w:p>
      <w:pPr>
        <w:pStyle w:val="TextBody"/>
        <w:ind w:left="136" w:hanging="0"/>
        <w:jc w:val="both"/>
        <w:rPr/>
      </w:pPr>
      <w:r>
        <w:rPr/>
        <w:t>Constituent</w:t>
      </w:r>
      <w:r>
        <w:rPr>
          <w:spacing w:val="-2"/>
        </w:rPr>
        <w:t xml:space="preserve"> </w:t>
      </w:r>
      <w:r>
        <w:rPr/>
        <w:t>ainsi</w:t>
      </w:r>
      <w:r>
        <w:rPr>
          <w:spacing w:val="-2"/>
        </w:rPr>
        <w:t xml:space="preserve"> </w:t>
      </w:r>
      <w:r>
        <w:rPr/>
        <w:t>des</w:t>
      </w:r>
      <w:r>
        <w:rPr>
          <w:spacing w:val="-2"/>
        </w:rPr>
        <w:t xml:space="preserve"> </w:t>
      </w:r>
      <w:r>
        <w:rPr/>
        <w:t>heures</w:t>
      </w:r>
      <w:r>
        <w:rPr>
          <w:spacing w:val="-2"/>
        </w:rPr>
        <w:t xml:space="preserve"> </w:t>
      </w:r>
      <w:r>
        <w:rPr/>
        <w:t>supplémentaires</w:t>
      </w:r>
      <w:r>
        <w:rPr>
          <w:spacing w:val="-3"/>
        </w:rPr>
        <w:t xml:space="preserve"> </w:t>
      </w:r>
      <w:r>
        <w:rPr/>
        <w:t>:</w:t>
      </w:r>
    </w:p>
    <w:p>
      <w:pPr>
        <w:pStyle w:val="TextBody"/>
        <w:spacing w:before="2" w:after="0"/>
        <w:rPr>
          <w:sz w:val="26"/>
        </w:rPr>
      </w:pPr>
      <w:r>
        <w:rPr>
          <w:sz w:val="26"/>
        </w:rPr>
      </w:r>
    </w:p>
    <w:p>
      <w:pPr>
        <w:pStyle w:val="Paragraphedeliste"/>
        <w:numPr>
          <w:ilvl w:val="0"/>
          <w:numId w:val="19"/>
        </w:numPr>
        <w:tabs>
          <w:tab w:val="left" w:pos="857" w:leader="none"/>
        </w:tabs>
        <w:ind w:left="856" w:right="1411" w:hanging="360"/>
        <w:jc w:val="both"/>
        <w:rPr/>
      </w:pPr>
      <w:r>
        <w:rPr/>
        <w:t>Les heures de travail effectif accomplies au-delà de la durée de 144 heures sur la période de</w:t>
      </w:r>
      <w:r>
        <w:rPr>
          <w:spacing w:val="1"/>
        </w:rPr>
        <w:t xml:space="preserve"> </w:t>
      </w:r>
      <w:r>
        <w:rPr/>
        <w:t>référence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4</w:t>
      </w:r>
      <w:r>
        <w:rPr>
          <w:spacing w:val="1"/>
        </w:rPr>
        <w:t xml:space="preserve"> </w:t>
      </w:r>
      <w:r>
        <w:rPr/>
        <w:t>semaines,</w:t>
      </w:r>
      <w:r>
        <w:rPr>
          <w:spacing w:val="1"/>
        </w:rPr>
        <w:t xml:space="preserve"> </w:t>
      </w:r>
      <w:r>
        <w:rPr/>
        <w:t>déduction</w:t>
      </w:r>
      <w:r>
        <w:rPr>
          <w:spacing w:val="1"/>
        </w:rPr>
        <w:t xml:space="preserve"> </w:t>
      </w:r>
      <w:r>
        <w:rPr/>
        <w:t>faite,</w:t>
      </w:r>
      <w:r>
        <w:rPr>
          <w:spacing w:val="1"/>
        </w:rPr>
        <w:t xml:space="preserve"> </w:t>
      </w:r>
      <w:r>
        <w:rPr/>
        <w:t>le</w:t>
      </w:r>
      <w:r>
        <w:rPr>
          <w:spacing w:val="1"/>
        </w:rPr>
        <w:t xml:space="preserve"> </w:t>
      </w:r>
      <w:r>
        <w:rPr/>
        <w:t>cas</w:t>
      </w:r>
      <w:r>
        <w:rPr>
          <w:spacing w:val="1"/>
        </w:rPr>
        <w:t xml:space="preserve"> </w:t>
      </w:r>
      <w:r>
        <w:rPr/>
        <w:t>échéant,</w:t>
      </w:r>
      <w:r>
        <w:rPr>
          <w:spacing w:val="1"/>
        </w:rPr>
        <w:t xml:space="preserve"> </w:t>
      </w:r>
      <w:r>
        <w:rPr/>
        <w:t>des</w:t>
      </w:r>
      <w:r>
        <w:rPr>
          <w:spacing w:val="1"/>
        </w:rPr>
        <w:t xml:space="preserve"> </w:t>
      </w:r>
      <w:r>
        <w:rPr/>
        <w:t>heures</w:t>
      </w:r>
      <w:r>
        <w:rPr>
          <w:spacing w:val="1"/>
        </w:rPr>
        <w:t xml:space="preserve"> </w:t>
      </w:r>
      <w:r>
        <w:rPr/>
        <w:t>supplémentaires</w:t>
      </w:r>
      <w:r>
        <w:rPr>
          <w:spacing w:val="1"/>
        </w:rPr>
        <w:t xml:space="preserve"> </w:t>
      </w:r>
      <w:r>
        <w:rPr/>
        <w:t>effectuées</w:t>
      </w:r>
      <w:r>
        <w:rPr>
          <w:spacing w:val="-3"/>
        </w:rPr>
        <w:t xml:space="preserve"> </w:t>
      </w:r>
      <w:r>
        <w:rPr/>
        <w:t>en cours de</w:t>
      </w:r>
      <w:r>
        <w:rPr>
          <w:spacing w:val="-3"/>
        </w:rPr>
        <w:t xml:space="preserve"> </w:t>
      </w:r>
      <w:r>
        <w:rPr/>
        <w:t>période</w:t>
      </w:r>
      <w:r>
        <w:rPr>
          <w:spacing w:val="-2"/>
        </w:rPr>
        <w:t xml:space="preserve"> </w:t>
      </w:r>
      <w:r>
        <w:rPr/>
        <w:t>et déjà</w:t>
      </w:r>
      <w:r>
        <w:rPr>
          <w:spacing w:val="-3"/>
        </w:rPr>
        <w:t xml:space="preserve"> </w:t>
      </w:r>
      <w:r>
        <w:rPr/>
        <w:t>comptabilisées.</w:t>
      </w:r>
    </w:p>
    <w:p>
      <w:pPr>
        <w:pStyle w:val="Paragraphedeliste"/>
        <w:numPr>
          <w:ilvl w:val="0"/>
          <w:numId w:val="19"/>
        </w:numPr>
        <w:tabs>
          <w:tab w:val="left" w:pos="857" w:leader="none"/>
        </w:tabs>
        <w:spacing w:before="1" w:after="0"/>
        <w:ind w:left="856" w:hanging="361"/>
        <w:jc w:val="both"/>
        <w:rPr/>
      </w:pPr>
      <w:r>
        <w:rPr/>
        <w:t>Le premier</w:t>
      </w:r>
      <w:r>
        <w:rPr>
          <w:spacing w:val="-1"/>
        </w:rPr>
        <w:t xml:space="preserve"> </w:t>
      </w:r>
      <w:r>
        <w:rPr/>
        <w:t>cycle</w:t>
      </w:r>
      <w:r>
        <w:rPr>
          <w:spacing w:val="-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4</w:t>
      </w:r>
      <w:r>
        <w:rPr>
          <w:spacing w:val="-3"/>
        </w:rPr>
        <w:t xml:space="preserve"> </w:t>
      </w:r>
      <w:r>
        <w:rPr/>
        <w:t>semaines débutera</w:t>
      </w:r>
      <w:r>
        <w:rPr>
          <w:spacing w:val="-4"/>
        </w:rPr>
        <w:t xml:space="preserve"> </w:t>
      </w:r>
      <w:r>
        <w:rPr/>
        <w:t>le</w:t>
      </w:r>
      <w:r>
        <w:rPr>
          <w:spacing w:val="-1"/>
        </w:rPr>
        <w:t xml:space="preserve"> </w:t>
      </w:r>
      <w:r>
        <w:rPr/>
        <w:t>31</w:t>
      </w:r>
      <w:r>
        <w:rPr>
          <w:spacing w:val="-3"/>
        </w:rPr>
        <w:t xml:space="preserve"> </w:t>
      </w:r>
      <w:r>
        <w:rPr/>
        <w:t>mai</w:t>
      </w:r>
      <w:r>
        <w:rPr>
          <w:spacing w:val="-4"/>
        </w:rPr>
        <w:t xml:space="preserve"> </w:t>
      </w:r>
      <w:r>
        <w:rPr/>
        <w:t>2021.</w:t>
      </w:r>
    </w:p>
    <w:p>
      <w:pPr>
        <w:pStyle w:val="TextBody"/>
        <w:rPr/>
      </w:pPr>
      <w:r>
        <w:rPr/>
      </w:r>
    </w:p>
    <w:p>
      <w:pPr>
        <w:pStyle w:val="TextBody"/>
        <w:spacing w:before="159" w:after="0"/>
        <w:ind w:left="136" w:right="1410" w:hanging="0"/>
        <w:jc w:val="both"/>
        <w:rPr/>
      </w:pPr>
      <w:r>
        <w:rPr/>
        <w:t>Si le temps de travail effectif est inférieur à 144 heures en fin de cycle, les temps indemnisés payés au</w:t>
      </w:r>
      <w:r>
        <w:rPr>
          <w:spacing w:val="-47"/>
        </w:rPr>
        <w:t xml:space="preserve"> </w:t>
      </w:r>
      <w:r>
        <w:rPr/>
        <w:t>titre des coupures et de l’amplitude viendront compenser l’insuffisance horaire à concurrence de 144</w:t>
      </w:r>
      <w:r>
        <w:rPr>
          <w:spacing w:val="-47"/>
        </w:rPr>
        <w:t xml:space="preserve"> </w:t>
      </w:r>
      <w:r>
        <w:rPr/>
        <w:t>heures.</w:t>
      </w:r>
    </w:p>
    <w:p>
      <w:pPr>
        <w:pStyle w:val="TextBody"/>
        <w:spacing w:before="4" w:after="0"/>
        <w:rPr>
          <w:sz w:val="16"/>
        </w:rPr>
      </w:pPr>
      <w:r>
        <w:rPr>
          <w:sz w:val="16"/>
        </w:rPr>
      </w:r>
    </w:p>
    <w:p>
      <w:pPr>
        <w:sectPr>
          <w:headerReference w:type="default" r:id="rId23"/>
          <w:footerReference w:type="default" r:id="rId24"/>
          <w:type w:val="nextPage"/>
          <w:pgSz w:w="11906" w:h="16838"/>
          <w:pgMar w:left="1280" w:right="0" w:header="512" w:top="1320" w:footer="1237" w:bottom="1540" w:gutter="0"/>
          <w:pgNumType w:fmt="decimal"/>
          <w:formProt w:val="false"/>
          <w:textDirection w:val="lrTb"/>
          <w:docGrid w:type="default" w:linePitch="360" w:charSpace="0"/>
        </w:sectPr>
        <w:pStyle w:val="TextBody"/>
        <w:spacing w:before="1" w:after="0"/>
        <w:ind w:left="136" w:hanging="0"/>
        <w:jc w:val="both"/>
        <w:rPr/>
      </w:pPr>
      <w:r>
        <w:rPr/>
        <w:t>Une</w:t>
      </w:r>
      <w:r>
        <w:rPr>
          <w:spacing w:val="-3"/>
        </w:rPr>
        <w:t xml:space="preserve"> </w:t>
      </w:r>
      <w:r>
        <w:rPr/>
        <w:t>garantie</w:t>
      </w:r>
      <w:r>
        <w:rPr>
          <w:spacing w:val="-3"/>
        </w:rPr>
        <w:t xml:space="preserve"> </w:t>
      </w:r>
      <w:r>
        <w:rPr/>
        <w:t>plancher</w:t>
      </w:r>
      <w:r>
        <w:rPr>
          <w:spacing w:val="-2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temps</w:t>
      </w:r>
      <w:r>
        <w:rPr>
          <w:spacing w:val="-2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travail</w:t>
      </w:r>
      <w:r>
        <w:rPr>
          <w:spacing w:val="-6"/>
        </w:rPr>
        <w:t xml:space="preserve"> </w:t>
      </w:r>
      <w:r>
        <w:rPr/>
        <w:t>effectif</w:t>
      </w:r>
      <w:r>
        <w:rPr>
          <w:spacing w:val="-2"/>
        </w:rPr>
        <w:t xml:space="preserve"> </w:t>
      </w:r>
      <w:r>
        <w:rPr/>
        <w:t>rémunérée</w:t>
      </w:r>
      <w:r>
        <w:rPr>
          <w:spacing w:val="-3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5</w:t>
      </w:r>
      <w:r>
        <w:rPr>
          <w:spacing w:val="-3"/>
        </w:rPr>
        <w:t xml:space="preserve"> </w:t>
      </w:r>
      <w:r>
        <w:rPr/>
        <w:t>heures</w:t>
      </w:r>
      <w:r>
        <w:rPr>
          <w:spacing w:val="-1"/>
        </w:rPr>
        <w:t xml:space="preserve"> </w:t>
      </w:r>
      <w:r>
        <w:rPr/>
        <w:t>journalières</w:t>
      </w:r>
      <w:r>
        <w:rPr>
          <w:spacing w:val="-3"/>
        </w:rPr>
        <w:t xml:space="preserve"> </w:t>
      </w:r>
      <w:r>
        <w:rPr/>
        <w:t>pour</w:t>
      </w:r>
      <w:r>
        <w:rPr>
          <w:spacing w:val="-3"/>
        </w:rPr>
        <w:t xml:space="preserve"> </w:t>
      </w:r>
      <w:r>
        <w:rPr/>
        <w:t>un</w:t>
      </w:r>
      <w:r>
        <w:rPr>
          <w:spacing w:val="-3"/>
        </w:rPr>
        <w:t xml:space="preserve"> </w:t>
      </w:r>
      <w:r>
        <w:rPr/>
        <w:t>salarié</w:t>
      </w:r>
    </w:p>
    <w:p>
      <w:pPr>
        <w:pStyle w:val="TextBody"/>
        <w:spacing w:before="79" w:after="0"/>
        <w:ind w:left="136" w:right="1411" w:hanging="0"/>
        <w:rPr/>
      </w:pPr>
      <w:r>
        <w:rPr/>
        <w:t>à temps complet est appliquée. Cette garantie est applicable pour les journées comprenant un temps</w:t>
      </w:r>
      <w:r>
        <w:rPr>
          <w:spacing w:val="-47"/>
        </w:rPr>
        <w:t xml:space="preserve"> </w:t>
      </w:r>
      <w:r>
        <w:rPr/>
        <w:t>de conduite</w:t>
      </w:r>
      <w:r>
        <w:rPr>
          <w:spacing w:val="1"/>
        </w:rPr>
        <w:t xml:space="preserve"> </w:t>
      </w:r>
      <w:r>
        <w:rPr/>
        <w:t>commerciale</w:t>
      </w:r>
      <w:r>
        <w:rPr>
          <w:spacing w:val="-3"/>
        </w:rPr>
        <w:t xml:space="preserve"> </w:t>
      </w:r>
      <w:r>
        <w:rPr/>
        <w:t>ou</w:t>
      </w:r>
      <w:r>
        <w:rPr>
          <w:spacing w:val="-1"/>
        </w:rPr>
        <w:t xml:space="preserve"> </w:t>
      </w:r>
      <w:r>
        <w:rPr/>
        <w:t>un</w:t>
      </w:r>
      <w:r>
        <w:rPr>
          <w:spacing w:val="-1"/>
        </w:rPr>
        <w:t xml:space="preserve"> </w:t>
      </w:r>
      <w:r>
        <w:rPr/>
        <w:t>temps à disposition</w:t>
      </w:r>
      <w:r>
        <w:rPr>
          <w:spacing w:val="-2"/>
        </w:rPr>
        <w:t xml:space="preserve"> </w:t>
      </w:r>
      <w:r>
        <w:rPr/>
        <w:t>intégralement</w:t>
      </w:r>
      <w:r>
        <w:rPr>
          <w:spacing w:val="-2"/>
        </w:rPr>
        <w:t xml:space="preserve"> </w:t>
      </w:r>
      <w:r>
        <w:rPr/>
        <w:t>réalisé.</w:t>
      </w:r>
    </w:p>
    <w:p>
      <w:pPr>
        <w:pStyle w:val="TextBody"/>
        <w:rPr/>
      </w:pPr>
      <w:r>
        <w:rPr/>
      </w:r>
    </w:p>
    <w:p>
      <w:pPr>
        <w:pStyle w:val="TextBody"/>
        <w:spacing w:before="6" w:after="0"/>
        <w:rPr>
          <w:sz w:val="17"/>
        </w:rPr>
      </w:pPr>
      <w:r>
        <w:rPr>
          <w:sz w:val="17"/>
        </w:rPr>
      </w:r>
    </w:p>
    <w:p>
      <w:pPr>
        <w:pStyle w:val="Heading3"/>
        <w:numPr>
          <w:ilvl w:val="2"/>
          <w:numId w:val="18"/>
        </w:numPr>
        <w:tabs>
          <w:tab w:val="left" w:pos="856" w:leader="none"/>
          <w:tab w:val="left" w:pos="857" w:leader="none"/>
        </w:tabs>
        <w:spacing w:before="1" w:after="0"/>
        <w:ind w:left="856" w:hanging="721"/>
        <w:jc w:val="left"/>
        <w:rPr/>
      </w:pPr>
      <w:bookmarkStart w:id="16" w:name="_bookmark16"/>
      <w:bookmarkEnd w:id="16"/>
      <w:r>
        <w:rPr/>
        <w:t>Les</w:t>
      </w:r>
      <w:r>
        <w:rPr>
          <w:spacing w:val="-7"/>
        </w:rPr>
        <w:t xml:space="preserve"> </w:t>
      </w:r>
      <w:r>
        <w:rPr/>
        <w:t>heures</w:t>
      </w:r>
      <w:r>
        <w:rPr>
          <w:spacing w:val="-6"/>
        </w:rPr>
        <w:t xml:space="preserve"> </w:t>
      </w:r>
      <w:r>
        <w:rPr/>
        <w:t>supplémentaires</w:t>
      </w:r>
    </w:p>
    <w:p>
      <w:pPr>
        <w:pStyle w:val="TextBody"/>
        <w:rPr>
          <w:b/>
          <w:b/>
          <w:sz w:val="24"/>
        </w:rPr>
      </w:pPr>
      <w:r>
        <w:rPr>
          <w:b/>
          <w:sz w:val="24"/>
        </w:rPr>
      </w:r>
    </w:p>
    <w:p>
      <w:pPr>
        <w:pStyle w:val="Paragraphedeliste"/>
        <w:numPr>
          <w:ilvl w:val="3"/>
          <w:numId w:val="18"/>
        </w:numPr>
        <w:tabs>
          <w:tab w:val="left" w:pos="2417" w:leader="none"/>
        </w:tabs>
        <w:spacing w:before="186" w:after="0"/>
        <w:ind w:left="2417" w:hanging="721"/>
        <w:rPr/>
      </w:pPr>
      <w:r>
        <w:rPr/>
        <w:t>Majoration</w:t>
      </w:r>
      <w:r>
        <w:rPr>
          <w:spacing w:val="-6"/>
        </w:rPr>
        <w:t xml:space="preserve"> </w:t>
      </w:r>
      <w:r>
        <w:rPr/>
        <w:t>des heures</w:t>
      </w:r>
      <w:r>
        <w:rPr>
          <w:spacing w:val="-1"/>
        </w:rPr>
        <w:t xml:space="preserve"> </w:t>
      </w:r>
      <w:r>
        <w:rPr/>
        <w:t>supplémentaires</w:t>
      </w:r>
    </w:p>
    <w:p>
      <w:pPr>
        <w:pStyle w:val="TextBody"/>
        <w:rPr>
          <w:sz w:val="26"/>
        </w:rPr>
      </w:pPr>
      <w:r>
        <w:rPr>
          <w:sz w:val="26"/>
        </w:rPr>
      </w:r>
    </w:p>
    <w:p>
      <w:pPr>
        <w:pStyle w:val="Paragraphedeliste"/>
        <w:numPr>
          <w:ilvl w:val="0"/>
          <w:numId w:val="15"/>
        </w:numPr>
        <w:tabs>
          <w:tab w:val="left" w:pos="856" w:leader="none"/>
          <w:tab w:val="left" w:pos="857" w:leader="none"/>
        </w:tabs>
        <w:ind w:left="856" w:hanging="361"/>
        <w:rPr/>
      </w:pPr>
      <w:r>
        <w:rPr/>
        <w:t>Heures</w:t>
      </w:r>
      <w:r>
        <w:rPr>
          <w:spacing w:val="-2"/>
        </w:rPr>
        <w:t xml:space="preserve"> </w:t>
      </w:r>
      <w:r>
        <w:rPr/>
        <w:t>supplémentaires</w:t>
      </w:r>
      <w:r>
        <w:rPr>
          <w:spacing w:val="-1"/>
        </w:rPr>
        <w:t xml:space="preserve"> </w:t>
      </w:r>
      <w:r>
        <w:rPr/>
        <w:t>accomplies</w:t>
      </w:r>
      <w:r>
        <w:rPr>
          <w:spacing w:val="-1"/>
        </w:rPr>
        <w:t xml:space="preserve"> </w:t>
      </w:r>
      <w:r>
        <w:rPr/>
        <w:t>au-delà</w:t>
      </w:r>
      <w:r>
        <w:rPr>
          <w:spacing w:val="-5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42</w:t>
      </w:r>
      <w:r>
        <w:rPr>
          <w:spacing w:val="-1"/>
        </w:rPr>
        <w:t xml:space="preserve"> </w:t>
      </w:r>
      <w:r>
        <w:rPr/>
        <w:t>heures</w:t>
      </w:r>
      <w:r>
        <w:rPr>
          <w:spacing w:val="-2"/>
        </w:rPr>
        <w:t xml:space="preserve"> </w:t>
      </w:r>
      <w:r>
        <w:rPr/>
        <w:t>hebdomadaires</w:t>
      </w:r>
    </w:p>
    <w:p>
      <w:pPr>
        <w:pStyle w:val="TextBody"/>
        <w:rPr/>
      </w:pPr>
      <w:r>
        <w:rPr/>
      </w:r>
    </w:p>
    <w:p>
      <w:pPr>
        <w:pStyle w:val="Paragraphedeliste"/>
        <w:numPr>
          <w:ilvl w:val="0"/>
          <w:numId w:val="20"/>
        </w:numPr>
        <w:tabs>
          <w:tab w:val="left" w:pos="856" w:leader="none"/>
          <w:tab w:val="left" w:pos="857" w:leader="none"/>
        </w:tabs>
        <w:spacing w:before="1" w:after="0"/>
        <w:ind w:left="856" w:right="1411" w:hanging="360"/>
        <w:rPr/>
      </w:pPr>
      <w:r>
        <w:rPr/>
        <w:t>Les</w:t>
      </w:r>
      <w:r>
        <w:rPr>
          <w:spacing w:val="-8"/>
        </w:rPr>
        <w:t xml:space="preserve"> </w:t>
      </w:r>
      <w:r>
        <w:rPr/>
        <w:t>heures</w:t>
      </w:r>
      <w:r>
        <w:rPr>
          <w:spacing w:val="-9"/>
        </w:rPr>
        <w:t xml:space="preserve"> </w:t>
      </w:r>
      <w:r>
        <w:rPr/>
        <w:t>supplémentaires</w:t>
      </w:r>
      <w:r>
        <w:rPr>
          <w:spacing w:val="-7"/>
        </w:rPr>
        <w:t xml:space="preserve"> </w:t>
      </w:r>
      <w:r>
        <w:rPr/>
        <w:t>effectuées</w:t>
      </w:r>
      <w:r>
        <w:rPr>
          <w:spacing w:val="-7"/>
        </w:rPr>
        <w:t xml:space="preserve"> </w:t>
      </w:r>
      <w:r>
        <w:rPr/>
        <w:t>au-delà</w:t>
      </w:r>
      <w:r>
        <w:rPr>
          <w:spacing w:val="-9"/>
        </w:rPr>
        <w:t xml:space="preserve"> </w:t>
      </w:r>
      <w:r>
        <w:rPr/>
        <w:t>de</w:t>
      </w:r>
      <w:r>
        <w:rPr>
          <w:spacing w:val="-6"/>
        </w:rPr>
        <w:t xml:space="preserve"> </w:t>
      </w:r>
      <w:r>
        <w:rPr/>
        <w:t>la</w:t>
      </w:r>
      <w:r>
        <w:rPr>
          <w:spacing w:val="-9"/>
        </w:rPr>
        <w:t xml:space="preserve"> </w:t>
      </w:r>
      <w:r>
        <w:rPr/>
        <w:t>42</w:t>
      </w:r>
      <w:r>
        <w:rPr>
          <w:vertAlign w:val="superscript"/>
        </w:rPr>
        <w:t>e</w:t>
      </w:r>
      <w:r>
        <w:rPr>
          <w:spacing w:val="-6"/>
        </w:rPr>
        <w:t xml:space="preserve"> </w:t>
      </w:r>
      <w:r>
        <w:rPr/>
        <w:t>heure</w:t>
      </w:r>
      <w:r>
        <w:rPr>
          <w:spacing w:val="-6"/>
        </w:rPr>
        <w:t xml:space="preserve"> </w:t>
      </w:r>
      <w:r>
        <w:rPr/>
        <w:t>jusqu’à</w:t>
      </w:r>
      <w:r>
        <w:rPr>
          <w:spacing w:val="-9"/>
        </w:rPr>
        <w:t xml:space="preserve"> </w:t>
      </w:r>
      <w:r>
        <w:rPr/>
        <w:t>la</w:t>
      </w:r>
      <w:r>
        <w:rPr>
          <w:spacing w:val="-8"/>
        </w:rPr>
        <w:t xml:space="preserve"> </w:t>
      </w:r>
      <w:r>
        <w:rPr/>
        <w:t>43</w:t>
      </w:r>
      <w:r>
        <w:rPr>
          <w:vertAlign w:val="superscript"/>
        </w:rPr>
        <w:t>e</w:t>
      </w:r>
      <w:r>
        <w:rPr>
          <w:spacing w:val="-9"/>
        </w:rPr>
        <w:t xml:space="preserve"> </w:t>
      </w:r>
      <w:r>
        <w:rPr/>
        <w:t>heure</w:t>
      </w:r>
      <w:r>
        <w:rPr>
          <w:spacing w:val="-6"/>
        </w:rPr>
        <w:t xml:space="preserve"> </w:t>
      </w:r>
      <w:r>
        <w:rPr/>
        <w:t>donneront</w:t>
      </w:r>
      <w:r>
        <w:rPr>
          <w:spacing w:val="-47"/>
        </w:rPr>
        <w:t xml:space="preserve"> </w:t>
      </w:r>
      <w:r>
        <w:rPr/>
        <w:t>lieu</w:t>
      </w:r>
      <w:r>
        <w:rPr>
          <w:spacing w:val="-1"/>
        </w:rPr>
        <w:t xml:space="preserve"> </w:t>
      </w:r>
      <w:r>
        <w:rPr/>
        <w:t>à un</w:t>
      </w:r>
      <w:r>
        <w:rPr>
          <w:spacing w:val="-1"/>
        </w:rPr>
        <w:t xml:space="preserve"> </w:t>
      </w:r>
      <w:r>
        <w:rPr/>
        <w:t>taux</w:t>
      </w:r>
      <w:r>
        <w:rPr>
          <w:spacing w:val="-2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majoration</w:t>
      </w:r>
      <w:r>
        <w:rPr>
          <w:spacing w:val="-1"/>
        </w:rPr>
        <w:t xml:space="preserve"> </w:t>
      </w:r>
      <w:r>
        <w:rPr/>
        <w:t>de 25 %</w:t>
      </w:r>
      <w:r>
        <w:rPr>
          <w:spacing w:val="1"/>
        </w:rPr>
        <w:t xml:space="preserve"> </w:t>
      </w:r>
      <w:r>
        <w:rPr/>
        <w:t>;</w:t>
      </w:r>
    </w:p>
    <w:p>
      <w:pPr>
        <w:pStyle w:val="Paragraphedeliste"/>
        <w:numPr>
          <w:ilvl w:val="0"/>
          <w:numId w:val="20"/>
        </w:numPr>
        <w:tabs>
          <w:tab w:val="left" w:pos="856" w:leader="none"/>
          <w:tab w:val="left" w:pos="857" w:leader="none"/>
        </w:tabs>
        <w:spacing w:before="1" w:after="0"/>
        <w:ind w:left="856" w:hanging="361"/>
        <w:rPr/>
      </w:pPr>
      <w:r>
        <w:rPr/>
        <w:t>Au-delà</w:t>
      </w:r>
      <w:r>
        <w:rPr>
          <w:spacing w:val="-2"/>
        </w:rPr>
        <w:t xml:space="preserve"> </w:t>
      </w:r>
      <w:r>
        <w:rPr/>
        <w:t>de</w:t>
      </w:r>
      <w:r>
        <w:rPr>
          <w:spacing w:val="-1"/>
        </w:rPr>
        <w:t xml:space="preserve"> </w:t>
      </w:r>
      <w:r>
        <w:rPr/>
        <w:t>la</w:t>
      </w:r>
      <w:r>
        <w:rPr>
          <w:spacing w:val="-3"/>
        </w:rPr>
        <w:t xml:space="preserve"> </w:t>
      </w:r>
      <w:r>
        <w:rPr/>
        <w:t>43</w:t>
      </w:r>
      <w:r>
        <w:rPr>
          <w:vertAlign w:val="superscript"/>
        </w:rPr>
        <w:t>e</w:t>
      </w:r>
      <w:r>
        <w:rPr/>
        <w:t xml:space="preserve"> heure,</w:t>
      </w:r>
      <w:r>
        <w:rPr>
          <w:spacing w:val="-2"/>
        </w:rPr>
        <w:t xml:space="preserve"> </w:t>
      </w:r>
      <w:r>
        <w:rPr/>
        <w:t>les</w:t>
      </w:r>
      <w:r>
        <w:rPr>
          <w:spacing w:val="-3"/>
        </w:rPr>
        <w:t xml:space="preserve"> </w:t>
      </w:r>
      <w:r>
        <w:rPr/>
        <w:t>heures supplémentaires</w:t>
      </w:r>
      <w:r>
        <w:rPr>
          <w:spacing w:val="-2"/>
        </w:rPr>
        <w:t xml:space="preserve"> </w:t>
      </w:r>
      <w:r>
        <w:rPr/>
        <w:t>seront</w:t>
      </w:r>
      <w:r>
        <w:rPr>
          <w:spacing w:val="-3"/>
        </w:rPr>
        <w:t xml:space="preserve"> </w:t>
      </w:r>
      <w:r>
        <w:rPr/>
        <w:t>majorées</w:t>
      </w:r>
      <w:r>
        <w:rPr>
          <w:spacing w:val="-2"/>
        </w:rPr>
        <w:t xml:space="preserve"> </w:t>
      </w:r>
      <w:r>
        <w:rPr/>
        <w:t>au</w:t>
      </w:r>
      <w:r>
        <w:rPr>
          <w:spacing w:val="-1"/>
        </w:rPr>
        <w:t xml:space="preserve"> </w:t>
      </w:r>
      <w:r>
        <w:rPr/>
        <w:t>taux</w:t>
      </w:r>
      <w:r>
        <w:rPr>
          <w:spacing w:val="-1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50%.</w:t>
      </w:r>
    </w:p>
    <w:p>
      <w:pPr>
        <w:pStyle w:val="TextBody"/>
        <w:rPr/>
      </w:pPr>
      <w:r>
        <w:rPr/>
      </w:r>
    </w:p>
    <w:p>
      <w:pPr>
        <w:pStyle w:val="Paragraphedeliste"/>
        <w:numPr>
          <w:ilvl w:val="0"/>
          <w:numId w:val="15"/>
        </w:numPr>
        <w:tabs>
          <w:tab w:val="left" w:pos="856" w:leader="none"/>
          <w:tab w:val="left" w:pos="857" w:leader="none"/>
        </w:tabs>
        <w:ind w:left="856" w:hanging="361"/>
        <w:rPr/>
      </w:pPr>
      <w:r>
        <w:rPr/>
        <w:t>Heures</w:t>
      </w:r>
      <w:r>
        <w:rPr>
          <w:spacing w:val="-2"/>
        </w:rPr>
        <w:t xml:space="preserve"> </w:t>
      </w:r>
      <w:r>
        <w:rPr/>
        <w:t>supplémentaires accomplies au-delà</w:t>
      </w:r>
      <w:r>
        <w:rPr>
          <w:spacing w:val="-4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144</w:t>
      </w:r>
      <w:r>
        <w:rPr>
          <w:spacing w:val="-1"/>
        </w:rPr>
        <w:t xml:space="preserve"> </w:t>
      </w:r>
      <w:r>
        <w:rPr/>
        <w:t>heures</w:t>
      </w:r>
      <w:r>
        <w:rPr>
          <w:spacing w:val="-1"/>
        </w:rPr>
        <w:t xml:space="preserve"> </w:t>
      </w:r>
      <w:r>
        <w:rPr/>
        <w:t>sur</w:t>
      </w:r>
      <w:r>
        <w:rPr>
          <w:spacing w:val="-2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/>
        <w:t>période</w:t>
      </w:r>
      <w:r>
        <w:rPr>
          <w:spacing w:val="-3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référence</w:t>
      </w:r>
    </w:p>
    <w:p>
      <w:pPr>
        <w:pStyle w:val="TextBody"/>
        <w:spacing w:before="3" w:after="0"/>
        <w:rPr/>
      </w:pPr>
      <w:r>
        <w:rPr/>
      </w:r>
    </w:p>
    <w:p>
      <w:pPr>
        <w:pStyle w:val="Paragraphedeliste"/>
        <w:numPr>
          <w:ilvl w:val="0"/>
          <w:numId w:val="20"/>
        </w:numPr>
        <w:tabs>
          <w:tab w:val="left" w:pos="856" w:leader="none"/>
          <w:tab w:val="left" w:pos="857" w:leader="none"/>
        </w:tabs>
        <w:spacing w:lineRule="auto" w:line="235"/>
        <w:ind w:left="856" w:right="1412" w:hanging="360"/>
        <w:rPr/>
      </w:pPr>
      <w:r>
        <w:rPr/>
        <w:t>Les</w:t>
      </w:r>
      <w:r>
        <w:rPr>
          <w:spacing w:val="-3"/>
        </w:rPr>
        <w:t xml:space="preserve"> </w:t>
      </w:r>
      <w:r>
        <w:rPr/>
        <w:t>heures</w:t>
      </w:r>
      <w:r>
        <w:rPr>
          <w:spacing w:val="-2"/>
        </w:rPr>
        <w:t xml:space="preserve"> </w:t>
      </w:r>
      <w:r>
        <w:rPr/>
        <w:t>supplémentaires</w:t>
      </w:r>
      <w:r>
        <w:rPr>
          <w:spacing w:val="-3"/>
        </w:rPr>
        <w:t xml:space="preserve"> </w:t>
      </w:r>
      <w:r>
        <w:rPr/>
        <w:t>effectuées</w:t>
      </w:r>
      <w:r>
        <w:rPr>
          <w:spacing w:val="-5"/>
        </w:rPr>
        <w:t xml:space="preserve"> </w:t>
      </w:r>
      <w:r>
        <w:rPr/>
        <w:t>au-delà</w:t>
      </w:r>
      <w:r>
        <w:rPr>
          <w:spacing w:val="-3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la</w:t>
      </w:r>
      <w:r>
        <w:rPr>
          <w:spacing w:val="-4"/>
        </w:rPr>
        <w:t xml:space="preserve"> </w:t>
      </w:r>
      <w:r>
        <w:rPr/>
        <w:t>144</w:t>
      </w:r>
      <w:r>
        <w:rPr>
          <w:vertAlign w:val="superscript"/>
        </w:rPr>
        <w:t>e</w:t>
      </w:r>
      <w:r>
        <w:rPr>
          <w:spacing w:val="-3"/>
        </w:rPr>
        <w:t xml:space="preserve"> </w:t>
      </w:r>
      <w:r>
        <w:rPr/>
        <w:t>heure</w:t>
      </w:r>
      <w:r>
        <w:rPr>
          <w:spacing w:val="-4"/>
        </w:rPr>
        <w:t xml:space="preserve"> </w:t>
      </w:r>
      <w:r>
        <w:rPr/>
        <w:t>et</w:t>
      </w:r>
      <w:r>
        <w:rPr>
          <w:spacing w:val="-3"/>
        </w:rPr>
        <w:t xml:space="preserve"> </w:t>
      </w:r>
      <w:r>
        <w:rPr/>
        <w:t>jusqu’à</w:t>
      </w:r>
      <w:r>
        <w:rPr>
          <w:spacing w:val="-3"/>
        </w:rPr>
        <w:t xml:space="preserve"> </w:t>
      </w:r>
      <w:r>
        <w:rPr/>
        <w:t>la</w:t>
      </w:r>
      <w:r>
        <w:rPr>
          <w:spacing w:val="-6"/>
        </w:rPr>
        <w:t xml:space="preserve"> </w:t>
      </w:r>
      <w:r>
        <w:rPr/>
        <w:t>172</w:t>
      </w:r>
      <w:r>
        <w:rPr>
          <w:vertAlign w:val="superscript"/>
        </w:rPr>
        <w:t>e</w:t>
      </w:r>
      <w:r>
        <w:rPr>
          <w:spacing w:val="-5"/>
        </w:rPr>
        <w:t xml:space="preserve"> </w:t>
      </w:r>
      <w:r>
        <w:rPr/>
        <w:t>au</w:t>
      </w:r>
      <w:r>
        <w:rPr>
          <w:spacing w:val="-4"/>
        </w:rPr>
        <w:t xml:space="preserve"> </w:t>
      </w:r>
      <w:r>
        <w:rPr/>
        <w:t>cours</w:t>
      </w:r>
      <w:r>
        <w:rPr>
          <w:spacing w:val="-6"/>
        </w:rPr>
        <w:t xml:space="preserve"> </w:t>
      </w:r>
      <w:r>
        <w:rPr/>
        <w:t>de</w:t>
      </w:r>
      <w:r>
        <w:rPr>
          <w:spacing w:val="-47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/>
        <w:t>période</w:t>
      </w:r>
      <w:r>
        <w:rPr>
          <w:spacing w:val="-2"/>
        </w:rPr>
        <w:t xml:space="preserve"> </w:t>
      </w:r>
      <w:r>
        <w:rPr/>
        <w:t>de</w:t>
      </w:r>
      <w:r>
        <w:rPr>
          <w:spacing w:val="-1"/>
        </w:rPr>
        <w:t xml:space="preserve"> </w:t>
      </w:r>
      <w:r>
        <w:rPr/>
        <w:t>référence</w:t>
      </w:r>
      <w:r>
        <w:rPr>
          <w:spacing w:val="1"/>
        </w:rPr>
        <w:t xml:space="preserve"> </w:t>
      </w:r>
      <w:r>
        <w:rPr/>
        <w:t>de</w:t>
      </w:r>
      <w:r>
        <w:rPr>
          <w:spacing w:val="-5"/>
        </w:rPr>
        <w:t xml:space="preserve"> </w:t>
      </w:r>
      <w:r>
        <w:rPr/>
        <w:t>4 semaines donneront</w:t>
      </w:r>
      <w:r>
        <w:rPr>
          <w:spacing w:val="-1"/>
        </w:rPr>
        <w:t xml:space="preserve"> </w:t>
      </w:r>
      <w:r>
        <w:rPr/>
        <w:t>lieu</w:t>
      </w:r>
      <w:r>
        <w:rPr>
          <w:spacing w:val="-2"/>
        </w:rPr>
        <w:t xml:space="preserve"> </w:t>
      </w:r>
      <w:r>
        <w:rPr/>
        <w:t>à</w:t>
      </w:r>
      <w:r>
        <w:rPr>
          <w:spacing w:val="-1"/>
        </w:rPr>
        <w:t xml:space="preserve"> </w:t>
      </w:r>
      <w:r>
        <w:rPr/>
        <w:t>un</w:t>
      </w:r>
      <w:r>
        <w:rPr>
          <w:spacing w:val="-2"/>
        </w:rPr>
        <w:t xml:space="preserve"> </w:t>
      </w:r>
      <w:r>
        <w:rPr/>
        <w:t>taux de</w:t>
      </w:r>
      <w:r>
        <w:rPr>
          <w:spacing w:val="-3"/>
        </w:rPr>
        <w:t xml:space="preserve"> </w:t>
      </w:r>
      <w:r>
        <w:rPr/>
        <w:t>majoration</w:t>
      </w:r>
      <w:r>
        <w:rPr>
          <w:spacing w:val="-1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25%</w:t>
      </w:r>
      <w:r>
        <w:rPr>
          <w:spacing w:val="3"/>
        </w:rPr>
        <w:t xml:space="preserve"> </w:t>
      </w:r>
      <w:r>
        <w:rPr/>
        <w:t>;</w:t>
      </w:r>
    </w:p>
    <w:p>
      <w:pPr>
        <w:pStyle w:val="Paragraphedeliste"/>
        <w:numPr>
          <w:ilvl w:val="0"/>
          <w:numId w:val="20"/>
        </w:numPr>
        <w:tabs>
          <w:tab w:val="left" w:pos="856" w:leader="none"/>
          <w:tab w:val="left" w:pos="857" w:leader="none"/>
        </w:tabs>
        <w:spacing w:before="1" w:after="0"/>
        <w:ind w:left="856" w:hanging="361"/>
        <w:rPr/>
      </w:pPr>
      <w:r>
        <w:rPr/>
        <w:t>Au-delà</w:t>
      </w:r>
      <w:r>
        <w:rPr>
          <w:spacing w:val="-1"/>
        </w:rPr>
        <w:t xml:space="preserve"> </w:t>
      </w:r>
      <w:r>
        <w:rPr/>
        <w:t>de</w:t>
      </w:r>
      <w:r>
        <w:rPr>
          <w:spacing w:val="-1"/>
        </w:rPr>
        <w:t xml:space="preserve"> </w:t>
      </w:r>
      <w:r>
        <w:rPr/>
        <w:t>172</w:t>
      </w:r>
      <w:r>
        <w:rPr>
          <w:spacing w:val="-3"/>
        </w:rPr>
        <w:t xml:space="preserve"> </w:t>
      </w:r>
      <w:r>
        <w:rPr/>
        <w:t>heures,</w:t>
      </w:r>
      <w:r>
        <w:rPr>
          <w:spacing w:val="-3"/>
        </w:rPr>
        <w:t xml:space="preserve"> </w:t>
      </w:r>
      <w:r>
        <w:rPr/>
        <w:t>les</w:t>
      </w:r>
      <w:r>
        <w:rPr>
          <w:spacing w:val="-2"/>
        </w:rPr>
        <w:t xml:space="preserve"> </w:t>
      </w:r>
      <w:r>
        <w:rPr/>
        <w:t>heures</w:t>
      </w:r>
      <w:r>
        <w:rPr>
          <w:spacing w:val="-1"/>
        </w:rPr>
        <w:t xml:space="preserve"> </w:t>
      </w:r>
      <w:r>
        <w:rPr/>
        <w:t>supplémentaires seront</w:t>
      </w:r>
      <w:r>
        <w:rPr>
          <w:spacing w:val="-2"/>
        </w:rPr>
        <w:t xml:space="preserve"> </w:t>
      </w:r>
      <w:r>
        <w:rPr/>
        <w:t>majorées</w:t>
      </w:r>
      <w:r>
        <w:rPr>
          <w:spacing w:val="-1"/>
        </w:rPr>
        <w:t xml:space="preserve"> </w:t>
      </w:r>
      <w:r>
        <w:rPr/>
        <w:t>au</w:t>
      </w:r>
      <w:r>
        <w:rPr>
          <w:spacing w:val="-1"/>
        </w:rPr>
        <w:t xml:space="preserve"> </w:t>
      </w:r>
      <w:r>
        <w:rPr/>
        <w:t>taux</w:t>
      </w:r>
      <w:r>
        <w:rPr>
          <w:spacing w:val="-1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50%.</w:t>
      </w:r>
    </w:p>
    <w:p>
      <w:pPr>
        <w:pStyle w:val="TextBody"/>
        <w:rPr/>
      </w:pPr>
      <w:r>
        <w:rPr/>
      </w:r>
    </w:p>
    <w:p>
      <w:pPr>
        <w:pStyle w:val="TextBody"/>
        <w:spacing w:before="6" w:after="0"/>
        <w:rPr>
          <w:sz w:val="17"/>
        </w:rPr>
      </w:pPr>
      <w:r>
        <w:rPr>
          <w:sz w:val="17"/>
        </w:rPr>
      </w:r>
    </w:p>
    <w:p>
      <w:pPr>
        <w:pStyle w:val="Paragraphedeliste"/>
        <w:numPr>
          <w:ilvl w:val="3"/>
          <w:numId w:val="18"/>
        </w:numPr>
        <w:tabs>
          <w:tab w:val="left" w:pos="2417" w:leader="none"/>
        </w:tabs>
        <w:spacing w:before="1" w:after="0"/>
        <w:ind w:left="2417" w:hanging="721"/>
        <w:rPr>
          <w:i/>
          <w:i/>
        </w:rPr>
      </w:pPr>
      <w:r>
        <w:rPr>
          <w:i/>
        </w:rPr>
        <w:t>Paiement</w:t>
      </w:r>
      <w:r>
        <w:rPr>
          <w:i/>
          <w:spacing w:val="-2"/>
        </w:rPr>
        <w:t xml:space="preserve"> </w:t>
      </w:r>
      <w:r>
        <w:rPr>
          <w:i/>
        </w:rPr>
        <w:t>des</w:t>
      </w:r>
      <w:r>
        <w:rPr>
          <w:i/>
          <w:spacing w:val="-4"/>
        </w:rPr>
        <w:t xml:space="preserve"> </w:t>
      </w:r>
      <w:r>
        <w:rPr>
          <w:i/>
        </w:rPr>
        <w:t>heures</w:t>
      </w:r>
      <w:r>
        <w:rPr>
          <w:i/>
          <w:spacing w:val="-2"/>
        </w:rPr>
        <w:t xml:space="preserve"> </w:t>
      </w:r>
      <w:r>
        <w:rPr>
          <w:i/>
        </w:rPr>
        <w:t>supplémentaires</w:t>
      </w:r>
    </w:p>
    <w:p>
      <w:pPr>
        <w:pStyle w:val="TextBody"/>
        <w:spacing w:before="4" w:after="0"/>
        <w:rPr>
          <w:i/>
          <w:i/>
          <w:sz w:val="16"/>
        </w:rPr>
      </w:pPr>
      <w:r>
        <w:rPr>
          <w:i/>
          <w:sz w:val="16"/>
        </w:rPr>
      </w:r>
    </w:p>
    <w:p>
      <w:pPr>
        <w:pStyle w:val="TextBody"/>
        <w:ind w:left="136" w:right="1411" w:hanging="0"/>
        <w:rPr/>
      </w:pPr>
      <w:r>
        <w:rPr/>
        <w:t>Les</w:t>
      </w:r>
      <w:r>
        <w:rPr>
          <w:spacing w:val="13"/>
        </w:rPr>
        <w:t xml:space="preserve"> </w:t>
      </w:r>
      <w:r>
        <w:rPr/>
        <w:t>heures</w:t>
      </w:r>
      <w:r>
        <w:rPr>
          <w:spacing w:val="14"/>
        </w:rPr>
        <w:t xml:space="preserve"> </w:t>
      </w:r>
      <w:r>
        <w:rPr/>
        <w:t>supplémentaires</w:t>
      </w:r>
      <w:r>
        <w:rPr>
          <w:spacing w:val="13"/>
        </w:rPr>
        <w:t xml:space="preserve"> </w:t>
      </w:r>
      <w:r>
        <w:rPr/>
        <w:t>ainsi</w:t>
      </w:r>
      <w:r>
        <w:rPr>
          <w:spacing w:val="13"/>
        </w:rPr>
        <w:t xml:space="preserve"> </w:t>
      </w:r>
      <w:r>
        <w:rPr/>
        <w:t>que</w:t>
      </w:r>
      <w:r>
        <w:rPr>
          <w:spacing w:val="14"/>
        </w:rPr>
        <w:t xml:space="preserve"> </w:t>
      </w:r>
      <w:r>
        <w:rPr/>
        <w:t>les</w:t>
      </w:r>
      <w:r>
        <w:rPr>
          <w:spacing w:val="11"/>
        </w:rPr>
        <w:t xml:space="preserve"> </w:t>
      </w:r>
      <w:r>
        <w:rPr/>
        <w:t>majorations</w:t>
      </w:r>
      <w:r>
        <w:rPr>
          <w:spacing w:val="11"/>
        </w:rPr>
        <w:t xml:space="preserve"> </w:t>
      </w:r>
      <w:r>
        <w:rPr/>
        <w:t>afférentes</w:t>
      </w:r>
      <w:r>
        <w:rPr>
          <w:spacing w:val="14"/>
        </w:rPr>
        <w:t xml:space="preserve"> </w:t>
      </w:r>
      <w:r>
        <w:rPr/>
        <w:t>telles</w:t>
      </w:r>
      <w:r>
        <w:rPr>
          <w:spacing w:val="14"/>
        </w:rPr>
        <w:t xml:space="preserve"> </w:t>
      </w:r>
      <w:r>
        <w:rPr/>
        <w:t>que</w:t>
      </w:r>
      <w:r>
        <w:rPr>
          <w:spacing w:val="13"/>
        </w:rPr>
        <w:t xml:space="preserve"> </w:t>
      </w:r>
      <w:r>
        <w:rPr/>
        <w:t>définies</w:t>
      </w:r>
      <w:r>
        <w:rPr>
          <w:spacing w:val="14"/>
        </w:rPr>
        <w:t xml:space="preserve"> </w:t>
      </w:r>
      <w:r>
        <w:rPr/>
        <w:t>ci-dessus</w:t>
      </w:r>
      <w:r>
        <w:rPr>
          <w:spacing w:val="13"/>
        </w:rPr>
        <w:t xml:space="preserve"> </w:t>
      </w:r>
      <w:r>
        <w:rPr/>
        <w:t>seront</w:t>
      </w:r>
      <w:r>
        <w:rPr>
          <w:spacing w:val="-46"/>
        </w:rPr>
        <w:t xml:space="preserve"> </w:t>
      </w:r>
      <w:r>
        <w:rPr/>
        <w:t>payées</w:t>
      </w:r>
      <w:r>
        <w:rPr>
          <w:spacing w:val="-3"/>
        </w:rPr>
        <w:t xml:space="preserve"> </w:t>
      </w:r>
      <w:r>
        <w:rPr/>
        <w:t>le</w:t>
      </w:r>
      <w:r>
        <w:rPr>
          <w:spacing w:val="-2"/>
        </w:rPr>
        <w:t xml:space="preserve"> </w:t>
      </w:r>
      <w:r>
        <w:rPr/>
        <w:t>mois suivant.</w:t>
      </w:r>
    </w:p>
    <w:p>
      <w:pPr>
        <w:pStyle w:val="TextBody"/>
        <w:rPr/>
      </w:pPr>
      <w:r>
        <w:rPr/>
      </w:r>
    </w:p>
    <w:p>
      <w:pPr>
        <w:pStyle w:val="TextBody"/>
        <w:spacing w:before="4" w:after="0"/>
        <w:rPr>
          <w:sz w:val="17"/>
        </w:rPr>
      </w:pPr>
      <w:r>
        <w:rPr>
          <w:sz w:val="17"/>
        </w:rPr>
      </w:r>
    </w:p>
    <w:p>
      <w:pPr>
        <w:pStyle w:val="Paragraphedeliste"/>
        <w:numPr>
          <w:ilvl w:val="3"/>
          <w:numId w:val="18"/>
        </w:numPr>
        <w:tabs>
          <w:tab w:val="left" w:pos="2326" w:leader="none"/>
        </w:tabs>
        <w:spacing w:before="1" w:after="0"/>
        <w:ind w:left="2325" w:hanging="673"/>
        <w:rPr>
          <w:i/>
          <w:i/>
        </w:rPr>
      </w:pPr>
      <w:r>
        <w:rPr>
          <w:i/>
        </w:rPr>
        <w:t>Contingent</w:t>
      </w:r>
      <w:r>
        <w:rPr>
          <w:i/>
          <w:spacing w:val="-2"/>
        </w:rPr>
        <w:t xml:space="preserve"> </w:t>
      </w:r>
      <w:r>
        <w:rPr>
          <w:i/>
        </w:rPr>
        <w:t>annuel</w:t>
      </w:r>
      <w:r>
        <w:rPr>
          <w:i/>
          <w:spacing w:val="-5"/>
        </w:rPr>
        <w:t xml:space="preserve"> </w:t>
      </w:r>
      <w:r>
        <w:rPr>
          <w:i/>
        </w:rPr>
        <w:t>d’heures</w:t>
      </w:r>
      <w:r>
        <w:rPr>
          <w:i/>
          <w:spacing w:val="-4"/>
        </w:rPr>
        <w:t xml:space="preserve"> </w:t>
      </w:r>
      <w:r>
        <w:rPr>
          <w:i/>
        </w:rPr>
        <w:t>supplémentaires</w:t>
      </w:r>
    </w:p>
    <w:p>
      <w:pPr>
        <w:pStyle w:val="TextBody"/>
        <w:spacing w:before="4" w:after="0"/>
        <w:rPr>
          <w:i/>
          <w:i/>
          <w:sz w:val="16"/>
        </w:rPr>
      </w:pPr>
      <w:r>
        <w:rPr>
          <w:i/>
          <w:sz w:val="16"/>
        </w:rPr>
      </w:r>
    </w:p>
    <w:p>
      <w:pPr>
        <w:pStyle w:val="TextBody"/>
        <w:ind w:left="136" w:hanging="0"/>
        <w:rPr/>
      </w:pPr>
      <w:r>
        <w:rPr/>
        <w:t>Le</w:t>
      </w:r>
      <w:r>
        <w:rPr>
          <w:spacing w:val="-2"/>
        </w:rPr>
        <w:t xml:space="preserve"> </w:t>
      </w:r>
      <w:r>
        <w:rPr/>
        <w:t>contingent</w:t>
      </w:r>
      <w:r>
        <w:rPr>
          <w:spacing w:val="-4"/>
        </w:rPr>
        <w:t xml:space="preserve"> </w:t>
      </w:r>
      <w:r>
        <w:rPr/>
        <w:t>annuel</w:t>
      </w:r>
      <w:r>
        <w:rPr>
          <w:spacing w:val="-2"/>
        </w:rPr>
        <w:t xml:space="preserve"> </w:t>
      </w:r>
      <w:r>
        <w:rPr/>
        <w:t>d’heures</w:t>
      </w:r>
      <w:r>
        <w:rPr>
          <w:spacing w:val="-2"/>
        </w:rPr>
        <w:t xml:space="preserve"> </w:t>
      </w:r>
      <w:r>
        <w:rPr/>
        <w:t>supplémentaires</w:t>
      </w:r>
      <w:r>
        <w:rPr>
          <w:spacing w:val="-1"/>
        </w:rPr>
        <w:t xml:space="preserve"> </w:t>
      </w:r>
      <w:r>
        <w:rPr/>
        <w:t>est</w:t>
      </w:r>
      <w:r>
        <w:rPr>
          <w:spacing w:val="-1"/>
        </w:rPr>
        <w:t xml:space="preserve"> </w:t>
      </w:r>
      <w:r>
        <w:rPr/>
        <w:t>fixé</w:t>
      </w:r>
      <w:r>
        <w:rPr>
          <w:spacing w:val="-1"/>
        </w:rPr>
        <w:t xml:space="preserve"> </w:t>
      </w:r>
      <w:r>
        <w:rPr/>
        <w:t>à</w:t>
      </w:r>
      <w:r>
        <w:rPr>
          <w:spacing w:val="-4"/>
        </w:rPr>
        <w:t xml:space="preserve"> </w:t>
      </w:r>
      <w:r>
        <w:rPr/>
        <w:t>220</w:t>
      </w:r>
      <w:r>
        <w:rPr>
          <w:spacing w:val="-2"/>
        </w:rPr>
        <w:t xml:space="preserve"> </w:t>
      </w:r>
      <w:r>
        <w:rPr/>
        <w:t>heures.</w:t>
      </w:r>
    </w:p>
    <w:p>
      <w:pPr>
        <w:pStyle w:val="TextBody"/>
        <w:rPr/>
      </w:pPr>
      <w:r>
        <w:rPr/>
      </w:r>
    </w:p>
    <w:p>
      <w:pPr>
        <w:pStyle w:val="TextBody"/>
        <w:spacing w:before="4" w:after="0"/>
        <w:rPr>
          <w:sz w:val="17"/>
        </w:rPr>
      </w:pPr>
      <w:r>
        <w:rPr>
          <w:sz w:val="17"/>
        </w:rPr>
      </w:r>
    </w:p>
    <w:p>
      <w:pPr>
        <w:pStyle w:val="Paragraphedeliste"/>
        <w:numPr>
          <w:ilvl w:val="3"/>
          <w:numId w:val="18"/>
        </w:numPr>
        <w:tabs>
          <w:tab w:val="left" w:pos="2278" w:leader="none"/>
        </w:tabs>
        <w:ind w:left="2277" w:hanging="676"/>
        <w:rPr>
          <w:i/>
          <w:i/>
        </w:rPr>
      </w:pPr>
      <w:r>
        <w:rPr>
          <w:i/>
        </w:rPr>
        <w:t>RTT</w:t>
      </w:r>
    </w:p>
    <w:p>
      <w:pPr>
        <w:pStyle w:val="TextBody"/>
        <w:spacing w:before="4" w:after="0"/>
        <w:rPr>
          <w:i/>
          <w:i/>
          <w:sz w:val="16"/>
        </w:rPr>
      </w:pPr>
      <w:r>
        <w:rPr>
          <w:i/>
          <w:sz w:val="16"/>
        </w:rPr>
      </w:r>
    </w:p>
    <w:p>
      <w:pPr>
        <w:pStyle w:val="TextBody"/>
        <w:ind w:left="136" w:right="1411" w:hanging="0"/>
        <w:rPr/>
      </w:pPr>
      <w:r>
        <w:rPr/>
        <w:t>Afin</w:t>
      </w:r>
      <w:r>
        <w:rPr>
          <w:spacing w:val="5"/>
        </w:rPr>
        <w:t xml:space="preserve"> </w:t>
      </w:r>
      <w:r>
        <w:rPr/>
        <w:t>de</w:t>
      </w:r>
      <w:r>
        <w:rPr>
          <w:spacing w:val="7"/>
        </w:rPr>
        <w:t xml:space="preserve"> </w:t>
      </w:r>
      <w:r>
        <w:rPr/>
        <w:t>garantir</w:t>
      </w:r>
      <w:r>
        <w:rPr>
          <w:spacing w:val="4"/>
        </w:rPr>
        <w:t xml:space="preserve"> </w:t>
      </w:r>
      <w:r>
        <w:rPr/>
        <w:t>à</w:t>
      </w:r>
      <w:r>
        <w:rPr>
          <w:spacing w:val="6"/>
        </w:rPr>
        <w:t xml:space="preserve"> </w:t>
      </w:r>
      <w:r>
        <w:rPr/>
        <w:t>l’ensemble</w:t>
      </w:r>
      <w:r>
        <w:rPr>
          <w:spacing w:val="7"/>
        </w:rPr>
        <w:t xml:space="preserve"> </w:t>
      </w:r>
      <w:r>
        <w:rPr/>
        <w:t>des</w:t>
      </w:r>
      <w:r>
        <w:rPr>
          <w:spacing w:val="4"/>
        </w:rPr>
        <w:t xml:space="preserve"> </w:t>
      </w:r>
      <w:r>
        <w:rPr/>
        <w:t>conducteurs</w:t>
      </w:r>
      <w:r>
        <w:rPr>
          <w:spacing w:val="4"/>
        </w:rPr>
        <w:t xml:space="preserve"> </w:t>
      </w:r>
      <w:r>
        <w:rPr/>
        <w:t>6</w:t>
      </w:r>
      <w:r>
        <w:rPr>
          <w:spacing w:val="5"/>
        </w:rPr>
        <w:t xml:space="preserve"> </w:t>
      </w:r>
      <w:r>
        <w:rPr/>
        <w:t>jours</w:t>
      </w:r>
      <w:r>
        <w:rPr>
          <w:spacing w:val="1"/>
        </w:rPr>
        <w:t xml:space="preserve"> </w:t>
      </w:r>
      <w:r>
        <w:rPr/>
        <w:t>de</w:t>
      </w:r>
      <w:r>
        <w:rPr>
          <w:spacing w:val="8"/>
        </w:rPr>
        <w:t xml:space="preserve"> </w:t>
      </w:r>
      <w:r>
        <w:rPr/>
        <w:t>RTT</w:t>
      </w:r>
      <w:r>
        <w:rPr>
          <w:spacing w:val="6"/>
        </w:rPr>
        <w:t xml:space="preserve"> </w:t>
      </w:r>
      <w:r>
        <w:rPr/>
        <w:t>annuels,</w:t>
      </w:r>
      <w:r>
        <w:rPr>
          <w:spacing w:val="4"/>
        </w:rPr>
        <w:t xml:space="preserve"> </w:t>
      </w:r>
      <w:r>
        <w:rPr/>
        <w:t>le</w:t>
      </w:r>
      <w:r>
        <w:rPr>
          <w:spacing w:val="4"/>
        </w:rPr>
        <w:t xml:space="preserve"> </w:t>
      </w:r>
      <w:r>
        <w:rPr/>
        <w:t>temps</w:t>
      </w:r>
      <w:r>
        <w:rPr>
          <w:spacing w:val="5"/>
        </w:rPr>
        <w:t xml:space="preserve"> </w:t>
      </w:r>
      <w:r>
        <w:rPr/>
        <w:t>de</w:t>
      </w:r>
      <w:r>
        <w:rPr>
          <w:spacing w:val="7"/>
        </w:rPr>
        <w:t xml:space="preserve"> </w:t>
      </w:r>
      <w:r>
        <w:rPr/>
        <w:t>travail</w:t>
      </w:r>
      <w:r>
        <w:rPr>
          <w:spacing w:val="8"/>
        </w:rPr>
        <w:t xml:space="preserve"> </w:t>
      </w:r>
      <w:r>
        <w:rPr/>
        <w:t>sur</w:t>
      </w:r>
      <w:r>
        <w:rPr>
          <w:spacing w:val="5"/>
        </w:rPr>
        <w:t xml:space="preserve"> </w:t>
      </w:r>
      <w:r>
        <w:rPr/>
        <w:t>le</w:t>
      </w:r>
      <w:r>
        <w:rPr>
          <w:spacing w:val="4"/>
        </w:rPr>
        <w:t xml:space="preserve"> </w:t>
      </w:r>
      <w:r>
        <w:rPr/>
        <w:t>cycle</w:t>
      </w:r>
      <w:r>
        <w:rPr>
          <w:spacing w:val="-46"/>
        </w:rPr>
        <w:t xml:space="preserve"> </w:t>
      </w:r>
      <w:r>
        <w:rPr/>
        <w:t>pour</w:t>
      </w:r>
      <w:r>
        <w:rPr>
          <w:spacing w:val="-1"/>
        </w:rPr>
        <w:t xml:space="preserve"> </w:t>
      </w:r>
      <w:r>
        <w:rPr/>
        <w:t>un</w:t>
      </w:r>
      <w:r>
        <w:rPr>
          <w:spacing w:val="-2"/>
        </w:rPr>
        <w:t xml:space="preserve"> </w:t>
      </w:r>
      <w:r>
        <w:rPr/>
        <w:t>temps plein</w:t>
      </w:r>
      <w:r>
        <w:rPr>
          <w:spacing w:val="-2"/>
        </w:rPr>
        <w:t xml:space="preserve"> </w:t>
      </w:r>
      <w:r>
        <w:rPr/>
        <w:t>est</w:t>
      </w:r>
      <w:r>
        <w:rPr>
          <w:spacing w:val="-1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144</w:t>
      </w:r>
      <w:r>
        <w:rPr>
          <w:spacing w:val="1"/>
        </w:rPr>
        <w:t xml:space="preserve"> </w:t>
      </w:r>
      <w:r>
        <w:rPr/>
        <w:t>heures de</w:t>
      </w:r>
      <w:r>
        <w:rPr>
          <w:spacing w:val="-2"/>
        </w:rPr>
        <w:t xml:space="preserve"> </w:t>
      </w:r>
      <w:r>
        <w:rPr/>
        <w:t>TTE.</w:t>
      </w:r>
    </w:p>
    <w:p>
      <w:pPr>
        <w:pStyle w:val="TextBody"/>
        <w:rPr/>
      </w:pPr>
      <w:r>
        <w:rPr/>
      </w:r>
    </w:p>
    <w:p>
      <w:pPr>
        <w:pStyle w:val="TextBody"/>
        <w:spacing w:before="5" w:after="0"/>
        <w:rPr>
          <w:sz w:val="17"/>
        </w:rPr>
      </w:pPr>
      <w:r>
        <w:rPr>
          <w:sz w:val="17"/>
        </w:rPr>
      </w:r>
    </w:p>
    <w:p>
      <w:pPr>
        <w:pStyle w:val="Paragraphedeliste"/>
        <w:numPr>
          <w:ilvl w:val="3"/>
          <w:numId w:val="18"/>
        </w:numPr>
        <w:tabs>
          <w:tab w:val="left" w:pos="2276" w:leader="none"/>
        </w:tabs>
        <w:ind w:left="2275" w:hanging="674"/>
        <w:rPr>
          <w:i/>
          <w:i/>
        </w:rPr>
      </w:pPr>
      <w:r>
        <w:rPr>
          <w:i/>
        </w:rPr>
        <w:t>Services</w:t>
      </w:r>
      <w:r>
        <w:rPr>
          <w:i/>
          <w:spacing w:val="-2"/>
        </w:rPr>
        <w:t xml:space="preserve"> </w:t>
      </w:r>
      <w:r>
        <w:rPr>
          <w:i/>
        </w:rPr>
        <w:t>en</w:t>
      </w:r>
      <w:r>
        <w:rPr>
          <w:i/>
          <w:spacing w:val="-1"/>
        </w:rPr>
        <w:t xml:space="preserve"> </w:t>
      </w:r>
      <w:r>
        <w:rPr>
          <w:i/>
        </w:rPr>
        <w:t>continu</w:t>
      </w:r>
    </w:p>
    <w:p>
      <w:pPr>
        <w:pStyle w:val="TextBody"/>
        <w:spacing w:before="4" w:after="0"/>
        <w:rPr>
          <w:i/>
          <w:i/>
          <w:sz w:val="16"/>
        </w:rPr>
      </w:pPr>
      <w:r>
        <w:rPr>
          <w:i/>
          <w:sz w:val="16"/>
        </w:rPr>
      </w:r>
    </w:p>
    <w:p>
      <w:pPr>
        <w:pStyle w:val="TextBody"/>
        <w:ind w:left="136" w:right="1411" w:hanging="0"/>
        <w:rPr/>
      </w:pPr>
      <w:r>
        <w:rPr/>
        <w:t>Dans</w:t>
      </w:r>
      <w:r>
        <w:rPr>
          <w:spacing w:val="-7"/>
        </w:rPr>
        <w:t xml:space="preserve"> </w:t>
      </w:r>
      <w:r>
        <w:rPr/>
        <w:t>la</w:t>
      </w:r>
      <w:r>
        <w:rPr>
          <w:spacing w:val="-9"/>
        </w:rPr>
        <w:t xml:space="preserve"> </w:t>
      </w:r>
      <w:r>
        <w:rPr/>
        <w:t>mesure</w:t>
      </w:r>
      <w:r>
        <w:rPr>
          <w:spacing w:val="-5"/>
        </w:rPr>
        <w:t xml:space="preserve"> </w:t>
      </w:r>
      <w:r>
        <w:rPr/>
        <w:t>du</w:t>
      </w:r>
      <w:r>
        <w:rPr>
          <w:spacing w:val="-7"/>
        </w:rPr>
        <w:t xml:space="preserve"> </w:t>
      </w:r>
      <w:r>
        <w:rPr/>
        <w:t>possible,</w:t>
      </w:r>
      <w:r>
        <w:rPr>
          <w:spacing w:val="-5"/>
        </w:rPr>
        <w:t xml:space="preserve"> </w:t>
      </w:r>
      <w:r>
        <w:rPr/>
        <w:t>et</w:t>
      </w:r>
      <w:r>
        <w:rPr>
          <w:spacing w:val="-8"/>
        </w:rPr>
        <w:t xml:space="preserve"> </w:t>
      </w:r>
      <w:r>
        <w:rPr/>
        <w:t>sous</w:t>
      </w:r>
      <w:r>
        <w:rPr>
          <w:spacing w:val="-6"/>
        </w:rPr>
        <w:t xml:space="preserve"> </w:t>
      </w:r>
      <w:r>
        <w:rPr/>
        <w:t>réserve</w:t>
      </w:r>
      <w:r>
        <w:rPr>
          <w:spacing w:val="-8"/>
        </w:rPr>
        <w:t xml:space="preserve"> </w:t>
      </w:r>
      <w:r>
        <w:rPr/>
        <w:t>que</w:t>
      </w:r>
      <w:r>
        <w:rPr>
          <w:spacing w:val="-5"/>
        </w:rPr>
        <w:t xml:space="preserve"> </w:t>
      </w:r>
      <w:r>
        <w:rPr/>
        <w:t>l’impact</w:t>
      </w:r>
      <w:r>
        <w:rPr>
          <w:spacing w:val="-6"/>
        </w:rPr>
        <w:t xml:space="preserve"> </w:t>
      </w:r>
      <w:r>
        <w:rPr/>
        <w:t>économique</w:t>
      </w:r>
      <w:r>
        <w:rPr>
          <w:spacing w:val="-7"/>
        </w:rPr>
        <w:t xml:space="preserve"> </w:t>
      </w:r>
      <w:r>
        <w:rPr/>
        <w:t>pour</w:t>
      </w:r>
      <w:r>
        <w:rPr>
          <w:spacing w:val="-7"/>
        </w:rPr>
        <w:t xml:space="preserve"> </w:t>
      </w:r>
      <w:r>
        <w:rPr/>
        <w:t>l’entreprise</w:t>
      </w:r>
      <w:r>
        <w:rPr>
          <w:spacing w:val="-6"/>
        </w:rPr>
        <w:t xml:space="preserve"> </w:t>
      </w:r>
      <w:r>
        <w:rPr/>
        <w:t>soit</w:t>
      </w:r>
      <w:r>
        <w:rPr>
          <w:spacing w:val="-6"/>
        </w:rPr>
        <w:t xml:space="preserve"> </w:t>
      </w:r>
      <w:r>
        <w:rPr/>
        <w:t>neutre,</w:t>
      </w:r>
      <w:r>
        <w:rPr>
          <w:spacing w:val="-6"/>
        </w:rPr>
        <w:t xml:space="preserve"> </w:t>
      </w:r>
      <w:r>
        <w:rPr/>
        <w:t>les</w:t>
      </w:r>
      <w:r>
        <w:rPr>
          <w:spacing w:val="-46"/>
        </w:rPr>
        <w:t xml:space="preserve"> </w:t>
      </w:r>
      <w:r>
        <w:rPr/>
        <w:t>services continus seront priorisés</w:t>
      </w:r>
      <w:r>
        <w:rPr>
          <w:spacing w:val="-3"/>
        </w:rPr>
        <w:t xml:space="preserve"> </w:t>
      </w:r>
      <w:r>
        <w:rPr/>
        <w:t>autant que</w:t>
      </w:r>
      <w:r>
        <w:rPr>
          <w:spacing w:val="-2"/>
        </w:rPr>
        <w:t xml:space="preserve"> </w:t>
      </w:r>
      <w:r>
        <w:rPr/>
        <w:t>possible.</w:t>
      </w:r>
    </w:p>
    <w:p>
      <w:pPr>
        <w:pStyle w:val="TextBody"/>
        <w:rPr/>
      </w:pPr>
      <w:r>
        <w:rPr/>
      </w:r>
    </w:p>
    <w:p>
      <w:pPr>
        <w:pStyle w:val="TextBody"/>
        <w:spacing w:before="5" w:after="0"/>
        <w:rPr>
          <w:sz w:val="17"/>
        </w:rPr>
      </w:pPr>
      <w:r>
        <w:rPr>
          <w:sz w:val="17"/>
        </w:rPr>
      </w:r>
    </w:p>
    <w:p>
      <w:pPr>
        <w:pStyle w:val="Heading2"/>
        <w:numPr>
          <w:ilvl w:val="1"/>
          <w:numId w:val="6"/>
        </w:numPr>
        <w:tabs>
          <w:tab w:val="left" w:pos="1233" w:leader="none"/>
          <w:tab w:val="left" w:pos="1234" w:leader="none"/>
        </w:tabs>
        <w:spacing w:before="0" w:after="19"/>
        <w:ind w:left="1233" w:hanging="673"/>
        <w:jc w:val="left"/>
        <w:rPr/>
      </w:pPr>
      <w:bookmarkStart w:id="17" w:name="_bookmark17"/>
      <w:bookmarkEnd w:id="17"/>
      <w:r>
        <w:rPr>
          <w:color w:val="454F53"/>
        </w:rPr>
        <w:t>Personnel</w:t>
      </w:r>
      <w:r>
        <w:rPr>
          <w:color w:val="454F53"/>
          <w:spacing w:val="-6"/>
        </w:rPr>
        <w:t xml:space="preserve"> </w:t>
      </w:r>
      <w:r>
        <w:rPr>
          <w:color w:val="454F53"/>
        </w:rPr>
        <w:t>ouvrier</w:t>
      </w:r>
      <w:r>
        <w:rPr>
          <w:color w:val="454F53"/>
          <w:spacing w:val="-5"/>
        </w:rPr>
        <w:t xml:space="preserve"> </w:t>
      </w:r>
      <w:r>
        <w:rPr>
          <w:color w:val="454F53"/>
        </w:rPr>
        <w:t>hors</w:t>
      </w:r>
      <w:r>
        <w:rPr>
          <w:color w:val="454F53"/>
          <w:spacing w:val="-4"/>
        </w:rPr>
        <w:t xml:space="preserve"> </w:t>
      </w:r>
      <w:r>
        <w:rPr>
          <w:color w:val="454F53"/>
        </w:rPr>
        <w:t>conduite</w:t>
      </w:r>
      <w:r>
        <w:rPr>
          <w:color w:val="454F53"/>
          <w:spacing w:val="1"/>
        </w:rPr>
        <w:t xml:space="preserve"> </w:t>
      </w:r>
      <w:r>
        <w:rPr>
          <w:color w:val="454F53"/>
        </w:rPr>
        <w:t>et</w:t>
      </w:r>
      <w:r>
        <w:rPr>
          <w:color w:val="454F53"/>
          <w:spacing w:val="-5"/>
        </w:rPr>
        <w:t xml:space="preserve"> </w:t>
      </w:r>
      <w:r>
        <w:rPr>
          <w:color w:val="454F53"/>
        </w:rPr>
        <w:t>employés</w:t>
      </w:r>
    </w:p>
    <w:p>
      <w:pPr>
        <w:pStyle w:val="TextBody"/>
        <w:spacing w:lineRule="exact" w:line="20"/>
        <w:ind w:left="532" w:hanging="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5529580" cy="13335"/>
                <wp:effectExtent l="0" t="0" r="0" b="0"/>
                <wp:docPr id="5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8880" cy="126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528880" cy="12600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0pt;width:435.35pt;height:1pt" coordorigin="0,0" coordsize="8707,20">
                <v:rect id="shape_0" fillcolor="gray" stroked="f" style="position:absolute;left:0;top:0;width:8706;height:19;mso-position-horizontal-relative:char">
                  <w10:wrap type="none"/>
                  <v:fill o:detectmouseclick="t" type="solid" color2="#7f7f7f"/>
                  <v:stroke color="#3465a4" joinstyle="round" endcap="flat"/>
                </v:rect>
              </v:group>
            </w:pict>
          </mc:Fallback>
        </mc:AlternateContent>
      </w:r>
    </w:p>
    <w:p>
      <w:pPr>
        <w:pStyle w:val="TextBody"/>
        <w:spacing w:before="9" w:after="0"/>
        <w:rPr>
          <w:b/>
          <w:b/>
          <w:sz w:val="11"/>
        </w:rPr>
      </w:pPr>
      <w:r>
        <w:rPr>
          <w:b/>
          <w:sz w:val="11"/>
        </w:rPr>
      </w:r>
    </w:p>
    <w:p>
      <w:pPr>
        <w:pStyle w:val="TextBody"/>
        <w:spacing w:before="57" w:after="0"/>
        <w:ind w:left="136" w:right="1411" w:hanging="0"/>
        <w:rPr/>
      </w:pPr>
      <w:r>
        <w:rPr/>
        <w:t>La</w:t>
      </w:r>
      <w:r>
        <w:rPr>
          <w:spacing w:val="-4"/>
        </w:rPr>
        <w:t xml:space="preserve"> </w:t>
      </w:r>
      <w:r>
        <w:rPr/>
        <w:t>durée</w:t>
      </w:r>
      <w:r>
        <w:rPr>
          <w:spacing w:val="-3"/>
        </w:rPr>
        <w:t xml:space="preserve"> </w:t>
      </w:r>
      <w:r>
        <w:rPr/>
        <w:t>du</w:t>
      </w:r>
      <w:r>
        <w:rPr>
          <w:spacing w:val="-6"/>
        </w:rPr>
        <w:t xml:space="preserve"> </w:t>
      </w:r>
      <w:r>
        <w:rPr/>
        <w:t>travail</w:t>
      </w:r>
      <w:r>
        <w:rPr>
          <w:spacing w:val="-7"/>
        </w:rPr>
        <w:t xml:space="preserve"> </w:t>
      </w:r>
      <w:r>
        <w:rPr/>
        <w:t>est</w:t>
      </w:r>
      <w:r>
        <w:rPr>
          <w:spacing w:val="-5"/>
        </w:rPr>
        <w:t xml:space="preserve"> </w:t>
      </w:r>
      <w:r>
        <w:rPr/>
        <w:t>de</w:t>
      </w:r>
      <w:r>
        <w:rPr>
          <w:spacing w:val="-7"/>
        </w:rPr>
        <w:t xml:space="preserve"> </w:t>
      </w:r>
      <w:r>
        <w:rPr/>
        <w:t>35</w:t>
      </w:r>
      <w:r>
        <w:rPr>
          <w:spacing w:val="-3"/>
        </w:rPr>
        <w:t xml:space="preserve"> </w:t>
      </w:r>
      <w:r>
        <w:rPr/>
        <w:t>heures</w:t>
      </w:r>
      <w:r>
        <w:rPr>
          <w:spacing w:val="-5"/>
        </w:rPr>
        <w:t xml:space="preserve"> </w:t>
      </w:r>
      <w:r>
        <w:rPr/>
        <w:t>et</w:t>
      </w:r>
      <w:r>
        <w:rPr>
          <w:spacing w:val="-5"/>
        </w:rPr>
        <w:t xml:space="preserve"> </w:t>
      </w:r>
      <w:r>
        <w:rPr/>
        <w:t>le</w:t>
      </w:r>
      <w:r>
        <w:rPr>
          <w:spacing w:val="-6"/>
        </w:rPr>
        <w:t xml:space="preserve"> </w:t>
      </w:r>
      <w:r>
        <w:rPr/>
        <w:t>décompte</w:t>
      </w:r>
      <w:r>
        <w:rPr>
          <w:spacing w:val="-5"/>
        </w:rPr>
        <w:t xml:space="preserve"> </w:t>
      </w:r>
      <w:r>
        <w:rPr/>
        <w:t>des</w:t>
      </w:r>
      <w:r>
        <w:rPr>
          <w:spacing w:val="-4"/>
        </w:rPr>
        <w:t xml:space="preserve"> </w:t>
      </w:r>
      <w:r>
        <w:rPr/>
        <w:t>heures</w:t>
      </w:r>
      <w:r>
        <w:rPr>
          <w:spacing w:val="-6"/>
        </w:rPr>
        <w:t xml:space="preserve"> </w:t>
      </w:r>
      <w:r>
        <w:rPr/>
        <w:t>supplémentaires</w:t>
      </w:r>
      <w:r>
        <w:rPr>
          <w:spacing w:val="-5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fait</w:t>
      </w:r>
      <w:r>
        <w:rPr>
          <w:spacing w:val="-5"/>
        </w:rPr>
        <w:t xml:space="preserve"> </w:t>
      </w:r>
      <w:r>
        <w:rPr/>
        <w:t>sur</w:t>
      </w:r>
      <w:r>
        <w:rPr>
          <w:spacing w:val="-7"/>
        </w:rPr>
        <w:t xml:space="preserve"> </w:t>
      </w:r>
      <w:r>
        <w:rPr/>
        <w:t>4</w:t>
      </w:r>
      <w:r>
        <w:rPr>
          <w:spacing w:val="-6"/>
        </w:rPr>
        <w:t xml:space="preserve"> </w:t>
      </w:r>
      <w:r>
        <w:rPr/>
        <w:t>semaines</w:t>
      </w:r>
      <w:r>
        <w:rPr>
          <w:spacing w:val="-46"/>
        </w:rPr>
        <w:t xml:space="preserve"> </w:t>
      </w:r>
      <w:r>
        <w:rPr/>
        <w:t>suivant</w:t>
      </w:r>
      <w:r>
        <w:rPr>
          <w:spacing w:val="-1"/>
        </w:rPr>
        <w:t xml:space="preserve"> </w:t>
      </w:r>
      <w:r>
        <w:rPr/>
        <w:t>les</w:t>
      </w:r>
      <w:r>
        <w:rPr>
          <w:spacing w:val="1"/>
        </w:rPr>
        <w:t xml:space="preserve"> </w:t>
      </w:r>
      <w:r>
        <w:rPr/>
        <w:t>stipulations de</w:t>
      </w:r>
      <w:r>
        <w:rPr>
          <w:spacing w:val="-1"/>
        </w:rPr>
        <w:t xml:space="preserve"> </w:t>
      </w:r>
      <w:r>
        <w:rPr/>
        <w:t>l’article article</w:t>
      </w:r>
      <w:r>
        <w:rPr>
          <w:spacing w:val="-2"/>
        </w:rPr>
        <w:t xml:space="preserve"> </w:t>
      </w:r>
      <w:r>
        <w:rPr/>
        <w:t>2.3.6</w:t>
      </w:r>
      <w:r>
        <w:rPr>
          <w:spacing w:val="-1"/>
        </w:rPr>
        <w:t xml:space="preserve"> </w:t>
      </w:r>
      <w:r>
        <w:rPr/>
        <w:t>de</w:t>
      </w:r>
      <w:r>
        <w:rPr>
          <w:spacing w:val="-1"/>
        </w:rPr>
        <w:t xml:space="preserve"> </w:t>
      </w:r>
      <w:r>
        <w:rPr/>
        <w:t>l’Accord</w:t>
      </w:r>
      <w:r>
        <w:rPr>
          <w:spacing w:val="-1"/>
        </w:rPr>
        <w:t xml:space="preserve"> </w:t>
      </w:r>
      <w:r>
        <w:rPr/>
        <w:t>socle.</w:t>
      </w:r>
    </w:p>
    <w:p>
      <w:pPr>
        <w:pStyle w:val="TextBody"/>
        <w:rPr/>
      </w:pPr>
      <w:r>
        <w:rPr/>
      </w:r>
    </w:p>
    <w:p>
      <w:pPr>
        <w:pStyle w:val="TextBody"/>
        <w:spacing w:before="4" w:after="0"/>
        <w:rPr>
          <w:sz w:val="17"/>
        </w:rPr>
      </w:pPr>
      <w:r>
        <w:rPr>
          <w:sz w:val="17"/>
        </w:rPr>
      </w:r>
    </w:p>
    <w:p>
      <w:pPr>
        <w:pStyle w:val="Heading2"/>
        <w:numPr>
          <w:ilvl w:val="1"/>
          <w:numId w:val="6"/>
        </w:numPr>
        <w:tabs>
          <w:tab w:val="left" w:pos="1233" w:leader="none"/>
          <w:tab w:val="left" w:pos="1234" w:leader="none"/>
        </w:tabs>
        <w:spacing w:before="1" w:after="19"/>
        <w:ind w:left="1233" w:hanging="673"/>
        <w:jc w:val="left"/>
        <w:rPr/>
      </w:pPr>
      <w:bookmarkStart w:id="18" w:name="_bookmark18"/>
      <w:bookmarkEnd w:id="18"/>
      <w:r>
        <w:rPr>
          <w:color w:val="454F53"/>
        </w:rPr>
        <w:t>Personnel</w:t>
      </w:r>
      <w:r>
        <w:rPr>
          <w:color w:val="454F53"/>
          <w:spacing w:val="-4"/>
        </w:rPr>
        <w:t xml:space="preserve"> </w:t>
      </w:r>
      <w:r>
        <w:rPr>
          <w:color w:val="454F53"/>
        </w:rPr>
        <w:t>agents</w:t>
      </w:r>
      <w:r>
        <w:rPr>
          <w:color w:val="454F53"/>
          <w:spacing w:val="-4"/>
        </w:rPr>
        <w:t xml:space="preserve"> </w:t>
      </w:r>
      <w:r>
        <w:rPr>
          <w:color w:val="454F53"/>
        </w:rPr>
        <w:t>de</w:t>
      </w:r>
      <w:r>
        <w:rPr>
          <w:color w:val="454F53"/>
          <w:spacing w:val="-7"/>
        </w:rPr>
        <w:t xml:space="preserve"> </w:t>
      </w:r>
      <w:r>
        <w:rPr>
          <w:color w:val="454F53"/>
        </w:rPr>
        <w:t>maitrise</w:t>
      </w:r>
    </w:p>
    <w:p>
      <w:pPr>
        <w:pStyle w:val="TextBody"/>
        <w:spacing w:lineRule="exact" w:line="20"/>
        <w:ind w:left="532" w:hanging="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5529580" cy="13335"/>
                <wp:effectExtent l="0" t="0" r="0" b="0"/>
                <wp:docPr id="5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8880" cy="126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528880" cy="12600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0pt;width:435.35pt;height:1pt" coordorigin="0,0" coordsize="8707,20">
                <v:rect id="shape_0" fillcolor="gray" stroked="f" style="position:absolute;left:0;top:0;width:8706;height:19;mso-position-horizontal-relative:char">
                  <w10:wrap type="none"/>
                  <v:fill o:detectmouseclick="t" type="solid" color2="#7f7f7f"/>
                  <v:stroke color="#3465a4" joinstyle="round" endcap="flat"/>
                </v:rect>
              </v:group>
            </w:pict>
          </mc:Fallback>
        </mc:AlternateContent>
      </w:r>
    </w:p>
    <w:p>
      <w:pPr>
        <w:pStyle w:val="TextBody"/>
        <w:spacing w:before="9" w:after="0"/>
        <w:rPr>
          <w:b/>
          <w:b/>
          <w:sz w:val="11"/>
        </w:rPr>
      </w:pPr>
      <w:r>
        <w:rPr>
          <w:b/>
          <w:sz w:val="11"/>
        </w:rPr>
      </w:r>
    </w:p>
    <w:p>
      <w:pPr>
        <w:sectPr>
          <w:headerReference w:type="default" r:id="rId25"/>
          <w:footerReference w:type="default" r:id="rId26"/>
          <w:type w:val="nextPage"/>
          <w:pgSz w:w="11906" w:h="16838"/>
          <w:pgMar w:left="1280" w:right="0" w:header="512" w:top="1320" w:footer="1237" w:bottom="1440" w:gutter="0"/>
          <w:pgNumType w:fmt="decimal"/>
          <w:formProt w:val="false"/>
          <w:textDirection w:val="lrTb"/>
          <w:docGrid w:type="default" w:linePitch="360" w:charSpace="0"/>
        </w:sectPr>
        <w:pStyle w:val="TextBody"/>
        <w:spacing w:before="57" w:after="0"/>
        <w:ind w:left="136" w:hanging="0"/>
        <w:rPr/>
      </w:pPr>
      <w:r>
        <w:rPr/>
        <w:t>La</w:t>
      </w:r>
      <w:r>
        <w:rPr>
          <w:spacing w:val="-1"/>
        </w:rPr>
        <w:t xml:space="preserve"> </w:t>
      </w:r>
      <w:r>
        <w:rPr/>
        <w:t>durée</w:t>
      </w:r>
      <w:r>
        <w:rPr>
          <w:spacing w:val="-3"/>
        </w:rPr>
        <w:t xml:space="preserve"> </w:t>
      </w:r>
      <w:r>
        <w:rPr/>
        <w:t>hebdomadaire</w:t>
      </w:r>
      <w:r>
        <w:rPr>
          <w:spacing w:val="-2"/>
        </w:rPr>
        <w:t xml:space="preserve"> </w:t>
      </w:r>
      <w:r>
        <w:rPr/>
        <w:t>de</w:t>
      </w:r>
      <w:r>
        <w:rPr>
          <w:spacing w:val="-4"/>
        </w:rPr>
        <w:t xml:space="preserve"> </w:t>
      </w:r>
      <w:r>
        <w:rPr/>
        <w:t>travail</w:t>
      </w:r>
      <w:r>
        <w:rPr>
          <w:spacing w:val="-3"/>
        </w:rPr>
        <w:t xml:space="preserve"> </w:t>
      </w:r>
      <w:r>
        <w:rPr/>
        <w:t>effectif</w:t>
      </w:r>
      <w:r>
        <w:rPr>
          <w:spacing w:val="-3"/>
        </w:rPr>
        <w:t xml:space="preserve"> </w:t>
      </w:r>
      <w:r>
        <w:rPr/>
        <w:t>est de 37h40 heures.</w:t>
      </w:r>
    </w:p>
    <w:p>
      <w:pPr>
        <w:pStyle w:val="Paragraphedeliste"/>
        <w:numPr>
          <w:ilvl w:val="2"/>
          <w:numId w:val="6"/>
        </w:numPr>
        <w:tabs>
          <w:tab w:val="left" w:pos="2060" w:leader="none"/>
        </w:tabs>
        <w:spacing w:before="81" w:after="0"/>
        <w:ind w:left="2059" w:hanging="506"/>
        <w:rPr>
          <w:i/>
          <w:i/>
        </w:rPr>
      </w:pPr>
      <w:r>
        <w:rPr>
          <w:i/>
        </w:rPr>
        <w:t>RTT</w:t>
      </w:r>
    </w:p>
    <w:p>
      <w:pPr>
        <w:pStyle w:val="TextBody"/>
        <w:spacing w:before="4" w:after="0"/>
        <w:rPr>
          <w:i/>
          <w:i/>
          <w:sz w:val="16"/>
        </w:rPr>
      </w:pPr>
      <w:r>
        <w:rPr>
          <w:i/>
          <w:sz w:val="16"/>
        </w:rPr>
      </w:r>
    </w:p>
    <w:p>
      <w:pPr>
        <w:pStyle w:val="TextBody"/>
        <w:ind w:left="136" w:right="1411" w:hanging="0"/>
        <w:rPr/>
      </w:pPr>
      <w:r>
        <w:rPr/>
        <w:t>Pour</w:t>
      </w:r>
      <w:r>
        <w:rPr>
          <w:spacing w:val="-4"/>
        </w:rPr>
        <w:t xml:space="preserve"> </w:t>
      </w:r>
      <w:r>
        <w:rPr/>
        <w:t>ne</w:t>
      </w:r>
      <w:r>
        <w:rPr>
          <w:spacing w:val="-3"/>
        </w:rPr>
        <w:t xml:space="preserve"> </w:t>
      </w:r>
      <w:r>
        <w:rPr/>
        <w:t>pas</w:t>
      </w:r>
      <w:r>
        <w:rPr>
          <w:spacing w:val="-6"/>
        </w:rPr>
        <w:t xml:space="preserve"> </w:t>
      </w:r>
      <w:r>
        <w:rPr/>
        <w:t>excéder</w:t>
      </w:r>
      <w:r>
        <w:rPr>
          <w:spacing w:val="-3"/>
        </w:rPr>
        <w:t xml:space="preserve"> </w:t>
      </w:r>
      <w:r>
        <w:rPr/>
        <w:t>une</w:t>
      </w:r>
      <w:r>
        <w:rPr>
          <w:spacing w:val="-3"/>
        </w:rPr>
        <w:t xml:space="preserve"> </w:t>
      </w:r>
      <w:r>
        <w:rPr/>
        <w:t>durée</w:t>
      </w:r>
      <w:r>
        <w:rPr>
          <w:spacing w:val="-2"/>
        </w:rPr>
        <w:t xml:space="preserve"> </w:t>
      </w:r>
      <w:r>
        <w:rPr/>
        <w:t>de</w:t>
      </w:r>
      <w:r>
        <w:rPr>
          <w:spacing w:val="-5"/>
        </w:rPr>
        <w:t xml:space="preserve"> </w:t>
      </w:r>
      <w:r>
        <w:rPr/>
        <w:t>travail</w:t>
      </w:r>
      <w:r>
        <w:rPr>
          <w:spacing w:val="-4"/>
        </w:rPr>
        <w:t xml:space="preserve"> </w:t>
      </w:r>
      <w:r>
        <w:rPr/>
        <w:t>effective</w:t>
      </w:r>
      <w:r>
        <w:rPr>
          <w:spacing w:val="-3"/>
        </w:rPr>
        <w:t xml:space="preserve"> </w:t>
      </w:r>
      <w:r>
        <w:rPr/>
        <w:t>de</w:t>
      </w:r>
      <w:r>
        <w:rPr>
          <w:spacing w:val="-5"/>
        </w:rPr>
        <w:t xml:space="preserve"> </w:t>
      </w:r>
      <w:r>
        <w:rPr/>
        <w:t>35</w:t>
      </w:r>
      <w:r>
        <w:rPr>
          <w:spacing w:val="-3"/>
        </w:rPr>
        <w:t xml:space="preserve"> </w:t>
      </w:r>
      <w:r>
        <w:rPr/>
        <w:t>heures</w:t>
      </w:r>
      <w:r>
        <w:rPr>
          <w:spacing w:val="-3"/>
        </w:rPr>
        <w:t xml:space="preserve"> </w:t>
      </w:r>
      <w:r>
        <w:rPr/>
        <w:t>par</w:t>
      </w:r>
      <w:r>
        <w:rPr>
          <w:spacing w:val="-6"/>
        </w:rPr>
        <w:t xml:space="preserve"> </w:t>
      </w:r>
      <w:r>
        <w:rPr/>
        <w:t>semaine</w:t>
      </w:r>
      <w:r>
        <w:rPr>
          <w:spacing w:val="-5"/>
        </w:rPr>
        <w:t xml:space="preserve"> </w:t>
      </w:r>
      <w:r>
        <w:rPr/>
        <w:t>en</w:t>
      </w:r>
      <w:r>
        <w:rPr>
          <w:spacing w:val="-6"/>
        </w:rPr>
        <w:t xml:space="preserve"> </w:t>
      </w:r>
      <w:r>
        <w:rPr/>
        <w:t>moyenne</w:t>
      </w:r>
      <w:r>
        <w:rPr>
          <w:spacing w:val="-5"/>
        </w:rPr>
        <w:t xml:space="preserve"> </w:t>
      </w:r>
      <w:r>
        <w:rPr/>
        <w:t>sur</w:t>
      </w:r>
      <w:r>
        <w:rPr>
          <w:spacing w:val="-4"/>
        </w:rPr>
        <w:t xml:space="preserve"> </w:t>
      </w:r>
      <w:r>
        <w:rPr/>
        <w:t>l’année,</w:t>
      </w:r>
      <w:r>
        <w:rPr>
          <w:spacing w:val="-46"/>
        </w:rPr>
        <w:t xml:space="preserve"> </w:t>
      </w:r>
      <w:r>
        <w:rPr/>
        <w:t>les</w:t>
      </w:r>
      <w:r>
        <w:rPr>
          <w:spacing w:val="-1"/>
        </w:rPr>
        <w:t xml:space="preserve"> </w:t>
      </w:r>
      <w:r>
        <w:rPr/>
        <w:t>salariés travaillant à</w:t>
      </w:r>
      <w:r>
        <w:rPr>
          <w:spacing w:val="-4"/>
        </w:rPr>
        <w:t xml:space="preserve"> </w:t>
      </w:r>
      <w:r>
        <w:rPr/>
        <w:t>ce</w:t>
      </w:r>
      <w:r>
        <w:rPr>
          <w:spacing w:val="-2"/>
        </w:rPr>
        <w:t xml:space="preserve"> </w:t>
      </w:r>
      <w:r>
        <w:rPr/>
        <w:t>rythme</w:t>
      </w:r>
      <w:r>
        <w:rPr>
          <w:spacing w:val="2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37h40 heures</w:t>
      </w:r>
      <w:r>
        <w:rPr>
          <w:spacing w:val="-3"/>
        </w:rPr>
        <w:t xml:space="preserve"> </w:t>
      </w:r>
      <w:r>
        <w:rPr/>
        <w:t>bénéficient de</w:t>
      </w:r>
      <w:r>
        <w:rPr>
          <w:spacing w:val="-4"/>
        </w:rPr>
        <w:t xml:space="preserve"> </w:t>
      </w:r>
      <w:r>
        <w:rPr/>
        <w:t>jours</w:t>
      </w:r>
      <w:r>
        <w:rPr>
          <w:spacing w:val="-3"/>
        </w:rPr>
        <w:t xml:space="preserve"> </w:t>
      </w:r>
      <w:r>
        <w:rPr/>
        <w:t>de RTT</w:t>
      </w:r>
      <w:r>
        <w:rPr>
          <w:spacing w:val="-2"/>
        </w:rPr>
        <w:t xml:space="preserve"> </w:t>
      </w:r>
      <w:r>
        <w:rPr/>
        <w:t>(«</w:t>
      </w:r>
      <w:r>
        <w:rPr>
          <w:spacing w:val="-4"/>
        </w:rPr>
        <w:t xml:space="preserve"> </w:t>
      </w:r>
      <w:r>
        <w:rPr/>
        <w:t>JRTT »).</w:t>
      </w:r>
    </w:p>
    <w:p>
      <w:pPr>
        <w:pStyle w:val="TextBody"/>
        <w:spacing w:before="4" w:after="0"/>
        <w:rPr>
          <w:sz w:val="16"/>
        </w:rPr>
      </w:pPr>
      <w:r>
        <w:rPr>
          <w:sz w:val="16"/>
        </w:rPr>
      </w:r>
    </w:p>
    <w:p>
      <w:pPr>
        <w:pStyle w:val="TextBody"/>
        <w:spacing w:lineRule="auto" w:line="415" w:before="1" w:after="0"/>
        <w:ind w:left="1281" w:right="1770" w:hanging="1145"/>
        <w:rPr/>
      </w:pPr>
      <w:r>
        <w:rPr/>
        <w:t>Pour rappel, la méthode de calcul des jours de RTT pour les salariés à temps plein est la suivante :</w:t>
      </w:r>
      <w:r>
        <w:rPr>
          <w:spacing w:val="-47"/>
        </w:rPr>
        <w:t xml:space="preserve"> </w:t>
      </w:r>
      <w:r>
        <w:rPr/>
        <w:t>(NJC</w:t>
      </w:r>
      <w:r>
        <w:rPr>
          <w:spacing w:val="-1"/>
        </w:rPr>
        <w:t xml:space="preserve"> </w:t>
      </w:r>
      <w:r>
        <w:rPr/>
        <w:t>- NJRH</w:t>
      </w:r>
      <w:r>
        <w:rPr>
          <w:spacing w:val="-1"/>
        </w:rPr>
        <w:t xml:space="preserve"> </w:t>
      </w:r>
      <w:r>
        <w:rPr/>
        <w:t>-</w:t>
      </w:r>
      <w:r>
        <w:rPr>
          <w:spacing w:val="-3"/>
        </w:rPr>
        <w:t xml:space="preserve"> </w:t>
      </w:r>
      <w:r>
        <w:rPr/>
        <w:t>NCP - NJF)</w:t>
      </w:r>
      <w:r>
        <w:rPr>
          <w:spacing w:val="-2"/>
        </w:rPr>
        <w:t xml:space="preserve"> </w:t>
      </w:r>
      <w:r>
        <w:rPr/>
        <w:t>x</w:t>
      </w:r>
      <w:r>
        <w:rPr>
          <w:spacing w:val="-2"/>
        </w:rPr>
        <w:t xml:space="preserve"> </w:t>
      </w:r>
      <w:r>
        <w:rPr/>
        <w:t>durée</w:t>
      </w:r>
      <w:r>
        <w:rPr>
          <w:spacing w:val="1"/>
        </w:rPr>
        <w:t xml:space="preserve"> </w:t>
      </w:r>
      <w:r>
        <w:rPr/>
        <w:t>journalière</w:t>
      </w:r>
      <w:r>
        <w:rPr>
          <w:spacing w:val="1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travail -</w:t>
      </w:r>
      <w:r>
        <w:rPr>
          <w:spacing w:val="-1"/>
        </w:rPr>
        <w:t xml:space="preserve"> </w:t>
      </w:r>
      <w:r>
        <w:rPr/>
        <w:t>durée</w:t>
      </w:r>
      <w:r>
        <w:rPr>
          <w:spacing w:val="1"/>
        </w:rPr>
        <w:t xml:space="preserve"> </w:t>
      </w:r>
      <w:r>
        <w:rPr/>
        <w:t>annuelle</w:t>
      </w:r>
      <w:r>
        <w:rPr>
          <w:spacing w:val="-1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travail</w:t>
      </w:r>
    </w:p>
    <w:p>
      <w:pPr>
        <w:pStyle w:val="TextBody"/>
        <w:tabs>
          <w:tab w:val="left" w:pos="9250" w:leader="none"/>
        </w:tabs>
        <w:spacing w:before="1" w:after="0"/>
        <w:ind w:left="136" w:hanging="0"/>
        <w:rPr/>
      </w:pPr>
      <w:r>
        <w:rPr/>
        <w:t>Nb</w:t>
      </w:r>
      <w:r>
        <w:rPr>
          <w:spacing w:val="-2"/>
        </w:rPr>
        <w:t xml:space="preserve"> </w:t>
      </w:r>
      <w:r>
        <w:rPr/>
        <w:t>de JRTT</w:t>
      </w:r>
      <w:r>
        <w:rPr>
          <w:spacing w:val="-2"/>
        </w:rPr>
        <w:t xml:space="preserve"> </w:t>
      </w:r>
      <w:r>
        <w:rPr/>
        <w:t>=</w:t>
      </w:r>
      <w:r>
        <w:rPr>
          <w:spacing w:val="1"/>
        </w:rPr>
        <w:t xml:space="preserve"> </w:t>
      </w:r>
      <w:r>
        <w:rPr>
          <w:u w:val="dotted"/>
        </w:rPr>
        <w:t xml:space="preserve"> </w:t>
        <w:tab/>
      </w:r>
    </w:p>
    <w:p>
      <w:pPr>
        <w:pStyle w:val="TextBody"/>
        <w:spacing w:before="9" w:after="0"/>
        <w:rPr>
          <w:sz w:val="11"/>
        </w:rPr>
      </w:pPr>
      <w:r>
        <w:rPr>
          <w:sz w:val="11"/>
        </w:rPr>
      </w:r>
    </w:p>
    <w:p>
      <w:pPr>
        <w:pStyle w:val="TextBody"/>
        <w:spacing w:before="56" w:after="0"/>
        <w:ind w:left="3677" w:hanging="0"/>
        <w:rPr/>
      </w:pPr>
      <w:r>
        <w:rPr/>
        <w:t>Durée</w:t>
      </w:r>
      <w:r>
        <w:rPr>
          <w:spacing w:val="-4"/>
        </w:rPr>
        <w:t xml:space="preserve"> </w:t>
      </w:r>
      <w:r>
        <w:rPr/>
        <w:t>journalière de</w:t>
      </w:r>
      <w:r>
        <w:rPr>
          <w:spacing w:val="-3"/>
        </w:rPr>
        <w:t xml:space="preserve"> </w:t>
      </w:r>
      <w:r>
        <w:rPr/>
        <w:t>travail</w:t>
      </w:r>
    </w:p>
    <w:p>
      <w:pPr>
        <w:pStyle w:val="TextBody"/>
        <w:spacing w:before="7" w:after="0"/>
        <w:rPr>
          <w:sz w:val="16"/>
        </w:rPr>
      </w:pPr>
      <w:r>
        <w:rPr>
          <w:sz w:val="16"/>
        </w:rPr>
      </w:r>
    </w:p>
    <w:p>
      <w:pPr>
        <w:pStyle w:val="TextBody"/>
        <w:ind w:left="136" w:hanging="0"/>
        <w:rPr/>
      </w:pPr>
      <w:r>
        <w:rPr/>
        <w:t>«</w:t>
      </w:r>
      <w:r>
        <w:rPr>
          <w:spacing w:val="-1"/>
        </w:rPr>
        <w:t xml:space="preserve"> </w:t>
      </w:r>
      <w:r>
        <w:rPr/>
        <w:t>NJC</w:t>
      </w:r>
      <w:r>
        <w:rPr>
          <w:spacing w:val="-1"/>
        </w:rPr>
        <w:t xml:space="preserve"> </w:t>
      </w:r>
      <w:r>
        <w:rPr/>
        <w:t>» étant</w:t>
      </w:r>
      <w:r>
        <w:rPr>
          <w:spacing w:val="-1"/>
        </w:rPr>
        <w:t xml:space="preserve"> </w:t>
      </w:r>
      <w:r>
        <w:rPr/>
        <w:t>le</w:t>
      </w:r>
      <w:r>
        <w:rPr>
          <w:spacing w:val="-1"/>
        </w:rPr>
        <w:t xml:space="preserve"> </w:t>
      </w:r>
      <w:r>
        <w:rPr/>
        <w:t>nombre de</w:t>
      </w:r>
      <w:r>
        <w:rPr>
          <w:spacing w:val="-3"/>
        </w:rPr>
        <w:t xml:space="preserve"> </w:t>
      </w:r>
      <w:r>
        <w:rPr/>
        <w:t>jours</w:t>
      </w:r>
      <w:r>
        <w:rPr>
          <w:spacing w:val="-3"/>
        </w:rPr>
        <w:t xml:space="preserve"> </w:t>
      </w:r>
      <w:r>
        <w:rPr/>
        <w:t>calendaires sur</w:t>
      </w:r>
      <w:r>
        <w:rPr>
          <w:spacing w:val="-2"/>
        </w:rPr>
        <w:t xml:space="preserve"> </w:t>
      </w:r>
      <w:r>
        <w:rPr/>
        <w:t>l’année</w:t>
      </w:r>
    </w:p>
    <w:p>
      <w:pPr>
        <w:pStyle w:val="TextBody"/>
        <w:spacing w:before="4" w:after="0"/>
        <w:rPr>
          <w:sz w:val="16"/>
        </w:rPr>
      </w:pPr>
      <w:r>
        <w:rPr>
          <w:sz w:val="16"/>
        </w:rPr>
      </w:r>
    </w:p>
    <w:p>
      <w:pPr>
        <w:pStyle w:val="TextBody"/>
        <w:ind w:left="136" w:hanging="0"/>
        <w:rPr/>
      </w:pPr>
      <w:r>
        <w:rPr/>
        <w:t>«</w:t>
      </w:r>
      <w:r>
        <w:rPr>
          <w:spacing w:val="-2"/>
        </w:rPr>
        <w:t xml:space="preserve"> </w:t>
      </w:r>
      <w:r>
        <w:rPr/>
        <w:t>NJRH</w:t>
      </w:r>
      <w:r>
        <w:rPr>
          <w:spacing w:val="-1"/>
        </w:rPr>
        <w:t xml:space="preserve"> </w:t>
      </w:r>
      <w:r>
        <w:rPr/>
        <w:t>»</w:t>
      </w:r>
      <w:r>
        <w:rPr>
          <w:spacing w:val="-2"/>
        </w:rPr>
        <w:t xml:space="preserve"> </w:t>
      </w:r>
      <w:r>
        <w:rPr/>
        <w:t>étant</w:t>
      </w:r>
      <w:r>
        <w:rPr>
          <w:spacing w:val="-1"/>
        </w:rPr>
        <w:t xml:space="preserve"> </w:t>
      </w:r>
      <w:r>
        <w:rPr/>
        <w:t>le</w:t>
      </w:r>
      <w:r>
        <w:rPr>
          <w:spacing w:val="-1"/>
        </w:rPr>
        <w:t xml:space="preserve"> </w:t>
      </w:r>
      <w:r>
        <w:rPr/>
        <w:t>nombre</w:t>
      </w:r>
      <w:r>
        <w:rPr>
          <w:spacing w:val="-2"/>
        </w:rPr>
        <w:t xml:space="preserve"> </w:t>
      </w:r>
      <w:r>
        <w:rPr/>
        <w:t>de jours</w:t>
      </w:r>
      <w:r>
        <w:rPr>
          <w:spacing w:val="-4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repos</w:t>
      </w:r>
      <w:r>
        <w:rPr>
          <w:spacing w:val="-4"/>
        </w:rPr>
        <w:t xml:space="preserve"> </w:t>
      </w:r>
      <w:r>
        <w:rPr/>
        <w:t>hebdomadaire</w:t>
      </w:r>
    </w:p>
    <w:p>
      <w:pPr>
        <w:pStyle w:val="TextBody"/>
        <w:spacing w:before="4" w:after="0"/>
        <w:rPr>
          <w:sz w:val="16"/>
        </w:rPr>
      </w:pPr>
      <w:r>
        <w:rPr>
          <w:sz w:val="16"/>
        </w:rPr>
      </w:r>
    </w:p>
    <w:p>
      <w:pPr>
        <w:pStyle w:val="TextBody"/>
        <w:spacing w:before="1" w:after="0"/>
        <w:ind w:left="136" w:hanging="0"/>
        <w:rPr/>
      </w:pPr>
      <w:r>
        <w:rPr/>
        <w:t>«</w:t>
      </w:r>
      <w:r>
        <w:rPr>
          <w:spacing w:val="-1"/>
        </w:rPr>
        <w:t xml:space="preserve"> </w:t>
      </w:r>
      <w:r>
        <w:rPr/>
        <w:t>NCP</w:t>
      </w:r>
      <w:r>
        <w:rPr>
          <w:spacing w:val="-1"/>
        </w:rPr>
        <w:t xml:space="preserve"> </w:t>
      </w:r>
      <w:r>
        <w:rPr/>
        <w:t>»</w:t>
      </w:r>
      <w:r>
        <w:rPr>
          <w:spacing w:val="-3"/>
        </w:rPr>
        <w:t xml:space="preserve"> </w:t>
      </w:r>
      <w:r>
        <w:rPr/>
        <w:t>étant</w:t>
      </w:r>
      <w:r>
        <w:rPr>
          <w:spacing w:val="-3"/>
        </w:rPr>
        <w:t xml:space="preserve"> </w:t>
      </w:r>
      <w:r>
        <w:rPr/>
        <w:t>le nombre</w:t>
      </w:r>
      <w:r>
        <w:rPr>
          <w:spacing w:val="-1"/>
        </w:rPr>
        <w:t xml:space="preserve"> </w:t>
      </w:r>
      <w:r>
        <w:rPr/>
        <w:t>de jours</w:t>
      </w:r>
      <w:r>
        <w:rPr>
          <w:spacing w:val="-4"/>
        </w:rPr>
        <w:t xml:space="preserve"> </w:t>
      </w:r>
      <w:r>
        <w:rPr/>
        <w:t>de</w:t>
      </w:r>
      <w:r>
        <w:rPr>
          <w:spacing w:val="-1"/>
        </w:rPr>
        <w:t xml:space="preserve"> </w:t>
      </w:r>
      <w:r>
        <w:rPr/>
        <w:t>congés</w:t>
      </w:r>
      <w:r>
        <w:rPr>
          <w:spacing w:val="-3"/>
        </w:rPr>
        <w:t xml:space="preserve"> </w:t>
      </w:r>
      <w:r>
        <w:rPr/>
        <w:t>payés</w:t>
      </w:r>
    </w:p>
    <w:p>
      <w:pPr>
        <w:pStyle w:val="TextBody"/>
        <w:spacing w:before="4" w:after="0"/>
        <w:rPr>
          <w:sz w:val="16"/>
        </w:rPr>
      </w:pPr>
      <w:r>
        <w:rPr>
          <w:sz w:val="16"/>
        </w:rPr>
      </w:r>
    </w:p>
    <w:p>
      <w:pPr>
        <w:pStyle w:val="TextBody"/>
        <w:ind w:left="136" w:hanging="0"/>
        <w:rPr/>
      </w:pPr>
      <w:r>
        <w:rPr/>
        <w:t>«</w:t>
      </w:r>
      <w:r>
        <w:rPr>
          <w:spacing w:val="-1"/>
        </w:rPr>
        <w:t xml:space="preserve"> </w:t>
      </w:r>
      <w:r>
        <w:rPr/>
        <w:t>NJF</w:t>
      </w:r>
      <w:r>
        <w:rPr>
          <w:spacing w:val="-2"/>
        </w:rPr>
        <w:t xml:space="preserve"> </w:t>
      </w:r>
      <w:r>
        <w:rPr/>
        <w:t>»</w:t>
      </w:r>
      <w:r>
        <w:rPr>
          <w:spacing w:val="-1"/>
        </w:rPr>
        <w:t xml:space="preserve"> </w:t>
      </w:r>
      <w:r>
        <w:rPr/>
        <w:t>étant</w:t>
      </w:r>
      <w:r>
        <w:rPr>
          <w:spacing w:val="-2"/>
        </w:rPr>
        <w:t xml:space="preserve"> </w:t>
      </w:r>
      <w:r>
        <w:rPr/>
        <w:t>le nombre de</w:t>
      </w:r>
      <w:r>
        <w:rPr>
          <w:spacing w:val="-2"/>
        </w:rPr>
        <w:t xml:space="preserve"> </w:t>
      </w:r>
      <w:r>
        <w:rPr/>
        <w:t>jours</w:t>
      </w:r>
      <w:r>
        <w:rPr>
          <w:spacing w:val="-1"/>
        </w:rPr>
        <w:t xml:space="preserve"> </w:t>
      </w:r>
      <w:r>
        <w:rPr/>
        <w:t>fériés</w:t>
      </w:r>
      <w:r>
        <w:rPr>
          <w:spacing w:val="-3"/>
        </w:rPr>
        <w:t xml:space="preserve"> </w:t>
      </w:r>
      <w:r>
        <w:rPr/>
        <w:t>tombant</w:t>
      </w:r>
      <w:r>
        <w:rPr>
          <w:spacing w:val="-3"/>
        </w:rPr>
        <w:t xml:space="preserve"> </w:t>
      </w:r>
      <w:r>
        <w:rPr/>
        <w:t>sur un</w:t>
      </w:r>
      <w:r>
        <w:rPr>
          <w:spacing w:val="-2"/>
        </w:rPr>
        <w:t xml:space="preserve"> </w:t>
      </w:r>
      <w:r>
        <w:rPr/>
        <w:t>jour</w:t>
      </w:r>
      <w:r>
        <w:rPr>
          <w:spacing w:val="-1"/>
        </w:rPr>
        <w:t xml:space="preserve"> </w:t>
      </w:r>
      <w:r>
        <w:rPr/>
        <w:t>travaillé</w:t>
      </w:r>
    </w:p>
    <w:p>
      <w:pPr>
        <w:pStyle w:val="TextBody"/>
        <w:rPr/>
      </w:pPr>
      <w:r>
        <w:rPr/>
      </w:r>
    </w:p>
    <w:p>
      <w:pPr>
        <w:pStyle w:val="TextBody"/>
        <w:spacing w:before="10" w:after="0"/>
        <w:rPr>
          <w:sz w:val="32"/>
        </w:rPr>
      </w:pPr>
      <w:r>
        <w:rPr>
          <w:sz w:val="32"/>
        </w:rPr>
      </w:r>
    </w:p>
    <w:p>
      <w:pPr>
        <w:pStyle w:val="TextBody"/>
        <w:ind w:left="136" w:hanging="0"/>
        <w:rPr/>
      </w:pPr>
      <w:r>
        <w:rPr/>
        <w:t>Selon</w:t>
      </w:r>
      <w:r>
        <w:rPr>
          <w:spacing w:val="-2"/>
        </w:rPr>
        <w:t xml:space="preserve"> </w:t>
      </w:r>
      <w:r>
        <w:rPr/>
        <w:t>cette</w:t>
      </w:r>
      <w:r>
        <w:rPr>
          <w:spacing w:val="-3"/>
        </w:rPr>
        <w:t xml:space="preserve"> </w:t>
      </w:r>
      <w:r>
        <w:rPr/>
        <w:t>méthode,</w:t>
      </w:r>
      <w:r>
        <w:rPr>
          <w:spacing w:val="-3"/>
        </w:rPr>
        <w:t xml:space="preserve"> </w:t>
      </w:r>
      <w:r>
        <w:rPr/>
        <w:t>en</w:t>
      </w:r>
      <w:r>
        <w:rPr>
          <w:spacing w:val="-1"/>
        </w:rPr>
        <w:t xml:space="preserve"> </w:t>
      </w:r>
      <w:r>
        <w:rPr/>
        <w:t>2020</w:t>
      </w:r>
      <w:r>
        <w:rPr>
          <w:spacing w:val="-1"/>
        </w:rPr>
        <w:t xml:space="preserve"> </w:t>
      </w:r>
      <w:r>
        <w:rPr/>
        <w:t>:</w:t>
      </w:r>
    </w:p>
    <w:p>
      <w:pPr>
        <w:pStyle w:val="TextBody"/>
        <w:spacing w:before="4" w:after="0"/>
        <w:rPr>
          <w:sz w:val="16"/>
        </w:rPr>
      </w:pPr>
      <w:r>
        <w:rPr>
          <w:sz w:val="16"/>
        </w:rPr>
      </w:r>
    </w:p>
    <w:p>
      <w:pPr>
        <w:pStyle w:val="TextBody"/>
        <w:spacing w:before="1" w:after="0"/>
        <w:ind w:left="2548" w:hanging="0"/>
        <w:rPr/>
      </w:pPr>
      <w:r>
        <w:rPr/>
        <w:t>(365</w:t>
      </w:r>
      <w:r>
        <w:rPr>
          <w:spacing w:val="-2"/>
        </w:rPr>
        <w:t xml:space="preserve"> </w:t>
      </w:r>
      <w:r>
        <w:rPr/>
        <w:t>- 104</w:t>
      </w:r>
      <w:r>
        <w:rPr>
          <w:spacing w:val="-1"/>
        </w:rPr>
        <w:t xml:space="preserve"> </w:t>
      </w:r>
      <w:r>
        <w:rPr/>
        <w:t>-</w:t>
      </w:r>
      <w:r>
        <w:rPr>
          <w:spacing w:val="-1"/>
        </w:rPr>
        <w:t xml:space="preserve"> </w:t>
      </w:r>
      <w:r>
        <w:rPr/>
        <w:t>25</w:t>
      </w:r>
      <w:r>
        <w:rPr>
          <w:spacing w:val="1"/>
        </w:rPr>
        <w:t xml:space="preserve"> </w:t>
      </w:r>
      <w:r>
        <w:rPr/>
        <w:t>-</w:t>
      </w:r>
      <w:r>
        <w:rPr>
          <w:spacing w:val="-3"/>
        </w:rPr>
        <w:t xml:space="preserve"> </w:t>
      </w:r>
      <w:r>
        <w:rPr/>
        <w:t>8)</w:t>
      </w:r>
      <w:r>
        <w:rPr>
          <w:spacing w:val="-1"/>
        </w:rPr>
        <w:t xml:space="preserve"> </w:t>
      </w:r>
      <w:r>
        <w:rPr/>
        <w:t>x</w:t>
      </w:r>
      <w:r>
        <w:rPr>
          <w:spacing w:val="-2"/>
        </w:rPr>
        <w:t xml:space="preserve"> </w:t>
      </w:r>
      <w:r>
        <w:rPr/>
        <w:t>7,53</w:t>
      </w:r>
      <w:r>
        <w:rPr>
          <w:spacing w:val="-1"/>
        </w:rPr>
        <w:t xml:space="preserve"> </w:t>
      </w:r>
      <w:r>
        <w:rPr/>
        <w:t>-</w:t>
      </w:r>
      <w:r>
        <w:rPr>
          <w:spacing w:val="-1"/>
        </w:rPr>
        <w:t xml:space="preserve"> </w:t>
      </w:r>
      <w:r>
        <w:rPr/>
        <w:t>1607</w:t>
      </w:r>
    </w:p>
    <w:p>
      <w:pPr>
        <w:pStyle w:val="TextBody"/>
        <w:spacing w:before="4" w:after="0"/>
        <w:rPr>
          <w:sz w:val="16"/>
        </w:rPr>
      </w:pPr>
      <w:r>
        <w:rPr>
          <w:sz w:val="16"/>
        </w:rPr>
      </w:r>
    </w:p>
    <w:p>
      <w:pPr>
        <w:pStyle w:val="TextBody"/>
        <w:ind w:left="136" w:hanging="0"/>
        <w:rPr/>
      </w:pPr>
      <w:r>
        <w:rPr/>
        <w:t>Nombre</w:t>
      </w:r>
      <w:r>
        <w:rPr>
          <w:spacing w:val="-2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JRTT</w:t>
      </w:r>
      <w:r>
        <w:rPr>
          <w:spacing w:val="-4"/>
        </w:rPr>
        <w:t xml:space="preserve"> </w:t>
      </w:r>
      <w:r>
        <w:rPr/>
        <w:t>=</w:t>
      </w:r>
      <w:r>
        <w:rPr>
          <w:spacing w:val="-1"/>
        </w:rPr>
        <w:t xml:space="preserve"> </w:t>
      </w:r>
      <w:r>
        <w:rPr/>
        <w:t>————————————————————</w:t>
      </w:r>
      <w:r>
        <w:rPr>
          <w:spacing w:val="-2"/>
        </w:rPr>
        <w:t xml:space="preserve"> </w:t>
      </w:r>
      <w:r>
        <w:rPr/>
        <w:t>=</w:t>
      </w:r>
      <w:r>
        <w:rPr>
          <w:spacing w:val="44"/>
        </w:rPr>
        <w:t xml:space="preserve"> </w:t>
      </w:r>
      <w:r>
        <w:rPr/>
        <w:t>14,58</w:t>
      </w:r>
    </w:p>
    <w:p>
      <w:pPr>
        <w:pStyle w:val="TextBody"/>
        <w:spacing w:before="6" w:after="0"/>
        <w:rPr>
          <w:sz w:val="16"/>
        </w:rPr>
      </w:pPr>
      <w:r>
        <w:rPr>
          <w:sz w:val="16"/>
        </w:rPr>
      </w:r>
    </w:p>
    <w:p>
      <w:pPr>
        <w:pStyle w:val="TextBody"/>
        <w:spacing w:before="1" w:after="0"/>
        <w:ind w:left="3677" w:hanging="0"/>
        <w:rPr/>
      </w:pPr>
      <w:r>
        <w:rPr/>
        <w:t>7,53</w:t>
      </w:r>
    </w:p>
    <w:p>
      <w:pPr>
        <w:pStyle w:val="TextBody"/>
        <w:spacing w:before="4" w:after="0"/>
        <w:rPr>
          <w:sz w:val="16"/>
        </w:rPr>
      </w:pPr>
      <w:r>
        <w:rPr>
          <w:sz w:val="16"/>
        </w:rPr>
      </w:r>
    </w:p>
    <w:p>
      <w:pPr>
        <w:pStyle w:val="TextBody"/>
        <w:ind w:left="136" w:right="1411" w:hanging="0"/>
        <w:jc w:val="both"/>
        <w:rPr/>
      </w:pPr>
      <w:r>
        <w:rPr/>
        <w:t>De façon plus favorable, pour ne pas excéder une durée de travail effectif de 35 heures par semaine,</w:t>
      </w:r>
      <w:r>
        <w:rPr>
          <w:spacing w:val="1"/>
        </w:rPr>
        <w:t xml:space="preserve"> </w:t>
      </w:r>
      <w:r>
        <w:rPr/>
        <w:t>les</w:t>
      </w:r>
      <w:r>
        <w:rPr>
          <w:spacing w:val="-4"/>
        </w:rPr>
        <w:t xml:space="preserve"> </w:t>
      </w:r>
      <w:r>
        <w:rPr/>
        <w:t>salariés</w:t>
      </w:r>
      <w:r>
        <w:rPr>
          <w:spacing w:val="-3"/>
        </w:rPr>
        <w:t xml:space="preserve"> </w:t>
      </w:r>
      <w:r>
        <w:rPr/>
        <w:t>à</w:t>
      </w:r>
      <w:r>
        <w:rPr>
          <w:spacing w:val="-7"/>
        </w:rPr>
        <w:t xml:space="preserve"> </w:t>
      </w:r>
      <w:r>
        <w:rPr/>
        <w:t>temps</w:t>
      </w:r>
      <w:r>
        <w:rPr>
          <w:spacing w:val="-3"/>
        </w:rPr>
        <w:t xml:space="preserve"> </w:t>
      </w:r>
      <w:r>
        <w:rPr/>
        <w:t>complet</w:t>
      </w:r>
      <w:r>
        <w:rPr>
          <w:spacing w:val="-4"/>
        </w:rPr>
        <w:t xml:space="preserve"> </w:t>
      </w:r>
      <w:r>
        <w:rPr/>
        <w:t>à</w:t>
      </w:r>
      <w:r>
        <w:rPr>
          <w:spacing w:val="-3"/>
        </w:rPr>
        <w:t xml:space="preserve"> </w:t>
      </w:r>
      <w:r>
        <w:rPr/>
        <w:t>rythme</w:t>
      </w:r>
      <w:r>
        <w:rPr>
          <w:spacing w:val="-3"/>
        </w:rPr>
        <w:t xml:space="preserve"> </w:t>
      </w:r>
      <w:r>
        <w:rPr/>
        <w:t>de</w:t>
      </w:r>
      <w:r>
        <w:rPr>
          <w:spacing w:val="-4"/>
        </w:rPr>
        <w:t xml:space="preserve"> </w:t>
      </w:r>
      <w:r>
        <w:rPr/>
        <w:t>travail</w:t>
      </w:r>
      <w:r>
        <w:rPr>
          <w:spacing w:val="-4"/>
        </w:rPr>
        <w:t xml:space="preserve"> </w:t>
      </w:r>
      <w:r>
        <w:rPr/>
        <w:t>hebdomadaire</w:t>
      </w:r>
      <w:r>
        <w:rPr>
          <w:spacing w:val="-6"/>
        </w:rPr>
        <w:t xml:space="preserve"> </w:t>
      </w:r>
      <w:r>
        <w:rPr/>
        <w:t>effectif</w:t>
      </w:r>
      <w:r>
        <w:rPr>
          <w:spacing w:val="-3"/>
        </w:rPr>
        <w:t xml:space="preserve"> </w:t>
      </w:r>
      <w:r>
        <w:rPr/>
        <w:t>de</w:t>
      </w:r>
      <w:r>
        <w:rPr>
          <w:spacing w:val="-4"/>
        </w:rPr>
        <w:t xml:space="preserve"> </w:t>
      </w:r>
      <w:r>
        <w:rPr/>
        <w:t>référence</w:t>
      </w:r>
      <w:r>
        <w:rPr>
          <w:spacing w:val="-3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37h40</w:t>
      </w:r>
      <w:r>
        <w:rPr>
          <w:spacing w:val="-3"/>
        </w:rPr>
        <w:t xml:space="preserve"> </w:t>
      </w:r>
      <w:r>
        <w:rPr/>
        <w:t>heures,</w:t>
      </w:r>
      <w:r>
        <w:rPr>
          <w:spacing w:val="-47"/>
        </w:rPr>
        <w:t xml:space="preserve"> </w:t>
      </w:r>
      <w:r>
        <w:rPr/>
        <w:t>bénéficient</w:t>
      </w:r>
      <w:r>
        <w:rPr>
          <w:spacing w:val="-1"/>
        </w:rPr>
        <w:t xml:space="preserve"> </w:t>
      </w:r>
      <w:r>
        <w:rPr/>
        <w:t>forfaitairement</w:t>
      </w:r>
      <w:r>
        <w:rPr>
          <w:spacing w:val="-2"/>
        </w:rPr>
        <w:t xml:space="preserve"> </w:t>
      </w:r>
      <w:r>
        <w:rPr/>
        <w:t>de</w:t>
      </w:r>
      <w:r>
        <w:rPr>
          <w:spacing w:val="-1"/>
        </w:rPr>
        <w:t xml:space="preserve"> </w:t>
      </w:r>
      <w:r>
        <w:rPr/>
        <w:t>14</w:t>
      </w:r>
      <w:r>
        <w:rPr>
          <w:spacing w:val="1"/>
        </w:rPr>
        <w:t xml:space="preserve"> </w:t>
      </w:r>
      <w:r>
        <w:rPr/>
        <w:t>jours</w:t>
      </w:r>
      <w:r>
        <w:rPr>
          <w:spacing w:val="-1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RTT (soit</w:t>
      </w:r>
      <w:r>
        <w:rPr>
          <w:spacing w:val="-2"/>
        </w:rPr>
        <w:t xml:space="preserve"> </w:t>
      </w:r>
      <w:r>
        <w:rPr/>
        <w:t>15</w:t>
      </w:r>
      <w:r>
        <w:rPr>
          <w:spacing w:val="-2"/>
        </w:rPr>
        <w:t xml:space="preserve"> </w:t>
      </w:r>
      <w:r>
        <w:rPr/>
        <w:t>jours -</w:t>
      </w:r>
      <w:r>
        <w:rPr>
          <w:spacing w:val="-4"/>
        </w:rPr>
        <w:t xml:space="preserve"> </w:t>
      </w:r>
      <w:r>
        <w:rPr/>
        <w:t>1</w:t>
      </w:r>
      <w:r>
        <w:rPr>
          <w:spacing w:val="1"/>
        </w:rPr>
        <w:t xml:space="preserve"> </w:t>
      </w:r>
      <w:r>
        <w:rPr/>
        <w:t>jour</w:t>
      </w:r>
      <w:r>
        <w:rPr>
          <w:spacing w:val="-1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journée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solidarité).</w:t>
      </w:r>
    </w:p>
    <w:p>
      <w:pPr>
        <w:pStyle w:val="TextBody"/>
        <w:spacing w:before="4" w:after="0"/>
        <w:rPr>
          <w:sz w:val="16"/>
        </w:rPr>
      </w:pPr>
      <w:r>
        <w:rPr>
          <w:sz w:val="16"/>
        </w:rPr>
      </w:r>
    </w:p>
    <w:p>
      <w:pPr>
        <w:pStyle w:val="TextBody"/>
        <w:ind w:left="136" w:right="1412" w:hanging="0"/>
        <w:jc w:val="both"/>
        <w:rPr/>
      </w:pPr>
      <w:r>
        <w:rPr/>
        <w:t>Le nombre de jours de RTT annoncé à l’instance de représentation du personnel compétente en</w:t>
      </w:r>
      <w:r>
        <w:rPr>
          <w:spacing w:val="1"/>
        </w:rPr>
        <w:t xml:space="preserve"> </w:t>
      </w:r>
      <w:r>
        <w:rPr/>
        <w:t>décembre de l’année n-1 pour chaque exercice est un nombre de jours théorique, pour des salariés</w:t>
      </w:r>
      <w:r>
        <w:rPr>
          <w:spacing w:val="1"/>
        </w:rPr>
        <w:t xml:space="preserve"> </w:t>
      </w:r>
      <w:r>
        <w:rPr>
          <w:spacing w:val="-1"/>
        </w:rPr>
        <w:t>présents</w:t>
      </w:r>
      <w:r>
        <w:rPr>
          <w:spacing w:val="-7"/>
        </w:rPr>
        <w:t xml:space="preserve"> </w:t>
      </w:r>
      <w:r>
        <w:rPr/>
        <w:t>sans</w:t>
      </w:r>
      <w:r>
        <w:rPr>
          <w:spacing w:val="-7"/>
        </w:rPr>
        <w:t xml:space="preserve"> </w:t>
      </w:r>
      <w:r>
        <w:rPr/>
        <w:t>discontinuité</w:t>
      </w:r>
      <w:r>
        <w:rPr>
          <w:spacing w:val="-9"/>
        </w:rPr>
        <w:t xml:space="preserve"> </w:t>
      </w:r>
      <w:r>
        <w:rPr/>
        <w:t>sur</w:t>
      </w:r>
      <w:r>
        <w:rPr>
          <w:spacing w:val="-8"/>
        </w:rPr>
        <w:t xml:space="preserve"> </w:t>
      </w:r>
      <w:r>
        <w:rPr/>
        <w:t>la</w:t>
      </w:r>
      <w:r>
        <w:rPr>
          <w:spacing w:val="-8"/>
        </w:rPr>
        <w:t xml:space="preserve"> </w:t>
      </w:r>
      <w:r>
        <w:rPr/>
        <w:t>totalité</w:t>
      </w:r>
      <w:r>
        <w:rPr>
          <w:spacing w:val="-6"/>
        </w:rPr>
        <w:t xml:space="preserve"> </w:t>
      </w:r>
      <w:r>
        <w:rPr/>
        <w:t>de</w:t>
      </w:r>
      <w:r>
        <w:rPr>
          <w:spacing w:val="-9"/>
        </w:rPr>
        <w:t xml:space="preserve"> </w:t>
      </w:r>
      <w:r>
        <w:rPr/>
        <w:t>l’exercice.</w:t>
      </w:r>
      <w:r>
        <w:rPr>
          <w:spacing w:val="-9"/>
        </w:rPr>
        <w:t xml:space="preserve"> </w:t>
      </w:r>
      <w:r>
        <w:rPr/>
        <w:t>Pour</w:t>
      </w:r>
      <w:r>
        <w:rPr>
          <w:spacing w:val="-7"/>
        </w:rPr>
        <w:t xml:space="preserve"> </w:t>
      </w:r>
      <w:r>
        <w:rPr/>
        <w:t>les</w:t>
      </w:r>
      <w:r>
        <w:rPr>
          <w:spacing w:val="-10"/>
        </w:rPr>
        <w:t xml:space="preserve"> </w:t>
      </w:r>
      <w:r>
        <w:rPr/>
        <w:t>autres</w:t>
      </w:r>
      <w:r>
        <w:rPr>
          <w:spacing w:val="-9"/>
        </w:rPr>
        <w:t xml:space="preserve"> </w:t>
      </w:r>
      <w:r>
        <w:rPr/>
        <w:t>salariés,</w:t>
      </w:r>
      <w:r>
        <w:rPr>
          <w:spacing w:val="-7"/>
        </w:rPr>
        <w:t xml:space="preserve"> </w:t>
      </w:r>
      <w:r>
        <w:rPr/>
        <w:t>ce</w:t>
      </w:r>
      <w:r>
        <w:rPr>
          <w:spacing w:val="-11"/>
        </w:rPr>
        <w:t xml:space="preserve"> </w:t>
      </w:r>
      <w:r>
        <w:rPr/>
        <w:t>nombre</w:t>
      </w:r>
      <w:r>
        <w:rPr>
          <w:spacing w:val="-6"/>
        </w:rPr>
        <w:t xml:space="preserve"> </w:t>
      </w:r>
      <w:r>
        <w:rPr/>
        <w:t>sera</w:t>
      </w:r>
      <w:r>
        <w:rPr>
          <w:spacing w:val="-13"/>
        </w:rPr>
        <w:t xml:space="preserve"> </w:t>
      </w:r>
      <w:r>
        <w:rPr/>
        <w:t>minoré</w:t>
      </w:r>
      <w:r>
        <w:rPr>
          <w:spacing w:val="-47"/>
        </w:rPr>
        <w:t xml:space="preserve"> </w:t>
      </w:r>
      <w:r>
        <w:rPr/>
        <w:t>proportionnellement</w:t>
      </w:r>
      <w:r>
        <w:rPr>
          <w:spacing w:val="-1"/>
        </w:rPr>
        <w:t xml:space="preserve"> </w:t>
      </w:r>
      <w:r>
        <w:rPr/>
        <w:t>aux périodes</w:t>
      </w:r>
      <w:r>
        <w:rPr>
          <w:spacing w:val="-2"/>
        </w:rPr>
        <w:t xml:space="preserve"> </w:t>
      </w:r>
      <w:r>
        <w:rPr/>
        <w:t>d’absences non</w:t>
      </w:r>
      <w:r>
        <w:rPr>
          <w:spacing w:val="-4"/>
        </w:rPr>
        <w:t xml:space="preserve"> </w:t>
      </w:r>
      <w:r>
        <w:rPr/>
        <w:t>assimilées à</w:t>
      </w:r>
      <w:r>
        <w:rPr>
          <w:spacing w:val="-1"/>
        </w:rPr>
        <w:t xml:space="preserve"> </w:t>
      </w:r>
      <w:r>
        <w:rPr/>
        <w:t>du</w:t>
      </w:r>
      <w:r>
        <w:rPr>
          <w:spacing w:val="-1"/>
        </w:rPr>
        <w:t xml:space="preserve"> </w:t>
      </w:r>
      <w:r>
        <w:rPr/>
        <w:t>travail</w:t>
      </w:r>
      <w:r>
        <w:rPr>
          <w:spacing w:val="-3"/>
        </w:rPr>
        <w:t xml:space="preserve"> </w:t>
      </w:r>
      <w:r>
        <w:rPr/>
        <w:t>effectif.</w:t>
      </w:r>
    </w:p>
    <w:p>
      <w:pPr>
        <w:pStyle w:val="TextBody"/>
        <w:spacing w:before="6" w:after="0"/>
        <w:rPr>
          <w:sz w:val="16"/>
        </w:rPr>
      </w:pPr>
      <w:r>
        <w:rPr>
          <w:sz w:val="16"/>
        </w:rPr>
      </w:r>
    </w:p>
    <w:p>
      <w:pPr>
        <w:pStyle w:val="TextBody"/>
        <w:ind w:left="136" w:hanging="0"/>
        <w:jc w:val="both"/>
        <w:rPr/>
      </w:pPr>
      <w:r>
        <w:rPr/>
        <w:t>Le système de</w:t>
      </w:r>
      <w:r>
        <w:rPr>
          <w:spacing w:val="-3"/>
        </w:rPr>
        <w:t xml:space="preserve"> </w:t>
      </w:r>
      <w:r>
        <w:rPr/>
        <w:t>paie gérera l’acquisition</w:t>
      </w:r>
      <w:r>
        <w:rPr>
          <w:spacing w:val="-4"/>
        </w:rPr>
        <w:t xml:space="preserve"> </w:t>
      </w:r>
      <w:r>
        <w:rPr/>
        <w:t>effective de droits</w:t>
      </w:r>
      <w:r>
        <w:rPr>
          <w:spacing w:val="-1"/>
        </w:rPr>
        <w:t xml:space="preserve"> </w:t>
      </w:r>
      <w:r>
        <w:rPr/>
        <w:t>à</w:t>
      </w:r>
      <w:r>
        <w:rPr>
          <w:spacing w:val="-2"/>
        </w:rPr>
        <w:t xml:space="preserve"> </w:t>
      </w:r>
      <w:r>
        <w:rPr/>
        <w:t>jours</w:t>
      </w:r>
      <w:r>
        <w:rPr>
          <w:spacing w:val="-4"/>
        </w:rPr>
        <w:t xml:space="preserve"> </w:t>
      </w:r>
      <w:r>
        <w:rPr/>
        <w:t>de</w:t>
      </w:r>
      <w:r>
        <w:rPr>
          <w:spacing w:val="-1"/>
        </w:rPr>
        <w:t xml:space="preserve"> </w:t>
      </w:r>
      <w:r>
        <w:rPr/>
        <w:t>RTT.</w:t>
      </w:r>
    </w:p>
    <w:p>
      <w:pPr>
        <w:pStyle w:val="TextBody"/>
        <w:rPr/>
      </w:pPr>
      <w:r>
        <w:rPr/>
      </w:r>
    </w:p>
    <w:p>
      <w:pPr>
        <w:pStyle w:val="TextBody"/>
        <w:spacing w:before="4" w:after="0"/>
        <w:rPr>
          <w:sz w:val="17"/>
        </w:rPr>
      </w:pPr>
      <w:r>
        <w:rPr>
          <w:sz w:val="17"/>
        </w:rPr>
      </w:r>
    </w:p>
    <w:p>
      <w:pPr>
        <w:pStyle w:val="Heading2"/>
        <w:numPr>
          <w:ilvl w:val="1"/>
          <w:numId w:val="6"/>
        </w:numPr>
        <w:tabs>
          <w:tab w:val="left" w:pos="1233" w:leader="none"/>
          <w:tab w:val="left" w:pos="1234" w:leader="none"/>
        </w:tabs>
        <w:spacing w:before="0" w:after="19"/>
        <w:ind w:left="1233" w:hanging="673"/>
        <w:jc w:val="left"/>
        <w:rPr/>
      </w:pPr>
      <w:bookmarkStart w:id="19" w:name="_bookmark19"/>
      <w:bookmarkEnd w:id="19"/>
      <w:r>
        <w:rPr>
          <w:color w:val="454F53"/>
        </w:rPr>
        <w:t>Personnel</w:t>
      </w:r>
      <w:r>
        <w:rPr>
          <w:color w:val="454F53"/>
          <w:spacing w:val="-9"/>
        </w:rPr>
        <w:t xml:space="preserve"> </w:t>
      </w:r>
      <w:r>
        <w:rPr>
          <w:color w:val="454F53"/>
        </w:rPr>
        <w:t>Cadres</w:t>
      </w:r>
    </w:p>
    <w:p>
      <w:pPr>
        <w:pStyle w:val="TextBody"/>
        <w:spacing w:lineRule="exact" w:line="20"/>
        <w:ind w:left="532" w:hanging="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5529580" cy="13335"/>
                <wp:effectExtent l="0" t="0" r="0" b="0"/>
                <wp:docPr id="6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8880" cy="126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528880" cy="12600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0pt;width:435.35pt;height:1pt" coordorigin="0,0" coordsize="8707,20">
                <v:rect id="shape_0" fillcolor="gray" stroked="f" style="position:absolute;left:0;top:0;width:8706;height:19;mso-position-horizontal-relative:char">
                  <w10:wrap type="none"/>
                  <v:fill o:detectmouseclick="t" type="solid" color2="#7f7f7f"/>
                  <v:stroke color="#3465a4" joinstyle="round" endcap="flat"/>
                </v:rect>
              </v:group>
            </w:pict>
          </mc:Fallback>
        </mc:AlternateContent>
      </w:r>
    </w:p>
    <w:p>
      <w:pPr>
        <w:pStyle w:val="TextBody"/>
        <w:spacing w:before="9" w:after="0"/>
        <w:rPr>
          <w:b/>
          <w:b/>
          <w:sz w:val="11"/>
        </w:rPr>
      </w:pPr>
      <w:r>
        <w:rPr>
          <w:b/>
          <w:sz w:val="11"/>
        </w:rPr>
      </w:r>
    </w:p>
    <w:p>
      <w:pPr>
        <w:sectPr>
          <w:headerReference w:type="default" r:id="rId27"/>
          <w:footerReference w:type="default" r:id="rId28"/>
          <w:type w:val="nextPage"/>
          <w:pgSz w:w="11906" w:h="16838"/>
          <w:pgMar w:left="1280" w:right="0" w:header="512" w:top="1320" w:footer="1237" w:bottom="1540" w:gutter="0"/>
          <w:pgNumType w:fmt="decimal"/>
          <w:formProt w:val="false"/>
          <w:textDirection w:val="lrTb"/>
          <w:docGrid w:type="default" w:linePitch="360" w:charSpace="0"/>
        </w:sectPr>
        <w:pStyle w:val="TextBody"/>
        <w:spacing w:before="57" w:after="0"/>
        <w:ind w:left="136" w:right="1411" w:hanging="0"/>
        <w:rPr/>
      </w:pPr>
      <w:r>
        <w:rPr/>
        <w:t>Les</w:t>
      </w:r>
      <w:r>
        <w:rPr>
          <w:spacing w:val="7"/>
        </w:rPr>
        <w:t xml:space="preserve"> </w:t>
      </w:r>
      <w:r>
        <w:rPr/>
        <w:t>stipulations</w:t>
      </w:r>
      <w:r>
        <w:rPr>
          <w:spacing w:val="9"/>
        </w:rPr>
        <w:t xml:space="preserve"> </w:t>
      </w:r>
      <w:r>
        <w:rPr/>
        <w:t>de</w:t>
      </w:r>
      <w:r>
        <w:rPr>
          <w:spacing w:val="7"/>
        </w:rPr>
        <w:t xml:space="preserve"> </w:t>
      </w:r>
      <w:r>
        <w:rPr/>
        <w:t>l’article</w:t>
      </w:r>
      <w:r>
        <w:rPr>
          <w:spacing w:val="4"/>
        </w:rPr>
        <w:t xml:space="preserve"> </w:t>
      </w:r>
      <w:r>
        <w:rPr/>
        <w:t>2.4</w:t>
      </w:r>
      <w:r>
        <w:rPr>
          <w:spacing w:val="9"/>
        </w:rPr>
        <w:t xml:space="preserve"> </w:t>
      </w:r>
      <w:r>
        <w:rPr/>
        <w:t>de</w:t>
      </w:r>
      <w:r>
        <w:rPr>
          <w:spacing w:val="9"/>
        </w:rPr>
        <w:t xml:space="preserve"> </w:t>
      </w:r>
      <w:r>
        <w:rPr/>
        <w:t>l’Accord</w:t>
      </w:r>
      <w:r>
        <w:rPr>
          <w:spacing w:val="5"/>
        </w:rPr>
        <w:t xml:space="preserve"> </w:t>
      </w:r>
      <w:r>
        <w:rPr/>
        <w:t>socle</w:t>
      </w:r>
      <w:r>
        <w:rPr>
          <w:spacing w:val="8"/>
        </w:rPr>
        <w:t xml:space="preserve"> </w:t>
      </w:r>
      <w:r>
        <w:rPr/>
        <w:t>sont</w:t>
      </w:r>
      <w:r>
        <w:rPr>
          <w:spacing w:val="7"/>
        </w:rPr>
        <w:t xml:space="preserve"> </w:t>
      </w:r>
      <w:r>
        <w:rPr/>
        <w:t>applicables</w:t>
      </w:r>
      <w:r>
        <w:rPr>
          <w:spacing w:val="9"/>
        </w:rPr>
        <w:t xml:space="preserve"> </w:t>
      </w:r>
      <w:r>
        <w:rPr/>
        <w:t>aux</w:t>
      </w:r>
      <w:r>
        <w:rPr>
          <w:spacing w:val="7"/>
        </w:rPr>
        <w:t xml:space="preserve"> </w:t>
      </w:r>
      <w:r>
        <w:rPr/>
        <w:t>cadres</w:t>
      </w:r>
      <w:r>
        <w:rPr>
          <w:spacing w:val="6"/>
        </w:rPr>
        <w:t xml:space="preserve"> </w:t>
      </w:r>
      <w:r>
        <w:rPr/>
        <w:t>de</w:t>
      </w:r>
      <w:r>
        <w:rPr>
          <w:spacing w:val="7"/>
        </w:rPr>
        <w:t xml:space="preserve"> </w:t>
      </w:r>
      <w:r>
        <w:rPr/>
        <w:t>la</w:t>
      </w:r>
      <w:r>
        <w:rPr>
          <w:spacing w:val="8"/>
        </w:rPr>
        <w:t xml:space="preserve"> </w:t>
      </w:r>
      <w:r>
        <w:rPr/>
        <w:t>Société</w:t>
      </w:r>
      <w:r>
        <w:rPr>
          <w:spacing w:val="7"/>
        </w:rPr>
        <w:t xml:space="preserve"> </w:t>
      </w:r>
      <w:r>
        <w:rPr/>
        <w:t>TRANSDEV</w:t>
      </w:r>
      <w:r>
        <w:rPr>
          <w:spacing w:val="-47"/>
        </w:rPr>
        <w:t xml:space="preserve"> </w:t>
      </w:r>
      <w:r>
        <w:rPr/>
        <w:t>MARNE</w:t>
      </w:r>
      <w:r>
        <w:rPr>
          <w:spacing w:val="-3"/>
        </w:rPr>
        <w:t xml:space="preserve"> </w:t>
      </w:r>
      <w:r>
        <w:rPr/>
        <w:t>LA VALLEE.</w:t>
      </w:r>
    </w:p>
    <w:p>
      <w:pPr>
        <w:pStyle w:val="Heading1"/>
        <w:numPr>
          <w:ilvl w:val="1"/>
          <w:numId w:val="1"/>
        </w:numPr>
        <w:ind w:left="494" w:hanging="0"/>
        <w:rPr/>
      </w:pPr>
      <w:bookmarkStart w:id="20" w:name="_bookmark20"/>
      <w:bookmarkEnd w:id="20"/>
      <w:r>
        <w:rPr>
          <w:spacing w:val="-1"/>
        </w:rPr>
        <w:t>TITRE</w:t>
      </w:r>
      <w:r>
        <w:rPr>
          <w:spacing w:val="-13"/>
        </w:rPr>
        <w:t xml:space="preserve"> </w:t>
      </w:r>
      <w:r>
        <w:rPr>
          <w:spacing w:val="-1"/>
        </w:rPr>
        <w:t>IV</w:t>
      </w:r>
      <w:r>
        <w:rPr>
          <w:spacing w:val="-14"/>
        </w:rPr>
        <w:t xml:space="preserve"> </w:t>
      </w:r>
      <w:r>
        <w:rPr>
          <w:spacing w:val="-1"/>
        </w:rPr>
        <w:t>–</w:t>
      </w:r>
      <w:r>
        <w:rPr>
          <w:spacing w:val="-16"/>
        </w:rPr>
        <w:t xml:space="preserve"> </w:t>
      </w:r>
      <w:r>
        <w:rPr/>
        <w:t>REMUNERATION</w:t>
      </w:r>
      <w:r>
        <w:rPr>
          <w:spacing w:val="-14"/>
        </w:rPr>
        <w:t xml:space="preserve"> </w:t>
      </w:r>
      <w:r>
        <w:rPr/>
        <w:t>ET</w:t>
      </w:r>
      <w:r>
        <w:rPr>
          <w:spacing w:val="-16"/>
        </w:rPr>
        <w:t xml:space="preserve"> </w:t>
      </w:r>
      <w:r>
        <w:rPr/>
        <w:t>AVANTAGES</w:t>
      </w:r>
      <w:r>
        <w:rPr>
          <w:spacing w:val="-14"/>
        </w:rPr>
        <w:t xml:space="preserve"> </w:t>
      </w:r>
      <w:r>
        <w:rPr/>
        <w:t>SALARIAUX</w:t>
      </w:r>
    </w:p>
    <w:p>
      <w:pPr>
        <w:pStyle w:val="TextBody"/>
        <w:spacing w:lineRule="exact" w:line="20"/>
        <w:ind w:left="107" w:hanging="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5799455" cy="13335"/>
                <wp:effectExtent l="0" t="0" r="0" b="0"/>
                <wp:docPr id="6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8880" cy="126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798880" cy="126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0pt;width:456.6pt;height:1pt" coordorigin="0,0" coordsize="9132,20">
                <v:rect id="shape_0" fillcolor="black" stroked="f" style="position:absolute;left:0;top:0;width:9131;height:19;mso-position-horizontal-relative:char">
                  <w10:wrap type="none"/>
                  <v:fill o:detectmouseclick="t" type="solid" color2="white"/>
                  <v:stroke color="#3465a4" joinstyle="round" endcap="flat"/>
                </v:rect>
              </v:group>
            </w:pict>
          </mc:Fallback>
        </mc:AlternateContent>
      </w:r>
    </w:p>
    <w:p>
      <w:pPr>
        <w:pStyle w:val="TextBody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"/>
        <w:spacing w:before="7" w:after="0"/>
        <w:rPr>
          <w:b/>
          <w:b/>
          <w:sz w:val="15"/>
        </w:rPr>
      </w:pPr>
      <w:r>
        <w:rPr>
          <w:b/>
          <w:sz w:val="15"/>
        </w:rPr>
      </w:r>
    </w:p>
    <w:p>
      <w:pPr>
        <w:pStyle w:val="Heading2"/>
        <w:numPr>
          <w:ilvl w:val="1"/>
          <w:numId w:val="23"/>
        </w:numPr>
        <w:tabs>
          <w:tab w:val="left" w:pos="1233" w:leader="none"/>
          <w:tab w:val="left" w:pos="1234" w:leader="none"/>
        </w:tabs>
        <w:spacing w:before="47" w:after="19"/>
        <w:ind w:left="1233" w:hanging="673"/>
        <w:rPr/>
      </w:pPr>
      <w:bookmarkStart w:id="21" w:name="_bookmark21"/>
      <w:bookmarkEnd w:id="21"/>
      <w:r>
        <w:rPr>
          <w:color w:val="454F53"/>
        </w:rPr>
        <w:t>Rémunération</w:t>
      </w:r>
      <w:r>
        <w:rPr>
          <w:color w:val="454F53"/>
          <w:spacing w:val="-6"/>
        </w:rPr>
        <w:t xml:space="preserve"> </w:t>
      </w:r>
      <w:r>
        <w:rPr>
          <w:color w:val="454F53"/>
        </w:rPr>
        <w:t>et</w:t>
      </w:r>
      <w:r>
        <w:rPr>
          <w:color w:val="454F53"/>
          <w:spacing w:val="-7"/>
        </w:rPr>
        <w:t xml:space="preserve"> </w:t>
      </w:r>
      <w:r>
        <w:rPr>
          <w:color w:val="454F53"/>
        </w:rPr>
        <w:t>avantages</w:t>
      </w:r>
      <w:r>
        <w:rPr>
          <w:color w:val="454F53"/>
          <w:spacing w:val="-6"/>
        </w:rPr>
        <w:t xml:space="preserve"> </w:t>
      </w:r>
      <w:r>
        <w:rPr>
          <w:color w:val="454F53"/>
        </w:rPr>
        <w:t>salariaux</w:t>
      </w:r>
    </w:p>
    <w:p>
      <w:pPr>
        <w:pStyle w:val="TextBody"/>
        <w:spacing w:lineRule="exact" w:line="20"/>
        <w:ind w:left="532" w:hanging="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5529580" cy="13335"/>
                <wp:effectExtent l="0" t="0" r="0" b="0"/>
                <wp:docPr id="6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8880" cy="126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528880" cy="12600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0pt;width:435.35pt;height:1pt" coordorigin="0,0" coordsize="8707,20">
                <v:rect id="shape_0" fillcolor="gray" stroked="f" style="position:absolute;left:0;top:0;width:8706;height:19;mso-position-horizontal-relative:char">
                  <w10:wrap type="none"/>
                  <v:fill o:detectmouseclick="t" type="solid" color2="#7f7f7f"/>
                  <v:stroke color="#3465a4" joinstyle="round" endcap="flat"/>
                </v:rect>
              </v:group>
            </w:pict>
          </mc:Fallback>
        </mc:AlternateContent>
      </w:r>
    </w:p>
    <w:p>
      <w:pPr>
        <w:pStyle w:val="TextBody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"/>
        <w:spacing w:before="2" w:after="0"/>
        <w:rPr>
          <w:b/>
          <w:b/>
          <w:sz w:val="15"/>
        </w:rPr>
      </w:pPr>
      <w:r>
        <w:rPr>
          <w:b/>
          <w:sz w:val="15"/>
        </w:rPr>
      </w:r>
    </w:p>
    <w:p>
      <w:pPr>
        <w:pStyle w:val="Heading3"/>
        <w:numPr>
          <w:ilvl w:val="2"/>
          <w:numId w:val="3"/>
        </w:numPr>
        <w:tabs>
          <w:tab w:val="left" w:pos="856" w:leader="none"/>
          <w:tab w:val="left" w:pos="857" w:leader="none"/>
        </w:tabs>
        <w:spacing w:before="52" w:after="0"/>
        <w:ind w:left="856" w:hanging="721"/>
        <w:rPr/>
      </w:pPr>
      <w:bookmarkStart w:id="22" w:name="_bookmark22"/>
      <w:bookmarkEnd w:id="22"/>
      <w:r>
        <w:rPr/>
        <w:t>L’indemnité</w:t>
      </w:r>
      <w:r>
        <w:rPr>
          <w:spacing w:val="-13"/>
        </w:rPr>
        <w:t xml:space="preserve"> </w:t>
      </w:r>
      <w:r>
        <w:rPr/>
        <w:t>différentielle</w:t>
      </w:r>
    </w:p>
    <w:p>
      <w:pPr>
        <w:pStyle w:val="TextBody"/>
        <w:rPr>
          <w:b/>
          <w:b/>
          <w:sz w:val="24"/>
        </w:rPr>
      </w:pPr>
      <w:r>
        <w:rPr>
          <w:b/>
          <w:sz w:val="24"/>
        </w:rPr>
      </w:r>
    </w:p>
    <w:p>
      <w:pPr>
        <w:pStyle w:val="Paragraphedeliste"/>
        <w:numPr>
          <w:ilvl w:val="3"/>
          <w:numId w:val="3"/>
        </w:numPr>
        <w:tabs>
          <w:tab w:val="left" w:pos="2417" w:leader="none"/>
        </w:tabs>
        <w:spacing w:before="186" w:after="0"/>
        <w:rPr>
          <w:i/>
          <w:i/>
        </w:rPr>
      </w:pPr>
      <w:r>
        <w:rPr>
          <w:i/>
        </w:rPr>
        <w:t>Définition</w:t>
      </w:r>
      <w:r>
        <w:rPr>
          <w:i/>
          <w:spacing w:val="-1"/>
        </w:rPr>
        <w:t xml:space="preserve"> </w:t>
      </w:r>
      <w:r>
        <w:rPr>
          <w:i/>
        </w:rPr>
        <w:t>et</w:t>
      </w:r>
      <w:r>
        <w:rPr>
          <w:i/>
          <w:spacing w:val="-2"/>
        </w:rPr>
        <w:t xml:space="preserve"> </w:t>
      </w:r>
      <w:r>
        <w:rPr>
          <w:i/>
        </w:rPr>
        <w:t>calcul</w:t>
      </w:r>
    </w:p>
    <w:p>
      <w:pPr>
        <w:pStyle w:val="TextBody"/>
        <w:spacing w:before="4" w:after="0"/>
        <w:rPr>
          <w:i/>
          <w:i/>
          <w:sz w:val="16"/>
        </w:rPr>
      </w:pPr>
      <w:r>
        <w:rPr>
          <w:i/>
          <w:sz w:val="16"/>
        </w:rPr>
      </w:r>
    </w:p>
    <w:p>
      <w:pPr>
        <w:pStyle w:val="TextBody"/>
        <w:ind w:left="136" w:right="1410" w:hanging="0"/>
        <w:jc w:val="both"/>
        <w:rPr/>
      </w:pPr>
      <w:r>
        <w:rPr/>
        <w:t>L’indemnité différentielle est égale à la différence entre le montant de la garantie de rémunération</w:t>
      </w:r>
      <w:r>
        <w:rPr>
          <w:spacing w:val="1"/>
        </w:rPr>
        <w:t xml:space="preserve"> </w:t>
      </w:r>
      <w:r>
        <w:rPr/>
        <w:t>défini par l’Accord socle en son article 3.1.1 et le montant de la rémunération brute perçue par le</w:t>
      </w:r>
      <w:r>
        <w:rPr>
          <w:spacing w:val="1"/>
        </w:rPr>
        <w:t xml:space="preserve"> </w:t>
      </w:r>
      <w:r>
        <w:rPr/>
        <w:t>salarié, hors heures supplémentaires et complémentaires, résultant du présent accord de socle social</w:t>
      </w:r>
      <w:r>
        <w:rPr>
          <w:spacing w:val="-47"/>
        </w:rPr>
        <w:t xml:space="preserve"> </w:t>
      </w:r>
      <w:r>
        <w:rPr/>
        <w:t>et des futures dispositions applicables au sein des sociétés dédiées. L’indemnité différentielle est</w:t>
      </w:r>
      <w:r>
        <w:rPr>
          <w:spacing w:val="1"/>
        </w:rPr>
        <w:t xml:space="preserve"> </w:t>
      </w:r>
      <w:r>
        <w:rPr/>
        <w:t>versée au</w:t>
      </w:r>
      <w:r>
        <w:rPr>
          <w:spacing w:val="-1"/>
        </w:rPr>
        <w:t xml:space="preserve"> </w:t>
      </w:r>
      <w:r>
        <w:rPr/>
        <w:t>prorata</w:t>
      </w:r>
      <w:r>
        <w:rPr>
          <w:spacing w:val="-4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temps de</w:t>
      </w:r>
      <w:r>
        <w:rPr>
          <w:spacing w:val="-1"/>
        </w:rPr>
        <w:t xml:space="preserve"> </w:t>
      </w:r>
      <w:r>
        <w:rPr/>
        <w:t>présence</w:t>
      </w:r>
      <w:r>
        <w:rPr>
          <w:spacing w:val="1"/>
        </w:rPr>
        <w:t xml:space="preserve"> </w:t>
      </w:r>
      <w:r>
        <w:rPr/>
        <w:t>des</w:t>
      </w:r>
      <w:r>
        <w:rPr>
          <w:spacing w:val="1"/>
        </w:rPr>
        <w:t xml:space="preserve"> </w:t>
      </w:r>
      <w:r>
        <w:rPr/>
        <w:t>salariés</w:t>
      </w:r>
      <w:r>
        <w:rPr>
          <w:spacing w:val="-1"/>
        </w:rPr>
        <w:t xml:space="preserve"> </w:t>
      </w:r>
      <w:r>
        <w:rPr/>
        <w:t>en cas</w:t>
      </w:r>
      <w:r>
        <w:rPr>
          <w:spacing w:val="-1"/>
        </w:rPr>
        <w:t xml:space="preserve"> </w:t>
      </w:r>
      <w:r>
        <w:rPr/>
        <w:t>d’absence</w:t>
      </w:r>
      <w:r>
        <w:rPr>
          <w:spacing w:val="1"/>
        </w:rPr>
        <w:t xml:space="preserve"> </w:t>
      </w:r>
      <w:r>
        <w:rPr/>
        <w:t>du</w:t>
      </w:r>
      <w:r>
        <w:rPr>
          <w:spacing w:val="-1"/>
        </w:rPr>
        <w:t xml:space="preserve"> </w:t>
      </w:r>
      <w:r>
        <w:rPr/>
        <w:t>salarié.</w:t>
      </w:r>
    </w:p>
    <w:p>
      <w:pPr>
        <w:pStyle w:val="TextBody"/>
        <w:spacing w:before="4" w:after="0"/>
        <w:rPr>
          <w:sz w:val="16"/>
        </w:rPr>
      </w:pPr>
      <w:r>
        <w:rPr>
          <w:sz w:val="16"/>
        </w:rPr>
      </w:r>
    </w:p>
    <w:p>
      <w:pPr>
        <w:pStyle w:val="TextBody"/>
        <w:ind w:left="136" w:right="1413" w:hanging="0"/>
        <w:jc w:val="both"/>
        <w:rPr/>
      </w:pPr>
      <w:r>
        <w:rPr/>
        <w:t>Le versement de cette indemnité différentielle doit être maintenu au salarié transféré tant qu’une</w:t>
      </w:r>
      <w:r>
        <w:rPr>
          <w:spacing w:val="1"/>
        </w:rPr>
        <w:t xml:space="preserve"> </w:t>
      </w:r>
      <w:r>
        <w:rPr>
          <w:spacing w:val="-1"/>
        </w:rPr>
        <w:t>différence</w:t>
      </w:r>
      <w:r>
        <w:rPr>
          <w:spacing w:val="-11"/>
        </w:rPr>
        <w:t xml:space="preserve"> </w:t>
      </w:r>
      <w:r>
        <w:rPr>
          <w:spacing w:val="-1"/>
        </w:rPr>
        <w:t>de</w:t>
      </w:r>
      <w:r>
        <w:rPr>
          <w:spacing w:val="-14"/>
        </w:rPr>
        <w:t xml:space="preserve"> </w:t>
      </w:r>
      <w:r>
        <w:rPr>
          <w:spacing w:val="-1"/>
        </w:rPr>
        <w:t>niveau</w:t>
      </w:r>
      <w:r>
        <w:rPr>
          <w:spacing w:val="-12"/>
        </w:rPr>
        <w:t xml:space="preserve"> </w:t>
      </w:r>
      <w:r>
        <w:rPr/>
        <w:t>de</w:t>
      </w:r>
      <w:r>
        <w:rPr>
          <w:spacing w:val="-11"/>
        </w:rPr>
        <w:t xml:space="preserve"> </w:t>
      </w:r>
      <w:r>
        <w:rPr/>
        <w:t>salaire</w:t>
      </w:r>
      <w:r>
        <w:rPr>
          <w:spacing w:val="-11"/>
        </w:rPr>
        <w:t xml:space="preserve"> </w:t>
      </w:r>
      <w:r>
        <w:rPr/>
        <w:t>existe</w:t>
      </w:r>
      <w:r>
        <w:rPr>
          <w:spacing w:val="-13"/>
        </w:rPr>
        <w:t xml:space="preserve"> </w:t>
      </w:r>
      <w:r>
        <w:rPr/>
        <w:t>entre</w:t>
      </w:r>
      <w:r>
        <w:rPr>
          <w:spacing w:val="-11"/>
        </w:rPr>
        <w:t xml:space="preserve"> </w:t>
      </w:r>
      <w:r>
        <w:rPr/>
        <w:t>le</w:t>
      </w:r>
      <w:r>
        <w:rPr>
          <w:spacing w:val="-14"/>
        </w:rPr>
        <w:t xml:space="preserve"> </w:t>
      </w:r>
      <w:r>
        <w:rPr/>
        <w:t>montant</w:t>
      </w:r>
      <w:r>
        <w:rPr>
          <w:spacing w:val="-13"/>
        </w:rPr>
        <w:t xml:space="preserve"> </w:t>
      </w:r>
      <w:r>
        <w:rPr/>
        <w:t>de</w:t>
      </w:r>
      <w:r>
        <w:rPr>
          <w:spacing w:val="-11"/>
        </w:rPr>
        <w:t xml:space="preserve"> </w:t>
      </w:r>
      <w:r>
        <w:rPr/>
        <w:t>la</w:t>
      </w:r>
      <w:r>
        <w:rPr>
          <w:spacing w:val="-13"/>
        </w:rPr>
        <w:t xml:space="preserve"> </w:t>
      </w:r>
      <w:r>
        <w:rPr/>
        <w:t>garantie</w:t>
      </w:r>
      <w:r>
        <w:rPr>
          <w:spacing w:val="-10"/>
        </w:rPr>
        <w:t xml:space="preserve"> </w:t>
      </w:r>
      <w:r>
        <w:rPr/>
        <w:t>de</w:t>
      </w:r>
      <w:r>
        <w:rPr>
          <w:spacing w:val="-11"/>
        </w:rPr>
        <w:t xml:space="preserve"> </w:t>
      </w:r>
      <w:r>
        <w:rPr/>
        <w:t>rémunération</w:t>
      </w:r>
      <w:r>
        <w:rPr>
          <w:spacing w:val="-13"/>
        </w:rPr>
        <w:t xml:space="preserve"> </w:t>
      </w:r>
      <w:r>
        <w:rPr/>
        <w:t>définie</w:t>
      </w:r>
      <w:r>
        <w:rPr>
          <w:spacing w:val="-13"/>
        </w:rPr>
        <w:t xml:space="preserve"> </w:t>
      </w:r>
      <w:r>
        <w:rPr/>
        <w:t>à</w:t>
      </w:r>
      <w:r>
        <w:rPr>
          <w:spacing w:val="-12"/>
        </w:rPr>
        <w:t xml:space="preserve"> </w:t>
      </w:r>
      <w:r>
        <w:rPr/>
        <w:t>l’article</w:t>
      </w:r>
      <w:r>
        <w:rPr>
          <w:spacing w:val="-47"/>
        </w:rPr>
        <w:t xml:space="preserve"> </w:t>
      </w:r>
      <w:r>
        <w:rPr/>
        <w:t>précédent</w:t>
      </w:r>
      <w:r>
        <w:rPr>
          <w:spacing w:val="-3"/>
        </w:rPr>
        <w:t xml:space="preserve"> </w:t>
      </w:r>
      <w:r>
        <w:rPr/>
        <w:t>et la rémunération</w:t>
      </w:r>
      <w:r>
        <w:rPr>
          <w:spacing w:val="-1"/>
        </w:rPr>
        <w:t xml:space="preserve"> </w:t>
      </w:r>
      <w:r>
        <w:rPr/>
        <w:t>annuelle</w:t>
      </w:r>
      <w:r>
        <w:rPr>
          <w:spacing w:val="-3"/>
        </w:rPr>
        <w:t xml:space="preserve"> </w:t>
      </w:r>
      <w:r>
        <w:rPr/>
        <w:t>(12</w:t>
      </w:r>
      <w:r>
        <w:rPr>
          <w:spacing w:val="-2"/>
        </w:rPr>
        <w:t xml:space="preserve"> </w:t>
      </w:r>
      <w:r>
        <w:rPr/>
        <w:t>mois</w:t>
      </w:r>
      <w:r>
        <w:rPr>
          <w:spacing w:val="-3"/>
        </w:rPr>
        <w:t xml:space="preserve"> </w:t>
      </w:r>
      <w:r>
        <w:rPr/>
        <w:t>glissants) chez</w:t>
      </w:r>
      <w:r>
        <w:rPr>
          <w:spacing w:val="-1"/>
        </w:rPr>
        <w:t xml:space="preserve"> </w:t>
      </w:r>
      <w:r>
        <w:rPr/>
        <w:t>le</w:t>
      </w:r>
      <w:r>
        <w:rPr>
          <w:spacing w:val="1"/>
        </w:rPr>
        <w:t xml:space="preserve"> </w:t>
      </w:r>
      <w:r>
        <w:rPr/>
        <w:t>nouvel</w:t>
      </w:r>
      <w:r>
        <w:rPr>
          <w:spacing w:val="-2"/>
        </w:rPr>
        <w:t xml:space="preserve"> </w:t>
      </w:r>
      <w:r>
        <w:rPr/>
        <w:t>employeur.</w:t>
      </w:r>
    </w:p>
    <w:p>
      <w:pPr>
        <w:pStyle w:val="TextBody"/>
        <w:spacing w:before="4" w:after="0"/>
        <w:rPr>
          <w:sz w:val="16"/>
        </w:rPr>
      </w:pPr>
      <w:r>
        <w:rPr>
          <w:sz w:val="16"/>
        </w:rPr>
      </w:r>
    </w:p>
    <w:p>
      <w:pPr>
        <w:pStyle w:val="TextBody"/>
        <w:ind w:left="136" w:right="1409" w:hanging="0"/>
        <w:jc w:val="both"/>
        <w:rPr/>
      </w:pPr>
      <w:r>
        <w:rPr/>
        <w:t>Il</w:t>
      </w:r>
      <w:r>
        <w:rPr>
          <w:spacing w:val="-3"/>
        </w:rPr>
        <w:t xml:space="preserve"> </w:t>
      </w:r>
      <w:r>
        <w:rPr/>
        <w:t>est</w:t>
      </w:r>
      <w:r>
        <w:rPr>
          <w:spacing w:val="-4"/>
        </w:rPr>
        <w:t xml:space="preserve"> </w:t>
      </w:r>
      <w:r>
        <w:rPr/>
        <w:t>expressément</w:t>
      </w:r>
      <w:r>
        <w:rPr>
          <w:spacing w:val="-3"/>
        </w:rPr>
        <w:t xml:space="preserve"> </w:t>
      </w:r>
      <w:r>
        <w:rPr/>
        <w:t>convenu</w:t>
      </w:r>
      <w:r>
        <w:rPr>
          <w:spacing w:val="-3"/>
        </w:rPr>
        <w:t xml:space="preserve"> </w:t>
      </w:r>
      <w:r>
        <w:rPr/>
        <w:t>que pour</w:t>
      </w:r>
      <w:r>
        <w:rPr>
          <w:spacing w:val="-2"/>
        </w:rPr>
        <w:t xml:space="preserve"> </w:t>
      </w:r>
      <w:r>
        <w:rPr/>
        <w:t>l’année</w:t>
      </w:r>
      <w:r>
        <w:rPr>
          <w:spacing w:val="-3"/>
        </w:rPr>
        <w:t xml:space="preserve"> </w:t>
      </w:r>
      <w:r>
        <w:rPr/>
        <w:t>2021,</w:t>
      </w:r>
      <w:r>
        <w:rPr>
          <w:spacing w:val="-2"/>
        </w:rPr>
        <w:t xml:space="preserve"> </w:t>
      </w:r>
      <w:r>
        <w:rPr/>
        <w:t>et</w:t>
      </w:r>
      <w:r>
        <w:rPr>
          <w:spacing w:val="-2"/>
        </w:rPr>
        <w:t xml:space="preserve"> </w:t>
      </w:r>
      <w:r>
        <w:rPr/>
        <w:t>jusqu’au</w:t>
      </w:r>
      <w:r>
        <w:rPr>
          <w:spacing w:val="-2"/>
        </w:rPr>
        <w:t xml:space="preserve"> </w:t>
      </w:r>
      <w:r>
        <w:rPr/>
        <w:t>prochain</w:t>
      </w:r>
      <w:r>
        <w:rPr>
          <w:spacing w:val="-6"/>
        </w:rPr>
        <w:t xml:space="preserve"> </w:t>
      </w:r>
      <w:r>
        <w:rPr/>
        <w:t>appel</w:t>
      </w:r>
      <w:r>
        <w:rPr>
          <w:spacing w:val="-1"/>
        </w:rPr>
        <w:t xml:space="preserve"> </w:t>
      </w:r>
      <w:r>
        <w:rPr/>
        <w:t>d’offre,</w:t>
      </w:r>
      <w:r>
        <w:rPr>
          <w:spacing w:val="-4"/>
        </w:rPr>
        <w:t xml:space="preserve"> </w:t>
      </w:r>
      <w:r>
        <w:rPr/>
        <w:t>la</w:t>
      </w:r>
      <w:r>
        <w:rPr>
          <w:spacing w:val="-4"/>
        </w:rPr>
        <w:t xml:space="preserve"> </w:t>
      </w:r>
      <w:r>
        <w:rPr/>
        <w:t>garantie</w:t>
      </w:r>
      <w:r>
        <w:rPr>
          <w:spacing w:val="-4"/>
        </w:rPr>
        <w:t xml:space="preserve"> </w:t>
      </w:r>
      <w:r>
        <w:rPr/>
        <w:t>de</w:t>
      </w:r>
      <w:r>
        <w:rPr>
          <w:spacing w:val="-47"/>
        </w:rPr>
        <w:t xml:space="preserve"> </w:t>
      </w:r>
      <w:r>
        <w:rPr>
          <w:spacing w:val="-1"/>
        </w:rPr>
        <w:t>rémunération</w:t>
      </w:r>
      <w:r>
        <w:rPr>
          <w:spacing w:val="-15"/>
        </w:rPr>
        <w:t xml:space="preserve"> </w:t>
      </w:r>
      <w:r>
        <w:rPr>
          <w:spacing w:val="-1"/>
        </w:rPr>
        <w:t>appliquée</w:t>
      </w:r>
      <w:r>
        <w:rPr>
          <w:spacing w:val="-11"/>
        </w:rPr>
        <w:t xml:space="preserve"> </w:t>
      </w:r>
      <w:r>
        <w:rPr/>
        <w:t>sera</w:t>
      </w:r>
      <w:r>
        <w:rPr>
          <w:spacing w:val="-11"/>
        </w:rPr>
        <w:t xml:space="preserve"> </w:t>
      </w:r>
      <w:r>
        <w:rPr/>
        <w:t>celle</w:t>
      </w:r>
      <w:r>
        <w:rPr>
          <w:spacing w:val="-14"/>
        </w:rPr>
        <w:t xml:space="preserve"> </w:t>
      </w:r>
      <w:r>
        <w:rPr/>
        <w:t>calculée</w:t>
      </w:r>
      <w:r>
        <w:rPr>
          <w:spacing w:val="-10"/>
        </w:rPr>
        <w:t xml:space="preserve"> </w:t>
      </w:r>
      <w:r>
        <w:rPr/>
        <w:t>sur</w:t>
      </w:r>
      <w:r>
        <w:rPr>
          <w:spacing w:val="-15"/>
        </w:rPr>
        <w:t xml:space="preserve"> </w:t>
      </w:r>
      <w:r>
        <w:rPr/>
        <w:t>l’année</w:t>
      </w:r>
      <w:r>
        <w:rPr>
          <w:spacing w:val="-12"/>
        </w:rPr>
        <w:t xml:space="preserve"> </w:t>
      </w:r>
      <w:r>
        <w:rPr/>
        <w:t>civile</w:t>
      </w:r>
      <w:r>
        <w:rPr>
          <w:spacing w:val="-14"/>
        </w:rPr>
        <w:t xml:space="preserve"> </w:t>
      </w:r>
      <w:r>
        <w:rPr/>
        <w:t>2020.</w:t>
      </w:r>
      <w:r>
        <w:rPr>
          <w:spacing w:val="-12"/>
        </w:rPr>
        <w:t xml:space="preserve"> </w:t>
      </w:r>
      <w:r>
        <w:rPr/>
        <w:t>Compte</w:t>
      </w:r>
      <w:r>
        <w:rPr>
          <w:spacing w:val="-10"/>
        </w:rPr>
        <w:t xml:space="preserve"> </w:t>
      </w:r>
      <w:r>
        <w:rPr/>
        <w:t>tenu</w:t>
      </w:r>
      <w:r>
        <w:rPr>
          <w:spacing w:val="-13"/>
        </w:rPr>
        <w:t xml:space="preserve"> </w:t>
      </w:r>
      <w:r>
        <w:rPr/>
        <w:t>de</w:t>
      </w:r>
      <w:r>
        <w:rPr>
          <w:spacing w:val="-13"/>
        </w:rPr>
        <w:t xml:space="preserve"> </w:t>
      </w:r>
      <w:r>
        <w:rPr/>
        <w:t>la</w:t>
      </w:r>
      <w:r>
        <w:rPr>
          <w:spacing w:val="-12"/>
        </w:rPr>
        <w:t xml:space="preserve"> </w:t>
      </w:r>
      <w:r>
        <w:rPr/>
        <w:t>date</w:t>
      </w:r>
      <w:r>
        <w:rPr>
          <w:spacing w:val="-13"/>
        </w:rPr>
        <w:t xml:space="preserve"> </w:t>
      </w:r>
      <w:r>
        <w:rPr/>
        <w:t>de</w:t>
      </w:r>
      <w:r>
        <w:rPr>
          <w:spacing w:val="-11"/>
        </w:rPr>
        <w:t xml:space="preserve"> </w:t>
      </w:r>
      <w:r>
        <w:rPr/>
        <w:t>signature</w:t>
      </w:r>
      <w:r>
        <w:rPr>
          <w:spacing w:val="-47"/>
        </w:rPr>
        <w:t xml:space="preserve"> </w:t>
      </w:r>
      <w:r>
        <w:rPr/>
        <w:t>du présent accord, la première régularisation de l’indemnité différentielle pourra être effectuée au</w:t>
      </w:r>
      <w:r>
        <w:rPr>
          <w:spacing w:val="1"/>
        </w:rPr>
        <w:t xml:space="preserve"> </w:t>
      </w:r>
      <w:r>
        <w:rPr/>
        <w:t>plus</w:t>
      </w:r>
      <w:r>
        <w:rPr>
          <w:spacing w:val="-1"/>
        </w:rPr>
        <w:t xml:space="preserve"> </w:t>
      </w:r>
      <w:r>
        <w:rPr/>
        <w:t>tôt</w:t>
      </w:r>
      <w:r>
        <w:rPr>
          <w:spacing w:val="-2"/>
        </w:rPr>
        <w:t xml:space="preserve"> </w:t>
      </w:r>
      <w:r>
        <w:rPr/>
        <w:t>à la paie</w:t>
      </w:r>
      <w:r>
        <w:rPr>
          <w:spacing w:val="1"/>
        </w:rPr>
        <w:t xml:space="preserve"> </w:t>
      </w:r>
      <w:r>
        <w:rPr/>
        <w:t>du</w:t>
      </w:r>
      <w:r>
        <w:rPr>
          <w:spacing w:val="-3"/>
        </w:rPr>
        <w:t xml:space="preserve"> </w:t>
      </w:r>
      <w:r>
        <w:rPr/>
        <w:t>mois</w:t>
      </w:r>
      <w:r>
        <w:rPr>
          <w:spacing w:val="-3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juillet</w:t>
      </w:r>
      <w:r>
        <w:rPr>
          <w:spacing w:val="-1"/>
        </w:rPr>
        <w:t xml:space="preserve"> </w:t>
      </w:r>
      <w:r>
        <w:rPr/>
        <w:t>2021.</w:t>
      </w:r>
    </w:p>
    <w:p>
      <w:pPr>
        <w:pStyle w:val="TextBody"/>
        <w:spacing w:before="5" w:after="0"/>
        <w:rPr>
          <w:sz w:val="16"/>
        </w:rPr>
      </w:pPr>
      <w:r>
        <w:rPr>
          <w:sz w:val="16"/>
        </w:rPr>
      </w:r>
    </w:p>
    <w:p>
      <w:pPr>
        <w:pStyle w:val="TextBody"/>
        <w:spacing w:before="1" w:after="0"/>
        <w:ind w:left="136" w:hanging="0"/>
        <w:jc w:val="both"/>
        <w:rPr/>
      </w:pPr>
      <w:r>
        <w:rPr/>
        <w:t>L’indemnité</w:t>
      </w:r>
      <w:r>
        <w:rPr>
          <w:spacing w:val="-2"/>
        </w:rPr>
        <w:t xml:space="preserve"> </w:t>
      </w:r>
      <w:r>
        <w:rPr/>
        <w:t>différentielle</w:t>
      </w:r>
      <w:r>
        <w:rPr>
          <w:spacing w:val="-1"/>
        </w:rPr>
        <w:t xml:space="preserve"> </w:t>
      </w:r>
      <w:r>
        <w:rPr/>
        <w:t>fera</w:t>
      </w:r>
      <w:r>
        <w:rPr>
          <w:spacing w:val="-1"/>
        </w:rPr>
        <w:t xml:space="preserve"> </w:t>
      </w:r>
      <w:r>
        <w:rPr/>
        <w:t>l’objet</w:t>
      </w:r>
      <w:r>
        <w:rPr>
          <w:spacing w:val="-2"/>
        </w:rPr>
        <w:t xml:space="preserve"> </w:t>
      </w:r>
      <w:r>
        <w:rPr/>
        <w:t>d’une</w:t>
      </w:r>
      <w:r>
        <w:rPr>
          <w:spacing w:val="-4"/>
        </w:rPr>
        <w:t xml:space="preserve"> </w:t>
      </w:r>
      <w:r>
        <w:rPr/>
        <w:t>ligne</w:t>
      </w:r>
      <w:r>
        <w:rPr>
          <w:spacing w:val="-1"/>
        </w:rPr>
        <w:t xml:space="preserve"> </w:t>
      </w:r>
      <w:r>
        <w:rPr/>
        <w:t>distincte</w:t>
      </w:r>
      <w:r>
        <w:rPr>
          <w:spacing w:val="-1"/>
        </w:rPr>
        <w:t xml:space="preserve"> </w:t>
      </w:r>
      <w:r>
        <w:rPr/>
        <w:t>sur</w:t>
      </w:r>
      <w:r>
        <w:rPr>
          <w:spacing w:val="-2"/>
        </w:rPr>
        <w:t xml:space="preserve"> </w:t>
      </w:r>
      <w:r>
        <w:rPr/>
        <w:t>le</w:t>
      </w:r>
      <w:r>
        <w:rPr>
          <w:spacing w:val="-1"/>
        </w:rPr>
        <w:t xml:space="preserve"> </w:t>
      </w:r>
      <w:r>
        <w:rPr/>
        <w:t>bulletin</w:t>
      </w:r>
      <w:r>
        <w:rPr>
          <w:spacing w:val="-3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salaire.</w:t>
      </w:r>
    </w:p>
    <w:p>
      <w:pPr>
        <w:pStyle w:val="TextBody"/>
        <w:spacing w:before="6" w:after="0"/>
        <w:rPr>
          <w:sz w:val="16"/>
        </w:rPr>
      </w:pPr>
      <w:r>
        <w:rPr>
          <w:sz w:val="16"/>
        </w:rPr>
      </w:r>
    </w:p>
    <w:p>
      <w:pPr>
        <w:pStyle w:val="TextBody"/>
        <w:ind w:left="136" w:right="1410" w:hanging="0"/>
        <w:jc w:val="both"/>
        <w:rPr/>
      </w:pPr>
      <w:r>
        <w:rPr/>
        <w:t>Le calcul de la garantie de rémunération sera réalisé de façon individuelle au moment de l’opération</w:t>
      </w:r>
      <w:r>
        <w:rPr>
          <w:spacing w:val="1"/>
        </w:rPr>
        <w:t xml:space="preserve"> </w:t>
      </w:r>
      <w:r>
        <w:rPr/>
        <w:t>de transfert conformément aux stipulations de l’Accord socle. Le salarié sera informé par écrit du</w:t>
      </w:r>
      <w:r>
        <w:rPr>
          <w:spacing w:val="1"/>
        </w:rPr>
        <w:t xml:space="preserve"> </w:t>
      </w:r>
      <w:r>
        <w:rPr/>
        <w:t>montant</w:t>
      </w:r>
      <w:r>
        <w:rPr>
          <w:spacing w:val="-1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sa garantie</w:t>
      </w:r>
      <w:r>
        <w:rPr>
          <w:spacing w:val="1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rémunération.</w:t>
      </w:r>
    </w:p>
    <w:p>
      <w:pPr>
        <w:pStyle w:val="TextBody"/>
        <w:spacing w:before="5" w:after="0"/>
        <w:rPr>
          <w:sz w:val="16"/>
        </w:rPr>
      </w:pPr>
      <w:r>
        <w:rPr>
          <w:sz w:val="16"/>
        </w:rPr>
      </w:r>
    </w:p>
    <w:p>
      <w:pPr>
        <w:sectPr>
          <w:headerReference w:type="default" r:id="rId29"/>
          <w:footerReference w:type="default" r:id="rId30"/>
          <w:type w:val="nextPage"/>
          <w:pgSz w:w="11906" w:h="16838"/>
          <w:pgMar w:left="1280" w:right="0" w:header="512" w:top="1320" w:footer="1237" w:bottom="1540" w:gutter="0"/>
          <w:pgNumType w:fmt="decimal"/>
          <w:formProt w:val="false"/>
          <w:textDirection w:val="lrTb"/>
          <w:docGrid w:type="default" w:linePitch="360" w:charSpace="0"/>
        </w:sectPr>
        <w:pStyle w:val="TextBody"/>
        <w:ind w:left="136" w:right="1412" w:hanging="0"/>
        <w:jc w:val="both"/>
        <w:rPr/>
      </w:pPr>
      <w:r>
        <w:rPr/>
        <w:t>En</w:t>
      </w:r>
      <w:r>
        <w:rPr>
          <w:spacing w:val="-6"/>
        </w:rPr>
        <w:t xml:space="preserve"> </w:t>
      </w:r>
      <w:r>
        <w:rPr/>
        <w:t>vue</w:t>
      </w:r>
      <w:r>
        <w:rPr>
          <w:spacing w:val="-5"/>
        </w:rPr>
        <w:t xml:space="preserve"> </w:t>
      </w:r>
      <w:r>
        <w:rPr/>
        <w:t>d’effectuer</w:t>
      </w:r>
      <w:r>
        <w:rPr>
          <w:spacing w:val="-6"/>
        </w:rPr>
        <w:t xml:space="preserve"> </w:t>
      </w:r>
      <w:r>
        <w:rPr/>
        <w:t>ce</w:t>
      </w:r>
      <w:r>
        <w:rPr>
          <w:spacing w:val="-5"/>
        </w:rPr>
        <w:t xml:space="preserve"> </w:t>
      </w:r>
      <w:r>
        <w:rPr/>
        <w:t>calcul,</w:t>
      </w:r>
      <w:r>
        <w:rPr>
          <w:spacing w:val="-5"/>
        </w:rPr>
        <w:t xml:space="preserve"> </w:t>
      </w:r>
      <w:r>
        <w:rPr/>
        <w:t>les</w:t>
      </w:r>
      <w:r>
        <w:rPr>
          <w:spacing w:val="-5"/>
        </w:rPr>
        <w:t xml:space="preserve"> </w:t>
      </w:r>
      <w:r>
        <w:rPr/>
        <w:t>parties</w:t>
      </w:r>
      <w:r>
        <w:rPr>
          <w:spacing w:val="-6"/>
        </w:rPr>
        <w:t xml:space="preserve"> </w:t>
      </w:r>
      <w:r>
        <w:rPr/>
        <w:t>rappellent</w:t>
      </w:r>
      <w:r>
        <w:rPr>
          <w:spacing w:val="-8"/>
        </w:rPr>
        <w:t xml:space="preserve"> </w:t>
      </w:r>
      <w:r>
        <w:rPr/>
        <w:t>que</w:t>
      </w:r>
      <w:r>
        <w:rPr>
          <w:spacing w:val="-6"/>
        </w:rPr>
        <w:t xml:space="preserve"> </w:t>
      </w:r>
      <w:r>
        <w:rPr/>
        <w:t>la</w:t>
      </w:r>
      <w:r>
        <w:rPr>
          <w:spacing w:val="-6"/>
        </w:rPr>
        <w:t xml:space="preserve"> </w:t>
      </w:r>
      <w:r>
        <w:rPr/>
        <w:t>rémunération</w:t>
      </w:r>
      <w:r>
        <w:rPr>
          <w:spacing w:val="-6"/>
        </w:rPr>
        <w:t xml:space="preserve"> </w:t>
      </w:r>
      <w:r>
        <w:rPr/>
        <w:t>brute</w:t>
      </w:r>
      <w:r>
        <w:rPr>
          <w:spacing w:val="-5"/>
        </w:rPr>
        <w:t xml:space="preserve"> </w:t>
      </w:r>
      <w:r>
        <w:rPr/>
        <w:t>se</w:t>
      </w:r>
      <w:r>
        <w:rPr>
          <w:spacing w:val="-5"/>
        </w:rPr>
        <w:t xml:space="preserve"> </w:t>
      </w:r>
      <w:r>
        <w:rPr/>
        <w:t>décompose</w:t>
      </w:r>
      <w:r>
        <w:rPr>
          <w:spacing w:val="-8"/>
        </w:rPr>
        <w:t xml:space="preserve"> </w:t>
      </w:r>
      <w:r>
        <w:rPr/>
        <w:t>en</w:t>
      </w:r>
      <w:r>
        <w:rPr>
          <w:spacing w:val="-5"/>
        </w:rPr>
        <w:t xml:space="preserve"> </w:t>
      </w:r>
      <w:r>
        <w:rPr/>
        <w:t>3</w:t>
      </w:r>
      <w:r>
        <w:rPr>
          <w:spacing w:val="-5"/>
        </w:rPr>
        <w:t xml:space="preserve"> </w:t>
      </w:r>
      <w:r>
        <w:rPr/>
        <w:t>blocs</w:t>
      </w:r>
      <w:r>
        <w:rPr>
          <w:spacing w:val="-47"/>
        </w:rPr>
        <w:t xml:space="preserve"> </w:t>
      </w:r>
      <w:r>
        <w:rPr/>
        <w:t>de rémunération :</w:t>
      </w:r>
    </w:p>
    <w:p>
      <w:pPr>
        <w:pStyle w:val="TextBody"/>
        <w:spacing w:before="3" w:after="0"/>
        <w:rPr>
          <w:sz w:val="7"/>
        </w:rPr>
      </w:pPr>
      <w:r>
        <w:rPr>
          <w:sz w:val="7"/>
        </w:rPr>
      </w:r>
    </w:p>
    <w:tbl>
      <w:tblPr>
        <w:tblW w:w="8921" w:type="dxa"/>
        <w:jc w:val="left"/>
        <w:tblInd w:w="226" w:type="dxa"/>
        <w:tblBorders>
          <w:top w:val="double" w:sz="2" w:space="0" w:color="A4A4A4"/>
          <w:left w:val="double" w:sz="2" w:space="0" w:color="A4A4A4"/>
          <w:bottom w:val="double" w:sz="2" w:space="0" w:color="A4A4A4"/>
          <w:insideH w:val="double" w:sz="2" w:space="0" w:color="A4A4A4"/>
        </w:tblBorders>
        <w:tblCellMar>
          <w:top w:w="0" w:type="dxa"/>
          <w:left w:w="-3" w:type="dxa"/>
          <w:bottom w:w="0" w:type="dxa"/>
          <w:right w:w="0" w:type="dxa"/>
        </w:tblCellMar>
      </w:tblPr>
      <w:tblGrid>
        <w:gridCol w:w="1486"/>
        <w:gridCol w:w="1957"/>
        <w:gridCol w:w="1846"/>
        <w:gridCol w:w="3632"/>
      </w:tblGrid>
      <w:tr>
        <w:trPr>
          <w:trHeight w:val="779" w:hRule="atLeast"/>
        </w:trPr>
        <w:tc>
          <w:tcPr>
            <w:tcW w:w="1486" w:type="dxa"/>
            <w:tcBorders>
              <w:top w:val="double" w:sz="2" w:space="0" w:color="A4A4A4"/>
              <w:left w:val="double" w:sz="2" w:space="0" w:color="A4A4A4"/>
              <w:bottom w:val="double" w:sz="2" w:space="0" w:color="A4A4A4"/>
              <w:insideH w:val="double" w:sz="2" w:space="0" w:color="A4A4A4"/>
            </w:tcBorders>
            <w:shd w:fill="808080" w:val="clear"/>
            <w:tcMar>
              <w:left w:w="-3" w:type="dxa"/>
            </w:tcMar>
          </w:tcPr>
          <w:p>
            <w:pPr>
              <w:pStyle w:val="TableParagraph"/>
              <w:spacing w:before="121" w:after="0"/>
              <w:ind w:left="97" w:right="70" w:firstLine="300"/>
              <w:rPr>
                <w:b/>
                <w:b/>
              </w:rPr>
            </w:pPr>
            <w:r>
              <w:rPr>
                <w:b/>
                <w:color w:val="FFFFFF"/>
              </w:rPr>
              <w:t>Bloc de</w:t>
            </w:r>
            <w:r>
              <w:rPr>
                <w:b/>
                <w:color w:val="FFFFFF"/>
                <w:spacing w:val="1"/>
              </w:rPr>
              <w:t xml:space="preserve"> </w:t>
            </w:r>
            <w:r>
              <w:rPr>
                <w:b/>
                <w:color w:val="FFFFFF"/>
              </w:rPr>
              <w:t>rémunération</w:t>
            </w:r>
          </w:p>
        </w:tc>
        <w:tc>
          <w:tcPr>
            <w:tcW w:w="1957" w:type="dxa"/>
            <w:tcBorders>
              <w:top w:val="double" w:sz="2" w:space="0" w:color="A4A4A4"/>
              <w:left w:val="double" w:sz="2" w:space="0" w:color="A4A4A4"/>
              <w:bottom w:val="double" w:sz="2" w:space="0" w:color="A4A4A4"/>
              <w:insideH w:val="double" w:sz="2" w:space="0" w:color="A4A4A4"/>
            </w:tcBorders>
            <w:shd w:fill="808080" w:val="clear"/>
            <w:tcMar>
              <w:left w:w="-3" w:type="dxa"/>
            </w:tcMar>
          </w:tcPr>
          <w:p>
            <w:pPr>
              <w:pStyle w:val="TableParagraph"/>
              <w:spacing w:before="121" w:after="0"/>
              <w:ind w:left="354" w:right="327" w:firstLine="64"/>
              <w:rPr>
                <w:rFonts w:ascii="Calibri Light" w:hAnsi="Calibri Light" w:cs="Calibri Light"/>
              </w:rPr>
            </w:pPr>
            <w:r>
              <w:rPr>
                <w:rFonts w:cs="Calibri Light" w:ascii="Calibri Light" w:hAnsi="Calibri Light"/>
                <w:color w:val="FFFFFF"/>
              </w:rPr>
              <w:t>Eléments de</w:t>
            </w:r>
            <w:r>
              <w:rPr>
                <w:rFonts w:cs="Calibri Light" w:ascii="Calibri Light" w:hAnsi="Calibri Light"/>
                <w:color w:val="FFFFFF"/>
                <w:spacing w:val="1"/>
              </w:rPr>
              <w:t xml:space="preserve"> </w:t>
            </w:r>
            <w:r>
              <w:rPr>
                <w:rFonts w:cs="Calibri Light" w:ascii="Calibri Light" w:hAnsi="Calibri Light"/>
                <w:color w:val="FFFFFF"/>
              </w:rPr>
              <w:t>rémunération</w:t>
            </w:r>
          </w:p>
        </w:tc>
        <w:tc>
          <w:tcPr>
            <w:tcW w:w="1846" w:type="dxa"/>
            <w:tcBorders>
              <w:top w:val="double" w:sz="2" w:space="0" w:color="A4A4A4"/>
              <w:left w:val="double" w:sz="2" w:space="0" w:color="A4A4A4"/>
              <w:bottom w:val="double" w:sz="2" w:space="0" w:color="A4A4A4"/>
              <w:insideH w:val="double" w:sz="2" w:space="0" w:color="A4A4A4"/>
            </w:tcBorders>
            <w:shd w:fill="808080" w:val="clear"/>
            <w:tcMar>
              <w:left w:w="-3" w:type="dxa"/>
            </w:tcMar>
          </w:tcPr>
          <w:p>
            <w:pPr>
              <w:pStyle w:val="TableParagraph"/>
              <w:spacing w:before="121" w:after="0"/>
              <w:ind w:left="651" w:right="288" w:hanging="342"/>
              <w:rPr>
                <w:b/>
                <w:b/>
              </w:rPr>
            </w:pPr>
            <w:r>
              <w:rPr>
                <w:b/>
                <w:color w:val="FFFFFF"/>
              </w:rPr>
              <w:t>Modalités de</w:t>
            </w:r>
            <w:r>
              <w:rPr>
                <w:b/>
                <w:color w:val="FFFFFF"/>
                <w:spacing w:val="-47"/>
              </w:rPr>
              <w:t xml:space="preserve"> </w:t>
            </w:r>
            <w:r>
              <w:rPr>
                <w:b/>
                <w:color w:val="FFFFFF"/>
              </w:rPr>
              <w:t>calcul</w:t>
            </w:r>
          </w:p>
        </w:tc>
        <w:tc>
          <w:tcPr>
            <w:tcW w:w="3632" w:type="dxa"/>
            <w:tcBorders>
              <w:top w:val="double" w:sz="2" w:space="0" w:color="A4A4A4"/>
              <w:left w:val="double" w:sz="2" w:space="0" w:color="A4A4A4"/>
              <w:bottom w:val="double" w:sz="2" w:space="0" w:color="A4A4A4"/>
              <w:right w:val="double" w:sz="2" w:space="0" w:color="A4A4A4"/>
              <w:insideH w:val="double" w:sz="2" w:space="0" w:color="A4A4A4"/>
              <w:insideV w:val="double" w:sz="2" w:space="0" w:color="A4A4A4"/>
            </w:tcBorders>
            <w:shd w:fill="808080" w:val="clear"/>
            <w:tcMar>
              <w:left w:w="-3" w:type="dxa"/>
            </w:tcMar>
          </w:tcPr>
          <w:p>
            <w:pPr>
              <w:pStyle w:val="TableParagraph"/>
              <w:snapToGrid w:val="false"/>
              <w:spacing w:before="11" w:after="0"/>
              <w:rPr>
                <w:b/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TableParagraph"/>
              <w:ind w:left="689" w:hanging="0"/>
              <w:rPr>
                <w:b/>
                <w:b/>
              </w:rPr>
            </w:pPr>
            <w:r>
              <w:rPr>
                <w:b/>
                <w:color w:val="FFFFFF"/>
              </w:rPr>
              <w:t>Modalités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versement</w:t>
            </w:r>
          </w:p>
        </w:tc>
      </w:tr>
      <w:tr>
        <w:trPr>
          <w:trHeight w:val="3421" w:hRule="atLeast"/>
        </w:trPr>
        <w:tc>
          <w:tcPr>
            <w:tcW w:w="1486" w:type="dxa"/>
            <w:tcBorders>
              <w:top w:val="double" w:sz="2" w:space="0" w:color="A4A4A4"/>
              <w:left w:val="double" w:sz="2" w:space="0" w:color="A4A4A4"/>
              <w:bottom w:val="double" w:sz="2" w:space="0" w:color="A4A4A4"/>
              <w:insideH w:val="double" w:sz="2" w:space="0" w:color="A4A4A4"/>
            </w:tcBorders>
            <w:shd w:fill="auto" w:val="clear"/>
            <w:tcMar>
              <w:left w:w="-3" w:type="dxa"/>
            </w:tcMar>
          </w:tcPr>
          <w:p>
            <w:pPr>
              <w:pStyle w:val="TableParagraph"/>
              <w:snapToGrid w:val="false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</w:r>
          </w:p>
          <w:p>
            <w:pPr>
              <w:pStyle w:val="TableParagraph"/>
              <w:spacing w:before="1" w:after="0"/>
              <w:ind w:left="443" w:right="433" w:hanging="0"/>
              <w:jc w:val="center"/>
              <w:rPr/>
            </w:pPr>
            <w:r>
              <w:rPr/>
              <w:t>Bloc</w:t>
            </w:r>
            <w:r>
              <w:rPr>
                <w:spacing w:val="-2"/>
              </w:rPr>
              <w:t xml:space="preserve"> </w:t>
            </w:r>
            <w:r>
              <w:rPr/>
              <w:t>1</w:t>
            </w:r>
          </w:p>
        </w:tc>
        <w:tc>
          <w:tcPr>
            <w:tcW w:w="1957" w:type="dxa"/>
            <w:tcBorders>
              <w:top w:val="double" w:sz="2" w:space="0" w:color="A4A4A4"/>
              <w:left w:val="double" w:sz="2" w:space="0" w:color="A4A4A4"/>
              <w:bottom w:val="double" w:sz="2" w:space="0" w:color="A4A4A4"/>
              <w:insideH w:val="double" w:sz="2" w:space="0" w:color="A4A4A4"/>
            </w:tcBorders>
            <w:shd w:fill="auto" w:val="clear"/>
            <w:tcMar>
              <w:left w:w="-3" w:type="dxa"/>
            </w:tcMar>
          </w:tcPr>
          <w:p>
            <w:pPr>
              <w:pStyle w:val="TableParagraph"/>
              <w:snapToGrid w:val="false"/>
              <w:rPr/>
            </w:pPr>
            <w:r>
              <w:rPr/>
            </w:r>
          </w:p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rPr>
                <w:sz w:val="30"/>
              </w:rPr>
            </w:pPr>
            <w:r>
              <w:rPr>
                <w:sz w:val="30"/>
              </w:rPr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val="left" w:pos="817" w:leader="none"/>
                <w:tab w:val="left" w:pos="818" w:leader="none"/>
              </w:tabs>
              <w:ind w:left="817" w:right="85" w:hanging="360"/>
              <w:rPr/>
            </w:pPr>
            <w:r>
              <w:rPr/>
              <w:t>Salaire</w:t>
            </w:r>
            <w:r>
              <w:rPr>
                <w:spacing w:val="1"/>
              </w:rPr>
              <w:t xml:space="preserve"> </w:t>
            </w:r>
            <w:r>
              <w:rPr/>
              <w:t>de</w:t>
            </w:r>
            <w:r>
              <w:rPr>
                <w:spacing w:val="-48"/>
              </w:rPr>
              <w:t xml:space="preserve"> </w:t>
            </w:r>
            <w:r>
              <w:rPr/>
              <w:t>base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val="left" w:pos="817" w:leader="none"/>
                <w:tab w:val="left" w:pos="818" w:leader="none"/>
              </w:tabs>
              <w:spacing w:before="1" w:after="0"/>
              <w:ind w:left="817" w:hanging="361"/>
              <w:rPr/>
            </w:pPr>
            <w:r>
              <w:rPr/>
              <w:t>Ancienneté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val="left" w:pos="817" w:leader="none"/>
                <w:tab w:val="left" w:pos="818" w:leader="none"/>
              </w:tabs>
              <w:ind w:left="817" w:hanging="361"/>
              <w:rPr/>
            </w:pPr>
            <w:r>
              <w:rPr/>
              <w:t>13</w:t>
            </w:r>
            <w:r>
              <w:rPr>
                <w:vertAlign w:val="superscript"/>
              </w:rPr>
              <w:t>e</w:t>
            </w:r>
            <w:r>
              <w:rPr>
                <w:spacing w:val="-2"/>
              </w:rPr>
              <w:t xml:space="preserve"> </w:t>
            </w:r>
            <w:r>
              <w:rPr/>
              <w:t>mois</w:t>
            </w:r>
          </w:p>
        </w:tc>
        <w:tc>
          <w:tcPr>
            <w:tcW w:w="1846" w:type="dxa"/>
            <w:tcBorders>
              <w:top w:val="double" w:sz="2" w:space="0" w:color="A4A4A4"/>
              <w:left w:val="double" w:sz="2" w:space="0" w:color="A4A4A4"/>
              <w:bottom w:val="double" w:sz="2" w:space="0" w:color="A4A4A4"/>
              <w:insideH w:val="double" w:sz="2" w:space="0" w:color="A4A4A4"/>
            </w:tcBorders>
            <w:shd w:fill="auto" w:val="clear"/>
            <w:tcMar>
              <w:left w:w="-3" w:type="dxa"/>
            </w:tcMar>
          </w:tcPr>
          <w:p>
            <w:pPr>
              <w:pStyle w:val="TableParagraph"/>
              <w:ind w:left="457" w:right="69" w:hanging="0"/>
              <w:rPr/>
            </w:pPr>
            <w:r>
              <w:rPr/>
              <w:t>Le salaire de</w:t>
            </w:r>
            <w:r>
              <w:rPr>
                <w:spacing w:val="1"/>
              </w:rPr>
              <w:t xml:space="preserve"> </w:t>
            </w:r>
            <w:r>
              <w:rPr/>
              <w:t>base</w:t>
            </w:r>
            <w:r>
              <w:rPr>
                <w:spacing w:val="1"/>
              </w:rPr>
              <w:t xml:space="preserve"> </w:t>
            </w:r>
            <w:r>
              <w:rPr/>
              <w:t>et</w:t>
            </w:r>
            <w:r>
              <w:rPr>
                <w:spacing w:val="1"/>
              </w:rPr>
              <w:t xml:space="preserve"> </w:t>
            </w:r>
            <w:r>
              <w:rPr/>
              <w:t>l’ancienneté</w:t>
            </w:r>
            <w:r>
              <w:rPr>
                <w:spacing w:val="1"/>
              </w:rPr>
              <w:t xml:space="preserve"> </w:t>
            </w:r>
            <w:r>
              <w:rPr/>
              <w:t>est</w:t>
            </w:r>
            <w:r>
              <w:rPr>
                <w:spacing w:val="1"/>
              </w:rPr>
              <w:t xml:space="preserve"> </w:t>
            </w:r>
            <w:r>
              <w:rPr/>
              <w:t>intégralement</w:t>
            </w:r>
            <w:r>
              <w:rPr>
                <w:spacing w:val="-47"/>
              </w:rPr>
              <w:t xml:space="preserve"> </w:t>
            </w:r>
            <w:r>
              <w:rPr/>
              <w:t>préservé. Le</w:t>
            </w:r>
            <w:r>
              <w:rPr>
                <w:spacing w:val="1"/>
              </w:rPr>
              <w:t xml:space="preserve"> </w:t>
            </w:r>
            <w:r>
              <w:rPr/>
              <w:t>montant</w:t>
            </w:r>
            <w:r>
              <w:rPr>
                <w:spacing w:val="-1"/>
              </w:rPr>
              <w:t xml:space="preserve"> </w:t>
            </w:r>
            <w:r>
              <w:rPr/>
              <w:t>de</w:t>
            </w:r>
          </w:p>
          <w:p>
            <w:pPr>
              <w:pStyle w:val="TableParagraph"/>
              <w:ind w:left="457" w:right="145" w:hanging="0"/>
              <w:rPr/>
            </w:pPr>
            <w:r>
              <w:rPr/>
              <w:t>l’ancienneté</w:t>
            </w:r>
            <w:r>
              <w:rPr>
                <w:spacing w:val="1"/>
              </w:rPr>
              <w:t xml:space="preserve"> </w:t>
            </w:r>
            <w:r>
              <w:rPr/>
              <w:t>et du 13</w:t>
            </w:r>
            <w:r>
              <w:rPr>
                <w:vertAlign w:val="superscript"/>
              </w:rPr>
              <w:t>e</w:t>
            </w:r>
            <w:r>
              <w:rPr>
                <w:spacing w:val="1"/>
              </w:rPr>
              <w:t xml:space="preserve"> </w:t>
            </w:r>
            <w:r>
              <w:rPr/>
              <w:t>mois est</w:t>
            </w:r>
            <w:r>
              <w:rPr>
                <w:spacing w:val="1"/>
              </w:rPr>
              <w:t xml:space="preserve"> </w:t>
            </w:r>
            <w:r>
              <w:rPr/>
              <w:t>inclus dans le</w:t>
            </w:r>
            <w:r>
              <w:rPr>
                <w:spacing w:val="-47"/>
              </w:rPr>
              <w:t xml:space="preserve"> </w:t>
            </w:r>
            <w:r>
              <w:rPr/>
              <w:t>13</w:t>
            </w:r>
            <w:r>
              <w:rPr>
                <w:vertAlign w:val="superscript"/>
              </w:rPr>
              <w:t>e</w:t>
            </w:r>
            <w:r>
              <w:rPr>
                <w:spacing w:val="-2"/>
              </w:rPr>
              <w:t xml:space="preserve"> </w:t>
            </w:r>
            <w:r>
              <w:rPr/>
              <w:t>mois</w:t>
            </w:r>
          </w:p>
        </w:tc>
        <w:tc>
          <w:tcPr>
            <w:tcW w:w="3632" w:type="dxa"/>
            <w:tcBorders>
              <w:top w:val="double" w:sz="2" w:space="0" w:color="A4A4A4"/>
              <w:left w:val="double" w:sz="2" w:space="0" w:color="A4A4A4"/>
              <w:bottom w:val="double" w:sz="2" w:space="0" w:color="A4A4A4"/>
              <w:right w:val="double" w:sz="2" w:space="0" w:color="A4A4A4"/>
              <w:insideH w:val="double" w:sz="2" w:space="0" w:color="A4A4A4"/>
              <w:insideV w:val="double" w:sz="2" w:space="0" w:color="A4A4A4"/>
            </w:tcBorders>
            <w:shd w:fill="auto" w:val="clear"/>
            <w:tcMar>
              <w:left w:w="-3" w:type="dxa"/>
            </w:tcMar>
          </w:tcPr>
          <w:p>
            <w:pPr>
              <w:pStyle w:val="TableParagraph"/>
              <w:snapToGrid w:val="false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rPr>
                <w:sz w:val="35"/>
              </w:rPr>
            </w:pPr>
            <w:r>
              <w:rPr>
                <w:sz w:val="35"/>
              </w:rPr>
            </w:r>
          </w:p>
          <w:p>
            <w:pPr>
              <w:pStyle w:val="TableParagraph"/>
              <w:ind w:left="135" w:right="126" w:hanging="2"/>
              <w:jc w:val="center"/>
              <w:rPr/>
            </w:pPr>
            <w:r>
              <w:rPr/>
              <w:t>Versement mensuel du salaire de</w:t>
            </w:r>
            <w:r>
              <w:rPr>
                <w:spacing w:val="1"/>
              </w:rPr>
              <w:t xml:space="preserve"> </w:t>
            </w:r>
            <w:r>
              <w:rPr/>
              <w:t>base et de l’ancienneté et au mois de</w:t>
            </w:r>
            <w:r>
              <w:rPr>
                <w:spacing w:val="-47"/>
              </w:rPr>
              <w:t xml:space="preserve"> </w:t>
            </w:r>
            <w:r>
              <w:rPr/>
              <w:t>juin</w:t>
            </w:r>
            <w:r>
              <w:rPr>
                <w:spacing w:val="-2"/>
              </w:rPr>
              <w:t xml:space="preserve"> </w:t>
            </w:r>
            <w:r>
              <w:rPr/>
              <w:t>et décembre pour le</w:t>
            </w:r>
            <w:r>
              <w:rPr>
                <w:spacing w:val="-3"/>
              </w:rPr>
              <w:t xml:space="preserve"> </w:t>
            </w:r>
            <w:r>
              <w:rPr/>
              <w:t>13</w:t>
            </w:r>
            <w:r>
              <w:rPr>
                <w:vertAlign w:val="superscript"/>
              </w:rPr>
              <w:t>e</w:t>
            </w:r>
            <w:r>
              <w:rPr>
                <w:spacing w:val="-1"/>
              </w:rPr>
              <w:t xml:space="preserve"> </w:t>
            </w:r>
            <w:r>
              <w:rPr/>
              <w:t>mois</w:t>
            </w:r>
          </w:p>
        </w:tc>
      </w:tr>
      <w:tr>
        <w:trPr>
          <w:trHeight w:val="1314" w:hRule="atLeast"/>
        </w:trPr>
        <w:tc>
          <w:tcPr>
            <w:tcW w:w="1486" w:type="dxa"/>
            <w:tcBorders>
              <w:top w:val="double" w:sz="2" w:space="0" w:color="A4A4A4"/>
              <w:left w:val="double" w:sz="2" w:space="0" w:color="A4A4A4"/>
              <w:bottom w:val="double" w:sz="2" w:space="0" w:color="A4A4A4"/>
              <w:insideH w:val="double" w:sz="2" w:space="0" w:color="A4A4A4"/>
            </w:tcBorders>
            <w:shd w:fill="auto" w:val="clear"/>
            <w:tcMar>
              <w:left w:w="-3" w:type="dxa"/>
            </w:tcMar>
          </w:tcPr>
          <w:p>
            <w:pPr>
              <w:pStyle w:val="TableParagraph"/>
              <w:snapToGrid w:val="false"/>
              <w:rPr/>
            </w:pPr>
            <w:r>
              <w:rPr/>
            </w:r>
          </w:p>
          <w:p>
            <w:pPr>
              <w:pStyle w:val="TableParagraph"/>
              <w:spacing w:before="11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ind w:left="443" w:right="433" w:hanging="0"/>
              <w:jc w:val="center"/>
              <w:rPr/>
            </w:pPr>
            <w:r>
              <w:rPr/>
              <w:t>Bloc</w:t>
            </w:r>
            <w:r>
              <w:rPr>
                <w:spacing w:val="-2"/>
              </w:rPr>
              <w:t xml:space="preserve"> </w:t>
            </w:r>
            <w:r>
              <w:rPr/>
              <w:t>2</w:t>
            </w:r>
          </w:p>
        </w:tc>
        <w:tc>
          <w:tcPr>
            <w:tcW w:w="1957" w:type="dxa"/>
            <w:tcBorders>
              <w:top w:val="double" w:sz="2" w:space="0" w:color="A4A4A4"/>
              <w:left w:val="double" w:sz="2" w:space="0" w:color="A4A4A4"/>
              <w:bottom w:val="double" w:sz="2" w:space="0" w:color="A4A4A4"/>
              <w:insideH w:val="double" w:sz="2" w:space="0" w:color="A4A4A4"/>
            </w:tcBorders>
            <w:shd w:fill="auto" w:val="clear"/>
            <w:tcMar>
              <w:left w:w="-3" w:type="dxa"/>
            </w:tcMar>
          </w:tcPr>
          <w:p>
            <w:pPr>
              <w:pStyle w:val="TableParagraph"/>
              <w:spacing w:before="121" w:after="0"/>
              <w:ind w:left="97" w:right="134" w:hanging="0"/>
              <w:rPr/>
            </w:pPr>
            <w:r>
              <w:rPr/>
              <w:t>Primes issues de la</w:t>
            </w:r>
            <w:r>
              <w:rPr>
                <w:spacing w:val="-47"/>
              </w:rPr>
              <w:t xml:space="preserve"> </w:t>
            </w:r>
            <w:r>
              <w:rPr/>
              <w:t>convention</w:t>
            </w:r>
            <w:r>
              <w:rPr>
                <w:spacing w:val="1"/>
              </w:rPr>
              <w:t xml:space="preserve"> </w:t>
            </w:r>
            <w:r>
              <w:rPr/>
              <w:t>collective</w:t>
            </w:r>
            <w:r>
              <w:rPr>
                <w:spacing w:val="1"/>
              </w:rPr>
              <w:t xml:space="preserve"> </w:t>
            </w:r>
            <w:r>
              <w:rPr/>
              <w:t>applicable</w:t>
            </w:r>
          </w:p>
        </w:tc>
        <w:tc>
          <w:tcPr>
            <w:tcW w:w="1846" w:type="dxa"/>
            <w:vMerge w:val="restart"/>
            <w:tcBorders>
              <w:top w:val="double" w:sz="2" w:space="0" w:color="A4A4A4"/>
              <w:left w:val="double" w:sz="2" w:space="0" w:color="A4A4A4"/>
              <w:bottom w:val="double" w:sz="2" w:space="0" w:color="A4A4A4"/>
              <w:insideH w:val="double" w:sz="2" w:space="0" w:color="A4A4A4"/>
            </w:tcBorders>
            <w:shd w:fill="auto" w:val="clear"/>
            <w:tcMar>
              <w:left w:w="-3" w:type="dxa"/>
            </w:tcMar>
          </w:tcPr>
          <w:p>
            <w:pPr>
              <w:pStyle w:val="TableParagraph"/>
              <w:spacing w:before="121" w:after="0"/>
              <w:ind w:left="96" w:right="84" w:hanging="0"/>
              <w:rPr/>
            </w:pPr>
            <w:r>
              <w:rPr/>
              <w:t>Versement d’une</w:t>
            </w:r>
            <w:r>
              <w:rPr>
                <w:spacing w:val="1"/>
              </w:rPr>
              <w:t xml:space="preserve"> </w:t>
            </w:r>
            <w:r>
              <w:rPr/>
              <w:t>indemnité</w:t>
            </w:r>
            <w:r>
              <w:rPr>
                <w:spacing w:val="1"/>
              </w:rPr>
              <w:t xml:space="preserve"> </w:t>
            </w:r>
            <w:r>
              <w:rPr/>
              <w:t>différentielle pour</w:t>
            </w:r>
            <w:r>
              <w:rPr>
                <w:spacing w:val="-47"/>
              </w:rPr>
              <w:t xml:space="preserve"> </w:t>
            </w:r>
            <w:r>
              <w:rPr/>
              <w:t>compenser le</w:t>
            </w:r>
            <w:r>
              <w:rPr>
                <w:spacing w:val="1"/>
              </w:rPr>
              <w:t xml:space="preserve"> </w:t>
            </w:r>
            <w:r>
              <w:rPr/>
              <w:t>montant intégral</w:t>
            </w:r>
            <w:r>
              <w:rPr>
                <w:spacing w:val="1"/>
              </w:rPr>
              <w:t xml:space="preserve"> </w:t>
            </w:r>
            <w:r>
              <w:rPr/>
              <w:t>de</w:t>
            </w:r>
            <w:r>
              <w:rPr>
                <w:spacing w:val="4"/>
              </w:rPr>
              <w:t xml:space="preserve"> </w:t>
            </w:r>
            <w:r>
              <w:rPr/>
              <w:t>la</w:t>
            </w:r>
            <w:r>
              <w:rPr>
                <w:spacing w:val="3"/>
              </w:rPr>
              <w:t xml:space="preserve"> </w:t>
            </w:r>
            <w:r>
              <w:rPr/>
              <w:t>prime</w:t>
            </w:r>
            <w:r>
              <w:rPr>
                <w:spacing w:val="1"/>
              </w:rPr>
              <w:t xml:space="preserve"> </w:t>
            </w:r>
            <w:r>
              <w:rPr/>
              <w:t>perçue</w:t>
            </w:r>
          </w:p>
          <w:p>
            <w:pPr>
              <w:pStyle w:val="TableParagraph"/>
              <w:spacing w:before="120" w:after="0"/>
              <w:ind w:left="96" w:hanging="0"/>
              <w:rPr/>
            </w:pPr>
            <w:r>
              <w:rPr/>
              <w:t>Le</w:t>
            </w:r>
            <w:r>
              <w:rPr>
                <w:spacing w:val="-2"/>
              </w:rPr>
              <w:t xml:space="preserve"> </w:t>
            </w:r>
            <w:r>
              <w:rPr/>
              <w:t>montant de</w:t>
            </w:r>
          </w:p>
          <w:p>
            <w:pPr>
              <w:pStyle w:val="TableParagraph"/>
              <w:ind w:left="96" w:right="193" w:hanging="0"/>
              <w:rPr/>
            </w:pPr>
            <w:r>
              <w:rPr/>
              <w:t>l’indemnité sera</w:t>
            </w:r>
            <w:r>
              <w:rPr>
                <w:spacing w:val="1"/>
              </w:rPr>
              <w:t xml:space="preserve"> </w:t>
            </w:r>
            <w:r>
              <w:rPr/>
              <w:t>diminué</w:t>
            </w:r>
            <w:r>
              <w:rPr>
                <w:spacing w:val="1"/>
              </w:rPr>
              <w:t xml:space="preserve"> </w:t>
            </w:r>
            <w:r>
              <w:rPr/>
              <w:t>en</w:t>
            </w:r>
            <w:r>
              <w:rPr>
                <w:spacing w:val="1"/>
              </w:rPr>
              <w:t xml:space="preserve"> </w:t>
            </w:r>
            <w:r>
              <w:rPr/>
              <w:t>fonction de la</w:t>
            </w:r>
            <w:r>
              <w:rPr>
                <w:spacing w:val="1"/>
              </w:rPr>
              <w:t xml:space="preserve"> </w:t>
            </w:r>
            <w:r>
              <w:rPr/>
              <w:t>création et du</w:t>
            </w:r>
            <w:r>
              <w:rPr>
                <w:spacing w:val="1"/>
              </w:rPr>
              <w:t xml:space="preserve"> </w:t>
            </w:r>
            <w:r>
              <w:rPr/>
              <w:t>versement de</w:t>
            </w:r>
            <w:r>
              <w:rPr>
                <w:spacing w:val="1"/>
              </w:rPr>
              <w:t xml:space="preserve"> </w:t>
            </w:r>
            <w:r>
              <w:rPr/>
              <w:t>nouvelles</w:t>
            </w:r>
            <w:r>
              <w:rPr>
                <w:spacing w:val="-10"/>
              </w:rPr>
              <w:t xml:space="preserve"> </w:t>
            </w:r>
            <w:r>
              <w:rPr/>
              <w:t>primes</w:t>
            </w:r>
          </w:p>
        </w:tc>
        <w:tc>
          <w:tcPr>
            <w:tcW w:w="3632" w:type="dxa"/>
            <w:vMerge w:val="restart"/>
            <w:tcBorders>
              <w:top w:val="double" w:sz="2" w:space="0" w:color="A4A4A4"/>
              <w:left w:val="double" w:sz="2" w:space="0" w:color="A4A4A4"/>
              <w:bottom w:val="double" w:sz="2" w:space="0" w:color="A4A4A4"/>
              <w:right w:val="double" w:sz="2" w:space="0" w:color="A4A4A4"/>
              <w:insideH w:val="double" w:sz="2" w:space="0" w:color="A4A4A4"/>
              <w:insideV w:val="double" w:sz="2" w:space="0" w:color="A4A4A4"/>
            </w:tcBorders>
            <w:shd w:fill="auto" w:val="clear"/>
            <w:tcMar>
              <w:left w:w="-3" w:type="dxa"/>
            </w:tcMar>
          </w:tcPr>
          <w:p>
            <w:pPr>
              <w:pStyle w:val="TableParagraph"/>
              <w:snapToGrid w:val="false"/>
              <w:spacing w:before="2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ind w:left="215" w:right="207" w:hanging="0"/>
              <w:jc w:val="center"/>
              <w:rPr>
                <w:i/>
                <w:i/>
              </w:rPr>
            </w:pPr>
            <w:r>
              <w:rPr>
                <w:i/>
              </w:rPr>
              <w:t>Compte tenu de la création de</w:t>
            </w:r>
            <w:r>
              <w:rPr>
                <w:i/>
                <w:spacing w:val="-47"/>
              </w:rPr>
              <w:t xml:space="preserve"> </w:t>
            </w:r>
            <w:r>
              <w:rPr>
                <w:i/>
              </w:rPr>
              <w:t>nouveaux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variables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BLOC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4 :</w:t>
            </w:r>
          </w:p>
          <w:p>
            <w:pPr>
              <w:pStyle w:val="TableParagraph"/>
              <w:spacing w:before="9" w:after="0"/>
              <w:rPr>
                <w:i/>
                <w:i/>
                <w:sz w:val="31"/>
              </w:rPr>
            </w:pPr>
            <w:r>
              <w:rPr>
                <w:i/>
                <w:sz w:val="31"/>
              </w:rPr>
            </w:r>
          </w:p>
          <w:p>
            <w:pPr>
              <w:pStyle w:val="TableParagraph"/>
              <w:ind w:left="215" w:right="206" w:hanging="0"/>
              <w:jc w:val="center"/>
              <w:rPr/>
            </w:pPr>
            <w:r>
              <w:rPr>
                <w:b/>
              </w:rPr>
              <w:t xml:space="preserve">Mensuel à hauteur de 80% </w:t>
            </w:r>
            <w:r>
              <w:rPr/>
              <w:t>du</w:t>
            </w:r>
            <w:r>
              <w:rPr>
                <w:spacing w:val="-47"/>
              </w:rPr>
              <w:t xml:space="preserve"> </w:t>
            </w:r>
            <w:r>
              <w:rPr/>
              <w:t>montant</w:t>
            </w:r>
            <w:r>
              <w:rPr>
                <w:spacing w:val="-1"/>
              </w:rPr>
              <w:t xml:space="preserve"> </w:t>
            </w:r>
            <w:r>
              <w:rPr/>
              <w:t>différentiel dû</w:t>
            </w:r>
            <w:r>
              <w:rPr>
                <w:spacing w:val="-4"/>
              </w:rPr>
              <w:t xml:space="preserve"> </w:t>
            </w:r>
            <w:r>
              <w:rPr/>
              <w:t>=</w:t>
            </w:r>
          </w:p>
          <w:p>
            <w:pPr>
              <w:pStyle w:val="TableParagraph"/>
              <w:spacing w:before="120" w:after="0"/>
              <w:ind w:left="96" w:right="89" w:firstLine="1"/>
              <w:jc w:val="center"/>
              <w:rPr/>
            </w:pPr>
            <w:r>
              <w:rPr/>
              <w:t>[(somme bloc 2+3 année 2020 /12) x</w:t>
            </w:r>
            <w:r>
              <w:rPr>
                <w:spacing w:val="1"/>
              </w:rPr>
              <w:t xml:space="preserve"> </w:t>
            </w:r>
            <w:r>
              <w:rPr/>
              <w:t>prorata de temps présence - (bloc 2+4</w:t>
            </w:r>
            <w:r>
              <w:rPr>
                <w:spacing w:val="-47"/>
              </w:rPr>
              <w:t xml:space="preserve"> </w:t>
            </w:r>
            <w:r>
              <w:rPr/>
              <w:t>de la rémunération</w:t>
            </w:r>
            <w:r>
              <w:rPr>
                <w:spacing w:val="-3"/>
              </w:rPr>
              <w:t xml:space="preserve"> </w:t>
            </w:r>
            <w:r>
              <w:rPr/>
              <w:t>M-2)] x</w:t>
            </w:r>
            <w:r>
              <w:rPr>
                <w:spacing w:val="-2"/>
              </w:rPr>
              <w:t xml:space="preserve"> </w:t>
            </w:r>
            <w:r>
              <w:rPr/>
              <w:t>80%</w:t>
            </w:r>
          </w:p>
          <w:p>
            <w:pPr>
              <w:pStyle w:val="TableParagraph"/>
              <w:spacing w:before="119" w:after="0"/>
              <w:ind w:left="7" w:hanging="0"/>
              <w:jc w:val="center"/>
              <w:rPr/>
            </w:pPr>
            <w:r>
              <w:rPr/>
              <w:t>+</w:t>
            </w:r>
          </w:p>
          <w:p>
            <w:pPr>
              <w:pStyle w:val="TableParagraph"/>
              <w:spacing w:before="120" w:after="0"/>
              <w:ind w:left="215" w:right="208" w:hanging="0"/>
              <w:jc w:val="center"/>
              <w:rPr/>
            </w:pPr>
            <w:r>
              <w:rPr/>
              <w:t>Régularisations</w:t>
            </w:r>
            <w:r>
              <w:rPr>
                <w:spacing w:val="-3"/>
              </w:rPr>
              <w:t xml:space="preserve"> </w:t>
            </w:r>
            <w:r>
              <w:rPr/>
              <w:t>aux</w:t>
            </w:r>
            <w:r>
              <w:rPr>
                <w:spacing w:val="-2"/>
              </w:rPr>
              <w:t xml:space="preserve"> </w:t>
            </w:r>
            <w:r>
              <w:rPr/>
              <w:t>mois de</w:t>
            </w:r>
            <w:r>
              <w:rPr>
                <w:spacing w:val="1"/>
              </w:rPr>
              <w:t xml:space="preserve"> </w:t>
            </w:r>
            <w:r>
              <w:rPr/>
              <w:t>juin</w:t>
            </w:r>
            <w:r>
              <w:rPr>
                <w:spacing w:val="-1"/>
              </w:rPr>
              <w:t xml:space="preserve"> </w:t>
            </w:r>
            <w:r>
              <w:rPr/>
              <w:t>de</w:t>
            </w:r>
          </w:p>
          <w:p>
            <w:pPr>
              <w:pStyle w:val="TableParagraph"/>
              <w:ind w:left="214" w:right="208" w:hanging="0"/>
              <w:jc w:val="center"/>
              <w:rPr/>
            </w:pPr>
            <w:r>
              <w:rPr/>
              <w:t>l’année</w:t>
            </w:r>
            <w:r>
              <w:rPr>
                <w:spacing w:val="-1"/>
              </w:rPr>
              <w:t xml:space="preserve"> </w:t>
            </w:r>
            <w:r>
              <w:rPr/>
              <w:t>N et</w:t>
            </w:r>
            <w:r>
              <w:rPr>
                <w:spacing w:val="-1"/>
              </w:rPr>
              <w:t xml:space="preserve"> </w:t>
            </w:r>
            <w:r>
              <w:rPr/>
              <w:t>février</w:t>
            </w:r>
            <w:r>
              <w:rPr>
                <w:spacing w:val="-3"/>
              </w:rPr>
              <w:t xml:space="preserve"> </w:t>
            </w:r>
            <w:r>
              <w:rPr/>
              <w:t>N+1</w:t>
            </w:r>
          </w:p>
        </w:tc>
      </w:tr>
      <w:tr>
        <w:trPr>
          <w:trHeight w:val="2778" w:hRule="atLeast"/>
        </w:trPr>
        <w:tc>
          <w:tcPr>
            <w:tcW w:w="1486" w:type="dxa"/>
            <w:tcBorders>
              <w:top w:val="double" w:sz="2" w:space="0" w:color="A4A4A4"/>
              <w:left w:val="double" w:sz="2" w:space="0" w:color="A4A4A4"/>
              <w:bottom w:val="double" w:sz="2" w:space="0" w:color="A4A4A4"/>
              <w:insideH w:val="double" w:sz="2" w:space="0" w:color="A4A4A4"/>
            </w:tcBorders>
            <w:shd w:fill="auto" w:val="clear"/>
            <w:tcMar>
              <w:left w:w="-3" w:type="dxa"/>
            </w:tcMar>
          </w:tcPr>
          <w:p>
            <w:pPr>
              <w:pStyle w:val="TableParagraph"/>
              <w:snapToGrid w:val="false"/>
              <w:rPr/>
            </w:pPr>
            <w:r>
              <w:rPr/>
            </w:r>
          </w:p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spacing w:before="180" w:after="0"/>
              <w:ind w:left="443" w:right="433" w:hanging="0"/>
              <w:jc w:val="center"/>
              <w:rPr/>
            </w:pPr>
            <w:r>
              <w:rPr/>
              <w:t>Bloc</w:t>
            </w:r>
            <w:r>
              <w:rPr>
                <w:spacing w:val="-2"/>
              </w:rPr>
              <w:t xml:space="preserve"> </w:t>
            </w:r>
            <w:r>
              <w:rPr/>
              <w:t>3</w:t>
            </w:r>
          </w:p>
        </w:tc>
        <w:tc>
          <w:tcPr>
            <w:tcW w:w="1957" w:type="dxa"/>
            <w:tcBorders>
              <w:top w:val="double" w:sz="2" w:space="0" w:color="A4A4A4"/>
              <w:left w:val="double" w:sz="2" w:space="0" w:color="A4A4A4"/>
              <w:bottom w:val="double" w:sz="2" w:space="0" w:color="A4A4A4"/>
              <w:insideH w:val="double" w:sz="2" w:space="0" w:color="A4A4A4"/>
            </w:tcBorders>
            <w:shd w:fill="auto" w:val="clear"/>
            <w:tcMar>
              <w:left w:w="-3" w:type="dxa"/>
            </w:tcMar>
          </w:tcPr>
          <w:p>
            <w:pPr>
              <w:pStyle w:val="TableParagraph"/>
              <w:snapToGrid w:val="false"/>
              <w:rPr/>
            </w:pPr>
            <w:r>
              <w:rPr/>
            </w:r>
          </w:p>
          <w:p>
            <w:pPr>
              <w:pStyle w:val="TableParagraph"/>
              <w:spacing w:before="179" w:after="0"/>
              <w:ind w:left="97" w:right="237" w:hanging="0"/>
              <w:rPr/>
            </w:pPr>
            <w:r>
              <w:rPr/>
              <w:t>Primes existantes</w:t>
            </w:r>
            <w:r>
              <w:rPr>
                <w:spacing w:val="-47"/>
              </w:rPr>
              <w:t xml:space="preserve"> </w:t>
            </w:r>
            <w:r>
              <w:rPr/>
              <w:t>antérieurement à</w:t>
            </w:r>
            <w:r>
              <w:rPr>
                <w:spacing w:val="-47"/>
              </w:rPr>
              <w:t xml:space="preserve"> </w:t>
            </w:r>
            <w:r>
              <w:rPr/>
              <w:t>l’opération de</w:t>
            </w:r>
            <w:r>
              <w:rPr>
                <w:spacing w:val="1"/>
              </w:rPr>
              <w:t xml:space="preserve"> </w:t>
            </w:r>
            <w:r>
              <w:rPr/>
              <w:t>transfert et</w:t>
            </w:r>
            <w:r>
              <w:rPr>
                <w:spacing w:val="1"/>
              </w:rPr>
              <w:t xml:space="preserve"> </w:t>
            </w:r>
            <w:r>
              <w:rPr/>
              <w:t>supprimées dans</w:t>
            </w:r>
            <w:r>
              <w:rPr>
                <w:spacing w:val="1"/>
              </w:rPr>
              <w:t xml:space="preserve"> </w:t>
            </w:r>
            <w:r>
              <w:rPr/>
              <w:t>les sociétés</w:t>
            </w:r>
            <w:r>
              <w:rPr>
                <w:spacing w:val="1"/>
              </w:rPr>
              <w:t xml:space="preserve"> </w:t>
            </w:r>
            <w:r>
              <w:rPr/>
              <w:t>dédiées</w:t>
            </w:r>
          </w:p>
        </w:tc>
        <w:tc>
          <w:tcPr>
            <w:tcW w:w="1846" w:type="dxa"/>
            <w:vMerge w:val="continue"/>
            <w:tcBorders>
              <w:left w:val="double" w:sz="2" w:space="0" w:color="A4A4A4"/>
              <w:bottom w:val="double" w:sz="2" w:space="0" w:color="A4A4A4"/>
              <w:insideH w:val="double" w:sz="2" w:space="0" w:color="A4A4A4"/>
            </w:tcBorders>
            <w:shd w:fill="auto" w:val="clear"/>
            <w:tcMar>
              <w:left w:w="-3" w:type="dxa"/>
            </w:tcMar>
          </w:tcPr>
          <w:p>
            <w:pPr>
              <w:pStyle w:val="Normal"/>
              <w:snapToGrid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632" w:type="dxa"/>
            <w:vMerge w:val="continue"/>
            <w:tcBorders>
              <w:left w:val="double" w:sz="2" w:space="0" w:color="A4A4A4"/>
              <w:bottom w:val="double" w:sz="2" w:space="0" w:color="A4A4A4"/>
              <w:right w:val="double" w:sz="2" w:space="0" w:color="A4A4A4"/>
              <w:insideH w:val="double" w:sz="2" w:space="0" w:color="A4A4A4"/>
              <w:insideV w:val="double" w:sz="2" w:space="0" w:color="A4A4A4"/>
            </w:tcBorders>
            <w:shd w:fill="auto" w:val="clear"/>
            <w:tcMar>
              <w:left w:w="-3" w:type="dxa"/>
            </w:tcMar>
          </w:tcPr>
          <w:p>
            <w:pPr>
              <w:pStyle w:val="Normal"/>
              <w:snapToGrid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</w:tbl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6" w:after="0"/>
        <w:rPr>
          <w:sz w:val="17"/>
        </w:rPr>
      </w:pPr>
      <w:r>
        <w:rPr>
          <w:sz w:val="17"/>
        </w:rPr>
      </w:r>
    </w:p>
    <w:p>
      <w:pPr>
        <w:pStyle w:val="Paragraphedeliste"/>
        <w:numPr>
          <w:ilvl w:val="3"/>
          <w:numId w:val="3"/>
        </w:numPr>
        <w:tabs>
          <w:tab w:val="left" w:pos="2417" w:leader="none"/>
        </w:tabs>
        <w:spacing w:before="56" w:after="0"/>
        <w:rPr>
          <w:i/>
          <w:i/>
        </w:rPr>
      </w:pPr>
      <w:r>
        <w:rPr>
          <w:i/>
        </w:rPr>
        <w:t>Evolution</w:t>
      </w:r>
    </w:p>
    <w:p>
      <w:pPr>
        <w:pStyle w:val="TextBody"/>
        <w:spacing w:before="5" w:after="0"/>
        <w:rPr>
          <w:i/>
          <w:i/>
          <w:sz w:val="16"/>
        </w:rPr>
      </w:pPr>
      <w:r>
        <w:rPr>
          <w:i/>
          <w:sz w:val="16"/>
        </w:rPr>
      </w:r>
    </w:p>
    <w:p>
      <w:pPr>
        <w:pStyle w:val="TextBody"/>
        <w:ind w:left="136" w:right="1416" w:hanging="0"/>
        <w:jc w:val="both"/>
        <w:rPr/>
      </w:pPr>
      <w:r>
        <w:rPr/>
        <w:t>Comme précisé précédemment, l’objet de la garantie de rémunération est de maintenir le niveau de</w:t>
      </w:r>
      <w:r>
        <w:rPr>
          <w:spacing w:val="1"/>
        </w:rPr>
        <w:t xml:space="preserve"> </w:t>
      </w:r>
      <w:r>
        <w:rPr/>
        <w:t>rémunération brute du salarié, hors heures supplémentaires et complémentaires, versé au cours des</w:t>
      </w:r>
      <w:r>
        <w:rPr>
          <w:spacing w:val="1"/>
        </w:rPr>
        <w:t xml:space="preserve"> </w:t>
      </w:r>
      <w:r>
        <w:rPr/>
        <w:t>12</w:t>
      </w:r>
      <w:r>
        <w:rPr>
          <w:spacing w:val="-3"/>
        </w:rPr>
        <w:t xml:space="preserve"> </w:t>
      </w:r>
      <w:r>
        <w:rPr/>
        <w:t>mois précédant le</w:t>
      </w:r>
      <w:r>
        <w:rPr>
          <w:spacing w:val="1"/>
        </w:rPr>
        <w:t xml:space="preserve"> </w:t>
      </w:r>
      <w:r>
        <w:rPr/>
        <w:t>transfert, soit</w:t>
      </w:r>
      <w:r>
        <w:rPr>
          <w:spacing w:val="-2"/>
        </w:rPr>
        <w:t xml:space="preserve"> </w:t>
      </w:r>
      <w:r>
        <w:rPr/>
        <w:t>sur</w:t>
      </w:r>
      <w:r>
        <w:rPr>
          <w:spacing w:val="-1"/>
        </w:rPr>
        <w:t xml:space="preserve"> </w:t>
      </w:r>
      <w:r>
        <w:rPr/>
        <w:t>l’année</w:t>
      </w:r>
      <w:r>
        <w:rPr>
          <w:spacing w:val="-2"/>
        </w:rPr>
        <w:t xml:space="preserve"> </w:t>
      </w:r>
      <w:r>
        <w:rPr/>
        <w:t>civile</w:t>
      </w:r>
      <w:r>
        <w:rPr>
          <w:spacing w:val="-2"/>
        </w:rPr>
        <w:t xml:space="preserve"> </w:t>
      </w:r>
      <w:r>
        <w:rPr/>
        <w:t>2020.</w:t>
      </w:r>
    </w:p>
    <w:p>
      <w:pPr>
        <w:pStyle w:val="TextBody"/>
        <w:spacing w:before="4" w:after="0"/>
        <w:rPr>
          <w:sz w:val="16"/>
        </w:rPr>
      </w:pPr>
      <w:r>
        <w:rPr>
          <w:sz w:val="16"/>
        </w:rPr>
      </w:r>
    </w:p>
    <w:p>
      <w:pPr>
        <w:pStyle w:val="TextBody"/>
        <w:ind w:left="136" w:right="1409" w:hanging="0"/>
        <w:jc w:val="both"/>
        <w:rPr/>
      </w:pPr>
      <w:r>
        <w:rPr/>
        <w:t>Cette</w:t>
      </w:r>
      <w:r>
        <w:rPr>
          <w:spacing w:val="1"/>
        </w:rPr>
        <w:t xml:space="preserve"> </w:t>
      </w:r>
      <w:r>
        <w:rPr/>
        <w:t>garantie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rémunération</w:t>
      </w:r>
      <w:r>
        <w:rPr>
          <w:spacing w:val="1"/>
        </w:rPr>
        <w:t xml:space="preserve"> </w:t>
      </w:r>
      <w:r>
        <w:rPr/>
        <w:t>est</w:t>
      </w:r>
      <w:r>
        <w:rPr>
          <w:spacing w:val="1"/>
        </w:rPr>
        <w:t xml:space="preserve"> </w:t>
      </w:r>
      <w:r>
        <w:rPr/>
        <w:t>assurée</w:t>
      </w:r>
      <w:r>
        <w:rPr>
          <w:spacing w:val="1"/>
        </w:rPr>
        <w:t xml:space="preserve"> </w:t>
      </w:r>
      <w:r>
        <w:rPr/>
        <w:t>par</w:t>
      </w:r>
      <w:r>
        <w:rPr>
          <w:spacing w:val="1"/>
        </w:rPr>
        <w:t xml:space="preserve"> </w:t>
      </w:r>
      <w:r>
        <w:rPr/>
        <w:t>le</w:t>
      </w:r>
      <w:r>
        <w:rPr>
          <w:spacing w:val="1"/>
        </w:rPr>
        <w:t xml:space="preserve"> </w:t>
      </w:r>
      <w:r>
        <w:rPr/>
        <w:t>versement</w:t>
      </w:r>
      <w:r>
        <w:rPr>
          <w:spacing w:val="1"/>
        </w:rPr>
        <w:t xml:space="preserve"> </w:t>
      </w:r>
      <w:r>
        <w:rPr/>
        <w:t>d’une</w:t>
      </w:r>
      <w:r>
        <w:rPr>
          <w:spacing w:val="1"/>
        </w:rPr>
        <w:t xml:space="preserve"> </w:t>
      </w:r>
      <w:r>
        <w:rPr/>
        <w:t>indemnité</w:t>
      </w:r>
      <w:r>
        <w:rPr>
          <w:spacing w:val="1"/>
        </w:rPr>
        <w:t xml:space="preserve"> </w:t>
      </w:r>
      <w:r>
        <w:rPr/>
        <w:t>différentielle.</w:t>
      </w:r>
      <w:r>
        <w:rPr>
          <w:spacing w:val="1"/>
        </w:rPr>
        <w:t xml:space="preserve"> </w:t>
      </w:r>
      <w:r>
        <w:rPr/>
        <w:t>L’indemnité différentielle est égale à la différence entre le montant de la garantie de rémunération</w:t>
      </w:r>
      <w:r>
        <w:rPr>
          <w:spacing w:val="1"/>
        </w:rPr>
        <w:t xml:space="preserve"> </w:t>
      </w:r>
      <w:r>
        <w:rPr/>
        <w:t>définie</w:t>
      </w:r>
      <w:r>
        <w:rPr>
          <w:spacing w:val="1"/>
        </w:rPr>
        <w:t xml:space="preserve"> </w:t>
      </w:r>
      <w:r>
        <w:rPr/>
        <w:t>ci-dessus</w:t>
      </w:r>
      <w:r>
        <w:rPr>
          <w:spacing w:val="1"/>
        </w:rPr>
        <w:t xml:space="preserve"> </w:t>
      </w:r>
      <w:r>
        <w:rPr/>
        <w:t>et</w:t>
      </w:r>
      <w:r>
        <w:rPr>
          <w:spacing w:val="1"/>
        </w:rPr>
        <w:t xml:space="preserve"> </w:t>
      </w:r>
      <w:r>
        <w:rPr/>
        <w:t>le</w:t>
      </w:r>
      <w:r>
        <w:rPr>
          <w:spacing w:val="1"/>
        </w:rPr>
        <w:t xml:space="preserve"> </w:t>
      </w:r>
      <w:r>
        <w:rPr/>
        <w:t>montant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la</w:t>
      </w:r>
      <w:r>
        <w:rPr>
          <w:spacing w:val="1"/>
        </w:rPr>
        <w:t xml:space="preserve"> </w:t>
      </w:r>
      <w:r>
        <w:rPr/>
        <w:t>rémunération</w:t>
      </w:r>
      <w:r>
        <w:rPr>
          <w:spacing w:val="1"/>
        </w:rPr>
        <w:t xml:space="preserve"> </w:t>
      </w:r>
      <w:r>
        <w:rPr/>
        <w:t>brute</w:t>
      </w:r>
      <w:r>
        <w:rPr>
          <w:spacing w:val="1"/>
        </w:rPr>
        <w:t xml:space="preserve"> </w:t>
      </w:r>
      <w:r>
        <w:rPr/>
        <w:t>perçue</w:t>
      </w:r>
      <w:r>
        <w:rPr>
          <w:spacing w:val="1"/>
        </w:rPr>
        <w:t xml:space="preserve"> </w:t>
      </w:r>
      <w:r>
        <w:rPr/>
        <w:t>par</w:t>
      </w:r>
      <w:r>
        <w:rPr>
          <w:spacing w:val="1"/>
        </w:rPr>
        <w:t xml:space="preserve"> </w:t>
      </w:r>
      <w:r>
        <w:rPr/>
        <w:t>le</w:t>
      </w:r>
      <w:r>
        <w:rPr>
          <w:spacing w:val="1"/>
        </w:rPr>
        <w:t xml:space="preserve"> </w:t>
      </w:r>
      <w:r>
        <w:rPr/>
        <w:t>salarié,</w:t>
      </w:r>
      <w:r>
        <w:rPr>
          <w:spacing w:val="1"/>
        </w:rPr>
        <w:t xml:space="preserve"> </w:t>
      </w:r>
      <w:r>
        <w:rPr/>
        <w:t>hors</w:t>
      </w:r>
      <w:r>
        <w:rPr>
          <w:spacing w:val="1"/>
        </w:rPr>
        <w:t xml:space="preserve"> </w:t>
      </w:r>
      <w:r>
        <w:rPr/>
        <w:t>heures</w:t>
      </w:r>
      <w:r>
        <w:rPr>
          <w:spacing w:val="1"/>
        </w:rPr>
        <w:t xml:space="preserve"> </w:t>
      </w:r>
      <w:r>
        <w:rPr/>
        <w:t>supplémentaires et complémentaires, résultant de l’Accord socle social et des présentes dispositions</w:t>
      </w:r>
      <w:r>
        <w:rPr>
          <w:spacing w:val="1"/>
        </w:rPr>
        <w:t xml:space="preserve"> </w:t>
      </w:r>
      <w:r>
        <w:rPr/>
        <w:t>applicables</w:t>
      </w:r>
      <w:r>
        <w:rPr>
          <w:spacing w:val="-1"/>
        </w:rPr>
        <w:t xml:space="preserve"> </w:t>
      </w:r>
      <w:r>
        <w:rPr/>
        <w:t>au</w:t>
      </w:r>
      <w:r>
        <w:rPr>
          <w:spacing w:val="-1"/>
        </w:rPr>
        <w:t xml:space="preserve"> </w:t>
      </w:r>
      <w:r>
        <w:rPr/>
        <w:t>sein</w:t>
      </w:r>
      <w:r>
        <w:rPr>
          <w:spacing w:val="-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Transdev</w:t>
      </w:r>
      <w:r>
        <w:rPr>
          <w:spacing w:val="-1"/>
        </w:rPr>
        <w:t xml:space="preserve"> </w:t>
      </w:r>
      <w:r>
        <w:rPr/>
        <w:t>MARNE</w:t>
      </w:r>
      <w:r>
        <w:rPr>
          <w:spacing w:val="-2"/>
        </w:rPr>
        <w:t xml:space="preserve"> </w:t>
      </w:r>
      <w:r>
        <w:rPr/>
        <w:t>LA VALLEE.</w:t>
      </w:r>
    </w:p>
    <w:p>
      <w:pPr>
        <w:pStyle w:val="TextBody"/>
        <w:spacing w:before="5" w:after="0"/>
        <w:rPr>
          <w:sz w:val="16"/>
        </w:rPr>
      </w:pPr>
      <w:r>
        <w:rPr>
          <w:sz w:val="16"/>
        </w:rPr>
      </w:r>
    </w:p>
    <w:p>
      <w:pPr>
        <w:sectPr>
          <w:headerReference w:type="default" r:id="rId31"/>
          <w:footerReference w:type="default" r:id="rId32"/>
          <w:type w:val="nextPage"/>
          <w:pgSz w:w="11906" w:h="16838"/>
          <w:pgMar w:left="1280" w:right="0" w:header="512" w:top="1320" w:footer="1237" w:bottom="1540" w:gutter="0"/>
          <w:pgNumType w:fmt="decimal"/>
          <w:formProt w:val="false"/>
          <w:textDirection w:val="lrTb"/>
          <w:docGrid w:type="default" w:linePitch="360" w:charSpace="0"/>
        </w:sectPr>
        <w:pStyle w:val="TextBody"/>
        <w:spacing w:before="1" w:after="0"/>
        <w:ind w:left="136" w:right="1411" w:hanging="0"/>
        <w:jc w:val="both"/>
        <w:rPr/>
      </w:pPr>
      <w:r>
        <w:rPr/>
        <w:t>Par conséquent, toute augmentation d’un élément de rémunération du bloc 2 et/ou toute création</w:t>
      </w:r>
      <w:r>
        <w:rPr>
          <w:spacing w:val="1"/>
        </w:rPr>
        <w:t xml:space="preserve"> </w:t>
      </w:r>
      <w:r>
        <w:rPr/>
        <w:t>d’un nouvel élément de rémunération (ci-après désigné « bloc 4 ») après l’opération de transfert,</w:t>
      </w:r>
      <w:r>
        <w:rPr>
          <w:spacing w:val="1"/>
        </w:rPr>
        <w:t xml:space="preserve"> </w:t>
      </w:r>
      <w:r>
        <w:rPr/>
        <w:t>entraineront</w:t>
      </w:r>
      <w:r>
        <w:rPr>
          <w:spacing w:val="-1"/>
        </w:rPr>
        <w:t xml:space="preserve"> </w:t>
      </w:r>
      <w:r>
        <w:rPr/>
        <w:t>un</w:t>
      </w:r>
      <w:r>
        <w:rPr>
          <w:spacing w:val="-2"/>
        </w:rPr>
        <w:t xml:space="preserve"> </w:t>
      </w:r>
      <w:r>
        <w:rPr/>
        <w:t>ajustement</w:t>
      </w:r>
      <w:r>
        <w:rPr>
          <w:spacing w:val="-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l’indemnité</w:t>
      </w:r>
      <w:r>
        <w:rPr>
          <w:spacing w:val="-3"/>
        </w:rPr>
        <w:t xml:space="preserve"> </w:t>
      </w:r>
      <w:r>
        <w:rPr/>
        <w:t>différentielle du</w:t>
      </w:r>
      <w:r>
        <w:rPr>
          <w:spacing w:val="-1"/>
        </w:rPr>
        <w:t xml:space="preserve"> </w:t>
      </w:r>
      <w:r>
        <w:rPr/>
        <w:t>salarié</w:t>
      </w:r>
      <w:r>
        <w:rPr>
          <w:spacing w:val="2"/>
        </w:rPr>
        <w:t xml:space="preserve"> </w:t>
      </w:r>
      <w:r>
        <w:rPr/>
        <w:t>d’un</w:t>
      </w:r>
      <w:r>
        <w:rPr>
          <w:spacing w:val="-4"/>
        </w:rPr>
        <w:t xml:space="preserve"> </w:t>
      </w:r>
      <w:r>
        <w:rPr/>
        <w:t>montant</w:t>
      </w:r>
      <w:r>
        <w:rPr>
          <w:spacing w:val="-2"/>
        </w:rPr>
        <w:t xml:space="preserve"> </w:t>
      </w:r>
      <w:r>
        <w:rPr/>
        <w:t>équivalent.</w:t>
      </w:r>
    </w:p>
    <w:p>
      <w:pPr>
        <w:pStyle w:val="TextBody"/>
        <w:spacing w:before="79" w:after="0"/>
        <w:ind w:left="136" w:right="1412" w:hanging="0"/>
        <w:jc w:val="both"/>
        <w:rPr/>
      </w:pPr>
      <w:r>
        <w:rPr/>
        <w:t>En application de ce principe, la réalisation d’heures supplémentaires n’entrainera pas de diminution</w:t>
      </w:r>
      <w:r>
        <w:rPr>
          <w:spacing w:val="1"/>
        </w:rPr>
        <w:t xml:space="preserve"> </w:t>
      </w:r>
      <w:r>
        <w:rPr/>
        <w:t>du montant de l’indemnité différentielle car les heures supplémentaires sont exclues du calcul de la</w:t>
      </w:r>
      <w:r>
        <w:rPr>
          <w:spacing w:val="1"/>
        </w:rPr>
        <w:t xml:space="preserve"> </w:t>
      </w:r>
      <w:r>
        <w:rPr/>
        <w:t>garantie</w:t>
      </w:r>
      <w:r>
        <w:rPr>
          <w:spacing w:val="-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rémunération.</w:t>
      </w:r>
    </w:p>
    <w:p>
      <w:pPr>
        <w:pStyle w:val="TextBody"/>
        <w:rPr/>
      </w:pPr>
      <w:r>
        <w:rPr/>
      </w:r>
    </w:p>
    <w:p>
      <w:pPr>
        <w:pStyle w:val="TextBody"/>
        <w:spacing w:before="4" w:after="0"/>
        <w:rPr>
          <w:sz w:val="17"/>
        </w:rPr>
      </w:pPr>
      <w:r>
        <w:rPr>
          <w:sz w:val="17"/>
        </w:rPr>
      </w:r>
    </w:p>
    <w:p>
      <w:pPr>
        <w:pStyle w:val="Heading3"/>
        <w:numPr>
          <w:ilvl w:val="2"/>
          <w:numId w:val="3"/>
        </w:numPr>
        <w:tabs>
          <w:tab w:val="left" w:pos="856" w:leader="none"/>
          <w:tab w:val="left" w:pos="857" w:leader="none"/>
        </w:tabs>
        <w:spacing w:before="1" w:after="0"/>
        <w:ind w:left="856" w:hanging="721"/>
        <w:rPr/>
      </w:pPr>
      <w:bookmarkStart w:id="23" w:name="_bookmark23"/>
      <w:bookmarkEnd w:id="23"/>
      <w:r>
        <w:rPr/>
        <w:t>Le</w:t>
      </w:r>
      <w:r>
        <w:rPr>
          <w:spacing w:val="-3"/>
        </w:rPr>
        <w:t xml:space="preserve"> </w:t>
      </w:r>
      <w:r>
        <w:rPr/>
        <w:t>salaire</w:t>
      </w:r>
      <w:r>
        <w:rPr>
          <w:spacing w:val="-3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base</w:t>
      </w:r>
      <w:r>
        <w:rPr>
          <w:spacing w:val="-2"/>
        </w:rPr>
        <w:t xml:space="preserve"> </w:t>
      </w:r>
      <w:r>
        <w:rPr/>
        <w:t>des</w:t>
      </w:r>
      <w:r>
        <w:rPr>
          <w:spacing w:val="-4"/>
        </w:rPr>
        <w:t xml:space="preserve"> </w:t>
      </w:r>
      <w:r>
        <w:rPr/>
        <w:t>salariés</w:t>
      </w:r>
      <w:r>
        <w:rPr>
          <w:spacing w:val="-2"/>
        </w:rPr>
        <w:t xml:space="preserve"> </w:t>
      </w:r>
      <w:r>
        <w:rPr/>
        <w:t>transférés</w:t>
      </w:r>
    </w:p>
    <w:p>
      <w:pPr>
        <w:pStyle w:val="TextBody"/>
        <w:spacing w:before="201" w:after="0"/>
        <w:ind w:left="136" w:hanging="0"/>
        <w:jc w:val="both"/>
        <w:rPr/>
      </w:pPr>
      <w:r>
        <w:rPr/>
        <w:t>Il</w:t>
      </w:r>
      <w:r>
        <w:rPr>
          <w:spacing w:val="-3"/>
        </w:rPr>
        <w:t xml:space="preserve"> </w:t>
      </w:r>
      <w:r>
        <w:rPr/>
        <w:t>est</w:t>
      </w:r>
      <w:r>
        <w:rPr>
          <w:spacing w:val="-2"/>
        </w:rPr>
        <w:t xml:space="preserve"> </w:t>
      </w:r>
      <w:r>
        <w:rPr/>
        <w:t>rappelé</w:t>
      </w:r>
      <w:r>
        <w:rPr>
          <w:spacing w:val="-1"/>
        </w:rPr>
        <w:t xml:space="preserve"> </w:t>
      </w:r>
      <w:r>
        <w:rPr/>
        <w:t>que</w:t>
      </w:r>
      <w:r>
        <w:rPr>
          <w:spacing w:val="-1"/>
        </w:rPr>
        <w:t xml:space="preserve"> </w:t>
      </w:r>
      <w:r>
        <w:rPr/>
        <w:t>le</w:t>
      </w:r>
      <w:r>
        <w:rPr>
          <w:spacing w:val="-1"/>
        </w:rPr>
        <w:t xml:space="preserve"> </w:t>
      </w:r>
      <w:r>
        <w:rPr/>
        <w:t>salaire</w:t>
      </w:r>
      <w:r>
        <w:rPr>
          <w:spacing w:val="-4"/>
        </w:rPr>
        <w:t xml:space="preserve"> </w:t>
      </w:r>
      <w:r>
        <w:rPr/>
        <w:t>de</w:t>
      </w:r>
      <w:r>
        <w:rPr>
          <w:spacing w:val="-1"/>
        </w:rPr>
        <w:t xml:space="preserve"> </w:t>
      </w:r>
      <w:r>
        <w:rPr/>
        <w:t>base</w:t>
      </w:r>
      <w:r>
        <w:rPr>
          <w:spacing w:val="-2"/>
        </w:rPr>
        <w:t xml:space="preserve"> </w:t>
      </w:r>
      <w:r>
        <w:rPr/>
        <w:t>des</w:t>
      </w:r>
      <w:r>
        <w:rPr>
          <w:spacing w:val="-2"/>
        </w:rPr>
        <w:t xml:space="preserve"> </w:t>
      </w:r>
      <w:r>
        <w:rPr/>
        <w:t>salariés</w:t>
      </w:r>
      <w:r>
        <w:rPr>
          <w:spacing w:val="-1"/>
        </w:rPr>
        <w:t xml:space="preserve"> </w:t>
      </w:r>
      <w:r>
        <w:rPr/>
        <w:t>transférés</w:t>
      </w:r>
      <w:r>
        <w:rPr>
          <w:spacing w:val="-2"/>
        </w:rPr>
        <w:t xml:space="preserve"> </w:t>
      </w:r>
      <w:r>
        <w:rPr/>
        <w:t>est :</w:t>
      </w:r>
    </w:p>
    <w:p>
      <w:pPr>
        <w:pStyle w:val="TextBody"/>
        <w:spacing w:before="2" w:after="0"/>
        <w:rPr>
          <w:sz w:val="26"/>
        </w:rPr>
      </w:pPr>
      <w:r>
        <w:rPr>
          <w:sz w:val="26"/>
        </w:rPr>
      </w:r>
    </w:p>
    <w:p>
      <w:pPr>
        <w:pStyle w:val="Paragraphedeliste"/>
        <w:numPr>
          <w:ilvl w:val="0"/>
          <w:numId w:val="22"/>
        </w:numPr>
        <w:tabs>
          <w:tab w:val="left" w:pos="857" w:leader="none"/>
        </w:tabs>
        <w:ind w:left="856" w:right="1413" w:hanging="360"/>
        <w:jc w:val="both"/>
        <w:rPr/>
      </w:pPr>
      <w:r>
        <w:rPr/>
        <w:t>Intégralement maintenu lorsqu’il est supérieur au salaire de la nouvelle société dédiée, en</w:t>
      </w:r>
      <w:r>
        <w:rPr>
          <w:spacing w:val="1"/>
        </w:rPr>
        <w:t xml:space="preserve"> </w:t>
      </w:r>
      <w:r>
        <w:rPr/>
        <w:t>application</w:t>
      </w:r>
      <w:r>
        <w:rPr>
          <w:spacing w:val="-1"/>
        </w:rPr>
        <w:t xml:space="preserve"> </w:t>
      </w:r>
      <w:r>
        <w:rPr/>
        <w:t>de</w:t>
      </w:r>
      <w:r>
        <w:rPr>
          <w:spacing w:val="-4"/>
        </w:rPr>
        <w:t xml:space="preserve"> </w:t>
      </w:r>
      <w:r>
        <w:rPr/>
        <w:t>la grille</w:t>
      </w:r>
      <w:r>
        <w:rPr>
          <w:spacing w:val="1"/>
        </w:rPr>
        <w:t xml:space="preserve"> </w:t>
      </w:r>
      <w:r>
        <w:rPr/>
        <w:t>d’ancienneté</w:t>
      </w:r>
      <w:r>
        <w:rPr>
          <w:spacing w:val="-1"/>
        </w:rPr>
        <w:t xml:space="preserve"> </w:t>
      </w:r>
      <w:r>
        <w:rPr/>
        <w:t>;</w:t>
      </w:r>
    </w:p>
    <w:p>
      <w:pPr>
        <w:pStyle w:val="Paragraphedeliste"/>
        <w:numPr>
          <w:ilvl w:val="0"/>
          <w:numId w:val="22"/>
        </w:numPr>
        <w:tabs>
          <w:tab w:val="left" w:pos="857" w:leader="none"/>
        </w:tabs>
        <w:ind w:left="856" w:right="1411" w:hanging="360"/>
        <w:jc w:val="both"/>
        <w:rPr/>
      </w:pPr>
      <w:r>
        <w:rPr/>
        <w:t>Revalorisé à hauteur du salaire applicable au sein de la Société TRANSDEV MARNE LA VALLEE,</w:t>
      </w:r>
      <w:r>
        <w:rPr>
          <w:spacing w:val="-47"/>
        </w:rPr>
        <w:t xml:space="preserve"> </w:t>
      </w:r>
      <w:r>
        <w:rPr/>
        <w:t>en application de la grille d’ancienneté, lorsque ce dernier est supérieur au salaire de base</w:t>
      </w:r>
      <w:r>
        <w:rPr>
          <w:spacing w:val="1"/>
        </w:rPr>
        <w:t xml:space="preserve"> </w:t>
      </w:r>
      <w:r>
        <w:rPr/>
        <w:t>initial</w:t>
      </w:r>
      <w:r>
        <w:rPr>
          <w:spacing w:val="-2"/>
        </w:rPr>
        <w:t xml:space="preserve"> </w:t>
      </w:r>
      <w:r>
        <w:rPr/>
        <w:t>des salariés</w:t>
      </w:r>
      <w:r>
        <w:rPr>
          <w:spacing w:val="1"/>
        </w:rPr>
        <w:t xml:space="preserve"> </w:t>
      </w:r>
      <w:r>
        <w:rPr/>
        <w:t>transférés.</w:t>
      </w:r>
    </w:p>
    <w:p>
      <w:pPr>
        <w:pStyle w:val="TextBody"/>
        <w:rPr/>
      </w:pPr>
      <w:r>
        <w:rPr/>
      </w:r>
    </w:p>
    <w:p>
      <w:pPr>
        <w:pStyle w:val="TextBody"/>
        <w:spacing w:before="6" w:after="0"/>
        <w:rPr>
          <w:sz w:val="17"/>
        </w:rPr>
      </w:pPr>
      <w:r>
        <w:rPr>
          <w:sz w:val="17"/>
        </w:rPr>
      </w:r>
    </w:p>
    <w:p>
      <w:pPr>
        <w:pStyle w:val="Heading3"/>
        <w:numPr>
          <w:ilvl w:val="2"/>
          <w:numId w:val="3"/>
        </w:numPr>
        <w:tabs>
          <w:tab w:val="left" w:pos="856" w:leader="none"/>
          <w:tab w:val="left" w:pos="857" w:leader="none"/>
        </w:tabs>
        <w:ind w:left="856" w:hanging="721"/>
        <w:rPr/>
      </w:pPr>
      <w:bookmarkStart w:id="24" w:name="_bookmark24"/>
      <w:bookmarkEnd w:id="24"/>
      <w:r>
        <w:rPr/>
        <w:t>Grille</w:t>
      </w:r>
      <w:r>
        <w:rPr>
          <w:spacing w:val="-8"/>
        </w:rPr>
        <w:t xml:space="preserve"> </w:t>
      </w:r>
      <w:r>
        <w:rPr/>
        <w:t>d’ancienneté</w:t>
      </w:r>
    </w:p>
    <w:p>
      <w:pPr>
        <w:pStyle w:val="TextBody"/>
        <w:spacing w:before="199" w:after="0"/>
        <w:ind w:left="136" w:hanging="0"/>
        <w:jc w:val="both"/>
        <w:rPr/>
      </w:pPr>
      <w:r>
        <w:rPr/>
        <w:t>Les</w:t>
      </w:r>
      <w:r>
        <w:rPr>
          <w:spacing w:val="-1"/>
        </w:rPr>
        <w:t xml:space="preserve"> </w:t>
      </w:r>
      <w:r>
        <w:rPr/>
        <w:t>parties</w:t>
      </w:r>
      <w:r>
        <w:rPr>
          <w:spacing w:val="-4"/>
        </w:rPr>
        <w:t xml:space="preserve"> </w:t>
      </w:r>
      <w:r>
        <w:rPr/>
        <w:t>conviennent</w:t>
      </w:r>
      <w:r>
        <w:rPr>
          <w:spacing w:val="-1"/>
        </w:rPr>
        <w:t xml:space="preserve"> </w:t>
      </w:r>
      <w:r>
        <w:rPr/>
        <w:t>d’appliquer</w:t>
      </w:r>
      <w:r>
        <w:rPr>
          <w:spacing w:val="-2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/>
        <w:t>grille</w:t>
      </w:r>
      <w:r>
        <w:rPr>
          <w:spacing w:val="-2"/>
        </w:rPr>
        <w:t xml:space="preserve"> </w:t>
      </w:r>
      <w:r>
        <w:rPr/>
        <w:t>d’ancienneté</w:t>
      </w:r>
      <w:r>
        <w:rPr>
          <w:spacing w:val="-3"/>
        </w:rPr>
        <w:t xml:space="preserve"> </w:t>
      </w:r>
      <w:r>
        <w:rPr/>
        <w:t>ci-dessous</w:t>
      </w:r>
      <w:r>
        <w:rPr>
          <w:spacing w:val="-1"/>
        </w:rPr>
        <w:t xml:space="preserve"> </w:t>
      </w:r>
      <w:r>
        <w:rPr/>
        <w:t>:</w:t>
      </w:r>
    </w:p>
    <w:p>
      <w:pPr>
        <w:pStyle w:val="TextBody"/>
        <w:rPr/>
      </w:pPr>
      <w:r>
        <w:rPr/>
      </w:r>
    </w:p>
    <w:p>
      <w:pPr>
        <w:pStyle w:val="TextBody"/>
        <w:spacing w:before="4" w:after="0"/>
        <w:rPr>
          <w:sz w:val="17"/>
        </w:rPr>
      </w:pPr>
      <w:r>
        <w:rPr>
          <w:sz w:val="17"/>
        </w:rPr>
      </w:r>
    </w:p>
    <w:p>
      <w:pPr>
        <w:pStyle w:val="Paragraphedeliste"/>
        <w:numPr>
          <w:ilvl w:val="3"/>
          <w:numId w:val="3"/>
        </w:numPr>
        <w:tabs>
          <w:tab w:val="left" w:pos="2417" w:leader="none"/>
        </w:tabs>
        <w:rPr>
          <w:i/>
          <w:i/>
        </w:rPr>
      </w:pPr>
      <w:r>
        <w:rPr>
          <w:i/>
        </w:rPr>
        <w:t>Personnel</w:t>
      </w:r>
      <w:r>
        <w:rPr>
          <w:i/>
          <w:spacing w:val="-2"/>
        </w:rPr>
        <w:t xml:space="preserve"> </w:t>
      </w:r>
      <w:r>
        <w:rPr>
          <w:i/>
        </w:rPr>
        <w:t>de</w:t>
      </w:r>
      <w:r>
        <w:rPr>
          <w:i/>
          <w:spacing w:val="-1"/>
        </w:rPr>
        <w:t xml:space="preserve"> </w:t>
      </w:r>
      <w:r>
        <w:rPr>
          <w:i/>
        </w:rPr>
        <w:t>conduite</w:t>
      </w:r>
    </w:p>
    <w:p>
      <w:pPr>
        <w:pStyle w:val="TextBody"/>
        <w:spacing w:before="4" w:after="1"/>
        <w:rPr>
          <w:i/>
          <w:i/>
          <w:sz w:val="16"/>
        </w:rPr>
      </w:pPr>
      <w:r>
        <w:rPr>
          <w:i/>
          <w:sz w:val="16"/>
        </w:rPr>
      </w:r>
    </w:p>
    <w:tbl>
      <w:tblPr>
        <w:tblW w:w="9212" w:type="dxa"/>
        <w:jc w:val="left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CellMar>
          <w:top w:w="0" w:type="dxa"/>
          <w:left w:w="-5" w:type="dxa"/>
          <w:bottom w:w="0" w:type="dxa"/>
          <w:right w:w="0" w:type="dxa"/>
        </w:tblCellMar>
      </w:tblPr>
      <w:tblGrid>
        <w:gridCol w:w="1022"/>
        <w:gridCol w:w="175"/>
        <w:gridCol w:w="850"/>
        <w:gridCol w:w="1022"/>
        <w:gridCol w:w="1022"/>
        <w:gridCol w:w="1024"/>
        <w:gridCol w:w="1022"/>
        <w:gridCol w:w="1021"/>
        <w:gridCol w:w="1023"/>
        <w:gridCol w:w="1021"/>
        <w:gridCol w:w="10"/>
      </w:tblGrid>
      <w:tr>
        <w:trPr>
          <w:trHeight w:val="270" w:hRule="atLeast"/>
        </w:trPr>
        <w:tc>
          <w:tcPr>
            <w:tcW w:w="119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001F5F" w:val="clear"/>
            <w:tcMar>
              <w:left w:w="-5" w:type="dxa"/>
            </w:tcMar>
          </w:tcPr>
          <w:p>
            <w:pPr>
              <w:pStyle w:val="TableParagraph"/>
              <w:snapToGrid w:val="false"/>
              <w:spacing w:before="8" w:after="0"/>
              <w:rPr>
                <w:i/>
                <w:i/>
                <w:sz w:val="13"/>
              </w:rPr>
            </w:pPr>
            <w:r>
              <w:rPr>
                <w:i/>
                <w:sz w:val="13"/>
              </w:rPr>
            </w:r>
          </w:p>
          <w:p>
            <w:pPr>
              <w:pStyle w:val="TableParagraph"/>
              <w:ind w:left="71" w:hanging="0"/>
              <w:rPr>
                <w:b/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Catégorie</w:t>
            </w:r>
          </w:p>
        </w:tc>
        <w:tc>
          <w:tcPr>
            <w:tcW w:w="850" w:type="dxa"/>
            <w:vMerge w:val="restart"/>
            <w:tcBorders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001F5F" w:val="clear"/>
            <w:tcMar>
              <w:left w:w="-5" w:type="dxa"/>
            </w:tcMar>
          </w:tcPr>
          <w:p>
            <w:pPr>
              <w:pStyle w:val="TableParagraph"/>
              <w:snapToGrid w:val="false"/>
              <w:spacing w:before="8" w:after="0"/>
              <w:rPr>
                <w:b/>
                <w:b/>
                <w:i/>
                <w:i/>
                <w:sz w:val="13"/>
              </w:rPr>
            </w:pPr>
            <w:r>
              <w:rPr>
                <w:b/>
                <w:i/>
                <w:sz w:val="13"/>
              </w:rPr>
            </w:r>
          </w:p>
          <w:p>
            <w:pPr>
              <w:pStyle w:val="TableParagraph"/>
              <w:ind w:left="72" w:right="-15" w:hanging="0"/>
              <w:rPr>
                <w:b/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Embauche</w:t>
            </w:r>
          </w:p>
        </w:tc>
        <w:tc>
          <w:tcPr>
            <w:tcW w:w="7155" w:type="dxa"/>
            <w:gridSpan w:val="7"/>
            <w:tcBorders/>
            <w:shd w:fill="auto" w:val="clear"/>
          </w:tcPr>
          <w:p>
            <w:pPr>
              <w:pStyle w:val="TableParagraph"/>
              <w:snapToGrid w:val="false"/>
              <w:rPr>
                <w:rFonts w:ascii="Times New Roman" w:hAnsi="Times New Roman"/>
                <w:b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</w:tr>
      <w:tr>
        <w:trPr>
          <w:trHeight w:val="271" w:hRule="atLeast"/>
        </w:trPr>
        <w:tc>
          <w:tcPr>
            <w:tcW w:w="1197" w:type="dxa"/>
            <w:gridSpan w:val="2"/>
            <w:vMerge w:val="continue"/>
            <w:tcBorders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001F5F" w:val="clear"/>
            <w:tcMar>
              <w:left w:w="-5" w:type="dxa"/>
            </w:tcMar>
          </w:tcPr>
          <w:p>
            <w:pPr>
              <w:pStyle w:val="Normal"/>
              <w:snapToGrid w:val="false"/>
              <w:rPr>
                <w:rFonts w:ascii="Times New Roman" w:hAnsi="Times New Roman"/>
                <w:sz w:val="2"/>
                <w:szCs w:val="2"/>
              </w:rPr>
            </w:pPr>
            <w:r>
              <w:rPr>
                <w:rFonts w:ascii="Times New Roman" w:hAnsi="Times New Roman"/>
                <w:sz w:val="2"/>
                <w:szCs w:val="2"/>
              </w:rPr>
            </w:r>
          </w:p>
        </w:tc>
        <w:tc>
          <w:tcPr>
            <w:tcW w:w="850" w:type="dxa"/>
            <w:vMerge w:val="continue"/>
            <w:tcBorders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001F5F" w:val="clear"/>
            <w:tcMar>
              <w:left w:w="-5" w:type="dxa"/>
            </w:tcMar>
          </w:tcPr>
          <w:p>
            <w:pPr>
              <w:pStyle w:val="Normal"/>
              <w:snapToGrid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022" w:type="dxa"/>
            <w:tcBorders>
              <w:bottom w:val="single" w:sz="4" w:space="0" w:color="000000"/>
              <w:insideH w:val="single" w:sz="4" w:space="0" w:color="000000"/>
            </w:tcBorders>
            <w:shd w:fill="001F5F" w:val="clear"/>
          </w:tcPr>
          <w:p>
            <w:pPr>
              <w:pStyle w:val="TableParagraph"/>
              <w:spacing w:lineRule="exact" w:line="200" w:before="51" w:after="0"/>
              <w:ind w:left="316" w:right="213" w:hanging="0"/>
              <w:jc w:val="center"/>
              <w:rPr>
                <w:b/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&gt;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1 an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001F5F" w:val="clear"/>
            <w:tcMar>
              <w:left w:w="-5" w:type="dxa"/>
            </w:tcMar>
          </w:tcPr>
          <w:p>
            <w:pPr>
              <w:pStyle w:val="TableParagraph"/>
              <w:spacing w:lineRule="exact" w:line="200" w:before="51" w:after="0"/>
              <w:ind w:left="175" w:right="130" w:hanging="0"/>
              <w:jc w:val="center"/>
              <w:rPr>
                <w:b/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&gt;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5 ans</w:t>
            </w:r>
          </w:p>
        </w:tc>
        <w:tc>
          <w:tcPr>
            <w:tcW w:w="1024" w:type="dxa"/>
            <w:tcBorders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001F5F" w:val="clear"/>
            <w:tcMar>
              <w:left w:w="-5" w:type="dxa"/>
            </w:tcMar>
          </w:tcPr>
          <w:p>
            <w:pPr>
              <w:pStyle w:val="TableParagraph"/>
              <w:spacing w:lineRule="exact" w:line="200" w:before="51" w:after="0"/>
              <w:ind w:left="173" w:right="162" w:hanging="0"/>
              <w:jc w:val="center"/>
              <w:rPr>
                <w:b/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&gt;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10 ans</w:t>
            </w:r>
          </w:p>
        </w:tc>
        <w:tc>
          <w:tcPr>
            <w:tcW w:w="1022" w:type="dxa"/>
            <w:tcBorders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001F5F" w:val="clear"/>
            <w:tcMar>
              <w:left w:w="-5" w:type="dxa"/>
            </w:tcMar>
          </w:tcPr>
          <w:p>
            <w:pPr>
              <w:pStyle w:val="TableParagraph"/>
              <w:spacing w:lineRule="exact" w:line="200" w:before="51" w:after="0"/>
              <w:ind w:left="175" w:right="132" w:hanging="0"/>
              <w:jc w:val="center"/>
              <w:rPr>
                <w:b/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&gt;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15 ans</w:t>
            </w:r>
          </w:p>
        </w:tc>
        <w:tc>
          <w:tcPr>
            <w:tcW w:w="1021" w:type="dxa"/>
            <w:tcBorders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001F5F" w:val="clear"/>
            <w:tcMar>
              <w:left w:w="-5" w:type="dxa"/>
            </w:tcMar>
          </w:tcPr>
          <w:p>
            <w:pPr>
              <w:pStyle w:val="TableParagraph"/>
              <w:spacing w:lineRule="exact" w:line="200" w:before="51" w:after="0"/>
              <w:ind w:right="134" w:hanging="0"/>
              <w:jc w:val="right"/>
              <w:rPr>
                <w:b/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&gt;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20 ans</w:t>
            </w:r>
          </w:p>
        </w:tc>
        <w:tc>
          <w:tcPr>
            <w:tcW w:w="1023" w:type="dxa"/>
            <w:tcBorders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001F5F" w:val="clear"/>
            <w:tcMar>
              <w:left w:w="-5" w:type="dxa"/>
            </w:tcMar>
          </w:tcPr>
          <w:p>
            <w:pPr>
              <w:pStyle w:val="TableParagraph"/>
              <w:spacing w:lineRule="exact" w:line="200" w:before="51" w:after="0"/>
              <w:ind w:left="181" w:right="67" w:hanging="0"/>
              <w:jc w:val="center"/>
              <w:rPr>
                <w:b/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&gt;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25 ans</w:t>
            </w:r>
          </w:p>
        </w:tc>
        <w:tc>
          <w:tcPr>
            <w:tcW w:w="10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001F5F" w:val="clear"/>
            <w:tcMar>
              <w:left w:w="-5" w:type="dxa"/>
            </w:tcMar>
          </w:tcPr>
          <w:p>
            <w:pPr>
              <w:pStyle w:val="TableParagraph"/>
              <w:spacing w:lineRule="exact" w:line="200" w:before="51" w:after="0"/>
              <w:ind w:left="181" w:right="127" w:hanging="0"/>
              <w:jc w:val="center"/>
              <w:rPr>
                <w:b/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&gt;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30 ans</w:t>
            </w:r>
          </w:p>
        </w:tc>
      </w:tr>
      <w:tr>
        <w:trPr>
          <w:trHeight w:val="270" w:hRule="atLeast"/>
        </w:trPr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before="25" w:after="0"/>
              <w:ind w:left="112" w:hanging="0"/>
              <w:rPr>
                <w:sz w:val="18"/>
              </w:rPr>
            </w:pPr>
            <w:r>
              <w:rPr>
                <w:sz w:val="18"/>
              </w:rPr>
              <w:t>1.Conduite</w:t>
            </w:r>
          </w:p>
        </w:tc>
        <w:tc>
          <w:tcPr>
            <w:tcW w:w="10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napToGrid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before="25" w:after="0"/>
              <w:ind w:left="170" w:right="160" w:hanging="0"/>
              <w:jc w:val="center"/>
              <w:rPr>
                <w:sz w:val="18"/>
              </w:rPr>
            </w:pPr>
            <w:r>
              <w:rPr>
                <w:sz w:val="18"/>
              </w:rPr>
              <w:t>2%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before="25" w:after="0"/>
              <w:ind w:left="171" w:right="160" w:hanging="0"/>
              <w:jc w:val="center"/>
              <w:rPr>
                <w:sz w:val="18"/>
              </w:rPr>
            </w:pPr>
            <w:r>
              <w:rPr>
                <w:sz w:val="18"/>
              </w:rPr>
              <w:t>6%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before="25" w:after="0"/>
              <w:ind w:left="177" w:right="162" w:hanging="0"/>
              <w:jc w:val="center"/>
              <w:rPr>
                <w:sz w:val="18"/>
              </w:rPr>
            </w:pPr>
            <w:r>
              <w:rPr>
                <w:sz w:val="18"/>
              </w:rPr>
              <w:t>8%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before="25" w:after="0"/>
              <w:ind w:left="174" w:right="160" w:hanging="0"/>
              <w:jc w:val="center"/>
              <w:rPr>
                <w:sz w:val="18"/>
              </w:rPr>
            </w:pPr>
            <w:r>
              <w:rPr>
                <w:sz w:val="18"/>
              </w:rPr>
              <w:t>10%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before="25" w:after="0"/>
              <w:ind w:left="176" w:right="154" w:hanging="0"/>
              <w:jc w:val="center"/>
              <w:rPr>
                <w:sz w:val="18"/>
              </w:rPr>
            </w:pPr>
            <w:r>
              <w:rPr>
                <w:sz w:val="18"/>
              </w:rPr>
              <w:t>14%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before="25" w:after="0"/>
              <w:ind w:left="148" w:right="125" w:hanging="0"/>
              <w:jc w:val="center"/>
              <w:rPr>
                <w:sz w:val="18"/>
              </w:rPr>
            </w:pPr>
            <w:r>
              <w:rPr>
                <w:sz w:val="18"/>
              </w:rPr>
              <w:t>17%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before="25" w:after="0"/>
              <w:ind w:left="178" w:right="154" w:hanging="0"/>
              <w:jc w:val="center"/>
              <w:rPr>
                <w:sz w:val="18"/>
              </w:rPr>
            </w:pPr>
            <w:r>
              <w:rPr>
                <w:sz w:val="18"/>
              </w:rPr>
              <w:t>20%</w:t>
            </w:r>
          </w:p>
        </w:tc>
      </w:tr>
      <w:tr>
        <w:trPr>
          <w:trHeight w:val="659" w:hRule="atLeast"/>
        </w:trPr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before="1" w:after="0"/>
              <w:ind w:left="88" w:right="73" w:firstLine="2"/>
              <w:jc w:val="center"/>
              <w:rPr>
                <w:sz w:val="18"/>
              </w:rPr>
            </w:pPr>
            <w:r>
              <w:rPr>
                <w:sz w:val="18"/>
              </w:rPr>
              <w:t>Salaire brut</w:t>
            </w:r>
            <w:r>
              <w:rPr>
                <w:spacing w:val="-38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mensuel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</w:p>
          <w:p>
            <w:pPr>
              <w:pStyle w:val="TableParagraph"/>
              <w:spacing w:lineRule="exact" w:line="199"/>
              <w:ind w:left="173" w:right="160" w:hanging="0"/>
              <w:jc w:val="center"/>
              <w:rPr>
                <w:sz w:val="18"/>
              </w:rPr>
            </w:pPr>
            <w:r>
              <w:rPr>
                <w:sz w:val="18"/>
              </w:rPr>
              <w:t>base</w:t>
            </w:r>
          </w:p>
        </w:tc>
        <w:tc>
          <w:tcPr>
            <w:tcW w:w="10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napToGrid w:val="false"/>
              <w:spacing w:before="12" w:after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ind w:left="285" w:hanging="0"/>
              <w:rPr>
                <w:sz w:val="18"/>
              </w:rPr>
            </w:pPr>
            <w:r>
              <w:rPr>
                <w:sz w:val="18"/>
              </w:rPr>
              <w:t>1970€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napToGrid w:val="false"/>
              <w:spacing w:before="12" w:after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ind w:left="171" w:right="160" w:hanging="0"/>
              <w:jc w:val="center"/>
              <w:rPr>
                <w:sz w:val="18"/>
              </w:rPr>
            </w:pPr>
            <w:r>
              <w:rPr>
                <w:sz w:val="18"/>
              </w:rPr>
              <w:t>2 009,40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napToGrid w:val="false"/>
              <w:spacing w:before="12" w:after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ind w:left="171" w:right="160" w:hanging="0"/>
              <w:jc w:val="center"/>
              <w:rPr>
                <w:sz w:val="18"/>
              </w:rPr>
            </w:pPr>
            <w:r>
              <w:rPr>
                <w:sz w:val="18"/>
              </w:rPr>
              <w:t>2 088,20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napToGrid w:val="false"/>
              <w:spacing w:before="12" w:after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ind w:left="178" w:right="162" w:hanging="0"/>
              <w:jc w:val="center"/>
              <w:rPr>
                <w:sz w:val="18"/>
              </w:rPr>
            </w:pPr>
            <w:r>
              <w:rPr>
                <w:sz w:val="18"/>
              </w:rPr>
              <w:t>2 127,60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napToGrid w:val="false"/>
              <w:spacing w:before="12" w:after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ind w:left="175" w:right="160" w:hanging="0"/>
              <w:jc w:val="center"/>
              <w:rPr>
                <w:sz w:val="18"/>
              </w:rPr>
            </w:pPr>
            <w:r>
              <w:rPr>
                <w:sz w:val="18"/>
              </w:rPr>
              <w:t>2 167,00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napToGrid w:val="false"/>
              <w:spacing w:before="12" w:after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ind w:right="175" w:hanging="0"/>
              <w:jc w:val="right"/>
              <w:rPr>
                <w:sz w:val="18"/>
              </w:rPr>
            </w:pPr>
            <w:r>
              <w:rPr>
                <w:sz w:val="18"/>
              </w:rPr>
              <w:t>2 245,80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napToGrid w:val="false"/>
              <w:spacing w:before="12" w:after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ind w:left="148" w:right="125" w:hanging="0"/>
              <w:jc w:val="center"/>
              <w:rPr>
                <w:sz w:val="18"/>
              </w:rPr>
            </w:pPr>
            <w:r>
              <w:rPr>
                <w:sz w:val="18"/>
              </w:rPr>
              <w:t>2 304,90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napToGrid w:val="false"/>
              <w:spacing w:before="12" w:after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ind w:left="179" w:right="154" w:hanging="0"/>
              <w:jc w:val="center"/>
              <w:rPr>
                <w:sz w:val="18"/>
              </w:rPr>
            </w:pPr>
            <w:r>
              <w:rPr>
                <w:sz w:val="18"/>
              </w:rPr>
              <w:t>2 364,00</w:t>
            </w:r>
          </w:p>
        </w:tc>
      </w:tr>
    </w:tbl>
    <w:p>
      <w:pPr>
        <w:pStyle w:val="TextBody"/>
        <w:rPr>
          <w:i/>
          <w:i/>
        </w:rPr>
      </w:pPr>
      <w:r>
        <w:rPr>
          <w:i/>
        </w:rPr>
      </w:r>
    </w:p>
    <w:p>
      <w:pPr>
        <w:pStyle w:val="TextBody"/>
        <w:spacing w:before="3" w:after="0"/>
        <w:rPr>
          <w:i/>
          <w:i/>
          <w:sz w:val="17"/>
        </w:rPr>
      </w:pPr>
      <w:r>
        <w:rPr>
          <w:i/>
          <w:sz w:val="17"/>
        </w:rPr>
      </w:r>
    </w:p>
    <w:p>
      <w:pPr>
        <w:pStyle w:val="Heading3"/>
        <w:numPr>
          <w:ilvl w:val="2"/>
          <w:numId w:val="3"/>
        </w:numPr>
        <w:tabs>
          <w:tab w:val="left" w:pos="856" w:leader="none"/>
          <w:tab w:val="left" w:pos="857" w:leader="none"/>
        </w:tabs>
        <w:ind w:left="856" w:hanging="721"/>
        <w:rPr/>
      </w:pPr>
      <w:bookmarkStart w:id="25" w:name="_bookmark25"/>
      <w:bookmarkEnd w:id="25"/>
      <w:r>
        <w:rPr/>
        <w:t>Le</w:t>
      </w:r>
      <w:r>
        <w:rPr>
          <w:spacing w:val="-3"/>
        </w:rPr>
        <w:t xml:space="preserve"> </w:t>
      </w:r>
      <w:r>
        <w:rPr/>
        <w:t>13</w:t>
      </w:r>
      <w:r>
        <w:rPr>
          <w:vertAlign w:val="superscript"/>
        </w:rPr>
        <w:t>e</w:t>
      </w:r>
      <w:r>
        <w:rPr/>
        <w:t xml:space="preserve"> mois</w:t>
      </w:r>
    </w:p>
    <w:p>
      <w:pPr>
        <w:pStyle w:val="TextBody"/>
        <w:rPr>
          <w:b/>
          <w:b/>
          <w:sz w:val="26"/>
        </w:rPr>
      </w:pPr>
      <w:r>
        <w:rPr>
          <w:b/>
          <w:sz w:val="26"/>
        </w:rPr>
      </w:r>
    </w:p>
    <w:p>
      <w:pPr>
        <w:pStyle w:val="Paragraphedeliste"/>
        <w:numPr>
          <w:ilvl w:val="3"/>
          <w:numId w:val="3"/>
        </w:numPr>
        <w:tabs>
          <w:tab w:val="left" w:pos="2417" w:leader="none"/>
        </w:tabs>
        <w:spacing w:before="162" w:after="0"/>
        <w:rPr>
          <w:i/>
          <w:i/>
        </w:rPr>
      </w:pPr>
      <w:r>
        <w:rPr>
          <w:i/>
        </w:rPr>
        <w:t>Acomptes</w:t>
      </w:r>
      <w:r>
        <w:rPr>
          <w:i/>
          <w:spacing w:val="-3"/>
        </w:rPr>
        <w:t xml:space="preserve"> </w:t>
      </w:r>
      <w:r>
        <w:rPr>
          <w:i/>
        </w:rPr>
        <w:t>13</w:t>
      </w:r>
      <w:r>
        <w:rPr>
          <w:i/>
          <w:vertAlign w:val="superscript"/>
        </w:rPr>
        <w:t>e</w:t>
      </w:r>
      <w:r>
        <w:rPr>
          <w:i/>
          <w:spacing w:val="-1"/>
        </w:rPr>
        <w:t xml:space="preserve"> </w:t>
      </w:r>
      <w:r>
        <w:rPr>
          <w:i/>
        </w:rPr>
        <w:t>mois</w:t>
      </w:r>
    </w:p>
    <w:p>
      <w:pPr>
        <w:pStyle w:val="TextBody"/>
        <w:spacing w:before="200" w:after="0"/>
        <w:ind w:left="136" w:hanging="0"/>
        <w:rPr/>
      </w:pPr>
      <w:r>
        <w:rPr>
          <w:spacing w:val="-1"/>
        </w:rPr>
        <w:t>Un</w:t>
      </w:r>
      <w:r>
        <w:rPr>
          <w:spacing w:val="-10"/>
        </w:rPr>
        <w:t xml:space="preserve"> </w:t>
      </w:r>
      <w:r>
        <w:rPr>
          <w:spacing w:val="-1"/>
        </w:rPr>
        <w:t>premier</w:t>
      </w:r>
      <w:r>
        <w:rPr>
          <w:spacing w:val="-9"/>
        </w:rPr>
        <w:t xml:space="preserve"> </w:t>
      </w:r>
      <w:r>
        <w:rPr>
          <w:spacing w:val="-1"/>
        </w:rPr>
        <w:t>acompte</w:t>
      </w:r>
      <w:r>
        <w:rPr>
          <w:spacing w:val="-9"/>
        </w:rPr>
        <w:t xml:space="preserve"> </w:t>
      </w:r>
      <w:r>
        <w:rPr/>
        <w:t>brut</w:t>
      </w:r>
      <w:r>
        <w:rPr>
          <w:spacing w:val="-11"/>
        </w:rPr>
        <w:t xml:space="preserve"> </w:t>
      </w:r>
      <w:r>
        <w:rPr/>
        <w:t>sur</w:t>
      </w:r>
      <w:r>
        <w:rPr>
          <w:spacing w:val="-9"/>
        </w:rPr>
        <w:t xml:space="preserve"> </w:t>
      </w:r>
      <w:r>
        <w:rPr/>
        <w:t>le</w:t>
      </w:r>
      <w:r>
        <w:rPr>
          <w:spacing w:val="-9"/>
        </w:rPr>
        <w:t xml:space="preserve"> </w:t>
      </w:r>
      <w:r>
        <w:rPr/>
        <w:t>13</w:t>
      </w:r>
      <w:r>
        <w:rPr>
          <w:vertAlign w:val="superscript"/>
        </w:rPr>
        <w:t>e</w:t>
      </w:r>
      <w:r>
        <w:rPr>
          <w:spacing w:val="-11"/>
        </w:rPr>
        <w:t xml:space="preserve"> </w:t>
      </w:r>
      <w:r>
        <w:rPr/>
        <w:t>mois</w:t>
      </w:r>
      <w:r>
        <w:rPr>
          <w:spacing w:val="-12"/>
        </w:rPr>
        <w:t xml:space="preserve"> </w:t>
      </w:r>
      <w:r>
        <w:rPr/>
        <w:t>de</w:t>
      </w:r>
      <w:r>
        <w:rPr>
          <w:spacing w:val="-11"/>
        </w:rPr>
        <w:t xml:space="preserve"> </w:t>
      </w:r>
      <w:r>
        <w:rPr/>
        <w:t>50%,</w:t>
      </w:r>
      <w:r>
        <w:rPr>
          <w:spacing w:val="-9"/>
        </w:rPr>
        <w:t xml:space="preserve"> </w:t>
      </w:r>
      <w:r>
        <w:rPr/>
        <w:t>pour</w:t>
      </w:r>
      <w:r>
        <w:rPr>
          <w:spacing w:val="-14"/>
        </w:rPr>
        <w:t xml:space="preserve"> </w:t>
      </w:r>
      <w:r>
        <w:rPr/>
        <w:t>chaque</w:t>
      </w:r>
      <w:r>
        <w:rPr>
          <w:spacing w:val="-9"/>
        </w:rPr>
        <w:t xml:space="preserve"> </w:t>
      </w:r>
      <w:r>
        <w:rPr/>
        <w:t>collaborateur</w:t>
      </w:r>
      <w:r>
        <w:rPr>
          <w:spacing w:val="-10"/>
        </w:rPr>
        <w:t xml:space="preserve"> </w:t>
      </w:r>
      <w:r>
        <w:rPr/>
        <w:t>remplissant</w:t>
      </w:r>
      <w:r>
        <w:rPr>
          <w:spacing w:val="-9"/>
        </w:rPr>
        <w:t xml:space="preserve"> </w:t>
      </w:r>
      <w:r>
        <w:rPr/>
        <w:t>les</w:t>
      </w:r>
      <w:r>
        <w:rPr>
          <w:spacing w:val="-12"/>
        </w:rPr>
        <w:t xml:space="preserve"> </w:t>
      </w:r>
      <w:r>
        <w:rPr/>
        <w:t>conditions</w:t>
      </w:r>
    </w:p>
    <w:p>
      <w:pPr>
        <w:pStyle w:val="TextBody"/>
        <w:spacing w:before="1" w:after="0"/>
        <w:ind w:left="136" w:hanging="0"/>
        <w:rPr/>
      </w:pPr>
      <w:r>
        <w:rPr/>
        <w:t>mentionnées</w:t>
      </w:r>
      <w:r>
        <w:rPr>
          <w:spacing w:val="-4"/>
        </w:rPr>
        <w:t xml:space="preserve"> </w:t>
      </w:r>
      <w:r>
        <w:rPr/>
        <w:t>dans</w:t>
      </w:r>
      <w:r>
        <w:rPr>
          <w:spacing w:val="-1"/>
        </w:rPr>
        <w:t xml:space="preserve"> </w:t>
      </w:r>
      <w:r>
        <w:rPr/>
        <w:t>l’Accord</w:t>
      </w:r>
      <w:r>
        <w:rPr>
          <w:spacing w:val="-5"/>
        </w:rPr>
        <w:t xml:space="preserve"> </w:t>
      </w:r>
      <w:r>
        <w:rPr/>
        <w:t>socle, sera</w:t>
      </w:r>
      <w:r>
        <w:rPr>
          <w:spacing w:val="-3"/>
        </w:rPr>
        <w:t xml:space="preserve"> </w:t>
      </w:r>
      <w:r>
        <w:rPr/>
        <w:t>versé au</w:t>
      </w:r>
      <w:r>
        <w:rPr>
          <w:spacing w:val="-3"/>
        </w:rPr>
        <w:t xml:space="preserve"> </w:t>
      </w:r>
      <w:r>
        <w:rPr/>
        <w:t>mois</w:t>
      </w:r>
      <w:r>
        <w:rPr>
          <w:spacing w:val="-1"/>
        </w:rPr>
        <w:t xml:space="preserve"> </w:t>
      </w:r>
      <w:r>
        <w:rPr/>
        <w:t>de juin.</w:t>
      </w:r>
    </w:p>
    <w:p>
      <w:pPr>
        <w:pStyle w:val="TextBody"/>
        <w:spacing w:before="4" w:after="0"/>
        <w:rPr>
          <w:sz w:val="16"/>
        </w:rPr>
      </w:pPr>
      <w:r>
        <w:rPr>
          <w:sz w:val="16"/>
        </w:rPr>
      </w:r>
    </w:p>
    <w:p>
      <w:pPr>
        <w:pStyle w:val="TextBody"/>
        <w:spacing w:lineRule="auto" w:line="420"/>
        <w:ind w:left="136" w:right="4552" w:hanging="0"/>
        <w:rPr/>
      </w:pPr>
      <w:r>
        <w:rPr/>
        <w:t>Un second acompte brut de 40% sera versé au mois de novembre.</w:t>
      </w:r>
      <w:r>
        <w:rPr>
          <w:spacing w:val="-47"/>
        </w:rPr>
        <w:t xml:space="preserve"> </w:t>
      </w:r>
      <w:r>
        <w:rPr/>
        <w:t>Le solde</w:t>
      </w:r>
      <w:r>
        <w:rPr>
          <w:spacing w:val="1"/>
        </w:rPr>
        <w:t xml:space="preserve"> </w:t>
      </w:r>
      <w:r>
        <w:rPr/>
        <w:t>du</w:t>
      </w:r>
      <w:r>
        <w:rPr>
          <w:spacing w:val="-3"/>
        </w:rPr>
        <w:t xml:space="preserve"> </w:t>
      </w:r>
      <w:r>
        <w:rPr/>
        <w:t>13</w:t>
      </w:r>
      <w:r>
        <w:rPr>
          <w:vertAlign w:val="superscript"/>
        </w:rPr>
        <w:t>e</w:t>
      </w:r>
      <w:r>
        <w:rPr>
          <w:spacing w:val="-2"/>
        </w:rPr>
        <w:t xml:space="preserve"> </w:t>
      </w:r>
      <w:r>
        <w:rPr/>
        <w:t>mois</w:t>
      </w:r>
      <w:r>
        <w:rPr>
          <w:spacing w:val="-2"/>
        </w:rPr>
        <w:t xml:space="preserve"> </w:t>
      </w:r>
      <w:r>
        <w:rPr/>
        <w:t>sera</w:t>
      </w:r>
      <w:r>
        <w:rPr>
          <w:spacing w:val="-2"/>
        </w:rPr>
        <w:t xml:space="preserve"> </w:t>
      </w:r>
      <w:r>
        <w:rPr/>
        <w:t>versé au</w:t>
      </w:r>
      <w:r>
        <w:rPr>
          <w:spacing w:val="-4"/>
        </w:rPr>
        <w:t xml:space="preserve"> </w:t>
      </w:r>
      <w:r>
        <w:rPr/>
        <w:t>mois de</w:t>
      </w:r>
      <w:r>
        <w:rPr>
          <w:spacing w:val="-3"/>
        </w:rPr>
        <w:t xml:space="preserve"> </w:t>
      </w:r>
      <w:r>
        <w:rPr/>
        <w:t>décembre.</w:t>
      </w:r>
    </w:p>
    <w:p>
      <w:pPr>
        <w:pStyle w:val="TextBody"/>
        <w:ind w:left="136" w:right="1411" w:hanging="0"/>
        <w:rPr/>
      </w:pPr>
      <w:r>
        <w:rPr/>
        <w:t>Les</w:t>
      </w:r>
      <w:r>
        <w:rPr>
          <w:spacing w:val="5"/>
        </w:rPr>
        <w:t xml:space="preserve"> </w:t>
      </w:r>
      <w:r>
        <w:rPr/>
        <w:t>autres</w:t>
      </w:r>
      <w:r>
        <w:rPr>
          <w:spacing w:val="4"/>
        </w:rPr>
        <w:t xml:space="preserve"> </w:t>
      </w:r>
      <w:r>
        <w:rPr/>
        <w:t>stipulations</w:t>
      </w:r>
      <w:r>
        <w:rPr>
          <w:spacing w:val="5"/>
        </w:rPr>
        <w:t xml:space="preserve"> </w:t>
      </w:r>
      <w:r>
        <w:rPr/>
        <w:t>de</w:t>
      </w:r>
      <w:r>
        <w:rPr>
          <w:spacing w:val="4"/>
        </w:rPr>
        <w:t xml:space="preserve"> </w:t>
      </w:r>
      <w:r>
        <w:rPr/>
        <w:t>l’article</w:t>
      </w:r>
      <w:r>
        <w:rPr>
          <w:spacing w:val="5"/>
        </w:rPr>
        <w:t xml:space="preserve"> </w:t>
      </w:r>
      <w:r>
        <w:rPr/>
        <w:t>3.1.6</w:t>
      </w:r>
      <w:r>
        <w:rPr>
          <w:spacing w:val="6"/>
        </w:rPr>
        <w:t xml:space="preserve"> </w:t>
      </w:r>
      <w:r>
        <w:rPr/>
        <w:t>de</w:t>
      </w:r>
      <w:r>
        <w:rPr>
          <w:spacing w:val="4"/>
        </w:rPr>
        <w:t xml:space="preserve"> </w:t>
      </w:r>
      <w:r>
        <w:rPr/>
        <w:t>l’Accord</w:t>
      </w:r>
      <w:r>
        <w:rPr>
          <w:spacing w:val="4"/>
        </w:rPr>
        <w:t xml:space="preserve"> </w:t>
      </w:r>
      <w:r>
        <w:rPr/>
        <w:t>socle</w:t>
      </w:r>
      <w:r>
        <w:rPr>
          <w:spacing w:val="4"/>
        </w:rPr>
        <w:t xml:space="preserve"> </w:t>
      </w:r>
      <w:r>
        <w:rPr/>
        <w:t>concernant</w:t>
      </w:r>
      <w:r>
        <w:rPr>
          <w:spacing w:val="4"/>
        </w:rPr>
        <w:t xml:space="preserve"> </w:t>
      </w:r>
      <w:r>
        <w:rPr/>
        <w:t>le</w:t>
      </w:r>
      <w:r>
        <w:rPr>
          <w:spacing w:val="6"/>
        </w:rPr>
        <w:t xml:space="preserve"> </w:t>
      </w:r>
      <w:r>
        <w:rPr/>
        <w:t>13</w:t>
      </w:r>
      <w:r>
        <w:rPr>
          <w:vertAlign w:val="superscript"/>
        </w:rPr>
        <w:t>e</w:t>
      </w:r>
      <w:r>
        <w:rPr>
          <w:spacing w:val="4"/>
        </w:rPr>
        <w:t xml:space="preserve"> </w:t>
      </w:r>
      <w:r>
        <w:rPr/>
        <w:t>mois</w:t>
      </w:r>
      <w:r>
        <w:rPr>
          <w:spacing w:val="1"/>
        </w:rPr>
        <w:t xml:space="preserve"> </w:t>
      </w:r>
      <w:r>
        <w:rPr/>
        <w:t>sont</w:t>
      </w:r>
      <w:r>
        <w:rPr>
          <w:spacing w:val="5"/>
        </w:rPr>
        <w:t xml:space="preserve"> </w:t>
      </w:r>
      <w:r>
        <w:rPr/>
        <w:t>applicables</w:t>
      </w:r>
      <w:r>
        <w:rPr>
          <w:spacing w:val="4"/>
        </w:rPr>
        <w:t xml:space="preserve"> </w:t>
      </w:r>
      <w:r>
        <w:rPr/>
        <w:t>à</w:t>
      </w:r>
      <w:r>
        <w:rPr>
          <w:spacing w:val="5"/>
        </w:rPr>
        <w:t xml:space="preserve"> </w:t>
      </w:r>
      <w:r>
        <w:rPr/>
        <w:t>la</w:t>
      </w:r>
      <w:r>
        <w:rPr>
          <w:spacing w:val="-47"/>
        </w:rPr>
        <w:t xml:space="preserve"> </w:t>
      </w:r>
      <w:r>
        <w:rPr/>
        <w:t>Société TRANSDEV</w:t>
      </w:r>
      <w:r>
        <w:rPr>
          <w:spacing w:val="-2"/>
        </w:rPr>
        <w:t xml:space="preserve"> </w:t>
      </w:r>
      <w:r>
        <w:rPr/>
        <w:t>MARNE</w:t>
      </w:r>
      <w:r>
        <w:rPr>
          <w:spacing w:val="-5"/>
        </w:rPr>
        <w:t xml:space="preserve"> </w:t>
      </w:r>
      <w:r>
        <w:rPr/>
        <w:t>LA VALLEE.</w:t>
      </w:r>
    </w:p>
    <w:p>
      <w:pPr>
        <w:pStyle w:val="TextBody"/>
        <w:rPr/>
      </w:pPr>
      <w:r>
        <w:rPr/>
      </w:r>
    </w:p>
    <w:p>
      <w:pPr>
        <w:pStyle w:val="TextBody"/>
        <w:spacing w:before="3" w:after="0"/>
        <w:rPr>
          <w:sz w:val="17"/>
        </w:rPr>
      </w:pPr>
      <w:r>
        <w:rPr>
          <w:sz w:val="17"/>
        </w:rPr>
      </w:r>
    </w:p>
    <w:p>
      <w:pPr>
        <w:pStyle w:val="Heading3"/>
        <w:numPr>
          <w:ilvl w:val="2"/>
          <w:numId w:val="3"/>
        </w:numPr>
        <w:tabs>
          <w:tab w:val="left" w:pos="856" w:leader="none"/>
          <w:tab w:val="left" w:pos="857" w:leader="none"/>
        </w:tabs>
        <w:ind w:left="856" w:right="1412" w:hanging="720"/>
        <w:rPr/>
      </w:pPr>
      <w:bookmarkStart w:id="26" w:name="_bookmark26"/>
      <w:bookmarkEnd w:id="26"/>
      <w:r>
        <w:rPr/>
        <w:t>Nouvelles</w:t>
      </w:r>
      <w:r>
        <w:rPr>
          <w:spacing w:val="15"/>
        </w:rPr>
        <w:t xml:space="preserve"> </w:t>
      </w:r>
      <w:r>
        <w:rPr/>
        <w:t>primes</w:t>
      </w:r>
      <w:r>
        <w:rPr>
          <w:spacing w:val="15"/>
        </w:rPr>
        <w:t xml:space="preserve"> </w:t>
      </w:r>
      <w:r>
        <w:rPr/>
        <w:t>créées</w:t>
      </w:r>
      <w:r>
        <w:rPr>
          <w:spacing w:val="19"/>
        </w:rPr>
        <w:t xml:space="preserve"> </w:t>
      </w:r>
      <w:r>
        <w:rPr/>
        <w:t>(éléments</w:t>
      </w:r>
      <w:r>
        <w:rPr>
          <w:spacing w:val="18"/>
        </w:rPr>
        <w:t xml:space="preserve"> </w:t>
      </w:r>
      <w:r>
        <w:rPr/>
        <w:t>de</w:t>
      </w:r>
      <w:r>
        <w:rPr>
          <w:spacing w:val="14"/>
        </w:rPr>
        <w:t xml:space="preserve"> </w:t>
      </w:r>
      <w:r>
        <w:rPr/>
        <w:t>rémunération</w:t>
      </w:r>
      <w:r>
        <w:rPr>
          <w:spacing w:val="17"/>
        </w:rPr>
        <w:t xml:space="preserve"> </w:t>
      </w:r>
      <w:r>
        <w:rPr/>
        <w:t>du</w:t>
      </w:r>
      <w:r>
        <w:rPr>
          <w:spacing w:val="16"/>
        </w:rPr>
        <w:t xml:space="preserve"> </w:t>
      </w:r>
      <w:r>
        <w:rPr/>
        <w:t>«</w:t>
      </w:r>
      <w:r>
        <w:rPr>
          <w:spacing w:val="1"/>
        </w:rPr>
        <w:t xml:space="preserve"> </w:t>
      </w:r>
      <w:r>
        <w:rPr/>
        <w:t>bloc</w:t>
      </w:r>
      <w:r>
        <w:rPr>
          <w:spacing w:val="16"/>
        </w:rPr>
        <w:t xml:space="preserve"> </w:t>
      </w:r>
      <w:r>
        <w:rPr/>
        <w:t>4</w:t>
      </w:r>
      <w:r>
        <w:rPr>
          <w:spacing w:val="-2"/>
        </w:rPr>
        <w:t xml:space="preserve"> </w:t>
      </w:r>
      <w:r>
        <w:rPr/>
        <w:t>»)</w:t>
      </w:r>
      <w:r>
        <w:rPr>
          <w:spacing w:val="16"/>
        </w:rPr>
        <w:t xml:space="preserve"> </w:t>
      </w:r>
      <w:r>
        <w:rPr/>
        <w:t>–</w:t>
      </w:r>
      <w:r>
        <w:rPr>
          <w:spacing w:val="18"/>
        </w:rPr>
        <w:t xml:space="preserve"> </w:t>
      </w:r>
      <w:r>
        <w:rPr/>
        <w:t>Personnel</w:t>
      </w:r>
      <w:r>
        <w:rPr>
          <w:spacing w:val="16"/>
        </w:rPr>
        <w:t xml:space="preserve"> </w:t>
      </w:r>
      <w:r>
        <w:rPr/>
        <w:t>de</w:t>
      </w:r>
      <w:r>
        <w:rPr>
          <w:spacing w:val="-51"/>
        </w:rPr>
        <w:t xml:space="preserve"> </w:t>
      </w:r>
      <w:r>
        <w:rPr/>
        <w:t>conduite</w:t>
      </w:r>
    </w:p>
    <w:p>
      <w:pPr>
        <w:pStyle w:val="TextBody"/>
        <w:rPr>
          <w:b/>
          <w:b/>
          <w:sz w:val="24"/>
        </w:rPr>
      </w:pPr>
      <w:r>
        <w:rPr>
          <w:b/>
          <w:sz w:val="24"/>
        </w:rPr>
      </w:r>
    </w:p>
    <w:p>
      <w:pPr>
        <w:pStyle w:val="Paragraphedeliste"/>
        <w:numPr>
          <w:ilvl w:val="3"/>
          <w:numId w:val="3"/>
        </w:numPr>
        <w:tabs>
          <w:tab w:val="left" w:pos="2417" w:leader="none"/>
        </w:tabs>
        <w:spacing w:before="187" w:after="0"/>
        <w:rPr/>
      </w:pPr>
      <w:r>
        <w:rPr/>
        <w:t>Primes</w:t>
      </w:r>
      <w:r>
        <w:rPr>
          <w:spacing w:val="-1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performances</w:t>
      </w:r>
      <w:r>
        <w:rPr>
          <w:spacing w:val="-2"/>
        </w:rPr>
        <w:t xml:space="preserve"> </w:t>
      </w:r>
      <w:r>
        <w:rPr/>
        <w:t>métier</w:t>
      </w:r>
    </w:p>
    <w:p>
      <w:pPr>
        <w:pStyle w:val="TextBody"/>
        <w:spacing w:before="4" w:after="0"/>
        <w:rPr>
          <w:sz w:val="16"/>
        </w:rPr>
      </w:pPr>
      <w:r>
        <w:rPr>
          <w:sz w:val="16"/>
        </w:rPr>
      </w:r>
    </w:p>
    <w:p>
      <w:pPr>
        <w:sectPr>
          <w:headerReference w:type="default" r:id="rId33"/>
          <w:footerReference w:type="default" r:id="rId34"/>
          <w:type w:val="nextPage"/>
          <w:pgSz w:w="11906" w:h="16838"/>
          <w:pgMar w:left="1280" w:right="0" w:header="512" w:top="1320" w:footer="1237" w:bottom="1420" w:gutter="0"/>
          <w:pgNumType w:fmt="decimal"/>
          <w:formProt w:val="false"/>
          <w:textDirection w:val="lrTb"/>
          <w:docGrid w:type="default" w:linePitch="360" w:charSpace="0"/>
        </w:sectPr>
        <w:pStyle w:val="TextBody"/>
        <w:ind w:left="136" w:right="1411" w:hanging="0"/>
        <w:jc w:val="both"/>
        <w:rPr/>
      </w:pPr>
      <w:r>
        <w:rPr>
          <w:spacing w:val="-1"/>
        </w:rPr>
        <w:t>Les</w:t>
      </w:r>
      <w:r>
        <w:rPr>
          <w:spacing w:val="-9"/>
        </w:rPr>
        <w:t xml:space="preserve"> </w:t>
      </w:r>
      <w:r>
        <w:rPr>
          <w:spacing w:val="-1"/>
        </w:rPr>
        <w:t>primes</w:t>
      </w:r>
      <w:r>
        <w:rPr>
          <w:spacing w:val="-9"/>
        </w:rPr>
        <w:t xml:space="preserve"> </w:t>
      </w:r>
      <w:r>
        <w:rPr>
          <w:spacing w:val="-1"/>
        </w:rPr>
        <w:t>de</w:t>
      </w:r>
      <w:r>
        <w:rPr>
          <w:spacing w:val="-11"/>
        </w:rPr>
        <w:t xml:space="preserve"> </w:t>
      </w:r>
      <w:r>
        <w:rPr>
          <w:spacing w:val="-1"/>
        </w:rPr>
        <w:t>performance</w:t>
      </w:r>
      <w:r>
        <w:rPr>
          <w:spacing w:val="-13"/>
        </w:rPr>
        <w:t xml:space="preserve"> </w:t>
      </w:r>
      <w:r>
        <w:rPr>
          <w:spacing w:val="-1"/>
        </w:rPr>
        <w:t>métier</w:t>
      </w:r>
      <w:r>
        <w:rPr>
          <w:spacing w:val="-8"/>
        </w:rPr>
        <w:t xml:space="preserve"> </w:t>
      </w:r>
      <w:r>
        <w:rPr/>
        <w:t>seront</w:t>
      </w:r>
      <w:r>
        <w:rPr>
          <w:spacing w:val="-9"/>
        </w:rPr>
        <w:t xml:space="preserve"> </w:t>
      </w:r>
      <w:r>
        <w:rPr/>
        <w:t>applicables</w:t>
      </w:r>
      <w:r>
        <w:rPr>
          <w:spacing w:val="-11"/>
        </w:rPr>
        <w:t xml:space="preserve"> </w:t>
      </w:r>
      <w:r>
        <w:rPr/>
        <w:t>pour</w:t>
      </w:r>
      <w:r>
        <w:rPr>
          <w:spacing w:val="-9"/>
        </w:rPr>
        <w:t xml:space="preserve"> </w:t>
      </w:r>
      <w:r>
        <w:rPr/>
        <w:t>le</w:t>
      </w:r>
      <w:r>
        <w:rPr>
          <w:spacing w:val="-12"/>
        </w:rPr>
        <w:t xml:space="preserve"> </w:t>
      </w:r>
      <w:r>
        <w:rPr/>
        <w:t>personnel</w:t>
      </w:r>
      <w:r>
        <w:rPr>
          <w:spacing w:val="-8"/>
        </w:rPr>
        <w:t xml:space="preserve"> </w:t>
      </w:r>
      <w:r>
        <w:rPr/>
        <w:t>de</w:t>
      </w:r>
      <w:r>
        <w:rPr>
          <w:spacing w:val="-9"/>
        </w:rPr>
        <w:t xml:space="preserve"> </w:t>
      </w:r>
      <w:r>
        <w:rPr/>
        <w:t>conduite</w:t>
      </w:r>
      <w:r>
        <w:rPr>
          <w:spacing w:val="-9"/>
        </w:rPr>
        <w:t xml:space="preserve"> </w:t>
      </w:r>
      <w:r>
        <w:rPr/>
        <w:t>à</w:t>
      </w:r>
      <w:r>
        <w:rPr>
          <w:spacing w:val="-12"/>
        </w:rPr>
        <w:t xml:space="preserve"> </w:t>
      </w:r>
      <w:r>
        <w:rPr/>
        <w:t>compter</w:t>
      </w:r>
      <w:r>
        <w:rPr>
          <w:spacing w:val="-8"/>
        </w:rPr>
        <w:t xml:space="preserve"> </w:t>
      </w:r>
      <w:r>
        <w:rPr/>
        <w:t>du</w:t>
      </w:r>
      <w:r>
        <w:rPr>
          <w:spacing w:val="-13"/>
        </w:rPr>
        <w:t xml:space="preserve"> </w:t>
      </w:r>
      <w:r>
        <w:rPr/>
        <w:t>mois</w:t>
      </w:r>
      <w:r>
        <w:rPr>
          <w:spacing w:val="-47"/>
        </w:rPr>
        <w:t xml:space="preserve"> </w:t>
      </w:r>
      <w:r>
        <w:rPr/>
        <w:t>de</w:t>
      </w:r>
      <w:r>
        <w:rPr>
          <w:spacing w:val="-8"/>
        </w:rPr>
        <w:t xml:space="preserve"> </w:t>
      </w:r>
      <w:r>
        <w:rPr/>
        <w:t>juin</w:t>
      </w:r>
      <w:r>
        <w:rPr>
          <w:spacing w:val="-9"/>
        </w:rPr>
        <w:t xml:space="preserve"> </w:t>
      </w:r>
      <w:r>
        <w:rPr/>
        <w:t>2021</w:t>
      </w:r>
      <w:r>
        <w:rPr>
          <w:spacing w:val="-10"/>
        </w:rPr>
        <w:t xml:space="preserve"> </w:t>
      </w:r>
      <w:r>
        <w:rPr/>
        <w:t>et</w:t>
      </w:r>
      <w:r>
        <w:rPr>
          <w:spacing w:val="-8"/>
        </w:rPr>
        <w:t xml:space="preserve"> </w:t>
      </w:r>
      <w:r>
        <w:rPr/>
        <w:t>versées</w:t>
      </w:r>
      <w:r>
        <w:rPr>
          <w:spacing w:val="-10"/>
        </w:rPr>
        <w:t xml:space="preserve"> </w:t>
      </w:r>
      <w:r>
        <w:rPr/>
        <w:t>mensuellement</w:t>
      </w:r>
      <w:r>
        <w:rPr>
          <w:spacing w:val="-7"/>
        </w:rPr>
        <w:t xml:space="preserve"> </w:t>
      </w:r>
      <w:r>
        <w:rPr/>
        <w:t>selon</w:t>
      </w:r>
      <w:r>
        <w:rPr>
          <w:spacing w:val="-9"/>
        </w:rPr>
        <w:t xml:space="preserve"> </w:t>
      </w:r>
      <w:r>
        <w:rPr/>
        <w:t>détails</w:t>
      </w:r>
      <w:r>
        <w:rPr>
          <w:spacing w:val="-9"/>
        </w:rPr>
        <w:t xml:space="preserve"> </w:t>
      </w:r>
      <w:r>
        <w:rPr/>
        <w:t>ci-dessous.</w:t>
      </w:r>
      <w:r>
        <w:rPr>
          <w:spacing w:val="-9"/>
        </w:rPr>
        <w:t xml:space="preserve"> </w:t>
      </w:r>
      <w:r>
        <w:rPr/>
        <w:t>Elles</w:t>
      </w:r>
      <w:r>
        <w:rPr>
          <w:spacing w:val="-8"/>
        </w:rPr>
        <w:t xml:space="preserve"> </w:t>
      </w:r>
      <w:r>
        <w:rPr/>
        <w:t>se</w:t>
      </w:r>
      <w:r>
        <w:rPr>
          <w:spacing w:val="-8"/>
        </w:rPr>
        <w:t xml:space="preserve"> </w:t>
      </w:r>
      <w:r>
        <w:rPr/>
        <w:t>répartissent</w:t>
      </w:r>
      <w:r>
        <w:rPr>
          <w:spacing w:val="-8"/>
        </w:rPr>
        <w:t xml:space="preserve"> </w:t>
      </w:r>
      <w:r>
        <w:rPr/>
        <w:t>autour</w:t>
      </w:r>
      <w:r>
        <w:rPr>
          <w:spacing w:val="-8"/>
        </w:rPr>
        <w:t xml:space="preserve"> </w:t>
      </w:r>
      <w:r>
        <w:rPr/>
        <w:t>de</w:t>
      </w:r>
      <w:r>
        <w:rPr>
          <w:spacing w:val="-9"/>
        </w:rPr>
        <w:t xml:space="preserve"> </w:t>
      </w:r>
      <w:r>
        <w:rPr/>
        <w:t>4</w:t>
      </w:r>
      <w:r>
        <w:rPr>
          <w:spacing w:val="-8"/>
        </w:rPr>
        <w:t xml:space="preserve"> </w:t>
      </w:r>
      <w:r>
        <w:rPr/>
        <w:t>items</w:t>
      </w:r>
    </w:p>
    <w:p>
      <w:pPr>
        <w:pStyle w:val="TextBody"/>
        <w:spacing w:before="79" w:after="0"/>
        <w:ind w:left="136" w:hanging="0"/>
        <w:jc w:val="both"/>
        <w:rPr/>
      </w:pPr>
      <w:r>
        <w:rPr/>
        <w:t>dont</w:t>
      </w:r>
      <w:r>
        <w:rPr>
          <w:spacing w:val="-1"/>
        </w:rPr>
        <w:t xml:space="preserve"> </w:t>
      </w:r>
      <w:r>
        <w:rPr/>
        <w:t>les</w:t>
      </w:r>
      <w:r>
        <w:rPr>
          <w:spacing w:val="-3"/>
        </w:rPr>
        <w:t xml:space="preserve"> </w:t>
      </w:r>
      <w:r>
        <w:rPr/>
        <w:t>modalités</w:t>
      </w:r>
      <w:r>
        <w:rPr>
          <w:spacing w:val="1"/>
        </w:rPr>
        <w:t xml:space="preserve"> </w:t>
      </w:r>
      <w:r>
        <w:rPr/>
        <w:t>d’attribution</w:t>
      </w:r>
      <w:r>
        <w:rPr>
          <w:spacing w:val="-2"/>
        </w:rPr>
        <w:t xml:space="preserve"> </w:t>
      </w:r>
      <w:r>
        <w:rPr/>
        <w:t>sont définies</w:t>
      </w:r>
      <w:r>
        <w:rPr>
          <w:spacing w:val="-1"/>
        </w:rPr>
        <w:t xml:space="preserve"> </w:t>
      </w:r>
      <w:r>
        <w:rPr/>
        <w:t>ci-après</w:t>
      </w:r>
      <w:r>
        <w:rPr>
          <w:spacing w:val="-2"/>
        </w:rPr>
        <w:t xml:space="preserve"> </w:t>
      </w:r>
      <w:r>
        <w:rPr/>
        <w:t>:</w:t>
      </w:r>
    </w:p>
    <w:p>
      <w:pPr>
        <w:pStyle w:val="TextBody"/>
        <w:spacing w:before="6" w:after="0"/>
        <w:rPr>
          <w:sz w:val="16"/>
        </w:rPr>
      </w:pPr>
      <w:r>
        <w:rPr>
          <w:sz w:val="16"/>
        </w:rPr>
      </w:r>
    </w:p>
    <w:p>
      <w:pPr>
        <w:pStyle w:val="Heading4"/>
        <w:numPr>
          <w:ilvl w:val="4"/>
          <w:numId w:val="1"/>
        </w:numPr>
        <w:tabs>
          <w:tab w:val="left" w:pos="856" w:leader="none"/>
        </w:tabs>
        <w:ind w:left="496" w:hanging="0"/>
        <w:rPr/>
      </w:pPr>
      <w:r>
        <w:rPr>
          <w:b w:val="false"/>
        </w:rPr>
        <w:t>-</w:t>
        <w:tab/>
      </w:r>
      <w:r>
        <w:rPr/>
        <w:t>Pour</w:t>
      </w:r>
      <w:r>
        <w:rPr>
          <w:spacing w:val="-1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qualité</w:t>
      </w:r>
      <w:r>
        <w:rPr>
          <w:spacing w:val="-4"/>
        </w:rPr>
        <w:t xml:space="preserve"> </w:t>
      </w:r>
      <w:r>
        <w:rPr/>
        <w:t>de</w:t>
      </w:r>
      <w:r>
        <w:rPr>
          <w:spacing w:val="-1"/>
        </w:rPr>
        <w:t xml:space="preserve"> </w:t>
      </w:r>
      <w:r>
        <w:rPr/>
        <w:t>service</w:t>
      </w:r>
      <w:r>
        <w:rPr>
          <w:spacing w:val="-1"/>
        </w:rPr>
        <w:t xml:space="preserve"> </w:t>
      </w:r>
      <w:r>
        <w:rPr/>
        <w:t>:</w:t>
      </w:r>
      <w:r>
        <w:rPr>
          <w:spacing w:val="-4"/>
        </w:rPr>
        <w:t xml:space="preserve"> </w:t>
      </w:r>
      <w:r>
        <w:rPr/>
        <w:t>40</w:t>
      </w:r>
      <w:r>
        <w:rPr>
          <w:spacing w:val="-2"/>
        </w:rPr>
        <w:t xml:space="preserve"> </w:t>
      </w:r>
      <w:r>
        <w:rPr/>
        <w:t>€</w:t>
      </w:r>
      <w:r>
        <w:rPr>
          <w:spacing w:val="-1"/>
        </w:rPr>
        <w:t xml:space="preserve"> </w:t>
      </w:r>
      <w:r>
        <w:rPr/>
        <w:t>brut maximum</w:t>
      </w:r>
      <w:r>
        <w:rPr>
          <w:spacing w:val="-2"/>
        </w:rPr>
        <w:t xml:space="preserve"> </w:t>
      </w:r>
      <w:r>
        <w:rPr/>
        <w:t>par</w:t>
      </w:r>
      <w:r>
        <w:rPr>
          <w:spacing w:val="-3"/>
        </w:rPr>
        <w:t xml:space="preserve"> </w:t>
      </w:r>
      <w:r>
        <w:rPr/>
        <w:t>mois</w:t>
      </w:r>
    </w:p>
    <w:p>
      <w:pPr>
        <w:pStyle w:val="TextBody"/>
        <w:spacing w:before="180" w:after="0"/>
        <w:ind w:left="136" w:right="1411" w:hanging="0"/>
        <w:jc w:val="both"/>
        <w:rPr/>
      </w:pPr>
      <w:r>
        <w:rPr/>
        <w:t>Afin de récompenser la qualité de service du personnel de conduite, un conducteur qui ne présente</w:t>
      </w:r>
      <w:r>
        <w:rPr>
          <w:spacing w:val="1"/>
        </w:rPr>
        <w:t xml:space="preserve"> </w:t>
      </w:r>
      <w:r>
        <w:rPr/>
        <w:t>aucune</w:t>
      </w:r>
      <w:r>
        <w:rPr>
          <w:spacing w:val="-3"/>
        </w:rPr>
        <w:t xml:space="preserve"> </w:t>
      </w:r>
      <w:r>
        <w:rPr/>
        <w:t>non-conformité</w:t>
      </w:r>
      <w:r>
        <w:rPr>
          <w:spacing w:val="-5"/>
        </w:rPr>
        <w:t xml:space="preserve"> </w:t>
      </w:r>
      <w:r>
        <w:rPr/>
        <w:t>(énumérée</w:t>
      </w:r>
      <w:r>
        <w:rPr>
          <w:spacing w:val="-3"/>
        </w:rPr>
        <w:t xml:space="preserve"> </w:t>
      </w:r>
      <w:r>
        <w:rPr/>
        <w:t>ci-dessous)</w:t>
      </w:r>
      <w:r>
        <w:rPr>
          <w:spacing w:val="-5"/>
        </w:rPr>
        <w:t xml:space="preserve"> </w:t>
      </w:r>
      <w:r>
        <w:rPr/>
        <w:t>sur</w:t>
      </w:r>
      <w:r>
        <w:rPr>
          <w:spacing w:val="-4"/>
        </w:rPr>
        <w:t xml:space="preserve"> </w:t>
      </w:r>
      <w:r>
        <w:rPr/>
        <w:t>le</w:t>
      </w:r>
      <w:r>
        <w:rPr>
          <w:spacing w:val="-5"/>
        </w:rPr>
        <w:t xml:space="preserve"> </w:t>
      </w:r>
      <w:r>
        <w:rPr/>
        <w:t>mois</w:t>
      </w:r>
      <w:r>
        <w:rPr>
          <w:spacing w:val="-3"/>
        </w:rPr>
        <w:t xml:space="preserve"> </w:t>
      </w:r>
      <w:r>
        <w:rPr/>
        <w:t>M-1</w:t>
      </w:r>
      <w:r>
        <w:rPr>
          <w:spacing w:val="-3"/>
        </w:rPr>
        <w:t xml:space="preserve"> </w:t>
      </w:r>
      <w:r>
        <w:rPr/>
        <w:t>percevra</w:t>
      </w:r>
      <w:r>
        <w:rPr>
          <w:spacing w:val="-4"/>
        </w:rPr>
        <w:t xml:space="preserve"> </w:t>
      </w:r>
      <w:r>
        <w:rPr/>
        <w:t>un</w:t>
      </w:r>
      <w:r>
        <w:rPr>
          <w:spacing w:val="-6"/>
        </w:rPr>
        <w:t xml:space="preserve"> </w:t>
      </w:r>
      <w:r>
        <w:rPr/>
        <w:t>montant</w:t>
      </w:r>
      <w:r>
        <w:rPr>
          <w:spacing w:val="-3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40</w:t>
      </w:r>
      <w:r>
        <w:rPr>
          <w:spacing w:val="-2"/>
        </w:rPr>
        <w:t xml:space="preserve"> </w:t>
      </w:r>
      <w:r>
        <w:rPr/>
        <w:t>euros</w:t>
      </w:r>
      <w:r>
        <w:rPr>
          <w:spacing w:val="-3"/>
        </w:rPr>
        <w:t xml:space="preserve"> </w:t>
      </w:r>
      <w:r>
        <w:rPr/>
        <w:t>brut</w:t>
      </w:r>
      <w:r>
        <w:rPr>
          <w:spacing w:val="-48"/>
        </w:rPr>
        <w:t xml:space="preserve"> </w:t>
      </w:r>
      <w:r>
        <w:rPr/>
        <w:t>sur</w:t>
      </w:r>
      <w:r>
        <w:rPr>
          <w:spacing w:val="-2"/>
        </w:rPr>
        <w:t xml:space="preserve"> </w:t>
      </w:r>
      <w:r>
        <w:rPr/>
        <w:t>le</w:t>
      </w:r>
      <w:r>
        <w:rPr>
          <w:spacing w:val="-1"/>
        </w:rPr>
        <w:t xml:space="preserve"> </w:t>
      </w:r>
      <w:r>
        <w:rPr/>
        <w:t>montant</w:t>
      </w:r>
      <w:r>
        <w:rPr>
          <w:spacing w:val="1"/>
        </w:rPr>
        <w:t xml:space="preserve"> </w:t>
      </w:r>
      <w:r>
        <w:rPr/>
        <w:t>total</w:t>
      </w:r>
      <w:r>
        <w:rPr>
          <w:spacing w:val="-3"/>
        </w:rPr>
        <w:t xml:space="preserve"> </w:t>
      </w:r>
      <w:r>
        <w:rPr/>
        <w:t>de sa</w:t>
      </w:r>
      <w:r>
        <w:rPr>
          <w:spacing w:val="-3"/>
        </w:rPr>
        <w:t xml:space="preserve"> </w:t>
      </w:r>
      <w:r>
        <w:rPr/>
        <w:t>prime</w:t>
      </w:r>
      <w:r>
        <w:rPr>
          <w:spacing w:val="1"/>
        </w:rPr>
        <w:t xml:space="preserve"> </w:t>
      </w:r>
      <w:r>
        <w:rPr/>
        <w:t>performance</w:t>
      </w:r>
      <w:r>
        <w:rPr>
          <w:spacing w:val="-2"/>
        </w:rPr>
        <w:t xml:space="preserve"> </w:t>
      </w:r>
      <w:r>
        <w:rPr/>
        <w:t>métier.</w:t>
      </w:r>
    </w:p>
    <w:p>
      <w:pPr>
        <w:pStyle w:val="TextBody"/>
        <w:spacing w:before="5" w:after="0"/>
        <w:rPr>
          <w:sz w:val="16"/>
        </w:rPr>
      </w:pPr>
      <w:r>
        <w:rPr>
          <w:sz w:val="16"/>
        </w:rPr>
      </w:r>
    </w:p>
    <w:p>
      <w:pPr>
        <w:pStyle w:val="TextBody"/>
        <w:ind w:left="136" w:hanging="0"/>
        <w:jc w:val="both"/>
        <w:rPr/>
      </w:pPr>
      <w:r>
        <w:rPr/>
        <w:t>Le</w:t>
      </w:r>
      <w:r>
        <w:rPr>
          <w:spacing w:val="-1"/>
        </w:rPr>
        <w:t xml:space="preserve"> </w:t>
      </w:r>
      <w:r>
        <w:rPr/>
        <w:t>constat</w:t>
      </w:r>
      <w:r>
        <w:rPr>
          <w:spacing w:val="-1"/>
        </w:rPr>
        <w:t xml:space="preserve"> </w:t>
      </w:r>
      <w:r>
        <w:rPr/>
        <w:t>de non-conformité</w:t>
      </w:r>
      <w:r>
        <w:rPr>
          <w:spacing w:val="-1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fera</w:t>
      </w:r>
      <w:r>
        <w:rPr>
          <w:spacing w:val="-4"/>
        </w:rPr>
        <w:t xml:space="preserve"> </w:t>
      </w:r>
      <w:r>
        <w:rPr/>
        <w:t>soit</w:t>
      </w:r>
      <w:r>
        <w:rPr>
          <w:spacing w:val="-1"/>
        </w:rPr>
        <w:t xml:space="preserve"> </w:t>
      </w:r>
      <w:r>
        <w:rPr/>
        <w:t>sur</w:t>
      </w:r>
      <w:r>
        <w:rPr>
          <w:spacing w:val="-2"/>
        </w:rPr>
        <w:t xml:space="preserve"> </w:t>
      </w:r>
      <w:r>
        <w:rPr/>
        <w:t>des</w:t>
      </w:r>
      <w:r>
        <w:rPr>
          <w:spacing w:val="-2"/>
        </w:rPr>
        <w:t xml:space="preserve"> </w:t>
      </w:r>
      <w:r>
        <w:rPr/>
        <w:t>faits</w:t>
      </w:r>
      <w:r>
        <w:rPr>
          <w:spacing w:val="-5"/>
        </w:rPr>
        <w:t xml:space="preserve"> </w:t>
      </w:r>
      <w:r>
        <w:rPr/>
        <w:t>avérés,</w:t>
      </w:r>
      <w:r>
        <w:rPr>
          <w:spacing w:val="-1"/>
        </w:rPr>
        <w:t xml:space="preserve"> </w:t>
      </w:r>
      <w:r>
        <w:rPr/>
        <w:t>soit</w:t>
      </w:r>
      <w:r>
        <w:rPr>
          <w:spacing w:val="-1"/>
        </w:rPr>
        <w:t xml:space="preserve"> </w:t>
      </w:r>
      <w:r>
        <w:rPr/>
        <w:t>par</w:t>
      </w:r>
      <w:r>
        <w:rPr>
          <w:spacing w:val="-5"/>
        </w:rPr>
        <w:t xml:space="preserve"> </w:t>
      </w:r>
      <w:r>
        <w:rPr/>
        <w:t>un</w:t>
      </w:r>
      <w:r>
        <w:rPr>
          <w:spacing w:val="-2"/>
        </w:rPr>
        <w:t xml:space="preserve"> </w:t>
      </w:r>
      <w:r>
        <w:rPr/>
        <w:t>constat</w:t>
      </w:r>
      <w:r>
        <w:rPr>
          <w:spacing w:val="-4"/>
        </w:rPr>
        <w:t xml:space="preserve"> </w:t>
      </w:r>
      <w:r>
        <w:rPr/>
        <w:t>émanant</w:t>
      </w:r>
      <w:r>
        <w:rPr>
          <w:spacing w:val="-3"/>
        </w:rPr>
        <w:t xml:space="preserve"> </w:t>
      </w:r>
      <w:r>
        <w:rPr/>
        <w:t>:</w:t>
      </w:r>
    </w:p>
    <w:p>
      <w:pPr>
        <w:pStyle w:val="TextBody"/>
        <w:spacing w:before="4" w:after="0"/>
        <w:rPr>
          <w:sz w:val="16"/>
        </w:rPr>
      </w:pPr>
      <w:r>
        <w:rPr>
          <w:sz w:val="16"/>
        </w:rPr>
      </w:r>
    </w:p>
    <w:p>
      <w:pPr>
        <w:pStyle w:val="Paragraphedeliste"/>
        <w:numPr>
          <w:ilvl w:val="0"/>
          <w:numId w:val="8"/>
        </w:numPr>
        <w:tabs>
          <w:tab w:val="left" w:pos="255" w:leader="none"/>
        </w:tabs>
        <w:ind w:left="254" w:hanging="119"/>
        <w:jc w:val="both"/>
        <w:rPr/>
      </w:pPr>
      <w:r>
        <w:rPr/>
        <w:t>d’Île-de-France-Mobilités,</w:t>
      </w:r>
    </w:p>
    <w:p>
      <w:pPr>
        <w:pStyle w:val="Paragraphedeliste"/>
        <w:numPr>
          <w:ilvl w:val="0"/>
          <w:numId w:val="8"/>
        </w:numPr>
        <w:tabs>
          <w:tab w:val="left" w:pos="255" w:leader="none"/>
        </w:tabs>
        <w:ind w:left="254" w:hanging="119"/>
        <w:jc w:val="both"/>
        <w:rPr/>
      </w:pPr>
      <w:r>
        <w:rPr/>
        <w:t>Des</w:t>
      </w:r>
      <w:r>
        <w:rPr>
          <w:spacing w:val="-3"/>
        </w:rPr>
        <w:t xml:space="preserve"> </w:t>
      </w:r>
      <w:r>
        <w:rPr/>
        <w:t>membres du</w:t>
      </w:r>
      <w:r>
        <w:rPr>
          <w:spacing w:val="-1"/>
        </w:rPr>
        <w:t xml:space="preserve"> </w:t>
      </w:r>
      <w:r>
        <w:rPr/>
        <w:t>CODIR,</w:t>
      </w:r>
    </w:p>
    <w:p>
      <w:pPr>
        <w:pStyle w:val="Paragraphedeliste"/>
        <w:numPr>
          <w:ilvl w:val="0"/>
          <w:numId w:val="8"/>
        </w:numPr>
        <w:tabs>
          <w:tab w:val="left" w:pos="255" w:leader="none"/>
        </w:tabs>
        <w:spacing w:before="1" w:after="0"/>
        <w:ind w:left="254" w:hanging="119"/>
        <w:jc w:val="both"/>
        <w:rPr/>
      </w:pPr>
      <w:r>
        <w:rPr/>
        <w:t>Des</w:t>
      </w:r>
      <w:r>
        <w:rPr>
          <w:spacing w:val="-4"/>
        </w:rPr>
        <w:t xml:space="preserve"> </w:t>
      </w:r>
      <w:r>
        <w:rPr/>
        <w:t>managers</w:t>
      </w:r>
      <w:r>
        <w:rPr>
          <w:spacing w:val="-1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proximité,</w:t>
      </w:r>
    </w:p>
    <w:p>
      <w:pPr>
        <w:pStyle w:val="TextBody"/>
        <w:spacing w:before="1" w:after="0"/>
        <w:rPr/>
      </w:pPr>
      <w:r>
        <w:rPr/>
      </w:r>
    </w:p>
    <w:p>
      <w:pPr>
        <w:pStyle w:val="TextBody"/>
        <w:ind w:left="136" w:hanging="0"/>
        <w:jc w:val="both"/>
        <w:rPr/>
      </w:pPr>
      <w:r>
        <w:rPr/>
        <w:t>Cette</w:t>
      </w:r>
      <w:r>
        <w:rPr>
          <w:spacing w:val="-4"/>
        </w:rPr>
        <w:t xml:space="preserve"> </w:t>
      </w:r>
      <w:r>
        <w:rPr/>
        <w:t>non-conformité</w:t>
      </w:r>
      <w:r>
        <w:rPr>
          <w:spacing w:val="-1"/>
        </w:rPr>
        <w:t xml:space="preserve"> </w:t>
      </w:r>
      <w:r>
        <w:rPr/>
        <w:t>fera</w:t>
      </w:r>
      <w:r>
        <w:rPr>
          <w:spacing w:val="-4"/>
        </w:rPr>
        <w:t xml:space="preserve"> </w:t>
      </w:r>
      <w:r>
        <w:rPr/>
        <w:t>systématiquement</w:t>
      </w:r>
      <w:r>
        <w:rPr>
          <w:spacing w:val="-2"/>
        </w:rPr>
        <w:t xml:space="preserve"> </w:t>
      </w:r>
      <w:r>
        <w:rPr/>
        <w:t>l’objet</w:t>
      </w:r>
      <w:r>
        <w:rPr>
          <w:spacing w:val="-4"/>
        </w:rPr>
        <w:t xml:space="preserve"> </w:t>
      </w:r>
      <w:r>
        <w:rPr/>
        <w:t>d’un</w:t>
      </w:r>
      <w:r>
        <w:rPr>
          <w:spacing w:val="-3"/>
        </w:rPr>
        <w:t xml:space="preserve"> </w:t>
      </w:r>
      <w:r>
        <w:rPr/>
        <w:t>écrit</w:t>
      </w:r>
      <w:r>
        <w:rPr>
          <w:spacing w:val="-2"/>
        </w:rPr>
        <w:t xml:space="preserve"> </w:t>
      </w:r>
      <w:r>
        <w:rPr/>
        <w:t>remis</w:t>
      </w:r>
      <w:r>
        <w:rPr>
          <w:spacing w:val="-5"/>
        </w:rPr>
        <w:t xml:space="preserve"> </w:t>
      </w:r>
      <w:r>
        <w:rPr/>
        <w:t>au</w:t>
      </w:r>
      <w:r>
        <w:rPr>
          <w:spacing w:val="-2"/>
        </w:rPr>
        <w:t xml:space="preserve"> </w:t>
      </w:r>
      <w:r>
        <w:rPr/>
        <w:t>conducteur.</w:t>
      </w:r>
    </w:p>
    <w:p>
      <w:pPr>
        <w:pStyle w:val="TextBody"/>
        <w:spacing w:before="4" w:after="1"/>
        <w:rPr>
          <w:sz w:val="16"/>
        </w:rPr>
      </w:pPr>
      <w:r>
        <w:rPr>
          <w:sz w:val="16"/>
        </w:rPr>
      </w:r>
    </w:p>
    <w:tbl>
      <w:tblPr>
        <w:tblW w:w="9456" w:type="dxa"/>
        <w:jc w:val="left"/>
        <w:tblInd w:w="191" w:type="dxa"/>
        <w:tblBorders>
          <w:top w:val="single" w:sz="4" w:space="0" w:color="000000"/>
          <w:left w:val="single" w:sz="8" w:space="0" w:color="000000"/>
          <w:bottom w:val="single" w:sz="8" w:space="0" w:color="000000"/>
          <w:insideH w:val="single" w:sz="8" w:space="0" w:color="000000"/>
        </w:tblBorders>
        <w:tblCellMar>
          <w:top w:w="0" w:type="dxa"/>
          <w:left w:w="-10" w:type="dxa"/>
          <w:bottom w:w="0" w:type="dxa"/>
          <w:right w:w="0" w:type="dxa"/>
        </w:tblCellMar>
      </w:tblPr>
      <w:tblGrid>
        <w:gridCol w:w="1858"/>
        <w:gridCol w:w="7598"/>
      </w:tblGrid>
      <w:tr>
        <w:trPr>
          <w:trHeight w:val="736" w:hRule="atLeast"/>
        </w:trPr>
        <w:tc>
          <w:tcPr>
            <w:tcW w:w="1858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  <w:tcMar>
              <w:left w:w="-10" w:type="dxa"/>
            </w:tcMar>
          </w:tcPr>
          <w:p>
            <w:pPr>
              <w:pStyle w:val="TableParagraph"/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before="123" w:after="0"/>
              <w:ind w:left="217" w:right="197" w:firstLine="1"/>
              <w:jc w:val="center"/>
              <w:rPr>
                <w:b/>
                <w:b/>
                <w:sz w:val="20"/>
              </w:rPr>
            </w:pPr>
            <w:r>
              <w:rPr>
                <w:b/>
                <w:sz w:val="20"/>
              </w:rPr>
              <w:t>Attitude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commerciale de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l'entreprise et de</w:t>
            </w:r>
            <w:r>
              <w:rPr>
                <w:b/>
                <w:spacing w:val="-44"/>
                <w:sz w:val="20"/>
              </w:rPr>
              <w:t xml:space="preserve"> </w:t>
            </w:r>
            <w:r>
              <w:rPr>
                <w:b/>
                <w:sz w:val="20"/>
              </w:rPr>
              <w:t>ses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personnels</w:t>
            </w:r>
          </w:p>
        </w:tc>
        <w:tc>
          <w:tcPr>
            <w:tcW w:w="7598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  <w:tcMar>
              <w:left w:w="-10" w:type="dxa"/>
            </w:tcMar>
          </w:tcPr>
          <w:p>
            <w:pPr>
              <w:pStyle w:val="TableParagraph"/>
              <w:spacing w:lineRule="exact" w:line="268"/>
              <w:ind w:left="71" w:hanging="0"/>
              <w:rPr/>
            </w:pPr>
            <w:r>
              <w:rPr/>
              <w:t>Le</w:t>
            </w:r>
            <w:r>
              <w:rPr>
                <w:spacing w:val="8"/>
              </w:rPr>
              <w:t xml:space="preserve"> </w:t>
            </w:r>
            <w:r>
              <w:rPr/>
              <w:t>conducteur</w:t>
            </w:r>
            <w:r>
              <w:rPr>
                <w:spacing w:val="9"/>
              </w:rPr>
              <w:t xml:space="preserve"> </w:t>
            </w:r>
            <w:r>
              <w:rPr/>
              <w:t>renseigne</w:t>
            </w:r>
            <w:r>
              <w:rPr>
                <w:spacing w:val="7"/>
              </w:rPr>
              <w:t xml:space="preserve"> </w:t>
            </w:r>
            <w:r>
              <w:rPr/>
              <w:t>mal</w:t>
            </w:r>
            <w:r>
              <w:rPr>
                <w:spacing w:val="8"/>
              </w:rPr>
              <w:t xml:space="preserve"> </w:t>
            </w:r>
            <w:r>
              <w:rPr/>
              <w:t>l’usager</w:t>
            </w:r>
            <w:r>
              <w:rPr>
                <w:spacing w:val="7"/>
              </w:rPr>
              <w:t xml:space="preserve"> </w:t>
            </w:r>
            <w:r>
              <w:rPr/>
              <w:t>et/ou</w:t>
            </w:r>
            <w:r>
              <w:rPr>
                <w:spacing w:val="8"/>
              </w:rPr>
              <w:t xml:space="preserve"> </w:t>
            </w:r>
            <w:r>
              <w:rPr/>
              <w:t>ne</w:t>
            </w:r>
            <w:r>
              <w:rPr>
                <w:spacing w:val="6"/>
              </w:rPr>
              <w:t xml:space="preserve"> </w:t>
            </w:r>
            <w:r>
              <w:rPr/>
              <w:t>réalise</w:t>
            </w:r>
            <w:r>
              <w:rPr>
                <w:spacing w:val="9"/>
              </w:rPr>
              <w:t xml:space="preserve"> </w:t>
            </w:r>
            <w:r>
              <w:rPr/>
              <w:t>pas</w:t>
            </w:r>
            <w:r>
              <w:rPr>
                <w:spacing w:val="8"/>
              </w:rPr>
              <w:t xml:space="preserve"> </w:t>
            </w:r>
            <w:r>
              <w:rPr/>
              <w:t>les</w:t>
            </w:r>
            <w:r>
              <w:rPr>
                <w:spacing w:val="9"/>
              </w:rPr>
              <w:t xml:space="preserve"> </w:t>
            </w:r>
            <w:r>
              <w:rPr/>
              <w:t>gestes</w:t>
            </w:r>
            <w:r>
              <w:rPr>
                <w:spacing w:val="9"/>
              </w:rPr>
              <w:t xml:space="preserve"> </w:t>
            </w:r>
            <w:r>
              <w:rPr/>
              <w:t>commerciaux</w:t>
            </w:r>
          </w:p>
          <w:p>
            <w:pPr>
              <w:pStyle w:val="TableParagraph"/>
              <w:ind w:left="71" w:hanging="0"/>
              <w:rPr/>
            </w:pPr>
            <w:r>
              <w:rPr/>
              <w:t>de</w:t>
            </w:r>
            <w:r>
              <w:rPr>
                <w:spacing w:val="1"/>
              </w:rPr>
              <w:t xml:space="preserve"> </w:t>
            </w:r>
            <w:r>
              <w:rPr/>
              <w:t>base</w:t>
            </w:r>
          </w:p>
        </w:tc>
      </w:tr>
      <w:tr>
        <w:trPr>
          <w:trHeight w:val="469" w:hRule="atLeast"/>
        </w:trPr>
        <w:tc>
          <w:tcPr>
            <w:tcW w:w="1858" w:type="dxa"/>
            <w:vMerge w:val="continue"/>
            <w:tcBorders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  <w:tcMar>
              <w:left w:w="-10" w:type="dxa"/>
            </w:tcMar>
          </w:tcPr>
          <w:p>
            <w:pPr>
              <w:pStyle w:val="Normal"/>
              <w:snapToGrid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7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  <w:tcMar>
              <w:left w:w="-10" w:type="dxa"/>
            </w:tcMar>
          </w:tcPr>
          <w:p>
            <w:pPr>
              <w:pStyle w:val="TableParagraph"/>
              <w:spacing w:before="1" w:after="0"/>
              <w:ind w:left="71" w:hanging="0"/>
              <w:rPr/>
            </w:pPr>
            <w:r>
              <w:rPr/>
              <w:t>Le conducteur</w:t>
            </w:r>
            <w:r>
              <w:rPr>
                <w:spacing w:val="-3"/>
              </w:rPr>
              <w:t xml:space="preserve"> </w:t>
            </w:r>
            <w:r>
              <w:rPr/>
              <w:t>fume</w:t>
            </w:r>
            <w:r>
              <w:rPr>
                <w:spacing w:val="1"/>
              </w:rPr>
              <w:t xml:space="preserve"> </w:t>
            </w:r>
            <w:r>
              <w:rPr/>
              <w:t>à</w:t>
            </w:r>
            <w:r>
              <w:rPr>
                <w:spacing w:val="-1"/>
              </w:rPr>
              <w:t xml:space="preserve"> </w:t>
            </w:r>
            <w:r>
              <w:rPr/>
              <w:t>bord</w:t>
            </w:r>
            <w:r>
              <w:rPr>
                <w:spacing w:val="-4"/>
              </w:rPr>
              <w:t xml:space="preserve"> </w:t>
            </w:r>
            <w:r>
              <w:rPr/>
              <w:t>du</w:t>
            </w:r>
            <w:r>
              <w:rPr>
                <w:spacing w:val="-1"/>
              </w:rPr>
              <w:t xml:space="preserve"> </w:t>
            </w:r>
            <w:r>
              <w:rPr/>
              <w:t>véhicule</w:t>
            </w:r>
          </w:p>
        </w:tc>
      </w:tr>
      <w:tr>
        <w:trPr>
          <w:trHeight w:val="469" w:hRule="atLeast"/>
        </w:trPr>
        <w:tc>
          <w:tcPr>
            <w:tcW w:w="1858" w:type="dxa"/>
            <w:vMerge w:val="continue"/>
            <w:tcBorders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  <w:tcMar>
              <w:left w:w="-10" w:type="dxa"/>
            </w:tcMar>
          </w:tcPr>
          <w:p>
            <w:pPr>
              <w:pStyle w:val="Normal"/>
              <w:snapToGrid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7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  <w:tcMar>
              <w:left w:w="-10" w:type="dxa"/>
            </w:tcMar>
          </w:tcPr>
          <w:p>
            <w:pPr>
              <w:pStyle w:val="TableParagraph"/>
              <w:spacing w:lineRule="exact" w:line="267"/>
              <w:ind w:left="71" w:hanging="0"/>
              <w:rPr/>
            </w:pPr>
            <w:r>
              <w:rPr/>
              <w:t>Le conducteur</w:t>
            </w:r>
            <w:r>
              <w:rPr>
                <w:spacing w:val="-4"/>
              </w:rPr>
              <w:t xml:space="preserve"> </w:t>
            </w:r>
            <w:r>
              <w:rPr/>
              <w:t>téléphone</w:t>
            </w:r>
            <w:r>
              <w:rPr>
                <w:spacing w:val="-2"/>
              </w:rPr>
              <w:t xml:space="preserve"> </w:t>
            </w:r>
            <w:r>
              <w:rPr/>
              <w:t>en</w:t>
            </w:r>
            <w:r>
              <w:rPr>
                <w:spacing w:val="-2"/>
              </w:rPr>
              <w:t xml:space="preserve"> </w:t>
            </w:r>
            <w:r>
              <w:rPr/>
              <w:t>conduisant</w:t>
            </w:r>
          </w:p>
        </w:tc>
      </w:tr>
      <w:tr>
        <w:trPr>
          <w:trHeight w:val="1005" w:hRule="atLeast"/>
        </w:trPr>
        <w:tc>
          <w:tcPr>
            <w:tcW w:w="1858" w:type="dxa"/>
            <w:vMerge w:val="continue"/>
            <w:tcBorders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  <w:tcMar>
              <w:left w:w="-10" w:type="dxa"/>
            </w:tcMar>
          </w:tcPr>
          <w:p>
            <w:pPr>
              <w:pStyle w:val="Normal"/>
              <w:snapToGrid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7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  <w:tcMar>
              <w:left w:w="-10" w:type="dxa"/>
            </w:tcMar>
          </w:tcPr>
          <w:p>
            <w:pPr>
              <w:pStyle w:val="TableParagraph"/>
              <w:ind w:left="71" w:right="49" w:hanging="0"/>
              <w:jc w:val="both"/>
              <w:rPr/>
            </w:pPr>
            <w:r>
              <w:rPr/>
              <w:t>Le conducteur n’est pas disponible pour renseigner les clients car il discute avec un</w:t>
            </w:r>
            <w:r>
              <w:rPr>
                <w:spacing w:val="-47"/>
              </w:rPr>
              <w:t xml:space="preserve"> </w:t>
            </w:r>
            <w:r>
              <w:rPr/>
              <w:t>collègue ou un habitué ou refuse de renseigner les clients ou ne renvoie pas les</w:t>
            </w:r>
            <w:r>
              <w:rPr>
                <w:spacing w:val="1"/>
              </w:rPr>
              <w:t xml:space="preserve"> </w:t>
            </w:r>
            <w:r>
              <w:rPr/>
              <w:t>clients</w:t>
            </w:r>
            <w:r>
              <w:rPr>
                <w:spacing w:val="-3"/>
              </w:rPr>
              <w:t xml:space="preserve"> </w:t>
            </w:r>
            <w:r>
              <w:rPr/>
              <w:t>vers</w:t>
            </w:r>
            <w:r>
              <w:rPr>
                <w:spacing w:val="-2"/>
              </w:rPr>
              <w:t xml:space="preserve"> </w:t>
            </w:r>
            <w:r>
              <w:rPr/>
              <w:t>un</w:t>
            </w:r>
            <w:r>
              <w:rPr>
                <w:spacing w:val="-1"/>
              </w:rPr>
              <w:t xml:space="preserve"> </w:t>
            </w:r>
            <w:r>
              <w:rPr/>
              <w:t>centre</w:t>
            </w:r>
            <w:r>
              <w:rPr>
                <w:spacing w:val="1"/>
              </w:rPr>
              <w:t xml:space="preserve"> </w:t>
            </w:r>
            <w:r>
              <w:rPr/>
              <w:t>de</w:t>
            </w:r>
            <w:r>
              <w:rPr>
                <w:spacing w:val="1"/>
              </w:rPr>
              <w:t xml:space="preserve"> </w:t>
            </w:r>
            <w:r>
              <w:rPr/>
              <w:t>relations clients</w:t>
            </w:r>
          </w:p>
        </w:tc>
      </w:tr>
      <w:tr>
        <w:trPr>
          <w:trHeight w:val="779" w:hRule="atLeast"/>
        </w:trPr>
        <w:tc>
          <w:tcPr>
            <w:tcW w:w="1858" w:type="dxa"/>
            <w:vMerge w:val="continue"/>
            <w:tcBorders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  <w:tcMar>
              <w:left w:w="-10" w:type="dxa"/>
            </w:tcMar>
          </w:tcPr>
          <w:p>
            <w:pPr>
              <w:pStyle w:val="Normal"/>
              <w:snapToGrid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7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  <w:tcMar>
              <w:left w:w="-10" w:type="dxa"/>
            </w:tcMar>
          </w:tcPr>
          <w:p>
            <w:pPr>
              <w:pStyle w:val="TableParagraph"/>
              <w:spacing w:before="20" w:after="0"/>
              <w:ind w:left="71" w:hanging="0"/>
              <w:rPr/>
            </w:pPr>
            <w:r>
              <w:rPr/>
              <w:t>Refus</w:t>
            </w:r>
            <w:r>
              <w:rPr>
                <w:spacing w:val="30"/>
              </w:rPr>
              <w:t xml:space="preserve"> </w:t>
            </w:r>
            <w:r>
              <w:rPr/>
              <w:t>de</w:t>
            </w:r>
            <w:r>
              <w:rPr>
                <w:spacing w:val="31"/>
              </w:rPr>
              <w:t xml:space="preserve"> </w:t>
            </w:r>
            <w:r>
              <w:rPr/>
              <w:t>prise</w:t>
            </w:r>
            <w:r>
              <w:rPr>
                <w:spacing w:val="30"/>
              </w:rPr>
              <w:t xml:space="preserve"> </w:t>
            </w:r>
            <w:r>
              <w:rPr/>
              <w:t>en</w:t>
            </w:r>
            <w:r>
              <w:rPr>
                <w:spacing w:val="30"/>
              </w:rPr>
              <w:t xml:space="preserve"> </w:t>
            </w:r>
            <w:r>
              <w:rPr/>
              <w:t>charge</w:t>
            </w:r>
            <w:r>
              <w:rPr>
                <w:spacing w:val="29"/>
              </w:rPr>
              <w:t xml:space="preserve"> </w:t>
            </w:r>
            <w:r>
              <w:rPr/>
              <w:t>d’un</w:t>
            </w:r>
            <w:r>
              <w:rPr>
                <w:spacing w:val="31"/>
              </w:rPr>
              <w:t xml:space="preserve"> </w:t>
            </w:r>
            <w:r>
              <w:rPr/>
              <w:t>usager</w:t>
            </w:r>
            <w:r>
              <w:rPr>
                <w:spacing w:val="31"/>
              </w:rPr>
              <w:t xml:space="preserve"> </w:t>
            </w:r>
            <w:r>
              <w:rPr/>
              <w:t>en</w:t>
            </w:r>
            <w:r>
              <w:rPr>
                <w:spacing w:val="30"/>
              </w:rPr>
              <w:t xml:space="preserve"> </w:t>
            </w:r>
            <w:r>
              <w:rPr/>
              <w:t>fauteuil</w:t>
            </w:r>
            <w:r>
              <w:rPr>
                <w:spacing w:val="30"/>
              </w:rPr>
              <w:t xml:space="preserve"> </w:t>
            </w:r>
            <w:r>
              <w:rPr/>
              <w:t>roulant</w:t>
            </w:r>
            <w:r>
              <w:rPr>
                <w:spacing w:val="31"/>
              </w:rPr>
              <w:t xml:space="preserve"> </w:t>
            </w:r>
            <w:r>
              <w:rPr/>
              <w:t>sur</w:t>
            </w:r>
            <w:r>
              <w:rPr>
                <w:spacing w:val="30"/>
              </w:rPr>
              <w:t xml:space="preserve"> </w:t>
            </w:r>
            <w:r>
              <w:rPr/>
              <w:t>une</w:t>
            </w:r>
            <w:r>
              <w:rPr>
                <w:spacing w:val="32"/>
              </w:rPr>
              <w:t xml:space="preserve"> </w:t>
            </w:r>
            <w:r>
              <w:rPr/>
              <w:t>ligne</w:t>
            </w:r>
            <w:r>
              <w:rPr>
                <w:spacing w:val="31"/>
              </w:rPr>
              <w:t xml:space="preserve"> </w:t>
            </w:r>
            <w:r>
              <w:rPr/>
              <w:t>déclarée</w:t>
            </w:r>
          </w:p>
          <w:p>
            <w:pPr>
              <w:pStyle w:val="TableParagraph"/>
              <w:ind w:left="71" w:hanging="0"/>
              <w:rPr/>
            </w:pPr>
            <w:r>
              <w:rPr/>
              <w:t>accessible</w:t>
            </w:r>
            <w:r>
              <w:rPr>
                <w:spacing w:val="-4"/>
              </w:rPr>
              <w:t xml:space="preserve"> </w:t>
            </w:r>
            <w:r>
              <w:rPr/>
              <w:t>non</w:t>
            </w:r>
            <w:r>
              <w:rPr>
                <w:spacing w:val="-2"/>
              </w:rPr>
              <w:t xml:space="preserve"> </w:t>
            </w:r>
            <w:r>
              <w:rPr/>
              <w:t>lié à</w:t>
            </w:r>
            <w:r>
              <w:rPr>
                <w:spacing w:val="-1"/>
              </w:rPr>
              <w:t xml:space="preserve"> </w:t>
            </w:r>
            <w:r>
              <w:rPr/>
              <w:t>une</w:t>
            </w:r>
            <w:r>
              <w:rPr>
                <w:spacing w:val="-3"/>
              </w:rPr>
              <w:t xml:space="preserve"> </w:t>
            </w:r>
            <w:r>
              <w:rPr/>
              <w:t>impossibilité</w:t>
            </w:r>
            <w:r>
              <w:rPr>
                <w:spacing w:val="-2"/>
              </w:rPr>
              <w:t xml:space="preserve"> </w:t>
            </w:r>
            <w:r>
              <w:rPr/>
              <w:t>technique</w:t>
            </w:r>
          </w:p>
        </w:tc>
      </w:tr>
      <w:tr>
        <w:trPr>
          <w:trHeight w:val="738" w:hRule="atLeast"/>
        </w:trPr>
        <w:tc>
          <w:tcPr>
            <w:tcW w:w="1858" w:type="dxa"/>
            <w:vMerge w:val="continue"/>
            <w:tcBorders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  <w:tcMar>
              <w:left w:w="-10" w:type="dxa"/>
            </w:tcMar>
          </w:tcPr>
          <w:p>
            <w:pPr>
              <w:pStyle w:val="Normal"/>
              <w:snapToGrid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7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  <w:tcMar>
              <w:left w:w="-10" w:type="dxa"/>
            </w:tcMar>
          </w:tcPr>
          <w:p>
            <w:pPr>
              <w:pStyle w:val="TableParagraph"/>
              <w:spacing w:before="1" w:after="0"/>
              <w:ind w:left="71" w:hanging="0"/>
              <w:rPr/>
            </w:pPr>
            <w:r>
              <w:rPr/>
              <w:t>Le</w:t>
            </w:r>
            <w:r>
              <w:rPr>
                <w:spacing w:val="1"/>
              </w:rPr>
              <w:t xml:space="preserve"> </w:t>
            </w:r>
            <w:r>
              <w:rPr/>
              <w:t>conducteur</w:t>
            </w:r>
            <w:r>
              <w:rPr>
                <w:spacing w:val="1"/>
              </w:rPr>
              <w:t xml:space="preserve"> </w:t>
            </w:r>
            <w:r>
              <w:rPr/>
              <w:t>agresse verbalement</w:t>
            </w:r>
            <w:r>
              <w:rPr>
                <w:spacing w:val="1"/>
              </w:rPr>
              <w:t xml:space="preserve"> </w:t>
            </w:r>
            <w:r>
              <w:rPr/>
              <w:t>ou</w:t>
            </w:r>
            <w:r>
              <w:rPr>
                <w:spacing w:val="1"/>
              </w:rPr>
              <w:t xml:space="preserve"> </w:t>
            </w:r>
            <w:r>
              <w:rPr/>
              <w:t>physiquement</w:t>
            </w:r>
            <w:r>
              <w:rPr>
                <w:spacing w:val="1"/>
              </w:rPr>
              <w:t xml:space="preserve"> </w:t>
            </w:r>
            <w:r>
              <w:rPr/>
              <w:t>un</w:t>
            </w:r>
            <w:r>
              <w:rPr>
                <w:spacing w:val="1"/>
              </w:rPr>
              <w:t xml:space="preserve"> </w:t>
            </w:r>
            <w:r>
              <w:rPr/>
              <w:t>usager</w:t>
            </w:r>
            <w:r>
              <w:rPr>
                <w:spacing w:val="1"/>
              </w:rPr>
              <w:t xml:space="preserve"> </w:t>
            </w:r>
            <w:r>
              <w:rPr/>
              <w:t>ou</w:t>
            </w:r>
            <w:r>
              <w:rPr>
                <w:spacing w:val="1"/>
              </w:rPr>
              <w:t xml:space="preserve"> </w:t>
            </w:r>
            <w:r>
              <w:rPr/>
              <w:t>tout</w:t>
            </w:r>
            <w:r>
              <w:rPr>
                <w:spacing w:val="1"/>
              </w:rPr>
              <w:t xml:space="preserve"> </w:t>
            </w:r>
            <w:r>
              <w:rPr/>
              <w:t>autre</w:t>
            </w:r>
            <w:r>
              <w:rPr>
                <w:spacing w:val="-47"/>
              </w:rPr>
              <w:t xml:space="preserve"> </w:t>
            </w:r>
            <w:r>
              <w:rPr/>
              <w:t>personne durant</w:t>
            </w:r>
            <w:r>
              <w:rPr>
                <w:spacing w:val="-2"/>
              </w:rPr>
              <w:t xml:space="preserve"> </w:t>
            </w:r>
            <w:r>
              <w:rPr/>
              <w:t>son</w:t>
            </w:r>
            <w:r>
              <w:rPr>
                <w:spacing w:val="-4"/>
              </w:rPr>
              <w:t xml:space="preserve"> </w:t>
            </w:r>
            <w:r>
              <w:rPr/>
              <w:t>service</w:t>
            </w:r>
          </w:p>
        </w:tc>
      </w:tr>
      <w:tr>
        <w:trPr>
          <w:trHeight w:val="467" w:hRule="atLeast"/>
        </w:trPr>
        <w:tc>
          <w:tcPr>
            <w:tcW w:w="1858" w:type="dxa"/>
            <w:vMerge w:val="continue"/>
            <w:tcBorders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  <w:tcMar>
              <w:left w:w="-10" w:type="dxa"/>
            </w:tcMar>
          </w:tcPr>
          <w:p>
            <w:pPr>
              <w:pStyle w:val="Normal"/>
              <w:snapToGrid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7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  <w:tcMar>
              <w:left w:w="-10" w:type="dxa"/>
            </w:tcMar>
          </w:tcPr>
          <w:p>
            <w:pPr>
              <w:pStyle w:val="TableParagraph"/>
              <w:spacing w:lineRule="exact" w:line="267"/>
              <w:ind w:left="71" w:hanging="0"/>
              <w:rPr/>
            </w:pPr>
            <w:r>
              <w:rPr/>
              <w:t>Le conducteur</w:t>
            </w:r>
            <w:r>
              <w:rPr>
                <w:spacing w:val="-4"/>
              </w:rPr>
              <w:t xml:space="preserve"> </w:t>
            </w:r>
            <w:r>
              <w:rPr/>
              <w:t>ne porte</w:t>
            </w:r>
            <w:r>
              <w:rPr>
                <w:spacing w:val="-3"/>
              </w:rPr>
              <w:t xml:space="preserve"> </w:t>
            </w:r>
            <w:r>
              <w:rPr/>
              <w:t>pas</w:t>
            </w:r>
            <w:r>
              <w:rPr>
                <w:spacing w:val="-3"/>
              </w:rPr>
              <w:t xml:space="preserve"> </w:t>
            </w:r>
            <w:r>
              <w:rPr/>
              <w:t>la</w:t>
            </w:r>
            <w:r>
              <w:rPr>
                <w:spacing w:val="-1"/>
              </w:rPr>
              <w:t xml:space="preserve"> </w:t>
            </w:r>
            <w:r>
              <w:rPr/>
              <w:t>tenue</w:t>
            </w:r>
            <w:r>
              <w:rPr>
                <w:spacing w:val="-2"/>
              </w:rPr>
              <w:t xml:space="preserve"> </w:t>
            </w:r>
            <w:r>
              <w:rPr/>
              <w:t>règlementaire</w:t>
            </w:r>
          </w:p>
        </w:tc>
      </w:tr>
      <w:tr>
        <w:trPr>
          <w:trHeight w:val="469" w:hRule="atLeast"/>
        </w:trPr>
        <w:tc>
          <w:tcPr>
            <w:tcW w:w="1858" w:type="dxa"/>
            <w:vMerge w:val="continue"/>
            <w:tcBorders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  <w:tcMar>
              <w:left w:w="-10" w:type="dxa"/>
            </w:tcMar>
          </w:tcPr>
          <w:p>
            <w:pPr>
              <w:pStyle w:val="Normal"/>
              <w:snapToGrid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7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  <w:tcMar>
              <w:left w:w="-10" w:type="dxa"/>
            </w:tcMar>
          </w:tcPr>
          <w:p>
            <w:pPr>
              <w:pStyle w:val="TableParagraph"/>
              <w:spacing w:before="1" w:after="0"/>
              <w:ind w:left="71" w:hanging="0"/>
              <w:rPr/>
            </w:pPr>
            <w:r>
              <w:rPr/>
              <w:t>Le conducteur</w:t>
            </w:r>
            <w:r>
              <w:rPr>
                <w:spacing w:val="-4"/>
              </w:rPr>
              <w:t xml:space="preserve"> </w:t>
            </w:r>
            <w:r>
              <w:rPr/>
              <w:t>ne</w:t>
            </w:r>
            <w:r>
              <w:rPr>
                <w:spacing w:val="-1"/>
              </w:rPr>
              <w:t xml:space="preserve"> </w:t>
            </w:r>
            <w:r>
              <w:rPr/>
              <w:t>s’arrête</w:t>
            </w:r>
            <w:r>
              <w:rPr>
                <w:spacing w:val="-3"/>
              </w:rPr>
              <w:t xml:space="preserve"> </w:t>
            </w:r>
            <w:r>
              <w:rPr/>
              <w:t>pas</w:t>
            </w:r>
            <w:r>
              <w:rPr>
                <w:spacing w:val="-1"/>
              </w:rPr>
              <w:t xml:space="preserve"> </w:t>
            </w:r>
            <w:r>
              <w:rPr/>
              <w:t>à</w:t>
            </w:r>
            <w:r>
              <w:rPr>
                <w:spacing w:val="-1"/>
              </w:rPr>
              <w:t xml:space="preserve"> </w:t>
            </w:r>
            <w:r>
              <w:rPr/>
              <w:t>un</w:t>
            </w:r>
            <w:r>
              <w:rPr>
                <w:spacing w:val="-1"/>
              </w:rPr>
              <w:t xml:space="preserve"> </w:t>
            </w:r>
            <w:r>
              <w:rPr/>
              <w:t>arrêt</w:t>
            </w:r>
            <w:r>
              <w:rPr>
                <w:spacing w:val="-3"/>
              </w:rPr>
              <w:t xml:space="preserve"> </w:t>
            </w:r>
            <w:r>
              <w:rPr/>
              <w:t>demandé.</w:t>
            </w:r>
          </w:p>
        </w:tc>
      </w:tr>
      <w:tr>
        <w:trPr>
          <w:trHeight w:val="736" w:hRule="atLeast"/>
        </w:trPr>
        <w:tc>
          <w:tcPr>
            <w:tcW w:w="1858" w:type="dxa"/>
            <w:vMerge w:val="continue"/>
            <w:tcBorders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  <w:tcMar>
              <w:left w:w="-10" w:type="dxa"/>
            </w:tcMar>
          </w:tcPr>
          <w:p>
            <w:pPr>
              <w:pStyle w:val="Normal"/>
              <w:snapToGrid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7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  <w:tcMar>
              <w:left w:w="-10" w:type="dxa"/>
            </w:tcMar>
          </w:tcPr>
          <w:p>
            <w:pPr>
              <w:pStyle w:val="TableParagraph"/>
              <w:spacing w:lineRule="exact" w:line="267"/>
              <w:ind w:left="71" w:hanging="0"/>
              <w:rPr/>
            </w:pPr>
            <w:r>
              <w:rPr/>
              <w:t>Le</w:t>
            </w:r>
            <w:r>
              <w:rPr>
                <w:spacing w:val="9"/>
              </w:rPr>
              <w:t xml:space="preserve"> </w:t>
            </w:r>
            <w:r>
              <w:rPr/>
              <w:t>conducteur</w:t>
            </w:r>
            <w:r>
              <w:rPr>
                <w:spacing w:val="11"/>
              </w:rPr>
              <w:t xml:space="preserve"> </w:t>
            </w:r>
            <w:r>
              <w:rPr/>
              <w:t>ne</w:t>
            </w:r>
            <w:r>
              <w:rPr>
                <w:spacing w:val="9"/>
              </w:rPr>
              <w:t xml:space="preserve"> </w:t>
            </w:r>
            <w:r>
              <w:rPr/>
              <w:t>s’arrête</w:t>
            </w:r>
            <w:r>
              <w:rPr>
                <w:spacing w:val="7"/>
              </w:rPr>
              <w:t xml:space="preserve"> </w:t>
            </w:r>
            <w:r>
              <w:rPr/>
              <w:t>pas</w:t>
            </w:r>
            <w:r>
              <w:rPr>
                <w:spacing w:val="12"/>
              </w:rPr>
              <w:t xml:space="preserve"> </w:t>
            </w:r>
            <w:r>
              <w:rPr/>
              <w:t>au</w:t>
            </w:r>
            <w:r>
              <w:rPr>
                <w:spacing w:val="10"/>
              </w:rPr>
              <w:t xml:space="preserve"> </w:t>
            </w:r>
            <w:r>
              <w:rPr/>
              <w:t>trottoir</w:t>
            </w:r>
            <w:r>
              <w:rPr>
                <w:spacing w:val="8"/>
              </w:rPr>
              <w:t xml:space="preserve"> </w:t>
            </w:r>
            <w:r>
              <w:rPr/>
              <w:t>à</w:t>
            </w:r>
            <w:r>
              <w:rPr>
                <w:spacing w:val="11"/>
              </w:rPr>
              <w:t xml:space="preserve"> </w:t>
            </w:r>
            <w:r>
              <w:rPr/>
              <w:t>une</w:t>
            </w:r>
            <w:r>
              <w:rPr>
                <w:spacing w:val="9"/>
              </w:rPr>
              <w:t xml:space="preserve"> </w:t>
            </w:r>
            <w:r>
              <w:rPr/>
              <w:t>distance</w:t>
            </w:r>
            <w:r>
              <w:rPr>
                <w:spacing w:val="12"/>
              </w:rPr>
              <w:t xml:space="preserve"> </w:t>
            </w:r>
            <w:r>
              <w:rPr/>
              <w:t>permettant</w:t>
            </w:r>
            <w:r>
              <w:rPr>
                <w:spacing w:val="10"/>
              </w:rPr>
              <w:t xml:space="preserve"> </w:t>
            </w:r>
            <w:r>
              <w:rPr/>
              <w:t>l’entrée</w:t>
            </w:r>
            <w:r>
              <w:rPr>
                <w:spacing w:val="10"/>
              </w:rPr>
              <w:t xml:space="preserve"> </w:t>
            </w:r>
            <w:r>
              <w:rPr/>
              <w:t>ou</w:t>
            </w:r>
            <w:r>
              <w:rPr>
                <w:spacing w:val="10"/>
              </w:rPr>
              <w:t xml:space="preserve"> </w:t>
            </w:r>
            <w:r>
              <w:rPr/>
              <w:t>la</w:t>
            </w:r>
          </w:p>
          <w:p>
            <w:pPr>
              <w:pStyle w:val="TableParagraph"/>
              <w:spacing w:before="1" w:after="0"/>
              <w:ind w:left="71" w:hanging="0"/>
              <w:rPr/>
            </w:pPr>
            <w:r>
              <w:rPr/>
              <w:t>sortie</w:t>
            </w:r>
            <w:r>
              <w:rPr>
                <w:spacing w:val="-4"/>
              </w:rPr>
              <w:t xml:space="preserve"> </w:t>
            </w:r>
            <w:r>
              <w:rPr/>
              <w:t>du</w:t>
            </w:r>
            <w:r>
              <w:rPr>
                <w:spacing w:val="-2"/>
              </w:rPr>
              <w:t xml:space="preserve"> </w:t>
            </w:r>
            <w:r>
              <w:rPr/>
              <w:t>véhicule sans</w:t>
            </w:r>
            <w:r>
              <w:rPr>
                <w:spacing w:val="-4"/>
              </w:rPr>
              <w:t xml:space="preserve"> </w:t>
            </w:r>
            <w:r>
              <w:rPr/>
              <w:t>descendre</w:t>
            </w:r>
            <w:r>
              <w:rPr>
                <w:spacing w:val="-1"/>
              </w:rPr>
              <w:t xml:space="preserve"> </w:t>
            </w:r>
            <w:r>
              <w:rPr/>
              <w:t>sur</w:t>
            </w:r>
            <w:r>
              <w:rPr>
                <w:spacing w:val="-3"/>
              </w:rPr>
              <w:t xml:space="preserve"> </w:t>
            </w:r>
            <w:r>
              <w:rPr/>
              <w:t>la</w:t>
            </w:r>
            <w:r>
              <w:rPr>
                <w:spacing w:val="-4"/>
              </w:rPr>
              <w:t xml:space="preserve"> </w:t>
            </w:r>
            <w:r>
              <w:rPr/>
              <w:t>chaussée (sauf</w:t>
            </w:r>
            <w:r>
              <w:rPr>
                <w:spacing w:val="-1"/>
              </w:rPr>
              <w:t xml:space="preserve"> </w:t>
            </w:r>
            <w:r>
              <w:rPr/>
              <w:t>obstacle)</w:t>
            </w:r>
          </w:p>
        </w:tc>
      </w:tr>
      <w:tr>
        <w:trPr>
          <w:trHeight w:val="469" w:hRule="atLeast"/>
        </w:trPr>
        <w:tc>
          <w:tcPr>
            <w:tcW w:w="1858" w:type="dxa"/>
            <w:vMerge w:val="continue"/>
            <w:tcBorders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  <w:tcMar>
              <w:left w:w="-10" w:type="dxa"/>
            </w:tcMar>
          </w:tcPr>
          <w:p>
            <w:pPr>
              <w:pStyle w:val="Normal"/>
              <w:snapToGrid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7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  <w:tcMar>
              <w:left w:w="-10" w:type="dxa"/>
            </w:tcMar>
          </w:tcPr>
          <w:p>
            <w:pPr>
              <w:pStyle w:val="TableParagraph"/>
              <w:spacing w:before="1" w:after="0"/>
              <w:ind w:left="71" w:hanging="0"/>
              <w:rPr/>
            </w:pPr>
            <w:r>
              <w:rPr/>
              <w:t>Le conducteur</w:t>
            </w:r>
            <w:r>
              <w:rPr>
                <w:spacing w:val="-3"/>
              </w:rPr>
              <w:t xml:space="preserve"> </w:t>
            </w:r>
            <w:r>
              <w:rPr/>
              <w:t>fait une</w:t>
            </w:r>
            <w:r>
              <w:rPr>
                <w:spacing w:val="-3"/>
              </w:rPr>
              <w:t xml:space="preserve"> </w:t>
            </w:r>
            <w:r>
              <w:rPr/>
              <w:t>infraction</w:t>
            </w:r>
            <w:r>
              <w:rPr>
                <w:spacing w:val="-1"/>
              </w:rPr>
              <w:t xml:space="preserve"> </w:t>
            </w:r>
            <w:r>
              <w:rPr/>
              <w:t>au</w:t>
            </w:r>
            <w:r>
              <w:rPr>
                <w:spacing w:val="-3"/>
              </w:rPr>
              <w:t xml:space="preserve"> </w:t>
            </w:r>
            <w:r>
              <w:rPr/>
              <w:t>code de</w:t>
            </w:r>
            <w:r>
              <w:rPr>
                <w:spacing w:val="1"/>
              </w:rPr>
              <w:t xml:space="preserve"> </w:t>
            </w:r>
            <w:r>
              <w:rPr/>
              <w:t>la</w:t>
            </w:r>
            <w:r>
              <w:rPr>
                <w:spacing w:val="-3"/>
              </w:rPr>
              <w:t xml:space="preserve"> </w:t>
            </w:r>
            <w:r>
              <w:rPr/>
              <w:t>route</w:t>
            </w:r>
          </w:p>
        </w:tc>
      </w:tr>
      <w:tr>
        <w:trPr>
          <w:trHeight w:val="469" w:hRule="atLeast"/>
        </w:trPr>
        <w:tc>
          <w:tcPr>
            <w:tcW w:w="1858" w:type="dxa"/>
            <w:vMerge w:val="continue"/>
            <w:tcBorders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  <w:tcMar>
              <w:left w:w="-10" w:type="dxa"/>
            </w:tcMar>
          </w:tcPr>
          <w:p>
            <w:pPr>
              <w:pStyle w:val="Normal"/>
              <w:snapToGrid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7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  <w:tcMar>
              <w:left w:w="-10" w:type="dxa"/>
            </w:tcMar>
          </w:tcPr>
          <w:p>
            <w:pPr>
              <w:pStyle w:val="TableParagraph"/>
              <w:spacing w:lineRule="exact" w:line="267"/>
              <w:ind w:left="71" w:hanging="0"/>
              <w:rPr/>
            </w:pPr>
            <w:r>
              <w:rPr/>
              <w:t>Le</w:t>
            </w:r>
            <w:r>
              <w:rPr>
                <w:spacing w:val="-2"/>
              </w:rPr>
              <w:t xml:space="preserve"> </w:t>
            </w:r>
            <w:r>
              <w:rPr/>
              <w:t>conducteur</w:t>
            </w:r>
            <w:r>
              <w:rPr>
                <w:spacing w:val="-5"/>
              </w:rPr>
              <w:t xml:space="preserve"> </w:t>
            </w:r>
            <w:r>
              <w:rPr/>
              <w:t>fait</w:t>
            </w:r>
            <w:r>
              <w:rPr>
                <w:spacing w:val="-2"/>
              </w:rPr>
              <w:t xml:space="preserve"> </w:t>
            </w:r>
            <w:r>
              <w:rPr/>
              <w:t>chuter</w:t>
            </w:r>
            <w:r>
              <w:rPr>
                <w:spacing w:val="-2"/>
              </w:rPr>
              <w:t xml:space="preserve"> </w:t>
            </w:r>
            <w:r>
              <w:rPr/>
              <w:t>un</w:t>
            </w:r>
            <w:r>
              <w:rPr>
                <w:spacing w:val="-3"/>
              </w:rPr>
              <w:t xml:space="preserve"> </w:t>
            </w:r>
            <w:r>
              <w:rPr/>
              <w:t>ou</w:t>
            </w:r>
            <w:r>
              <w:rPr>
                <w:spacing w:val="-3"/>
              </w:rPr>
              <w:t xml:space="preserve"> </w:t>
            </w:r>
            <w:r>
              <w:rPr/>
              <w:t>plusieurs</w:t>
            </w:r>
            <w:r>
              <w:rPr>
                <w:spacing w:val="-2"/>
              </w:rPr>
              <w:t xml:space="preserve"> </w:t>
            </w:r>
            <w:r>
              <w:rPr/>
              <w:t>usagers</w:t>
            </w:r>
          </w:p>
        </w:tc>
      </w:tr>
    </w:tbl>
    <w:p>
      <w:pPr>
        <w:pStyle w:val="TextBody"/>
        <w:rPr/>
      </w:pPr>
      <w:r>
        <w:rPr/>
      </w:r>
    </w:p>
    <w:p>
      <w:pPr>
        <w:pStyle w:val="TextBody"/>
        <w:spacing w:before="3" w:after="0"/>
        <w:rPr>
          <w:sz w:val="16"/>
        </w:rPr>
      </w:pPr>
      <w:r>
        <w:rPr>
          <w:sz w:val="16"/>
        </w:rPr>
      </w:r>
    </w:p>
    <w:p>
      <w:pPr>
        <w:pStyle w:val="TextBody"/>
        <w:ind w:left="136" w:right="1415" w:hanging="0"/>
        <w:jc w:val="both"/>
        <w:rPr/>
      </w:pPr>
      <w:r>
        <w:rPr/>
        <w:t>Le versement de cette prime « qualité de service » se fera sur le mois M+1 au prorata du temps de</w:t>
      </w:r>
      <w:r>
        <w:rPr>
          <w:spacing w:val="1"/>
        </w:rPr>
        <w:t xml:space="preserve"> </w:t>
      </w:r>
      <w:r>
        <w:rPr/>
        <w:t>présence</w:t>
      </w:r>
      <w:r>
        <w:rPr>
          <w:spacing w:val="-2"/>
        </w:rPr>
        <w:t xml:space="preserve"> </w:t>
      </w:r>
      <w:r>
        <w:rPr/>
        <w:t>sur le</w:t>
      </w:r>
      <w:r>
        <w:rPr>
          <w:spacing w:val="-2"/>
        </w:rPr>
        <w:t xml:space="preserve"> </w:t>
      </w:r>
      <w:r>
        <w:rPr/>
        <w:t>mois</w:t>
      </w:r>
      <w:r>
        <w:rPr>
          <w:spacing w:val="-2"/>
        </w:rPr>
        <w:t xml:space="preserve"> </w:t>
      </w:r>
      <w:r>
        <w:rPr/>
        <w:t>M.</w:t>
      </w:r>
    </w:p>
    <w:p>
      <w:pPr>
        <w:pStyle w:val="TextBody"/>
        <w:spacing w:before="2" w:after="0"/>
        <w:rPr>
          <w:sz w:val="26"/>
        </w:rPr>
      </w:pPr>
      <w:r>
        <w:rPr>
          <w:sz w:val="26"/>
        </w:rPr>
      </w:r>
    </w:p>
    <w:p>
      <w:pPr>
        <w:sectPr>
          <w:headerReference w:type="default" r:id="rId35"/>
          <w:footerReference w:type="default" r:id="rId36"/>
          <w:type w:val="nextPage"/>
          <w:pgSz w:w="11906" w:h="16838"/>
          <w:pgMar w:left="1280" w:right="0" w:header="512" w:top="1320" w:footer="1237" w:bottom="1540" w:gutter="0"/>
          <w:pgNumType w:fmt="decimal"/>
          <w:formProt w:val="false"/>
          <w:textDirection w:val="lrTb"/>
          <w:docGrid w:type="default" w:linePitch="360" w:charSpace="0"/>
        </w:sectPr>
        <w:pStyle w:val="TextBody"/>
        <w:ind w:left="136" w:right="1410" w:hanging="0"/>
        <w:jc w:val="both"/>
        <w:rPr/>
      </w:pPr>
      <w:r>
        <w:rPr>
          <w:color w:val="1E1E1E"/>
        </w:rPr>
        <w:t>Le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calcul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de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la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prime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sera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fait</w:t>
      </w:r>
      <w:r>
        <w:rPr>
          <w:color w:val="1E1E1E"/>
          <w:spacing w:val="-1"/>
        </w:rPr>
        <w:t xml:space="preserve"> </w:t>
      </w:r>
      <w:r>
        <w:rPr>
          <w:color w:val="1E1E1E"/>
        </w:rPr>
        <w:t>au</w:t>
      </w:r>
      <w:r>
        <w:rPr>
          <w:color w:val="1E1E1E"/>
          <w:spacing w:val="-4"/>
        </w:rPr>
        <w:t xml:space="preserve"> </w:t>
      </w:r>
      <w:r>
        <w:rPr>
          <w:b/>
          <w:color w:val="1E1E1E"/>
        </w:rPr>
        <w:t>prorata</w:t>
      </w:r>
      <w:r>
        <w:rPr>
          <w:b/>
          <w:color w:val="1E1E1E"/>
          <w:spacing w:val="-5"/>
        </w:rPr>
        <w:t xml:space="preserve"> </w:t>
      </w:r>
      <w:r>
        <w:rPr>
          <w:b/>
          <w:color w:val="1E1E1E"/>
        </w:rPr>
        <w:t>du</w:t>
      </w:r>
      <w:r>
        <w:rPr>
          <w:b/>
          <w:color w:val="1E1E1E"/>
          <w:spacing w:val="-2"/>
        </w:rPr>
        <w:t xml:space="preserve"> </w:t>
      </w:r>
      <w:r>
        <w:rPr>
          <w:b/>
          <w:color w:val="1E1E1E"/>
        </w:rPr>
        <w:t>temps</w:t>
      </w:r>
      <w:r>
        <w:rPr>
          <w:b/>
          <w:color w:val="1E1E1E"/>
          <w:spacing w:val="-1"/>
        </w:rPr>
        <w:t xml:space="preserve"> </w:t>
      </w:r>
      <w:r>
        <w:rPr>
          <w:b/>
          <w:color w:val="1E1E1E"/>
        </w:rPr>
        <w:t>de</w:t>
      </w:r>
      <w:r>
        <w:rPr>
          <w:b/>
          <w:color w:val="1E1E1E"/>
          <w:spacing w:val="-3"/>
        </w:rPr>
        <w:t xml:space="preserve"> </w:t>
      </w:r>
      <w:r>
        <w:rPr>
          <w:b/>
          <w:color w:val="1E1E1E"/>
        </w:rPr>
        <w:t>présence</w:t>
      </w:r>
      <w:r>
        <w:rPr>
          <w:b/>
          <w:color w:val="1E1E1E"/>
          <w:spacing w:val="-1"/>
        </w:rPr>
        <w:t xml:space="preserve"> </w:t>
      </w:r>
      <w:r>
        <w:rPr>
          <w:color w:val="1E1E1E"/>
        </w:rPr>
        <w:t>sur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la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période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sur</w:t>
      </w:r>
      <w:r>
        <w:rPr>
          <w:color w:val="1E1E1E"/>
          <w:spacing w:val="-1"/>
        </w:rPr>
        <w:t xml:space="preserve"> </w:t>
      </w:r>
      <w:r>
        <w:rPr>
          <w:color w:val="1E1E1E"/>
        </w:rPr>
        <w:t>une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base</w:t>
      </w:r>
      <w:r>
        <w:rPr>
          <w:color w:val="1E1E1E"/>
          <w:spacing w:val="-6"/>
        </w:rPr>
        <w:t xml:space="preserve"> </w:t>
      </w:r>
      <w:r>
        <w:rPr>
          <w:color w:val="1E1E1E"/>
        </w:rPr>
        <w:t>mensuelle</w:t>
      </w:r>
      <w:r>
        <w:rPr>
          <w:color w:val="1E1E1E"/>
          <w:spacing w:val="-47"/>
        </w:rPr>
        <w:t xml:space="preserve"> </w:t>
      </w:r>
      <w:r>
        <w:rPr>
          <w:color w:val="1E1E1E"/>
        </w:rPr>
        <w:t xml:space="preserve">maximale de 151,67 heures. </w:t>
      </w:r>
      <w:r>
        <w:rPr/>
        <w:t>Si le salarié ne peut justifier d'un mois complet travaillé, et ce pour</w:t>
      </w:r>
      <w:r>
        <w:rPr>
          <w:spacing w:val="1"/>
        </w:rPr>
        <w:t xml:space="preserve"> </w:t>
      </w:r>
      <w:r>
        <w:rPr/>
        <w:t>quelque motif que ce soit (congés payés, suspension du contrat de travail, absence pour maladie,</w:t>
      </w:r>
      <w:r>
        <w:rPr>
          <w:spacing w:val="1"/>
        </w:rPr>
        <w:t xml:space="preserve"> </w:t>
      </w:r>
      <w:r>
        <w:rPr/>
        <w:t>maladie</w:t>
      </w:r>
      <w:r>
        <w:rPr>
          <w:spacing w:val="-5"/>
        </w:rPr>
        <w:t xml:space="preserve"> </w:t>
      </w:r>
      <w:r>
        <w:rPr/>
        <w:t>professionnelle</w:t>
      </w:r>
      <w:r>
        <w:rPr>
          <w:spacing w:val="-7"/>
        </w:rPr>
        <w:t xml:space="preserve"> </w:t>
      </w:r>
      <w:r>
        <w:rPr/>
        <w:t>ou</w:t>
      </w:r>
      <w:r>
        <w:rPr>
          <w:spacing w:val="-5"/>
        </w:rPr>
        <w:t xml:space="preserve"> </w:t>
      </w:r>
      <w:r>
        <w:rPr/>
        <w:t>accident</w:t>
      </w:r>
      <w:r>
        <w:rPr>
          <w:spacing w:val="-5"/>
        </w:rPr>
        <w:t xml:space="preserve"> </w:t>
      </w:r>
      <w:r>
        <w:rPr/>
        <w:t>du</w:t>
      </w:r>
      <w:r>
        <w:rPr>
          <w:spacing w:val="-6"/>
        </w:rPr>
        <w:t xml:space="preserve"> </w:t>
      </w:r>
      <w:r>
        <w:rPr/>
        <w:t>travail,</w:t>
      </w:r>
      <w:r>
        <w:rPr>
          <w:spacing w:val="-4"/>
        </w:rPr>
        <w:t xml:space="preserve"> </w:t>
      </w:r>
      <w:r>
        <w:rPr/>
        <w:t>etc.),</w:t>
      </w:r>
      <w:r>
        <w:rPr>
          <w:spacing w:val="-4"/>
        </w:rPr>
        <w:t xml:space="preserve"> </w:t>
      </w:r>
      <w:r>
        <w:rPr/>
        <w:t>le</w:t>
      </w:r>
      <w:r>
        <w:rPr>
          <w:spacing w:val="-7"/>
        </w:rPr>
        <w:t xml:space="preserve"> </w:t>
      </w:r>
      <w:r>
        <w:rPr/>
        <w:t>montant</w:t>
      </w:r>
      <w:r>
        <w:rPr>
          <w:spacing w:val="-4"/>
        </w:rPr>
        <w:t xml:space="preserve"> </w:t>
      </w:r>
      <w:r>
        <w:rPr/>
        <w:t>de</w:t>
      </w:r>
      <w:r>
        <w:rPr>
          <w:spacing w:val="-5"/>
        </w:rPr>
        <w:t xml:space="preserve"> </w:t>
      </w:r>
      <w:r>
        <w:rPr/>
        <w:t>la</w:t>
      </w:r>
      <w:r>
        <w:rPr>
          <w:spacing w:val="-5"/>
        </w:rPr>
        <w:t xml:space="preserve"> </w:t>
      </w:r>
      <w:r>
        <w:rPr/>
        <w:t>prime</w:t>
      </w:r>
      <w:r>
        <w:rPr>
          <w:spacing w:val="-3"/>
        </w:rPr>
        <w:t xml:space="preserve"> </w:t>
      </w:r>
      <w:r>
        <w:rPr/>
        <w:t>sera</w:t>
      </w:r>
      <w:r>
        <w:rPr>
          <w:spacing w:val="-5"/>
        </w:rPr>
        <w:t xml:space="preserve"> </w:t>
      </w:r>
      <w:r>
        <w:rPr/>
        <w:t>proratisé</w:t>
      </w:r>
      <w:r>
        <w:rPr>
          <w:spacing w:val="-5"/>
        </w:rPr>
        <w:t xml:space="preserve"> </w:t>
      </w:r>
      <w:r>
        <w:rPr/>
        <w:t>en</w:t>
      </w:r>
      <w:r>
        <w:rPr>
          <w:spacing w:val="-5"/>
        </w:rPr>
        <w:t xml:space="preserve"> </w:t>
      </w:r>
      <w:r>
        <w:rPr/>
        <w:t>fonction</w:t>
      </w:r>
      <w:r>
        <w:rPr>
          <w:spacing w:val="-47"/>
        </w:rPr>
        <w:t xml:space="preserve"> </w:t>
      </w:r>
      <w:r>
        <w:rPr/>
        <w:t>du</w:t>
      </w:r>
      <w:r>
        <w:rPr>
          <w:spacing w:val="-2"/>
        </w:rPr>
        <w:t xml:space="preserve"> </w:t>
      </w:r>
      <w:r>
        <w:rPr/>
        <w:t>nombre</w:t>
      </w:r>
      <w:r>
        <w:rPr>
          <w:spacing w:val="-2"/>
        </w:rPr>
        <w:t xml:space="preserve"> </w:t>
      </w:r>
      <w:r>
        <w:rPr/>
        <w:t>de jours non</w:t>
      </w:r>
      <w:r>
        <w:rPr>
          <w:spacing w:val="-1"/>
        </w:rPr>
        <w:t xml:space="preserve"> </w:t>
      </w:r>
      <w:r>
        <w:rPr/>
        <w:t>travaillés</w:t>
      </w:r>
      <w:r>
        <w:rPr>
          <w:spacing w:val="-1"/>
        </w:rPr>
        <w:t xml:space="preserve"> </w:t>
      </w:r>
      <w:r>
        <w:rPr/>
        <w:t>par</w:t>
      </w:r>
      <w:r>
        <w:rPr>
          <w:spacing w:val="-3"/>
        </w:rPr>
        <w:t xml:space="preserve"> </w:t>
      </w:r>
      <w:r>
        <w:rPr/>
        <w:t>rapport</w:t>
      </w:r>
      <w:r>
        <w:rPr>
          <w:spacing w:val="-3"/>
        </w:rPr>
        <w:t xml:space="preserve"> </w:t>
      </w:r>
      <w:r>
        <w:rPr/>
        <w:t>au nombre de jours calendaires</w:t>
      </w:r>
      <w:r>
        <w:rPr>
          <w:spacing w:val="-2"/>
        </w:rPr>
        <w:t xml:space="preserve"> </w:t>
      </w:r>
      <w:r>
        <w:rPr/>
        <w:t>du</w:t>
      </w:r>
      <w:r>
        <w:rPr>
          <w:spacing w:val="-1"/>
        </w:rPr>
        <w:t xml:space="preserve"> </w:t>
      </w:r>
      <w:r>
        <w:rPr/>
        <w:t>mois</w:t>
      </w:r>
      <w:r>
        <w:rPr>
          <w:spacing w:val="-3"/>
        </w:rPr>
        <w:t xml:space="preserve"> </w:t>
      </w:r>
      <w:r>
        <w:rPr/>
        <w:t>considéré.</w:t>
      </w:r>
    </w:p>
    <w:p>
      <w:pPr>
        <w:pStyle w:val="Heading4"/>
        <w:numPr>
          <w:ilvl w:val="1"/>
          <w:numId w:val="8"/>
        </w:numPr>
        <w:tabs>
          <w:tab w:val="left" w:pos="856" w:leader="none"/>
          <w:tab w:val="left" w:pos="857" w:leader="none"/>
        </w:tabs>
        <w:spacing w:before="79" w:after="0"/>
        <w:ind w:left="856" w:hanging="361"/>
        <w:rPr/>
      </w:pPr>
      <w:r>
        <w:rPr/>
        <w:t>Pour</w:t>
      </w:r>
      <w:r>
        <w:rPr>
          <w:spacing w:val="-2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/>
        <w:t>régularité :</w:t>
      </w:r>
      <w:r>
        <w:rPr>
          <w:spacing w:val="-4"/>
        </w:rPr>
        <w:t xml:space="preserve"> </w:t>
      </w:r>
      <w:r>
        <w:rPr/>
        <w:t>80</w:t>
      </w:r>
      <w:r>
        <w:rPr>
          <w:spacing w:val="-3"/>
        </w:rPr>
        <w:t xml:space="preserve"> </w:t>
      </w:r>
      <w:r>
        <w:rPr/>
        <w:t>€</w:t>
      </w:r>
      <w:r>
        <w:rPr>
          <w:spacing w:val="-1"/>
        </w:rPr>
        <w:t xml:space="preserve"> </w:t>
      </w:r>
      <w:r>
        <w:rPr/>
        <w:t>brut</w:t>
      </w:r>
      <w:r>
        <w:rPr>
          <w:spacing w:val="-1"/>
        </w:rPr>
        <w:t xml:space="preserve"> </w:t>
      </w:r>
      <w:r>
        <w:rPr/>
        <w:t>maximum</w:t>
      </w:r>
      <w:r>
        <w:rPr>
          <w:spacing w:val="-4"/>
        </w:rPr>
        <w:t xml:space="preserve"> </w:t>
      </w:r>
      <w:r>
        <w:rPr/>
        <w:t>par</w:t>
      </w:r>
      <w:r>
        <w:rPr>
          <w:spacing w:val="-1"/>
        </w:rPr>
        <w:t xml:space="preserve"> </w:t>
      </w:r>
      <w:r>
        <w:rPr/>
        <w:t>mois</w:t>
      </w:r>
    </w:p>
    <w:p>
      <w:pPr>
        <w:pStyle w:val="TextBody"/>
        <w:spacing w:before="182" w:after="0"/>
        <w:ind w:left="136" w:right="1411" w:hanging="0"/>
        <w:jc w:val="both"/>
        <w:rPr/>
      </w:pPr>
      <w:r>
        <w:rPr/>
        <w:t>La régularité est un enjeu majeur de notre nouveau contrat. Afin de récompenser les conducteurs qui</w:t>
      </w:r>
      <w:r>
        <w:rPr>
          <w:spacing w:val="-47"/>
        </w:rPr>
        <w:t xml:space="preserve"> </w:t>
      </w:r>
      <w:r>
        <w:rPr>
          <w:spacing w:val="-1"/>
        </w:rPr>
        <w:t>contribueront</w:t>
      </w:r>
      <w:r>
        <w:rPr>
          <w:spacing w:val="-10"/>
        </w:rPr>
        <w:t xml:space="preserve"> </w:t>
      </w:r>
      <w:r>
        <w:rPr/>
        <w:t>à</w:t>
      </w:r>
      <w:r>
        <w:rPr>
          <w:spacing w:val="-10"/>
        </w:rPr>
        <w:t xml:space="preserve"> </w:t>
      </w:r>
      <w:r>
        <w:rPr/>
        <w:t>atteindre</w:t>
      </w:r>
      <w:r>
        <w:rPr>
          <w:spacing w:val="-12"/>
        </w:rPr>
        <w:t xml:space="preserve"> </w:t>
      </w:r>
      <w:r>
        <w:rPr/>
        <w:t>les</w:t>
      </w:r>
      <w:r>
        <w:rPr>
          <w:spacing w:val="-9"/>
        </w:rPr>
        <w:t xml:space="preserve"> </w:t>
      </w:r>
      <w:r>
        <w:rPr/>
        <w:t>objectifs</w:t>
      </w:r>
      <w:r>
        <w:rPr>
          <w:spacing w:val="-12"/>
        </w:rPr>
        <w:t xml:space="preserve"> </w:t>
      </w:r>
      <w:r>
        <w:rPr/>
        <w:t>contractuels,</w:t>
      </w:r>
      <w:r>
        <w:rPr>
          <w:spacing w:val="-9"/>
        </w:rPr>
        <w:t xml:space="preserve"> </w:t>
      </w:r>
      <w:r>
        <w:rPr/>
        <w:t>un</w:t>
      </w:r>
      <w:r>
        <w:rPr>
          <w:spacing w:val="-10"/>
        </w:rPr>
        <w:t xml:space="preserve"> </w:t>
      </w:r>
      <w:r>
        <w:rPr/>
        <w:t>conducteur</w:t>
      </w:r>
      <w:r>
        <w:rPr>
          <w:spacing w:val="-9"/>
        </w:rPr>
        <w:t xml:space="preserve"> </w:t>
      </w:r>
      <w:r>
        <w:rPr/>
        <w:t>qui</w:t>
      </w:r>
      <w:r>
        <w:rPr>
          <w:spacing w:val="-10"/>
        </w:rPr>
        <w:t xml:space="preserve"> </w:t>
      </w:r>
      <w:r>
        <w:rPr/>
        <w:t>respecte</w:t>
      </w:r>
      <w:r>
        <w:rPr>
          <w:spacing w:val="-9"/>
        </w:rPr>
        <w:t xml:space="preserve"> </w:t>
      </w:r>
      <w:r>
        <w:rPr/>
        <w:t>les</w:t>
      </w:r>
      <w:r>
        <w:rPr>
          <w:spacing w:val="-9"/>
        </w:rPr>
        <w:t xml:space="preserve"> </w:t>
      </w:r>
      <w:r>
        <w:rPr/>
        <w:t>règles</w:t>
      </w:r>
      <w:r>
        <w:rPr>
          <w:spacing w:val="-11"/>
        </w:rPr>
        <w:t xml:space="preserve"> </w:t>
      </w:r>
      <w:r>
        <w:rPr/>
        <w:t>de</w:t>
      </w:r>
      <w:r>
        <w:rPr>
          <w:spacing w:val="-9"/>
        </w:rPr>
        <w:t xml:space="preserve"> </w:t>
      </w:r>
      <w:r>
        <w:rPr/>
        <w:t>régularité</w:t>
      </w:r>
      <w:r>
        <w:rPr>
          <w:spacing w:val="-48"/>
        </w:rPr>
        <w:t xml:space="preserve"> </w:t>
      </w:r>
      <w:r>
        <w:rPr/>
        <w:t>sur</w:t>
      </w:r>
      <w:r>
        <w:rPr>
          <w:spacing w:val="-2"/>
        </w:rPr>
        <w:t xml:space="preserve"> </w:t>
      </w:r>
      <w:r>
        <w:rPr/>
        <w:t>le</w:t>
      </w:r>
      <w:r>
        <w:rPr>
          <w:spacing w:val="-1"/>
        </w:rPr>
        <w:t xml:space="preserve"> </w:t>
      </w:r>
      <w:r>
        <w:rPr/>
        <w:t>mois</w:t>
      </w:r>
      <w:r>
        <w:rPr>
          <w:spacing w:val="-4"/>
        </w:rPr>
        <w:t xml:space="preserve"> </w:t>
      </w:r>
      <w:r>
        <w:rPr/>
        <w:t>M-1 percevra une</w:t>
      </w:r>
      <w:r>
        <w:rPr>
          <w:spacing w:val="1"/>
        </w:rPr>
        <w:t xml:space="preserve"> </w:t>
      </w:r>
      <w:r>
        <w:rPr/>
        <w:t>«</w:t>
      </w:r>
      <w:r>
        <w:rPr>
          <w:spacing w:val="-1"/>
        </w:rPr>
        <w:t xml:space="preserve"> </w:t>
      </w:r>
      <w:r>
        <w:rPr/>
        <w:t>prime</w:t>
      </w:r>
      <w:r>
        <w:rPr>
          <w:spacing w:val="1"/>
        </w:rPr>
        <w:t xml:space="preserve"> </w:t>
      </w:r>
      <w:r>
        <w:rPr/>
        <w:t>régularité</w:t>
      </w:r>
      <w:r>
        <w:rPr>
          <w:spacing w:val="1"/>
        </w:rPr>
        <w:t xml:space="preserve"> </w:t>
      </w:r>
      <w:r>
        <w:rPr/>
        <w:t>»</w:t>
      </w:r>
      <w:r>
        <w:rPr>
          <w:spacing w:val="-4"/>
        </w:rPr>
        <w:t xml:space="preserve"> </w:t>
      </w:r>
      <w:r>
        <w:rPr/>
        <w:t>d’un</w:t>
      </w:r>
      <w:r>
        <w:rPr>
          <w:spacing w:val="-1"/>
        </w:rPr>
        <w:t xml:space="preserve"> </w:t>
      </w:r>
      <w:r>
        <w:rPr/>
        <w:t>montant</w:t>
      </w:r>
      <w:r>
        <w:rPr>
          <w:spacing w:val="-1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80</w:t>
      </w:r>
      <w:r>
        <w:rPr>
          <w:spacing w:val="1"/>
        </w:rPr>
        <w:t xml:space="preserve"> </w:t>
      </w:r>
      <w:r>
        <w:rPr/>
        <w:t>euros brut</w:t>
      </w:r>
      <w:r>
        <w:rPr>
          <w:spacing w:val="-1"/>
        </w:rPr>
        <w:t xml:space="preserve"> </w:t>
      </w:r>
      <w:r>
        <w:rPr/>
        <w:t>sur</w:t>
      </w:r>
      <w:r>
        <w:rPr>
          <w:spacing w:val="-1"/>
        </w:rPr>
        <w:t xml:space="preserve"> </w:t>
      </w:r>
      <w:r>
        <w:rPr/>
        <w:t>le</w:t>
      </w:r>
      <w:r>
        <w:rPr>
          <w:spacing w:val="-1"/>
        </w:rPr>
        <w:t xml:space="preserve"> </w:t>
      </w:r>
      <w:r>
        <w:rPr/>
        <w:t>mois</w:t>
      </w:r>
      <w:r>
        <w:rPr>
          <w:spacing w:val="-3"/>
        </w:rPr>
        <w:t xml:space="preserve"> </w:t>
      </w:r>
      <w:r>
        <w:rPr/>
        <w:t>M.</w:t>
      </w:r>
    </w:p>
    <w:p>
      <w:pPr>
        <w:pStyle w:val="TextBody"/>
        <w:spacing w:before="5" w:after="0"/>
        <w:rPr>
          <w:sz w:val="16"/>
        </w:rPr>
      </w:pPr>
      <w:r>
        <w:rPr>
          <w:sz w:val="16"/>
        </w:rPr>
      </w:r>
    </w:p>
    <w:p>
      <w:pPr>
        <w:pStyle w:val="Normal"/>
        <w:ind w:left="136" w:right="1411" w:hanging="0"/>
        <w:jc w:val="both"/>
        <w:rPr>
          <w:b/>
          <w:b/>
        </w:rPr>
      </w:pPr>
      <w:r>
        <w:rPr>
          <w:b/>
        </w:rPr>
        <w:t xml:space="preserve">Pour exemple, en 2021, </w:t>
      </w:r>
      <w:r>
        <w:rPr>
          <w:color w:val="1E1E1E"/>
        </w:rPr>
        <w:t xml:space="preserve">le conducteur devra atteindre un </w:t>
      </w:r>
      <w:r>
        <w:rPr>
          <w:b/>
          <w:color w:val="1E1E1E"/>
        </w:rPr>
        <w:t xml:space="preserve">taux individuel de conformité </w:t>
      </w:r>
      <w:r>
        <w:rPr>
          <w:color w:val="1E1E1E"/>
        </w:rPr>
        <w:t xml:space="preserve">≥ </w:t>
      </w:r>
      <w:r>
        <w:rPr>
          <w:b/>
          <w:color w:val="1E1E1E"/>
        </w:rPr>
        <w:t xml:space="preserve">89% </w:t>
      </w:r>
      <w:r>
        <w:rPr>
          <w:color w:val="1E1E1E"/>
        </w:rPr>
        <w:t>en</w:t>
      </w:r>
      <w:r>
        <w:rPr>
          <w:color w:val="1E1E1E"/>
          <w:spacing w:val="1"/>
        </w:rPr>
        <w:t xml:space="preserve"> </w:t>
      </w:r>
      <w:r>
        <w:rPr>
          <w:color w:val="1E1E1E"/>
        </w:rPr>
        <w:t xml:space="preserve">cumul, en basse fréquence </w:t>
      </w:r>
      <w:r>
        <w:rPr>
          <w:b/>
          <w:color w:val="1E1E1E"/>
          <w:u w:val="single" w:color="1E1E1E"/>
        </w:rPr>
        <w:t>ET</w:t>
      </w:r>
      <w:r>
        <w:rPr>
          <w:b/>
          <w:color w:val="1E1E1E"/>
        </w:rPr>
        <w:t xml:space="preserve"> </w:t>
      </w:r>
      <w:r>
        <w:rPr>
          <w:color w:val="1E1E1E"/>
        </w:rPr>
        <w:t xml:space="preserve">avoir un </w:t>
      </w:r>
      <w:r>
        <w:rPr>
          <w:b/>
          <w:color w:val="1E1E1E"/>
        </w:rPr>
        <w:t xml:space="preserve">taux de situations inacceptables pour avance </w:t>
      </w:r>
      <w:r>
        <w:rPr>
          <w:color w:val="1E1E1E"/>
        </w:rPr>
        <w:t>(sans le dernier</w:t>
      </w:r>
      <w:r>
        <w:rPr>
          <w:color w:val="1E1E1E"/>
          <w:spacing w:val="1"/>
        </w:rPr>
        <w:t xml:space="preserve"> </w:t>
      </w:r>
      <w:r>
        <w:rPr>
          <w:color w:val="1E1E1E"/>
        </w:rPr>
        <w:t>l’arrêt de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terminus)</w:t>
      </w:r>
      <w:r>
        <w:rPr>
          <w:color w:val="1E1E1E"/>
          <w:spacing w:val="1"/>
        </w:rPr>
        <w:t xml:space="preserve"> </w:t>
      </w:r>
      <w:r>
        <w:rPr>
          <w:color w:val="1E1E1E"/>
        </w:rPr>
        <w:t xml:space="preserve">inférieur à </w:t>
      </w:r>
      <w:r>
        <w:rPr>
          <w:b/>
          <w:color w:val="1E1E1E"/>
        </w:rPr>
        <w:t>5%.</w:t>
      </w:r>
    </w:p>
    <w:p>
      <w:pPr>
        <w:pStyle w:val="TextBody"/>
        <w:spacing w:before="2" w:after="0"/>
        <w:rPr>
          <w:b/>
          <w:b/>
          <w:sz w:val="26"/>
        </w:rPr>
      </w:pPr>
      <w:r>
        <w:rPr>
          <w:b/>
          <w:sz w:val="26"/>
        </w:rPr>
      </w:r>
    </w:p>
    <w:p>
      <w:pPr>
        <w:pStyle w:val="Paragraphedeliste"/>
        <w:numPr>
          <w:ilvl w:val="1"/>
          <w:numId w:val="8"/>
        </w:numPr>
        <w:tabs>
          <w:tab w:val="left" w:pos="857" w:leader="none"/>
        </w:tabs>
        <w:spacing w:before="1" w:after="0"/>
        <w:ind w:left="856" w:right="1411" w:hanging="360"/>
        <w:jc w:val="both"/>
        <w:rPr>
          <w:color w:val="1E1E1E"/>
        </w:rPr>
      </w:pPr>
      <w:r>
        <w:rPr>
          <w:color w:val="1E1E1E"/>
        </w:rPr>
        <w:t>Si le taux de situation inacceptable (SI) est inférieur à 10 % mais que le taux de conformité est</w:t>
      </w:r>
      <w:r>
        <w:rPr>
          <w:color w:val="1E1E1E"/>
          <w:spacing w:val="-47"/>
        </w:rPr>
        <w:t xml:space="preserve"> </w:t>
      </w:r>
      <w:r>
        <w:rPr>
          <w:color w:val="1E1E1E"/>
        </w:rPr>
        <w:t xml:space="preserve">au supérieur ou égal à 89%, </w:t>
      </w:r>
      <w:r>
        <w:rPr>
          <w:b/>
          <w:color w:val="1E1E1E"/>
        </w:rPr>
        <w:t xml:space="preserve">la prime sera progressive </w:t>
      </w:r>
      <w:r>
        <w:rPr>
          <w:color w:val="1E1E1E"/>
        </w:rPr>
        <w:t>selon les montants précisés dans le</w:t>
      </w:r>
      <w:r>
        <w:rPr>
          <w:color w:val="1E1E1E"/>
          <w:spacing w:val="1"/>
        </w:rPr>
        <w:t xml:space="preserve"> </w:t>
      </w:r>
      <w:r>
        <w:rPr>
          <w:color w:val="1E1E1E"/>
        </w:rPr>
        <w:t>tableau ci-dessous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:</w:t>
      </w:r>
    </w:p>
    <w:p>
      <w:pPr>
        <w:pStyle w:val="TextBody"/>
        <w:rPr>
          <w:color w:val="1E1E1E"/>
          <w:sz w:val="20"/>
        </w:rPr>
      </w:pPr>
      <w:r>
        <w:rPr>
          <w:color w:val="1E1E1E"/>
          <w:sz w:val="20"/>
        </w:rPr>
      </w:r>
    </w:p>
    <w:p>
      <w:pPr>
        <w:pStyle w:val="TextBody"/>
        <w:spacing w:before="12" w:after="0"/>
        <w:rPr>
          <w:sz w:val="23"/>
        </w:rPr>
      </w:pPr>
      <w:r>
        <w:rPr>
          <w:sz w:val="23"/>
        </w:rPr>
      </w:r>
    </w:p>
    <w:tbl>
      <w:tblPr>
        <w:tblW w:w="5083" w:type="dxa"/>
        <w:jc w:val="left"/>
        <w:tblInd w:w="839" w:type="dxa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CellMar>
          <w:top w:w="0" w:type="dxa"/>
          <w:left w:w="-5" w:type="dxa"/>
          <w:bottom w:w="0" w:type="dxa"/>
          <w:right w:w="0" w:type="dxa"/>
        </w:tblCellMar>
      </w:tblPr>
      <w:tblGrid>
        <w:gridCol w:w="1993"/>
        <w:gridCol w:w="1539"/>
        <w:gridCol w:w="1551"/>
      </w:tblGrid>
      <w:tr>
        <w:trPr>
          <w:trHeight w:val="625" w:hRule="atLeast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before="179" w:after="0"/>
              <w:ind w:left="340" w:right="324" w:hanging="0"/>
              <w:jc w:val="center"/>
              <w:rPr/>
            </w:pPr>
            <w:r>
              <w:rPr>
                <w:color w:val="1E1E1E"/>
              </w:rPr>
              <w:t>Si</w:t>
            </w:r>
            <w:r>
              <w:rPr>
                <w:color w:val="1E1E1E"/>
                <w:spacing w:val="-2"/>
              </w:rPr>
              <w:t xml:space="preserve"> </w:t>
            </w:r>
            <w:r>
              <w:rPr>
                <w:color w:val="1E1E1E"/>
              </w:rPr>
              <w:t>le</w:t>
            </w:r>
            <w:r>
              <w:rPr>
                <w:color w:val="1E1E1E"/>
                <w:spacing w:val="1"/>
              </w:rPr>
              <w:t xml:space="preserve"> </w:t>
            </w:r>
            <w:r>
              <w:rPr>
                <w:color w:val="1E1E1E"/>
              </w:rPr>
              <w:t>taux</w:t>
            </w:r>
            <w:r>
              <w:rPr>
                <w:color w:val="1E1E1E"/>
                <w:spacing w:val="-3"/>
              </w:rPr>
              <w:t xml:space="preserve"> </w:t>
            </w:r>
            <w:r>
              <w:rPr>
                <w:color w:val="1E1E1E"/>
              </w:rPr>
              <w:t>de SI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before="179" w:after="0"/>
              <w:ind w:left="508" w:right="491" w:hanging="0"/>
              <w:jc w:val="center"/>
              <w:rPr>
                <w:color w:val="1E1E1E"/>
              </w:rPr>
            </w:pPr>
            <w:r>
              <w:rPr>
                <w:color w:val="1E1E1E"/>
              </w:rPr>
              <w:t>≥</w:t>
            </w:r>
            <w:r>
              <w:rPr>
                <w:color w:val="1E1E1E"/>
              </w:rPr>
              <w:t>10%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before="179" w:after="0"/>
              <w:ind w:left="661" w:hanging="0"/>
              <w:rPr>
                <w:color w:val="1E1E1E"/>
              </w:rPr>
            </w:pPr>
            <w:r>
              <w:rPr>
                <w:color w:val="1E1E1E"/>
              </w:rPr>
              <w:t>0€</w:t>
            </w:r>
          </w:p>
        </w:tc>
      </w:tr>
      <w:tr>
        <w:trPr>
          <w:trHeight w:val="626" w:hRule="atLeast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before="179" w:after="0"/>
              <w:ind w:left="340" w:right="324" w:hanging="0"/>
              <w:jc w:val="center"/>
              <w:rPr/>
            </w:pPr>
            <w:r>
              <w:rPr>
                <w:color w:val="1E1E1E"/>
              </w:rPr>
              <w:t>Si</w:t>
            </w:r>
            <w:r>
              <w:rPr>
                <w:color w:val="1E1E1E"/>
                <w:spacing w:val="-2"/>
              </w:rPr>
              <w:t xml:space="preserve"> </w:t>
            </w:r>
            <w:r>
              <w:rPr>
                <w:color w:val="1E1E1E"/>
              </w:rPr>
              <w:t>le</w:t>
            </w:r>
            <w:r>
              <w:rPr>
                <w:color w:val="1E1E1E"/>
                <w:spacing w:val="1"/>
              </w:rPr>
              <w:t xml:space="preserve"> </w:t>
            </w:r>
            <w:r>
              <w:rPr>
                <w:color w:val="1E1E1E"/>
              </w:rPr>
              <w:t>taux</w:t>
            </w:r>
            <w:r>
              <w:rPr>
                <w:color w:val="1E1E1E"/>
                <w:spacing w:val="-3"/>
              </w:rPr>
              <w:t xml:space="preserve"> </w:t>
            </w:r>
            <w:r>
              <w:rPr>
                <w:color w:val="1E1E1E"/>
              </w:rPr>
              <w:t>de SI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before="179" w:after="0"/>
              <w:ind w:right="218" w:hanging="0"/>
              <w:jc w:val="right"/>
              <w:rPr/>
            </w:pPr>
            <w:r>
              <w:rPr>
                <w:color w:val="1E1E1E"/>
              </w:rPr>
              <w:t>≥</w:t>
            </w:r>
            <w:r>
              <w:rPr>
                <w:color w:val="1E1E1E"/>
              </w:rPr>
              <w:t>9%</w:t>
            </w:r>
            <w:r>
              <w:rPr>
                <w:color w:val="1E1E1E"/>
                <w:spacing w:val="-3"/>
              </w:rPr>
              <w:t xml:space="preserve"> </w:t>
            </w:r>
            <w:r>
              <w:rPr>
                <w:color w:val="1E1E1E"/>
              </w:rPr>
              <w:t>à &lt;10%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before="179" w:after="0"/>
              <w:ind w:left="606" w:hanging="0"/>
              <w:rPr>
                <w:color w:val="1E1E1E"/>
              </w:rPr>
            </w:pPr>
            <w:r>
              <w:rPr>
                <w:color w:val="1E1E1E"/>
              </w:rPr>
              <w:t>16€</w:t>
            </w:r>
          </w:p>
        </w:tc>
      </w:tr>
      <w:tr>
        <w:trPr>
          <w:trHeight w:val="625" w:hRule="atLeast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before="179" w:after="0"/>
              <w:ind w:left="340" w:right="324" w:hanging="0"/>
              <w:jc w:val="center"/>
              <w:rPr/>
            </w:pPr>
            <w:r>
              <w:rPr>
                <w:color w:val="1E1E1E"/>
              </w:rPr>
              <w:t>Si</w:t>
            </w:r>
            <w:r>
              <w:rPr>
                <w:color w:val="1E1E1E"/>
                <w:spacing w:val="-2"/>
              </w:rPr>
              <w:t xml:space="preserve"> </w:t>
            </w:r>
            <w:r>
              <w:rPr>
                <w:color w:val="1E1E1E"/>
              </w:rPr>
              <w:t>le</w:t>
            </w:r>
            <w:r>
              <w:rPr>
                <w:color w:val="1E1E1E"/>
                <w:spacing w:val="1"/>
              </w:rPr>
              <w:t xml:space="preserve"> </w:t>
            </w:r>
            <w:r>
              <w:rPr>
                <w:color w:val="1E1E1E"/>
              </w:rPr>
              <w:t>taux</w:t>
            </w:r>
            <w:r>
              <w:rPr>
                <w:color w:val="1E1E1E"/>
                <w:spacing w:val="-3"/>
              </w:rPr>
              <w:t xml:space="preserve"> </w:t>
            </w:r>
            <w:r>
              <w:rPr>
                <w:color w:val="1E1E1E"/>
              </w:rPr>
              <w:t>de SI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before="179" w:after="0"/>
              <w:ind w:right="273" w:hanging="0"/>
              <w:jc w:val="right"/>
              <w:rPr/>
            </w:pPr>
            <w:r>
              <w:rPr>
                <w:color w:val="1E1E1E"/>
              </w:rPr>
              <w:t>≥</w:t>
            </w:r>
            <w:r>
              <w:rPr>
                <w:color w:val="1E1E1E"/>
              </w:rPr>
              <w:t>8%</w:t>
            </w:r>
            <w:r>
              <w:rPr>
                <w:color w:val="1E1E1E"/>
                <w:spacing w:val="-2"/>
              </w:rPr>
              <w:t xml:space="preserve"> </w:t>
            </w:r>
            <w:r>
              <w:rPr>
                <w:color w:val="1E1E1E"/>
              </w:rPr>
              <w:t>à &lt;9%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before="179" w:after="0"/>
              <w:ind w:left="606" w:hanging="0"/>
              <w:rPr>
                <w:color w:val="1E1E1E"/>
              </w:rPr>
            </w:pPr>
            <w:r>
              <w:rPr>
                <w:color w:val="1E1E1E"/>
              </w:rPr>
              <w:t>32€</w:t>
            </w:r>
          </w:p>
        </w:tc>
      </w:tr>
      <w:tr>
        <w:trPr>
          <w:trHeight w:val="626" w:hRule="atLeast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before="179" w:after="0"/>
              <w:ind w:left="340" w:right="324" w:hanging="0"/>
              <w:jc w:val="center"/>
              <w:rPr/>
            </w:pPr>
            <w:r>
              <w:rPr>
                <w:color w:val="1E1E1E"/>
              </w:rPr>
              <w:t>Si</w:t>
            </w:r>
            <w:r>
              <w:rPr>
                <w:color w:val="1E1E1E"/>
                <w:spacing w:val="-2"/>
              </w:rPr>
              <w:t xml:space="preserve"> </w:t>
            </w:r>
            <w:r>
              <w:rPr>
                <w:color w:val="1E1E1E"/>
              </w:rPr>
              <w:t>le</w:t>
            </w:r>
            <w:r>
              <w:rPr>
                <w:color w:val="1E1E1E"/>
                <w:spacing w:val="1"/>
              </w:rPr>
              <w:t xml:space="preserve"> </w:t>
            </w:r>
            <w:r>
              <w:rPr>
                <w:color w:val="1E1E1E"/>
              </w:rPr>
              <w:t>taux</w:t>
            </w:r>
            <w:r>
              <w:rPr>
                <w:color w:val="1E1E1E"/>
                <w:spacing w:val="-3"/>
              </w:rPr>
              <w:t xml:space="preserve"> </w:t>
            </w:r>
            <w:r>
              <w:rPr>
                <w:color w:val="1E1E1E"/>
              </w:rPr>
              <w:t>de SI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before="179" w:after="0"/>
              <w:ind w:right="273" w:hanging="0"/>
              <w:jc w:val="right"/>
              <w:rPr/>
            </w:pPr>
            <w:r>
              <w:rPr>
                <w:color w:val="1E1E1E"/>
              </w:rPr>
              <w:t>≥</w:t>
            </w:r>
            <w:r>
              <w:rPr>
                <w:color w:val="1E1E1E"/>
              </w:rPr>
              <w:t>7%</w:t>
            </w:r>
            <w:r>
              <w:rPr>
                <w:color w:val="1E1E1E"/>
                <w:spacing w:val="-2"/>
              </w:rPr>
              <w:t xml:space="preserve"> </w:t>
            </w:r>
            <w:r>
              <w:rPr>
                <w:color w:val="1E1E1E"/>
              </w:rPr>
              <w:t>à &lt;8%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before="179" w:after="0"/>
              <w:ind w:left="606" w:hanging="0"/>
              <w:rPr>
                <w:color w:val="1E1E1E"/>
              </w:rPr>
            </w:pPr>
            <w:r>
              <w:rPr>
                <w:color w:val="1E1E1E"/>
              </w:rPr>
              <w:t>48€</w:t>
            </w:r>
          </w:p>
        </w:tc>
      </w:tr>
      <w:tr>
        <w:trPr>
          <w:trHeight w:val="626" w:hRule="atLeast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before="179" w:after="0"/>
              <w:ind w:left="340" w:right="324" w:hanging="0"/>
              <w:jc w:val="center"/>
              <w:rPr/>
            </w:pPr>
            <w:r>
              <w:rPr>
                <w:color w:val="1E1E1E"/>
              </w:rPr>
              <w:t>Si</w:t>
            </w:r>
            <w:r>
              <w:rPr>
                <w:color w:val="1E1E1E"/>
                <w:spacing w:val="-2"/>
              </w:rPr>
              <w:t xml:space="preserve"> </w:t>
            </w:r>
            <w:r>
              <w:rPr>
                <w:color w:val="1E1E1E"/>
              </w:rPr>
              <w:t>le</w:t>
            </w:r>
            <w:r>
              <w:rPr>
                <w:color w:val="1E1E1E"/>
                <w:spacing w:val="1"/>
              </w:rPr>
              <w:t xml:space="preserve"> </w:t>
            </w:r>
            <w:r>
              <w:rPr>
                <w:color w:val="1E1E1E"/>
              </w:rPr>
              <w:t>taux</w:t>
            </w:r>
            <w:r>
              <w:rPr>
                <w:color w:val="1E1E1E"/>
                <w:spacing w:val="-3"/>
              </w:rPr>
              <w:t xml:space="preserve"> </w:t>
            </w:r>
            <w:r>
              <w:rPr>
                <w:color w:val="1E1E1E"/>
              </w:rPr>
              <w:t>de SI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before="179" w:after="0"/>
              <w:ind w:right="273" w:hanging="0"/>
              <w:jc w:val="right"/>
              <w:rPr/>
            </w:pPr>
            <w:r>
              <w:rPr>
                <w:color w:val="1E1E1E"/>
              </w:rPr>
              <w:t>≥</w:t>
            </w:r>
            <w:r>
              <w:rPr>
                <w:color w:val="1E1E1E"/>
              </w:rPr>
              <w:t>5%</w:t>
            </w:r>
            <w:r>
              <w:rPr>
                <w:color w:val="1E1E1E"/>
                <w:spacing w:val="-2"/>
              </w:rPr>
              <w:t xml:space="preserve"> </w:t>
            </w:r>
            <w:r>
              <w:rPr>
                <w:color w:val="1E1E1E"/>
              </w:rPr>
              <w:t>à &lt;7%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before="179" w:after="0"/>
              <w:ind w:left="606" w:hanging="0"/>
              <w:rPr>
                <w:color w:val="1E1E1E"/>
              </w:rPr>
            </w:pPr>
            <w:r>
              <w:rPr>
                <w:color w:val="1E1E1E"/>
              </w:rPr>
              <w:t>64€</w:t>
            </w:r>
          </w:p>
        </w:tc>
      </w:tr>
      <w:tr>
        <w:trPr>
          <w:trHeight w:val="628" w:hRule="atLeast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before="179" w:after="0"/>
              <w:ind w:left="340" w:right="324" w:hanging="0"/>
              <w:jc w:val="center"/>
              <w:rPr/>
            </w:pPr>
            <w:r>
              <w:rPr>
                <w:color w:val="1E1E1E"/>
              </w:rPr>
              <w:t>Si</w:t>
            </w:r>
            <w:r>
              <w:rPr>
                <w:color w:val="1E1E1E"/>
                <w:spacing w:val="-2"/>
              </w:rPr>
              <w:t xml:space="preserve"> </w:t>
            </w:r>
            <w:r>
              <w:rPr>
                <w:color w:val="1E1E1E"/>
              </w:rPr>
              <w:t>le</w:t>
            </w:r>
            <w:r>
              <w:rPr>
                <w:color w:val="1E1E1E"/>
                <w:spacing w:val="1"/>
              </w:rPr>
              <w:t xml:space="preserve"> </w:t>
            </w:r>
            <w:r>
              <w:rPr>
                <w:color w:val="1E1E1E"/>
              </w:rPr>
              <w:t>taux</w:t>
            </w:r>
            <w:r>
              <w:rPr>
                <w:color w:val="1E1E1E"/>
                <w:spacing w:val="-3"/>
              </w:rPr>
              <w:t xml:space="preserve"> </w:t>
            </w:r>
            <w:r>
              <w:rPr>
                <w:color w:val="1E1E1E"/>
              </w:rPr>
              <w:t>de SI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before="179" w:after="0"/>
              <w:ind w:left="345" w:hanging="0"/>
              <w:rPr/>
            </w:pPr>
            <w:r>
              <w:rPr>
                <w:color w:val="1E1E1E"/>
              </w:rPr>
              <w:t>0%</w:t>
            </w:r>
            <w:r>
              <w:rPr>
                <w:color w:val="1E1E1E"/>
                <w:spacing w:val="1"/>
              </w:rPr>
              <w:t xml:space="preserve"> </w:t>
            </w:r>
            <w:r>
              <w:rPr>
                <w:color w:val="1E1E1E"/>
              </w:rPr>
              <w:t>à</w:t>
            </w:r>
            <w:r>
              <w:rPr>
                <w:color w:val="1E1E1E"/>
                <w:spacing w:val="-3"/>
              </w:rPr>
              <w:t xml:space="preserve"> </w:t>
            </w:r>
            <w:r>
              <w:rPr>
                <w:color w:val="1E1E1E"/>
              </w:rPr>
              <w:t>&lt;5%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before="179" w:after="0"/>
              <w:ind w:left="606" w:hanging="0"/>
              <w:rPr>
                <w:color w:val="1E1E1E"/>
              </w:rPr>
            </w:pPr>
            <w:r>
              <w:rPr>
                <w:color w:val="1E1E1E"/>
              </w:rPr>
              <w:t>80€</w:t>
            </w:r>
          </w:p>
        </w:tc>
      </w:tr>
    </w:tbl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2" w:after="0"/>
        <w:rPr>
          <w:sz w:val="19"/>
        </w:rPr>
      </w:pPr>
      <w:r>
        <w:rPr>
          <w:sz w:val="19"/>
        </w:rPr>
      </w:r>
    </w:p>
    <w:p>
      <w:pPr>
        <w:pStyle w:val="TextBody"/>
        <w:spacing w:before="56" w:after="0"/>
        <w:ind w:left="136" w:hanging="0"/>
        <w:jc w:val="both"/>
        <w:rPr/>
      </w:pPr>
      <w:r>
        <w:rPr/>
        <w:t>Cette</w:t>
      </w:r>
      <w:r>
        <w:rPr>
          <w:spacing w:val="-4"/>
        </w:rPr>
        <w:t xml:space="preserve"> </w:t>
      </w:r>
      <w:r>
        <w:rPr/>
        <w:t>prime sera</w:t>
      </w:r>
      <w:r>
        <w:rPr>
          <w:spacing w:val="-3"/>
        </w:rPr>
        <w:t xml:space="preserve"> </w:t>
      </w:r>
      <w:r>
        <w:rPr/>
        <w:t>versée</w:t>
      </w:r>
      <w:r>
        <w:rPr>
          <w:spacing w:val="-2"/>
        </w:rPr>
        <w:t xml:space="preserve"> </w:t>
      </w:r>
      <w:r>
        <w:rPr/>
        <w:t>mensuellement.</w:t>
      </w:r>
    </w:p>
    <w:p>
      <w:pPr>
        <w:pStyle w:val="TextBody"/>
        <w:spacing w:before="2" w:after="0"/>
        <w:rPr>
          <w:sz w:val="26"/>
        </w:rPr>
      </w:pPr>
      <w:r>
        <w:rPr>
          <w:sz w:val="26"/>
        </w:rPr>
      </w:r>
    </w:p>
    <w:p>
      <w:pPr>
        <w:pStyle w:val="TextBody"/>
        <w:ind w:left="136" w:right="1410" w:hanging="0"/>
        <w:jc w:val="both"/>
        <w:rPr/>
      </w:pPr>
      <w:r>
        <w:rPr>
          <w:color w:val="1E1E1E"/>
        </w:rPr>
        <w:t>Le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calcul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de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la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prime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sera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fait</w:t>
      </w:r>
      <w:r>
        <w:rPr>
          <w:color w:val="1E1E1E"/>
          <w:spacing w:val="-1"/>
        </w:rPr>
        <w:t xml:space="preserve"> </w:t>
      </w:r>
      <w:r>
        <w:rPr>
          <w:color w:val="1E1E1E"/>
        </w:rPr>
        <w:t>au</w:t>
      </w:r>
      <w:r>
        <w:rPr>
          <w:color w:val="1E1E1E"/>
          <w:spacing w:val="-4"/>
        </w:rPr>
        <w:t xml:space="preserve"> </w:t>
      </w:r>
      <w:r>
        <w:rPr>
          <w:b/>
          <w:color w:val="1E1E1E"/>
        </w:rPr>
        <w:t>prorata</w:t>
      </w:r>
      <w:r>
        <w:rPr>
          <w:b/>
          <w:color w:val="1E1E1E"/>
          <w:spacing w:val="-5"/>
        </w:rPr>
        <w:t xml:space="preserve"> </w:t>
      </w:r>
      <w:r>
        <w:rPr>
          <w:b/>
          <w:color w:val="1E1E1E"/>
        </w:rPr>
        <w:t>du</w:t>
      </w:r>
      <w:r>
        <w:rPr>
          <w:b/>
          <w:color w:val="1E1E1E"/>
          <w:spacing w:val="-2"/>
        </w:rPr>
        <w:t xml:space="preserve"> </w:t>
      </w:r>
      <w:r>
        <w:rPr>
          <w:b/>
          <w:color w:val="1E1E1E"/>
        </w:rPr>
        <w:t>temps</w:t>
      </w:r>
      <w:r>
        <w:rPr>
          <w:b/>
          <w:color w:val="1E1E1E"/>
          <w:spacing w:val="-1"/>
        </w:rPr>
        <w:t xml:space="preserve"> </w:t>
      </w:r>
      <w:r>
        <w:rPr>
          <w:b/>
          <w:color w:val="1E1E1E"/>
        </w:rPr>
        <w:t>de</w:t>
      </w:r>
      <w:r>
        <w:rPr>
          <w:b/>
          <w:color w:val="1E1E1E"/>
          <w:spacing w:val="-3"/>
        </w:rPr>
        <w:t xml:space="preserve"> </w:t>
      </w:r>
      <w:r>
        <w:rPr>
          <w:b/>
          <w:color w:val="1E1E1E"/>
        </w:rPr>
        <w:t>présence</w:t>
      </w:r>
      <w:r>
        <w:rPr>
          <w:b/>
          <w:color w:val="1E1E1E"/>
          <w:spacing w:val="-1"/>
        </w:rPr>
        <w:t xml:space="preserve"> </w:t>
      </w:r>
      <w:r>
        <w:rPr>
          <w:color w:val="1E1E1E"/>
        </w:rPr>
        <w:t>sur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la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période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sur</w:t>
      </w:r>
      <w:r>
        <w:rPr>
          <w:color w:val="1E1E1E"/>
          <w:spacing w:val="-1"/>
        </w:rPr>
        <w:t xml:space="preserve"> </w:t>
      </w:r>
      <w:r>
        <w:rPr>
          <w:color w:val="1E1E1E"/>
        </w:rPr>
        <w:t>une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base</w:t>
      </w:r>
      <w:r>
        <w:rPr>
          <w:color w:val="1E1E1E"/>
          <w:spacing w:val="-6"/>
        </w:rPr>
        <w:t xml:space="preserve"> </w:t>
      </w:r>
      <w:r>
        <w:rPr>
          <w:color w:val="1E1E1E"/>
        </w:rPr>
        <w:t>mensuelle</w:t>
      </w:r>
      <w:r>
        <w:rPr>
          <w:color w:val="1E1E1E"/>
          <w:spacing w:val="-47"/>
        </w:rPr>
        <w:t xml:space="preserve"> </w:t>
      </w:r>
      <w:r>
        <w:rPr>
          <w:color w:val="1E1E1E"/>
        </w:rPr>
        <w:t xml:space="preserve">maximale de 151,67 heures. </w:t>
      </w:r>
      <w:r>
        <w:rPr/>
        <w:t>Si le salarié ne peut justifier d'un mois complet travaillé, et ce pour</w:t>
      </w:r>
      <w:r>
        <w:rPr>
          <w:spacing w:val="1"/>
        </w:rPr>
        <w:t xml:space="preserve"> </w:t>
      </w:r>
      <w:r>
        <w:rPr/>
        <w:t>quelque motif que ce soit (congés payés, suspension du contrat de travail, absence pour maladie,</w:t>
      </w:r>
      <w:r>
        <w:rPr>
          <w:spacing w:val="1"/>
        </w:rPr>
        <w:t xml:space="preserve"> </w:t>
      </w:r>
      <w:r>
        <w:rPr/>
        <w:t>maladie</w:t>
      </w:r>
      <w:r>
        <w:rPr>
          <w:spacing w:val="-5"/>
        </w:rPr>
        <w:t xml:space="preserve"> </w:t>
      </w:r>
      <w:r>
        <w:rPr/>
        <w:t>professionnelle</w:t>
      </w:r>
      <w:r>
        <w:rPr>
          <w:spacing w:val="-7"/>
        </w:rPr>
        <w:t xml:space="preserve"> </w:t>
      </w:r>
      <w:r>
        <w:rPr/>
        <w:t>ou</w:t>
      </w:r>
      <w:r>
        <w:rPr>
          <w:spacing w:val="-5"/>
        </w:rPr>
        <w:t xml:space="preserve"> </w:t>
      </w:r>
      <w:r>
        <w:rPr/>
        <w:t>accident</w:t>
      </w:r>
      <w:r>
        <w:rPr>
          <w:spacing w:val="-5"/>
        </w:rPr>
        <w:t xml:space="preserve"> </w:t>
      </w:r>
      <w:r>
        <w:rPr/>
        <w:t>du</w:t>
      </w:r>
      <w:r>
        <w:rPr>
          <w:spacing w:val="-5"/>
        </w:rPr>
        <w:t xml:space="preserve"> </w:t>
      </w:r>
      <w:r>
        <w:rPr/>
        <w:t>travail,</w:t>
      </w:r>
      <w:r>
        <w:rPr>
          <w:spacing w:val="-4"/>
        </w:rPr>
        <w:t xml:space="preserve"> </w:t>
      </w:r>
      <w:r>
        <w:rPr/>
        <w:t>etc.),</w:t>
      </w:r>
      <w:r>
        <w:rPr>
          <w:spacing w:val="-4"/>
        </w:rPr>
        <w:t xml:space="preserve"> </w:t>
      </w:r>
      <w:r>
        <w:rPr/>
        <w:t>le</w:t>
      </w:r>
      <w:r>
        <w:rPr>
          <w:spacing w:val="-8"/>
        </w:rPr>
        <w:t xml:space="preserve"> </w:t>
      </w:r>
      <w:r>
        <w:rPr/>
        <w:t>montant</w:t>
      </w:r>
      <w:r>
        <w:rPr>
          <w:spacing w:val="-4"/>
        </w:rPr>
        <w:t xml:space="preserve"> </w:t>
      </w:r>
      <w:r>
        <w:rPr/>
        <w:t>de</w:t>
      </w:r>
      <w:r>
        <w:rPr>
          <w:spacing w:val="-4"/>
        </w:rPr>
        <w:t xml:space="preserve"> </w:t>
      </w:r>
      <w:r>
        <w:rPr/>
        <w:t>la</w:t>
      </w:r>
      <w:r>
        <w:rPr>
          <w:spacing w:val="-6"/>
        </w:rPr>
        <w:t xml:space="preserve"> </w:t>
      </w:r>
      <w:r>
        <w:rPr/>
        <w:t>prime</w:t>
      </w:r>
      <w:r>
        <w:rPr>
          <w:spacing w:val="-3"/>
        </w:rPr>
        <w:t xml:space="preserve"> </w:t>
      </w:r>
      <w:r>
        <w:rPr/>
        <w:t>sera</w:t>
      </w:r>
      <w:r>
        <w:rPr>
          <w:spacing w:val="-5"/>
        </w:rPr>
        <w:t xml:space="preserve"> </w:t>
      </w:r>
      <w:r>
        <w:rPr/>
        <w:t>proratisé</w:t>
      </w:r>
      <w:r>
        <w:rPr>
          <w:spacing w:val="-4"/>
        </w:rPr>
        <w:t xml:space="preserve"> </w:t>
      </w:r>
      <w:r>
        <w:rPr/>
        <w:t>en</w:t>
      </w:r>
      <w:r>
        <w:rPr>
          <w:spacing w:val="-6"/>
        </w:rPr>
        <w:t xml:space="preserve"> </w:t>
      </w:r>
      <w:r>
        <w:rPr/>
        <w:t>fonction</w:t>
      </w:r>
      <w:r>
        <w:rPr>
          <w:spacing w:val="-47"/>
        </w:rPr>
        <w:t xml:space="preserve"> </w:t>
      </w:r>
      <w:r>
        <w:rPr/>
        <w:t>du</w:t>
      </w:r>
      <w:r>
        <w:rPr>
          <w:spacing w:val="-2"/>
        </w:rPr>
        <w:t xml:space="preserve"> </w:t>
      </w:r>
      <w:r>
        <w:rPr/>
        <w:t>nombre</w:t>
      </w:r>
      <w:r>
        <w:rPr>
          <w:spacing w:val="-2"/>
        </w:rPr>
        <w:t xml:space="preserve"> </w:t>
      </w:r>
      <w:r>
        <w:rPr/>
        <w:t>de jours non</w:t>
      </w:r>
      <w:r>
        <w:rPr>
          <w:spacing w:val="-1"/>
        </w:rPr>
        <w:t xml:space="preserve"> </w:t>
      </w:r>
      <w:r>
        <w:rPr/>
        <w:t>travaillés</w:t>
      </w:r>
      <w:r>
        <w:rPr>
          <w:spacing w:val="-1"/>
        </w:rPr>
        <w:t xml:space="preserve"> </w:t>
      </w:r>
      <w:r>
        <w:rPr/>
        <w:t>par</w:t>
      </w:r>
      <w:r>
        <w:rPr>
          <w:spacing w:val="-3"/>
        </w:rPr>
        <w:t xml:space="preserve"> </w:t>
      </w:r>
      <w:r>
        <w:rPr/>
        <w:t>rapport</w:t>
      </w:r>
      <w:r>
        <w:rPr>
          <w:spacing w:val="-3"/>
        </w:rPr>
        <w:t xml:space="preserve"> </w:t>
      </w:r>
      <w:r>
        <w:rPr/>
        <w:t>au nombre de jours calendaires</w:t>
      </w:r>
      <w:r>
        <w:rPr>
          <w:spacing w:val="-2"/>
        </w:rPr>
        <w:t xml:space="preserve"> </w:t>
      </w:r>
      <w:r>
        <w:rPr/>
        <w:t>du</w:t>
      </w:r>
      <w:r>
        <w:rPr>
          <w:spacing w:val="-1"/>
        </w:rPr>
        <w:t xml:space="preserve"> </w:t>
      </w:r>
      <w:r>
        <w:rPr/>
        <w:t>mois</w:t>
      </w:r>
      <w:r>
        <w:rPr>
          <w:spacing w:val="-3"/>
        </w:rPr>
        <w:t xml:space="preserve"> </w:t>
      </w:r>
      <w:r>
        <w:rPr/>
        <w:t>considéré.</w:t>
      </w:r>
    </w:p>
    <w:p>
      <w:pPr>
        <w:pStyle w:val="TextBody"/>
        <w:spacing w:before="163" w:after="0"/>
        <w:ind w:left="136" w:hanging="0"/>
        <w:jc w:val="both"/>
        <w:rPr>
          <w:b/>
          <w:b/>
        </w:rPr>
      </w:pPr>
      <w:r>
        <w:rPr>
          <w:color w:val="1E1E1E"/>
        </w:rPr>
        <w:t>Les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calculs</w:t>
      </w:r>
      <w:r>
        <w:rPr>
          <w:color w:val="1E1E1E"/>
          <w:spacing w:val="-1"/>
        </w:rPr>
        <w:t xml:space="preserve"> </w:t>
      </w:r>
      <w:r>
        <w:rPr>
          <w:color w:val="1E1E1E"/>
        </w:rPr>
        <w:t>pour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l’obtention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de</w:t>
      </w:r>
      <w:r>
        <w:rPr>
          <w:color w:val="1E1E1E"/>
          <w:spacing w:val="-1"/>
        </w:rPr>
        <w:t xml:space="preserve"> </w:t>
      </w:r>
      <w:r>
        <w:rPr>
          <w:color w:val="1E1E1E"/>
        </w:rPr>
        <w:t>cette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prime</w:t>
      </w:r>
      <w:r>
        <w:rPr>
          <w:color w:val="1E1E1E"/>
          <w:spacing w:val="-1"/>
        </w:rPr>
        <w:t xml:space="preserve"> </w:t>
      </w:r>
      <w:r>
        <w:rPr>
          <w:color w:val="1E1E1E"/>
        </w:rPr>
        <w:t>seront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faits via</w:t>
      </w:r>
      <w:r>
        <w:rPr>
          <w:color w:val="1E1E1E"/>
          <w:spacing w:val="-1"/>
        </w:rPr>
        <w:t xml:space="preserve"> </w:t>
      </w:r>
      <w:r>
        <w:rPr>
          <w:color w:val="1E1E1E"/>
        </w:rPr>
        <w:t>les données</w:t>
      </w:r>
      <w:r>
        <w:rPr>
          <w:color w:val="1E1E1E"/>
          <w:spacing w:val="-1"/>
        </w:rPr>
        <w:t xml:space="preserve"> </w:t>
      </w:r>
      <w:r>
        <w:rPr>
          <w:color w:val="1E1E1E"/>
        </w:rPr>
        <w:t>issues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du</w:t>
      </w:r>
      <w:r>
        <w:rPr>
          <w:color w:val="1E1E1E"/>
          <w:spacing w:val="-4"/>
        </w:rPr>
        <w:t xml:space="preserve"> </w:t>
      </w:r>
      <w:r>
        <w:rPr>
          <w:b/>
          <w:color w:val="1E1E1E"/>
        </w:rPr>
        <w:t>SAE.</w:t>
      </w:r>
    </w:p>
    <w:p>
      <w:pPr>
        <w:pStyle w:val="TextBody"/>
        <w:rPr>
          <w:b/>
          <w:b/>
        </w:rPr>
      </w:pPr>
      <w:r>
        <w:rPr>
          <w:b/>
        </w:rPr>
      </w:r>
    </w:p>
    <w:p>
      <w:pPr>
        <w:sectPr>
          <w:headerReference w:type="default" r:id="rId37"/>
          <w:footerReference w:type="default" r:id="rId38"/>
          <w:type w:val="nextPage"/>
          <w:pgSz w:w="11906" w:h="16838"/>
          <w:pgMar w:left="1280" w:right="0" w:header="512" w:top="1320" w:footer="1237" w:bottom="1540" w:gutter="0"/>
          <w:pgNumType w:fmt="decimal"/>
          <w:formProt w:val="false"/>
          <w:textDirection w:val="lrTb"/>
          <w:docGrid w:type="default" w:linePitch="360" w:charSpace="0"/>
        </w:sectPr>
        <w:pStyle w:val="TextBody"/>
        <w:ind w:left="136" w:hanging="0"/>
        <w:jc w:val="both"/>
        <w:rPr/>
      </w:pPr>
      <w:r>
        <w:rPr/>
        <w:t>Le</w:t>
      </w:r>
      <w:r>
        <w:rPr>
          <w:spacing w:val="-1"/>
        </w:rPr>
        <w:t xml:space="preserve"> </w:t>
      </w:r>
      <w:r>
        <w:rPr/>
        <w:t>pourcentage de régularité sera</w:t>
      </w:r>
      <w:r>
        <w:rPr>
          <w:spacing w:val="-1"/>
        </w:rPr>
        <w:t xml:space="preserve"> </w:t>
      </w:r>
      <w:r>
        <w:rPr/>
        <w:t>revu</w:t>
      </w:r>
      <w:r>
        <w:rPr>
          <w:spacing w:val="-2"/>
        </w:rPr>
        <w:t xml:space="preserve"> </w:t>
      </w:r>
      <w:r>
        <w:rPr/>
        <w:t>chaque</w:t>
      </w:r>
      <w:r>
        <w:rPr>
          <w:spacing w:val="-3"/>
        </w:rPr>
        <w:t xml:space="preserve"> </w:t>
      </w:r>
      <w:r>
        <w:rPr/>
        <w:t>année</w:t>
      </w:r>
      <w:r>
        <w:rPr>
          <w:spacing w:val="-1"/>
        </w:rPr>
        <w:t xml:space="preserve"> </w:t>
      </w:r>
      <w:r>
        <w:rPr/>
        <w:t>en</w:t>
      </w:r>
      <w:r>
        <w:rPr>
          <w:spacing w:val="-1"/>
        </w:rPr>
        <w:t xml:space="preserve"> </w:t>
      </w:r>
      <w:r>
        <w:rPr/>
        <w:t>fonction</w:t>
      </w:r>
      <w:r>
        <w:rPr>
          <w:spacing w:val="-3"/>
        </w:rPr>
        <w:t xml:space="preserve"> </w:t>
      </w:r>
      <w:r>
        <w:rPr/>
        <w:t>des</w:t>
      </w:r>
      <w:r>
        <w:rPr>
          <w:spacing w:val="-3"/>
        </w:rPr>
        <w:t xml:space="preserve"> </w:t>
      </w:r>
      <w:r>
        <w:rPr/>
        <w:t>objectifs</w:t>
      </w:r>
      <w:r>
        <w:rPr>
          <w:spacing w:val="-1"/>
        </w:rPr>
        <w:t xml:space="preserve"> </w:t>
      </w:r>
      <w:r>
        <w:rPr/>
        <w:t>du</w:t>
      </w:r>
      <w:r>
        <w:rPr>
          <w:spacing w:val="-2"/>
        </w:rPr>
        <w:t xml:space="preserve"> </w:t>
      </w:r>
      <w:r>
        <w:rPr/>
        <w:t>contrat</w:t>
      </w:r>
      <w:r>
        <w:rPr>
          <w:spacing w:val="1"/>
        </w:rPr>
        <w:t xml:space="preserve"> </w:t>
      </w:r>
      <w:r>
        <w:rPr/>
        <w:t>:</w:t>
      </w:r>
    </w:p>
    <w:p>
      <w:pPr>
        <w:pStyle w:val="TextBody"/>
        <w:spacing w:before="6" w:after="0"/>
        <w:rPr>
          <w:sz w:val="6"/>
        </w:rPr>
      </w:pPr>
      <w:r>
        <w:rPr>
          <w:sz w:val="6"/>
        </w:rPr>
      </w:r>
    </w:p>
    <w:tbl>
      <w:tblPr>
        <w:tblW w:w="3924" w:type="dxa"/>
        <w:jc w:val="left"/>
        <w:tblInd w:w="899" w:type="dxa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CellMar>
          <w:top w:w="0" w:type="dxa"/>
          <w:left w:w="-5" w:type="dxa"/>
          <w:bottom w:w="0" w:type="dxa"/>
          <w:right w:w="0" w:type="dxa"/>
        </w:tblCellMar>
      </w:tblPr>
      <w:tblGrid>
        <w:gridCol w:w="1957"/>
        <w:gridCol w:w="1967"/>
      </w:tblGrid>
      <w:tr>
        <w:trPr>
          <w:trHeight w:val="727" w:hRule="atLeast"/>
        </w:trPr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before="129" w:after="0"/>
              <w:ind w:left="439" w:right="396" w:hanging="0"/>
              <w:jc w:val="center"/>
              <w:rPr/>
            </w:pPr>
            <w:r>
              <w:rPr/>
              <w:t>Année</w:t>
            </w:r>
            <w:r>
              <w:rPr>
                <w:spacing w:val="-2"/>
              </w:rPr>
              <w:t xml:space="preserve"> </w:t>
            </w:r>
            <w:r>
              <w:rPr/>
              <w:t>2021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before="129" w:after="0"/>
              <w:ind w:left="439" w:right="394" w:hanging="0"/>
              <w:jc w:val="center"/>
              <w:rPr/>
            </w:pPr>
            <w:r>
              <w:rPr>
                <w:color w:val="1E1E1E"/>
              </w:rPr>
              <w:t>≥</w:t>
            </w:r>
            <w:r>
              <w:rPr/>
              <w:t>89%</w:t>
            </w:r>
          </w:p>
        </w:tc>
      </w:tr>
      <w:tr>
        <w:trPr>
          <w:trHeight w:val="724" w:hRule="atLeast"/>
        </w:trPr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before="126" w:after="0"/>
              <w:ind w:left="439" w:right="396" w:hanging="0"/>
              <w:jc w:val="center"/>
              <w:rPr/>
            </w:pPr>
            <w:r>
              <w:rPr/>
              <w:t>Année</w:t>
            </w:r>
            <w:r>
              <w:rPr>
                <w:spacing w:val="-2"/>
              </w:rPr>
              <w:t xml:space="preserve"> </w:t>
            </w:r>
            <w:r>
              <w:rPr/>
              <w:t>2022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before="126" w:after="0"/>
              <w:ind w:left="439" w:right="394" w:hanging="0"/>
              <w:jc w:val="center"/>
              <w:rPr/>
            </w:pPr>
            <w:r>
              <w:rPr>
                <w:color w:val="1E1E1E"/>
              </w:rPr>
              <w:t>≥</w:t>
            </w:r>
            <w:r>
              <w:rPr/>
              <w:t>90%</w:t>
            </w:r>
          </w:p>
        </w:tc>
      </w:tr>
      <w:tr>
        <w:trPr>
          <w:trHeight w:val="724" w:hRule="atLeast"/>
        </w:trPr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before="128" w:after="0"/>
              <w:ind w:left="439" w:right="396" w:hanging="0"/>
              <w:jc w:val="center"/>
              <w:rPr/>
            </w:pPr>
            <w:r>
              <w:rPr/>
              <w:t>Année</w:t>
            </w:r>
            <w:r>
              <w:rPr>
                <w:spacing w:val="-2"/>
              </w:rPr>
              <w:t xml:space="preserve"> </w:t>
            </w:r>
            <w:r>
              <w:rPr/>
              <w:t>2023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before="128" w:after="0"/>
              <w:ind w:left="439" w:right="394" w:hanging="0"/>
              <w:jc w:val="center"/>
              <w:rPr/>
            </w:pPr>
            <w:r>
              <w:rPr>
                <w:color w:val="1E1E1E"/>
              </w:rPr>
              <w:t>≥</w:t>
            </w:r>
            <w:r>
              <w:rPr/>
              <w:t>91%</w:t>
            </w:r>
          </w:p>
        </w:tc>
      </w:tr>
      <w:tr>
        <w:trPr>
          <w:trHeight w:val="724" w:hRule="atLeast"/>
        </w:trPr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before="128" w:after="0"/>
              <w:ind w:left="439" w:right="396" w:hanging="0"/>
              <w:jc w:val="center"/>
              <w:rPr/>
            </w:pPr>
            <w:r>
              <w:rPr/>
              <w:t>Année</w:t>
            </w:r>
            <w:r>
              <w:rPr>
                <w:spacing w:val="-2"/>
              </w:rPr>
              <w:t xml:space="preserve"> </w:t>
            </w:r>
            <w:r>
              <w:rPr/>
              <w:t>2024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before="128" w:after="0"/>
              <w:ind w:left="439" w:right="394" w:hanging="0"/>
              <w:jc w:val="center"/>
              <w:rPr/>
            </w:pPr>
            <w:r>
              <w:rPr>
                <w:color w:val="1E1E1E"/>
              </w:rPr>
              <w:t>≥</w:t>
            </w:r>
            <w:r>
              <w:rPr/>
              <w:t>92%</w:t>
            </w:r>
          </w:p>
        </w:tc>
      </w:tr>
      <w:tr>
        <w:trPr>
          <w:trHeight w:val="727" w:hRule="atLeast"/>
        </w:trPr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before="129" w:after="0"/>
              <w:ind w:left="439" w:right="396" w:hanging="0"/>
              <w:jc w:val="center"/>
              <w:rPr/>
            </w:pPr>
            <w:r>
              <w:rPr/>
              <w:t>Année</w:t>
            </w:r>
            <w:r>
              <w:rPr>
                <w:spacing w:val="-2"/>
              </w:rPr>
              <w:t xml:space="preserve"> </w:t>
            </w:r>
            <w:r>
              <w:rPr/>
              <w:t>2025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before="129" w:after="0"/>
              <w:ind w:left="439" w:right="394" w:hanging="0"/>
              <w:jc w:val="center"/>
              <w:rPr/>
            </w:pPr>
            <w:r>
              <w:rPr>
                <w:color w:val="1E1E1E"/>
              </w:rPr>
              <w:t>≥</w:t>
            </w:r>
            <w:r>
              <w:rPr/>
              <w:t>92%</w:t>
            </w:r>
          </w:p>
        </w:tc>
      </w:tr>
    </w:tbl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3" w:after="0"/>
        <w:rPr>
          <w:sz w:val="18"/>
        </w:rPr>
      </w:pPr>
      <w:r>
        <w:rPr>
          <w:sz w:val="18"/>
        </w:rPr>
      </w:r>
    </w:p>
    <w:p>
      <w:pPr>
        <w:pStyle w:val="Heading4"/>
        <w:numPr>
          <w:ilvl w:val="1"/>
          <w:numId w:val="8"/>
        </w:numPr>
        <w:tabs>
          <w:tab w:val="left" w:pos="856" w:leader="none"/>
          <w:tab w:val="left" w:pos="857" w:leader="none"/>
        </w:tabs>
        <w:ind w:left="856" w:hanging="361"/>
        <w:rPr/>
      </w:pPr>
      <w:r>
        <w:rPr/>
        <w:t>Pour</w:t>
      </w:r>
      <w:r>
        <w:rPr>
          <w:spacing w:val="-2"/>
        </w:rPr>
        <w:t xml:space="preserve"> </w:t>
      </w:r>
      <w:r>
        <w:rPr/>
        <w:t>l’absence</w:t>
      </w:r>
      <w:r>
        <w:rPr>
          <w:spacing w:val="-3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sinistralité :</w:t>
      </w:r>
      <w:r>
        <w:rPr>
          <w:spacing w:val="-3"/>
        </w:rPr>
        <w:t xml:space="preserve"> </w:t>
      </w:r>
      <w:r>
        <w:rPr/>
        <w:t>40</w:t>
      </w:r>
      <w:r>
        <w:rPr>
          <w:spacing w:val="-4"/>
        </w:rPr>
        <w:t xml:space="preserve"> </w:t>
      </w:r>
      <w:r>
        <w:rPr/>
        <w:t>€</w:t>
      </w:r>
      <w:r>
        <w:rPr>
          <w:spacing w:val="-1"/>
        </w:rPr>
        <w:t xml:space="preserve"> </w:t>
      </w:r>
      <w:r>
        <w:rPr/>
        <w:t>brut</w:t>
      </w:r>
      <w:r>
        <w:rPr>
          <w:spacing w:val="-2"/>
        </w:rPr>
        <w:t xml:space="preserve"> </w:t>
      </w:r>
      <w:r>
        <w:rPr/>
        <w:t>maximum</w:t>
      </w:r>
      <w:r>
        <w:rPr>
          <w:spacing w:val="-3"/>
        </w:rPr>
        <w:t xml:space="preserve"> </w:t>
      </w:r>
      <w:r>
        <w:rPr/>
        <w:t>par</w:t>
      </w:r>
      <w:r>
        <w:rPr>
          <w:spacing w:val="-2"/>
        </w:rPr>
        <w:t xml:space="preserve"> </w:t>
      </w:r>
      <w:r>
        <w:rPr/>
        <w:t>mois</w:t>
      </w:r>
    </w:p>
    <w:p>
      <w:pPr>
        <w:pStyle w:val="TextBody"/>
        <w:spacing w:lineRule="auto" w:line="256" w:before="180" w:after="0"/>
        <w:ind w:left="136" w:right="1412" w:hanging="0"/>
        <w:jc w:val="both"/>
        <w:rPr/>
      </w:pPr>
      <w:r>
        <w:rPr/>
        <w:t>Afin de récompenser l’absence de</w:t>
      </w:r>
      <w:r>
        <w:rPr>
          <w:spacing w:val="1"/>
        </w:rPr>
        <w:t xml:space="preserve"> </w:t>
      </w:r>
      <w:r>
        <w:rPr/>
        <w:t>Sinistralité, un conducteur qui n’occasionnera pas de sinistre</w:t>
      </w:r>
      <w:r>
        <w:rPr>
          <w:spacing w:val="1"/>
        </w:rPr>
        <w:t xml:space="preserve"> </w:t>
      </w:r>
      <w:r>
        <w:rPr/>
        <w:t>responsable sur le mois M-1 percevra une prime d’un montant de 40€ brut selon les modalités de</w:t>
      </w:r>
      <w:r>
        <w:rPr>
          <w:spacing w:val="1"/>
        </w:rPr>
        <w:t xml:space="preserve"> </w:t>
      </w:r>
      <w:r>
        <w:rPr/>
        <w:t>versement</w:t>
      </w:r>
      <w:r>
        <w:rPr>
          <w:spacing w:val="-1"/>
        </w:rPr>
        <w:t xml:space="preserve"> </w:t>
      </w:r>
      <w:r>
        <w:rPr/>
        <w:t>ci-dessous</w:t>
      </w:r>
      <w:r>
        <w:rPr>
          <w:spacing w:val="-1"/>
        </w:rPr>
        <w:t xml:space="preserve"> </w:t>
      </w:r>
      <w:r>
        <w:rPr/>
        <w:t>:</w:t>
      </w:r>
    </w:p>
    <w:p>
      <w:pPr>
        <w:pStyle w:val="TextBody"/>
        <w:spacing w:before="3" w:after="0"/>
        <w:rPr>
          <w:sz w:val="26"/>
        </w:rPr>
      </w:pPr>
      <w:r>
        <w:rPr>
          <w:sz w:val="26"/>
        </w:rPr>
      </w:r>
    </w:p>
    <w:p>
      <w:pPr>
        <w:pStyle w:val="Paragraphedeliste"/>
        <w:numPr>
          <w:ilvl w:val="2"/>
          <w:numId w:val="8"/>
        </w:numPr>
        <w:tabs>
          <w:tab w:val="left" w:pos="1554" w:leader="none"/>
          <w:tab w:val="left" w:pos="1555" w:leader="none"/>
        </w:tabs>
        <w:ind w:left="1554" w:hanging="361"/>
        <w:rPr/>
      </w:pPr>
      <w:r>
        <w:rPr/>
        <w:t>Aucun</w:t>
      </w:r>
      <w:r>
        <w:rPr>
          <w:spacing w:val="-4"/>
        </w:rPr>
        <w:t xml:space="preserve"> </w:t>
      </w:r>
      <w:r>
        <w:rPr/>
        <w:t>sinistre</w:t>
      </w:r>
      <w:r>
        <w:rPr>
          <w:spacing w:val="1"/>
        </w:rPr>
        <w:t xml:space="preserve"> </w:t>
      </w:r>
      <w:r>
        <w:rPr/>
        <w:t>:</w:t>
      </w:r>
      <w:r>
        <w:rPr>
          <w:spacing w:val="-3"/>
        </w:rPr>
        <w:t xml:space="preserve"> </w:t>
      </w:r>
      <w:r>
        <w:rPr/>
        <w:t>40</w:t>
      </w:r>
      <w:r>
        <w:rPr>
          <w:spacing w:val="-3"/>
        </w:rPr>
        <w:t xml:space="preserve"> </w:t>
      </w:r>
      <w:r>
        <w:rPr/>
        <w:t>€</w:t>
      </w:r>
      <w:r>
        <w:rPr>
          <w:spacing w:val="-1"/>
        </w:rPr>
        <w:t xml:space="preserve"> </w:t>
      </w:r>
      <w:r>
        <w:rPr/>
        <w:t>brut</w:t>
      </w:r>
    </w:p>
    <w:p>
      <w:pPr>
        <w:pStyle w:val="Paragraphedeliste"/>
        <w:numPr>
          <w:ilvl w:val="2"/>
          <w:numId w:val="8"/>
        </w:numPr>
        <w:tabs>
          <w:tab w:val="left" w:pos="1554" w:leader="none"/>
          <w:tab w:val="left" w:pos="1555" w:leader="none"/>
        </w:tabs>
        <w:spacing w:before="1" w:after="0"/>
        <w:ind w:left="1554" w:hanging="361"/>
        <w:rPr/>
      </w:pPr>
      <w:r>
        <w:rPr/>
        <w:t>Sinistre</w:t>
      </w:r>
      <w:r>
        <w:rPr>
          <w:spacing w:val="-1"/>
        </w:rPr>
        <w:t xml:space="preserve"> </w:t>
      </w:r>
      <w:r>
        <w:rPr/>
        <w:t>sans</w:t>
      </w:r>
      <w:r>
        <w:rPr>
          <w:spacing w:val="-1"/>
        </w:rPr>
        <w:t xml:space="preserve"> </w:t>
      </w:r>
      <w:r>
        <w:rPr/>
        <w:t>responsabilité</w:t>
      </w:r>
      <w:r>
        <w:rPr>
          <w:spacing w:val="-4"/>
        </w:rPr>
        <w:t xml:space="preserve"> </w:t>
      </w:r>
      <w:r>
        <w:rPr/>
        <w:t>:</w:t>
      </w:r>
      <w:r>
        <w:rPr>
          <w:spacing w:val="-3"/>
        </w:rPr>
        <w:t xml:space="preserve"> </w:t>
      </w:r>
      <w:r>
        <w:rPr/>
        <w:t>40</w:t>
      </w:r>
      <w:r>
        <w:rPr>
          <w:spacing w:val="-4"/>
        </w:rPr>
        <w:t xml:space="preserve"> </w:t>
      </w:r>
      <w:r>
        <w:rPr/>
        <w:t>€</w:t>
      </w:r>
      <w:r>
        <w:rPr>
          <w:spacing w:val="-1"/>
        </w:rPr>
        <w:t xml:space="preserve"> </w:t>
      </w:r>
      <w:r>
        <w:rPr/>
        <w:t>brut</w:t>
      </w:r>
    </w:p>
    <w:p>
      <w:pPr>
        <w:pStyle w:val="Paragraphedeliste"/>
        <w:numPr>
          <w:ilvl w:val="2"/>
          <w:numId w:val="8"/>
        </w:numPr>
        <w:tabs>
          <w:tab w:val="left" w:pos="1554" w:leader="none"/>
          <w:tab w:val="left" w:pos="1555" w:leader="none"/>
        </w:tabs>
        <w:ind w:left="1554" w:hanging="361"/>
        <w:rPr/>
      </w:pPr>
      <w:r>
        <w:rPr/>
        <w:t>Sinistre responsable</w:t>
      </w:r>
      <w:r>
        <w:rPr>
          <w:spacing w:val="-1"/>
        </w:rPr>
        <w:t xml:space="preserve"> </w:t>
      </w:r>
      <w:r>
        <w:rPr/>
        <w:t>à</w:t>
      </w:r>
      <w:r>
        <w:rPr>
          <w:spacing w:val="-2"/>
        </w:rPr>
        <w:t xml:space="preserve"> </w:t>
      </w:r>
      <w:r>
        <w:rPr/>
        <w:t>50</w:t>
      </w:r>
      <w:r>
        <w:rPr>
          <w:spacing w:val="-3"/>
        </w:rPr>
        <w:t xml:space="preserve"> </w:t>
      </w:r>
      <w:r>
        <w:rPr/>
        <w:t>%</w:t>
      </w:r>
      <w:r>
        <w:rPr>
          <w:spacing w:val="-2"/>
        </w:rPr>
        <w:t xml:space="preserve"> </w:t>
      </w:r>
      <w:r>
        <w:rPr/>
        <w:t>:</w:t>
      </w:r>
      <w:r>
        <w:rPr>
          <w:spacing w:val="-3"/>
        </w:rPr>
        <w:t xml:space="preserve"> </w:t>
      </w:r>
      <w:r>
        <w:rPr/>
        <w:t>20</w:t>
      </w:r>
      <w:r>
        <w:rPr>
          <w:spacing w:val="-2"/>
        </w:rPr>
        <w:t xml:space="preserve"> </w:t>
      </w:r>
      <w:r>
        <w:rPr/>
        <w:t>€</w:t>
      </w:r>
      <w:r>
        <w:rPr>
          <w:spacing w:val="-1"/>
        </w:rPr>
        <w:t xml:space="preserve"> </w:t>
      </w:r>
      <w:r>
        <w:rPr/>
        <w:t>brut</w:t>
      </w:r>
    </w:p>
    <w:p>
      <w:pPr>
        <w:pStyle w:val="Paragraphedeliste"/>
        <w:numPr>
          <w:ilvl w:val="2"/>
          <w:numId w:val="8"/>
        </w:numPr>
        <w:tabs>
          <w:tab w:val="left" w:pos="1554" w:leader="none"/>
          <w:tab w:val="left" w:pos="1555" w:leader="none"/>
        </w:tabs>
        <w:ind w:left="1554" w:hanging="361"/>
        <w:rPr/>
      </w:pPr>
      <w:r>
        <w:rPr/>
        <w:t>Sinistre responsable à</w:t>
      </w:r>
      <w:r>
        <w:rPr>
          <w:spacing w:val="-3"/>
        </w:rPr>
        <w:t xml:space="preserve"> </w:t>
      </w:r>
      <w:r>
        <w:rPr/>
        <w:t>100</w:t>
      </w:r>
      <w:r>
        <w:rPr>
          <w:spacing w:val="-4"/>
        </w:rPr>
        <w:t xml:space="preserve"> </w:t>
      </w:r>
      <w:r>
        <w:rPr/>
        <w:t>% :</w:t>
      </w:r>
      <w:r>
        <w:rPr>
          <w:spacing w:val="-2"/>
        </w:rPr>
        <w:t xml:space="preserve"> </w:t>
      </w:r>
      <w:r>
        <w:rPr/>
        <w:t>0€</w:t>
      </w:r>
    </w:p>
    <w:p>
      <w:pPr>
        <w:pStyle w:val="TextBody"/>
        <w:spacing w:before="11" w:after="0"/>
        <w:rPr>
          <w:sz w:val="21"/>
        </w:rPr>
      </w:pPr>
      <w:r>
        <w:rPr>
          <w:sz w:val="21"/>
        </w:rPr>
      </w:r>
    </w:p>
    <w:p>
      <w:pPr>
        <w:pStyle w:val="TextBody"/>
        <w:ind w:left="136" w:right="1410" w:hanging="0"/>
        <w:jc w:val="both"/>
        <w:rPr/>
      </w:pPr>
      <w:r>
        <w:rPr>
          <w:color w:val="1E1E1E"/>
        </w:rPr>
        <w:t>Le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calcul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de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la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prime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sera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fait</w:t>
      </w:r>
      <w:r>
        <w:rPr>
          <w:color w:val="1E1E1E"/>
          <w:spacing w:val="-1"/>
        </w:rPr>
        <w:t xml:space="preserve"> </w:t>
      </w:r>
      <w:r>
        <w:rPr>
          <w:color w:val="1E1E1E"/>
        </w:rPr>
        <w:t>au</w:t>
      </w:r>
      <w:r>
        <w:rPr>
          <w:color w:val="1E1E1E"/>
          <w:spacing w:val="-4"/>
        </w:rPr>
        <w:t xml:space="preserve"> </w:t>
      </w:r>
      <w:r>
        <w:rPr>
          <w:b/>
          <w:color w:val="1E1E1E"/>
        </w:rPr>
        <w:t>prorata</w:t>
      </w:r>
      <w:r>
        <w:rPr>
          <w:b/>
          <w:color w:val="1E1E1E"/>
          <w:spacing w:val="-5"/>
        </w:rPr>
        <w:t xml:space="preserve"> </w:t>
      </w:r>
      <w:r>
        <w:rPr>
          <w:b/>
          <w:color w:val="1E1E1E"/>
        </w:rPr>
        <w:t>du</w:t>
      </w:r>
      <w:r>
        <w:rPr>
          <w:b/>
          <w:color w:val="1E1E1E"/>
          <w:spacing w:val="-2"/>
        </w:rPr>
        <w:t xml:space="preserve"> </w:t>
      </w:r>
      <w:r>
        <w:rPr>
          <w:b/>
          <w:color w:val="1E1E1E"/>
        </w:rPr>
        <w:t>temps</w:t>
      </w:r>
      <w:r>
        <w:rPr>
          <w:b/>
          <w:color w:val="1E1E1E"/>
          <w:spacing w:val="-1"/>
        </w:rPr>
        <w:t xml:space="preserve"> </w:t>
      </w:r>
      <w:r>
        <w:rPr>
          <w:b/>
          <w:color w:val="1E1E1E"/>
        </w:rPr>
        <w:t>de</w:t>
      </w:r>
      <w:r>
        <w:rPr>
          <w:b/>
          <w:color w:val="1E1E1E"/>
          <w:spacing w:val="-3"/>
        </w:rPr>
        <w:t xml:space="preserve"> </w:t>
      </w:r>
      <w:r>
        <w:rPr>
          <w:b/>
          <w:color w:val="1E1E1E"/>
        </w:rPr>
        <w:t>présence</w:t>
      </w:r>
      <w:r>
        <w:rPr>
          <w:b/>
          <w:color w:val="1E1E1E"/>
          <w:spacing w:val="-1"/>
        </w:rPr>
        <w:t xml:space="preserve"> </w:t>
      </w:r>
      <w:r>
        <w:rPr>
          <w:color w:val="1E1E1E"/>
        </w:rPr>
        <w:t>sur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la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période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sur</w:t>
      </w:r>
      <w:r>
        <w:rPr>
          <w:color w:val="1E1E1E"/>
          <w:spacing w:val="-1"/>
        </w:rPr>
        <w:t xml:space="preserve"> </w:t>
      </w:r>
      <w:r>
        <w:rPr>
          <w:color w:val="1E1E1E"/>
        </w:rPr>
        <w:t>une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base</w:t>
      </w:r>
      <w:r>
        <w:rPr>
          <w:color w:val="1E1E1E"/>
          <w:spacing w:val="-6"/>
        </w:rPr>
        <w:t xml:space="preserve"> </w:t>
      </w:r>
      <w:r>
        <w:rPr>
          <w:color w:val="1E1E1E"/>
        </w:rPr>
        <w:t>mensuelle</w:t>
      </w:r>
      <w:r>
        <w:rPr>
          <w:color w:val="1E1E1E"/>
          <w:spacing w:val="-47"/>
        </w:rPr>
        <w:t xml:space="preserve"> </w:t>
      </w:r>
      <w:r>
        <w:rPr>
          <w:color w:val="1E1E1E"/>
        </w:rPr>
        <w:t xml:space="preserve">maximale de 151,67 heures. </w:t>
      </w:r>
      <w:r>
        <w:rPr/>
        <w:t>Si le salarié ne peut justifier d'un mois complet travaillé, et ce pour</w:t>
      </w:r>
      <w:r>
        <w:rPr>
          <w:spacing w:val="1"/>
        </w:rPr>
        <w:t xml:space="preserve"> </w:t>
      </w:r>
      <w:r>
        <w:rPr/>
        <w:t>quelque motif que ce soit (congés payés, suspension du contrat de travail, absence pour maladie,</w:t>
      </w:r>
      <w:r>
        <w:rPr>
          <w:spacing w:val="1"/>
        </w:rPr>
        <w:t xml:space="preserve"> </w:t>
      </w:r>
      <w:r>
        <w:rPr/>
        <w:t>maladie professionnelle ou accident du travail, etc.), le montant de la prime est proratisé en fonction</w:t>
      </w:r>
      <w:r>
        <w:rPr>
          <w:spacing w:val="1"/>
        </w:rPr>
        <w:t xml:space="preserve"> </w:t>
      </w:r>
      <w:r>
        <w:rPr/>
        <w:t>du</w:t>
      </w:r>
      <w:r>
        <w:rPr>
          <w:spacing w:val="-2"/>
        </w:rPr>
        <w:t xml:space="preserve"> </w:t>
      </w:r>
      <w:r>
        <w:rPr/>
        <w:t>nombre</w:t>
      </w:r>
      <w:r>
        <w:rPr>
          <w:spacing w:val="-2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jours</w:t>
      </w:r>
      <w:r>
        <w:rPr>
          <w:spacing w:val="-1"/>
        </w:rPr>
        <w:t xml:space="preserve"> </w:t>
      </w:r>
      <w:r>
        <w:rPr/>
        <w:t>non</w:t>
      </w:r>
      <w:r>
        <w:rPr>
          <w:spacing w:val="-1"/>
        </w:rPr>
        <w:t xml:space="preserve"> </w:t>
      </w:r>
      <w:r>
        <w:rPr/>
        <w:t>travaillés par</w:t>
      </w:r>
      <w:r>
        <w:rPr>
          <w:spacing w:val="-4"/>
        </w:rPr>
        <w:t xml:space="preserve"> </w:t>
      </w:r>
      <w:r>
        <w:rPr/>
        <w:t>rapport</w:t>
      </w:r>
      <w:r>
        <w:rPr>
          <w:spacing w:val="-2"/>
        </w:rPr>
        <w:t xml:space="preserve"> </w:t>
      </w:r>
      <w:r>
        <w:rPr/>
        <w:t>au nombre</w:t>
      </w:r>
      <w:r>
        <w:rPr>
          <w:spacing w:val="-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jours calendaires</w:t>
      </w:r>
      <w:r>
        <w:rPr>
          <w:spacing w:val="-2"/>
        </w:rPr>
        <w:t xml:space="preserve"> </w:t>
      </w:r>
      <w:r>
        <w:rPr/>
        <w:t>du</w:t>
      </w:r>
      <w:r>
        <w:rPr>
          <w:spacing w:val="-2"/>
        </w:rPr>
        <w:t xml:space="preserve"> </w:t>
      </w:r>
      <w:r>
        <w:rPr/>
        <w:t>mois</w:t>
      </w:r>
      <w:r>
        <w:rPr>
          <w:spacing w:val="-3"/>
        </w:rPr>
        <w:t xml:space="preserve"> </w:t>
      </w:r>
      <w:r>
        <w:rPr/>
        <w:t>considéré.</w:t>
      </w:r>
    </w:p>
    <w:p>
      <w:pPr>
        <w:pStyle w:val="TextBody"/>
        <w:rPr/>
      </w:pPr>
      <w:r>
        <w:rPr/>
      </w:r>
    </w:p>
    <w:p>
      <w:pPr>
        <w:pStyle w:val="TextBody"/>
        <w:spacing w:before="1" w:after="0"/>
        <w:rPr/>
      </w:pPr>
      <w:r>
        <w:rPr/>
      </w:r>
    </w:p>
    <w:p>
      <w:pPr>
        <w:pStyle w:val="Heading4"/>
        <w:numPr>
          <w:ilvl w:val="4"/>
          <w:numId w:val="1"/>
        </w:numPr>
        <w:ind w:left="844" w:hanging="0"/>
        <w:rPr/>
      </w:pPr>
      <w:r>
        <w:rPr/>
        <w:t>-</w:t>
      </w:r>
      <w:r>
        <w:rPr>
          <w:spacing w:val="47"/>
        </w:rPr>
        <w:t xml:space="preserve"> </w:t>
      </w:r>
      <w:r>
        <w:rPr/>
        <w:t>Pour</w:t>
      </w:r>
      <w:r>
        <w:rPr>
          <w:spacing w:val="-1"/>
        </w:rPr>
        <w:t xml:space="preserve"> </w:t>
      </w:r>
      <w:r>
        <w:rPr/>
        <w:t>l’assiduité :</w:t>
      </w:r>
      <w:r>
        <w:rPr>
          <w:spacing w:val="-4"/>
        </w:rPr>
        <w:t xml:space="preserve"> </w:t>
      </w:r>
      <w:r>
        <w:rPr/>
        <w:t>40</w:t>
      </w:r>
      <w:r>
        <w:rPr>
          <w:spacing w:val="-3"/>
        </w:rPr>
        <w:t xml:space="preserve"> </w:t>
      </w:r>
      <w:r>
        <w:rPr/>
        <w:t>€</w:t>
      </w:r>
      <w:r>
        <w:rPr>
          <w:spacing w:val="-1"/>
        </w:rPr>
        <w:t xml:space="preserve"> </w:t>
      </w:r>
      <w:r>
        <w:rPr/>
        <w:t>brut maximum</w:t>
      </w:r>
      <w:r>
        <w:rPr>
          <w:spacing w:val="-4"/>
        </w:rPr>
        <w:t xml:space="preserve"> </w:t>
      </w:r>
      <w:r>
        <w:rPr/>
        <w:t>par</w:t>
      </w:r>
      <w:r>
        <w:rPr>
          <w:spacing w:val="-1"/>
        </w:rPr>
        <w:t xml:space="preserve"> </w:t>
      </w:r>
      <w:r>
        <w:rPr/>
        <w:t>mois</w:t>
      </w:r>
    </w:p>
    <w:p>
      <w:pPr>
        <w:pStyle w:val="TextBody"/>
        <w:spacing w:before="3" w:after="0"/>
        <w:rPr>
          <w:b/>
          <w:b/>
        </w:rPr>
      </w:pPr>
      <w:r>
        <w:rPr>
          <w:b/>
        </w:rPr>
      </w:r>
    </w:p>
    <w:p>
      <w:pPr>
        <w:pStyle w:val="TextBody"/>
        <w:spacing w:lineRule="auto" w:line="235" w:before="1" w:after="0"/>
        <w:ind w:left="136" w:right="1411" w:hanging="0"/>
        <w:jc w:val="both"/>
        <w:rPr/>
      </w:pPr>
      <w:r>
        <w:rPr/>
        <w:t>Afin de récompenser l’assiduité des conducteurs, une prime de 40€ est versée si aucun retard aux</w:t>
      </w:r>
      <w:r>
        <w:rPr>
          <w:spacing w:val="1"/>
        </w:rPr>
        <w:t xml:space="preserve"> </w:t>
      </w:r>
      <w:r>
        <w:rPr/>
        <w:t>prises</w:t>
      </w:r>
      <w:r>
        <w:rPr>
          <w:spacing w:val="-1"/>
        </w:rPr>
        <w:t xml:space="preserve"> </w:t>
      </w:r>
      <w:r>
        <w:rPr/>
        <w:t>de service</w:t>
      </w:r>
      <w:r>
        <w:rPr>
          <w:spacing w:val="-2"/>
        </w:rPr>
        <w:t xml:space="preserve"> </w:t>
      </w:r>
      <w:r>
        <w:rPr/>
        <w:t>et aucune</w:t>
      </w:r>
      <w:r>
        <w:rPr>
          <w:spacing w:val="-2"/>
        </w:rPr>
        <w:t xml:space="preserve"> </w:t>
      </w:r>
      <w:r>
        <w:rPr/>
        <w:t>absence</w:t>
      </w:r>
      <w:r>
        <w:rPr>
          <w:spacing w:val="1"/>
        </w:rPr>
        <w:t xml:space="preserve"> </w:t>
      </w:r>
      <w:r>
        <w:rPr/>
        <w:t>injustifiée</w:t>
      </w:r>
      <w:r>
        <w:rPr>
          <w:spacing w:val="-2"/>
        </w:rPr>
        <w:t xml:space="preserve"> </w:t>
      </w:r>
      <w:r>
        <w:rPr/>
        <w:t>ne sont</w:t>
      </w:r>
      <w:r>
        <w:rPr>
          <w:spacing w:val="-2"/>
        </w:rPr>
        <w:t xml:space="preserve"> </w:t>
      </w:r>
      <w:r>
        <w:rPr/>
        <w:t>constatés sur le</w:t>
      </w:r>
      <w:r>
        <w:rPr>
          <w:spacing w:val="-3"/>
        </w:rPr>
        <w:t xml:space="preserve"> </w:t>
      </w:r>
      <w:r>
        <w:rPr/>
        <w:t>mois</w:t>
      </w:r>
      <w:r>
        <w:rPr>
          <w:spacing w:val="-2"/>
        </w:rPr>
        <w:t xml:space="preserve"> </w:t>
      </w:r>
      <w:r>
        <w:rPr/>
        <w:t>M-1.</w:t>
      </w:r>
    </w:p>
    <w:p>
      <w:pPr>
        <w:pStyle w:val="TextBody"/>
        <w:spacing w:before="1" w:after="0"/>
        <w:rPr/>
      </w:pPr>
      <w:r>
        <w:rPr/>
      </w:r>
    </w:p>
    <w:p>
      <w:pPr>
        <w:pStyle w:val="TextBody"/>
        <w:ind w:left="136" w:right="1410" w:hanging="0"/>
        <w:jc w:val="both"/>
        <w:rPr/>
      </w:pPr>
      <w:r>
        <w:rPr>
          <w:color w:val="1E1E1E"/>
        </w:rPr>
        <w:t>Le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calcul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de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la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prime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sera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fait</w:t>
      </w:r>
      <w:r>
        <w:rPr>
          <w:color w:val="1E1E1E"/>
          <w:spacing w:val="-1"/>
        </w:rPr>
        <w:t xml:space="preserve"> </w:t>
      </w:r>
      <w:r>
        <w:rPr>
          <w:color w:val="1E1E1E"/>
        </w:rPr>
        <w:t>au</w:t>
      </w:r>
      <w:r>
        <w:rPr>
          <w:color w:val="1E1E1E"/>
          <w:spacing w:val="-4"/>
        </w:rPr>
        <w:t xml:space="preserve"> </w:t>
      </w:r>
      <w:r>
        <w:rPr>
          <w:b/>
          <w:color w:val="1E1E1E"/>
        </w:rPr>
        <w:t>prorata</w:t>
      </w:r>
      <w:r>
        <w:rPr>
          <w:b/>
          <w:color w:val="1E1E1E"/>
          <w:spacing w:val="-5"/>
        </w:rPr>
        <w:t xml:space="preserve"> </w:t>
      </w:r>
      <w:r>
        <w:rPr>
          <w:b/>
          <w:color w:val="1E1E1E"/>
        </w:rPr>
        <w:t>du</w:t>
      </w:r>
      <w:r>
        <w:rPr>
          <w:b/>
          <w:color w:val="1E1E1E"/>
          <w:spacing w:val="-2"/>
        </w:rPr>
        <w:t xml:space="preserve"> </w:t>
      </w:r>
      <w:r>
        <w:rPr>
          <w:b/>
          <w:color w:val="1E1E1E"/>
        </w:rPr>
        <w:t>temps</w:t>
      </w:r>
      <w:r>
        <w:rPr>
          <w:b/>
          <w:color w:val="1E1E1E"/>
          <w:spacing w:val="-1"/>
        </w:rPr>
        <w:t xml:space="preserve"> </w:t>
      </w:r>
      <w:r>
        <w:rPr>
          <w:b/>
          <w:color w:val="1E1E1E"/>
        </w:rPr>
        <w:t>de</w:t>
      </w:r>
      <w:r>
        <w:rPr>
          <w:b/>
          <w:color w:val="1E1E1E"/>
          <w:spacing w:val="-3"/>
        </w:rPr>
        <w:t xml:space="preserve"> </w:t>
      </w:r>
      <w:r>
        <w:rPr>
          <w:b/>
          <w:color w:val="1E1E1E"/>
        </w:rPr>
        <w:t>présence</w:t>
      </w:r>
      <w:r>
        <w:rPr>
          <w:b/>
          <w:color w:val="1E1E1E"/>
          <w:spacing w:val="-1"/>
        </w:rPr>
        <w:t xml:space="preserve"> </w:t>
      </w:r>
      <w:r>
        <w:rPr>
          <w:color w:val="1E1E1E"/>
        </w:rPr>
        <w:t>sur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la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période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sur</w:t>
      </w:r>
      <w:r>
        <w:rPr>
          <w:color w:val="1E1E1E"/>
          <w:spacing w:val="-1"/>
        </w:rPr>
        <w:t xml:space="preserve"> </w:t>
      </w:r>
      <w:r>
        <w:rPr>
          <w:color w:val="1E1E1E"/>
        </w:rPr>
        <w:t>une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base</w:t>
      </w:r>
      <w:r>
        <w:rPr>
          <w:color w:val="1E1E1E"/>
          <w:spacing w:val="-6"/>
        </w:rPr>
        <w:t xml:space="preserve"> </w:t>
      </w:r>
      <w:r>
        <w:rPr>
          <w:color w:val="1E1E1E"/>
        </w:rPr>
        <w:t>mensuelle</w:t>
      </w:r>
      <w:r>
        <w:rPr>
          <w:color w:val="1E1E1E"/>
          <w:spacing w:val="-47"/>
        </w:rPr>
        <w:t xml:space="preserve"> </w:t>
      </w:r>
      <w:r>
        <w:rPr>
          <w:color w:val="1E1E1E"/>
        </w:rPr>
        <w:t xml:space="preserve">maximale de 151,67 heures. </w:t>
      </w:r>
      <w:r>
        <w:rPr/>
        <w:t>Si le salarié ne peut justifier d'un mois complet travaillé, et ce pour</w:t>
      </w:r>
      <w:r>
        <w:rPr>
          <w:spacing w:val="1"/>
        </w:rPr>
        <w:t xml:space="preserve"> </w:t>
      </w:r>
      <w:r>
        <w:rPr/>
        <w:t>quelque motif que ce soit (congés payés, suspension du contrat de travail, absence pour maladie,</w:t>
      </w:r>
      <w:r>
        <w:rPr>
          <w:spacing w:val="1"/>
        </w:rPr>
        <w:t xml:space="preserve"> </w:t>
      </w:r>
      <w:r>
        <w:rPr/>
        <w:t>maladie professionnelle ou accident du travail, etc.), le montant de la prime est proratisé en fonction</w:t>
      </w:r>
      <w:r>
        <w:rPr>
          <w:spacing w:val="1"/>
        </w:rPr>
        <w:t xml:space="preserve"> </w:t>
      </w:r>
      <w:r>
        <w:rPr/>
        <w:t>du</w:t>
      </w:r>
      <w:r>
        <w:rPr>
          <w:spacing w:val="-2"/>
        </w:rPr>
        <w:t xml:space="preserve"> </w:t>
      </w:r>
      <w:r>
        <w:rPr/>
        <w:t>nombre</w:t>
      </w:r>
      <w:r>
        <w:rPr>
          <w:spacing w:val="-2"/>
        </w:rPr>
        <w:t xml:space="preserve"> </w:t>
      </w:r>
      <w:r>
        <w:rPr/>
        <w:t>de jours non</w:t>
      </w:r>
      <w:r>
        <w:rPr>
          <w:spacing w:val="-1"/>
        </w:rPr>
        <w:t xml:space="preserve"> </w:t>
      </w:r>
      <w:r>
        <w:rPr/>
        <w:t>travaillés</w:t>
      </w:r>
      <w:r>
        <w:rPr>
          <w:spacing w:val="-1"/>
        </w:rPr>
        <w:t xml:space="preserve"> </w:t>
      </w:r>
      <w:r>
        <w:rPr/>
        <w:t>par</w:t>
      </w:r>
      <w:r>
        <w:rPr>
          <w:spacing w:val="-3"/>
        </w:rPr>
        <w:t xml:space="preserve"> </w:t>
      </w:r>
      <w:r>
        <w:rPr/>
        <w:t>rapport</w:t>
      </w:r>
      <w:r>
        <w:rPr>
          <w:spacing w:val="-3"/>
        </w:rPr>
        <w:t xml:space="preserve"> </w:t>
      </w:r>
      <w:r>
        <w:rPr/>
        <w:t>au nombre de jours calendaires</w:t>
      </w:r>
      <w:r>
        <w:rPr>
          <w:spacing w:val="-2"/>
        </w:rPr>
        <w:t xml:space="preserve"> </w:t>
      </w:r>
      <w:r>
        <w:rPr/>
        <w:t>du</w:t>
      </w:r>
      <w:r>
        <w:rPr>
          <w:spacing w:val="-1"/>
        </w:rPr>
        <w:t xml:space="preserve"> </w:t>
      </w:r>
      <w:r>
        <w:rPr/>
        <w:t>mois</w:t>
      </w:r>
      <w:r>
        <w:rPr>
          <w:spacing w:val="-3"/>
        </w:rPr>
        <w:t xml:space="preserve"> </w:t>
      </w:r>
      <w:r>
        <w:rPr/>
        <w:t>considéré.</w:t>
      </w:r>
    </w:p>
    <w:p>
      <w:pPr>
        <w:pStyle w:val="TextBody"/>
        <w:rPr/>
      </w:pPr>
      <w:r>
        <w:rPr/>
      </w:r>
    </w:p>
    <w:p>
      <w:pPr>
        <w:pStyle w:val="TextBody"/>
        <w:spacing w:before="8" w:after="0"/>
        <w:rPr>
          <w:sz w:val="17"/>
        </w:rPr>
      </w:pPr>
      <w:r>
        <w:rPr>
          <w:sz w:val="17"/>
        </w:rPr>
      </w:r>
    </w:p>
    <w:p>
      <w:pPr>
        <w:pStyle w:val="Paragraphedeliste"/>
        <w:numPr>
          <w:ilvl w:val="3"/>
          <w:numId w:val="3"/>
        </w:numPr>
        <w:tabs>
          <w:tab w:val="left" w:pos="2417" w:leader="none"/>
        </w:tabs>
        <w:rPr>
          <w:i/>
          <w:i/>
        </w:rPr>
      </w:pPr>
      <w:r>
        <w:rPr>
          <w:i/>
        </w:rPr>
        <w:t>Primes</w:t>
      </w:r>
      <w:r>
        <w:rPr>
          <w:i/>
          <w:spacing w:val="-3"/>
        </w:rPr>
        <w:t xml:space="preserve"> </w:t>
      </w:r>
      <w:r>
        <w:rPr>
          <w:i/>
        </w:rPr>
        <w:t>Exploitation</w:t>
      </w:r>
    </w:p>
    <w:p>
      <w:pPr>
        <w:pStyle w:val="TextBody"/>
        <w:rPr>
          <w:i/>
          <w:i/>
          <w:sz w:val="26"/>
        </w:rPr>
      </w:pPr>
      <w:r>
        <w:rPr>
          <w:i/>
          <w:sz w:val="26"/>
        </w:rPr>
      </w:r>
    </w:p>
    <w:p>
      <w:pPr>
        <w:pStyle w:val="Heading4"/>
        <w:numPr>
          <w:ilvl w:val="0"/>
          <w:numId w:val="13"/>
        </w:numPr>
        <w:tabs>
          <w:tab w:val="left" w:pos="844" w:leader="none"/>
          <w:tab w:val="left" w:pos="845" w:leader="none"/>
        </w:tabs>
        <w:ind w:left="844" w:hanging="361"/>
        <w:rPr>
          <w:rFonts w:ascii="Symbol" w:hAnsi="Symbol" w:cs="Symbol"/>
        </w:rPr>
      </w:pPr>
      <w:r>
        <w:rPr/>
        <w:t>Prime</w:t>
      </w:r>
      <w:r>
        <w:rPr>
          <w:spacing w:val="-1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nettoyage</w:t>
      </w:r>
      <w:r>
        <w:rPr>
          <w:spacing w:val="-2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tenue</w:t>
      </w:r>
    </w:p>
    <w:p>
      <w:pPr>
        <w:sectPr>
          <w:headerReference w:type="default" r:id="rId39"/>
          <w:footerReference w:type="default" r:id="rId40"/>
          <w:type w:val="nextPage"/>
          <w:pgSz w:w="11906" w:h="16838"/>
          <w:pgMar w:left="1280" w:right="0" w:header="512" w:top="1320" w:footer="1237" w:bottom="1540" w:gutter="0"/>
          <w:pgNumType w:fmt="decimal"/>
          <w:formProt w:val="false"/>
          <w:textDirection w:val="lrTb"/>
          <w:docGrid w:type="default" w:linePitch="360" w:charSpace="0"/>
        </w:sectPr>
        <w:pStyle w:val="TextBody"/>
        <w:spacing w:before="161" w:after="0"/>
        <w:ind w:left="136" w:hanging="0"/>
        <w:jc w:val="both"/>
        <w:rPr/>
      </w:pPr>
      <w:r>
        <w:rPr/>
        <w:t>Une prime d’un</w:t>
      </w:r>
      <w:r>
        <w:rPr>
          <w:spacing w:val="-4"/>
        </w:rPr>
        <w:t xml:space="preserve"> </w:t>
      </w:r>
      <w:r>
        <w:rPr/>
        <w:t>montant de</w:t>
      </w:r>
      <w:r>
        <w:rPr>
          <w:spacing w:val="1"/>
        </w:rPr>
        <w:t xml:space="preserve"> </w:t>
      </w:r>
      <w:r>
        <w:rPr/>
        <w:t>5€</w:t>
      </w:r>
      <w:r>
        <w:rPr>
          <w:spacing w:val="-1"/>
        </w:rPr>
        <w:t xml:space="preserve"> </w:t>
      </w:r>
      <w:r>
        <w:rPr/>
        <w:t>net</w:t>
      </w:r>
      <w:r>
        <w:rPr>
          <w:spacing w:val="-1"/>
        </w:rPr>
        <w:t xml:space="preserve"> </w:t>
      </w:r>
      <w:r>
        <w:rPr/>
        <w:t>est</w:t>
      </w:r>
      <w:r>
        <w:rPr>
          <w:spacing w:val="-1"/>
        </w:rPr>
        <w:t xml:space="preserve"> </w:t>
      </w:r>
      <w:r>
        <w:rPr/>
        <w:t>versée</w:t>
      </w:r>
      <w:r>
        <w:rPr>
          <w:spacing w:val="2"/>
        </w:rPr>
        <w:t xml:space="preserve"> </w:t>
      </w:r>
      <w:r>
        <w:rPr/>
        <w:t>pour</w:t>
      </w:r>
      <w:r>
        <w:rPr>
          <w:spacing w:val="-1"/>
        </w:rPr>
        <w:t xml:space="preserve"> </w:t>
      </w:r>
      <w:r>
        <w:rPr/>
        <w:t>le</w:t>
      </w:r>
      <w:r>
        <w:rPr>
          <w:spacing w:val="-3"/>
        </w:rPr>
        <w:t xml:space="preserve"> </w:t>
      </w:r>
      <w:r>
        <w:rPr/>
        <w:t>nettoyage</w:t>
      </w:r>
      <w:r>
        <w:rPr>
          <w:spacing w:val="-3"/>
        </w:rPr>
        <w:t xml:space="preserve"> </w:t>
      </w:r>
      <w:r>
        <w:rPr/>
        <w:t>de la</w:t>
      </w:r>
      <w:r>
        <w:rPr>
          <w:spacing w:val="-4"/>
        </w:rPr>
        <w:t xml:space="preserve"> </w:t>
      </w:r>
      <w:r>
        <w:rPr/>
        <w:t>tenue.</w:t>
      </w:r>
    </w:p>
    <w:p>
      <w:pPr>
        <w:pStyle w:val="TextBody"/>
        <w:spacing w:before="79" w:after="0"/>
        <w:ind w:left="136" w:right="1410" w:hanging="0"/>
        <w:jc w:val="both"/>
        <w:rPr/>
      </w:pPr>
      <w:r>
        <w:rPr>
          <w:color w:val="1E1E1E"/>
        </w:rPr>
        <w:t>Le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calcul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de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la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prime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sera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fait</w:t>
      </w:r>
      <w:r>
        <w:rPr>
          <w:color w:val="1E1E1E"/>
          <w:spacing w:val="-1"/>
        </w:rPr>
        <w:t xml:space="preserve"> </w:t>
      </w:r>
      <w:r>
        <w:rPr>
          <w:color w:val="1E1E1E"/>
        </w:rPr>
        <w:t>au</w:t>
      </w:r>
      <w:r>
        <w:rPr>
          <w:color w:val="1E1E1E"/>
          <w:spacing w:val="-4"/>
        </w:rPr>
        <w:t xml:space="preserve"> </w:t>
      </w:r>
      <w:r>
        <w:rPr>
          <w:b/>
          <w:color w:val="1E1E1E"/>
        </w:rPr>
        <w:t>prorata</w:t>
      </w:r>
      <w:r>
        <w:rPr>
          <w:b/>
          <w:color w:val="1E1E1E"/>
          <w:spacing w:val="-5"/>
        </w:rPr>
        <w:t xml:space="preserve"> </w:t>
      </w:r>
      <w:r>
        <w:rPr>
          <w:b/>
          <w:color w:val="1E1E1E"/>
        </w:rPr>
        <w:t>du</w:t>
      </w:r>
      <w:r>
        <w:rPr>
          <w:b/>
          <w:color w:val="1E1E1E"/>
          <w:spacing w:val="-2"/>
        </w:rPr>
        <w:t xml:space="preserve"> </w:t>
      </w:r>
      <w:r>
        <w:rPr>
          <w:b/>
          <w:color w:val="1E1E1E"/>
        </w:rPr>
        <w:t>temps</w:t>
      </w:r>
      <w:r>
        <w:rPr>
          <w:b/>
          <w:color w:val="1E1E1E"/>
          <w:spacing w:val="-1"/>
        </w:rPr>
        <w:t xml:space="preserve"> </w:t>
      </w:r>
      <w:r>
        <w:rPr>
          <w:b/>
          <w:color w:val="1E1E1E"/>
        </w:rPr>
        <w:t>de</w:t>
      </w:r>
      <w:r>
        <w:rPr>
          <w:b/>
          <w:color w:val="1E1E1E"/>
          <w:spacing w:val="-3"/>
        </w:rPr>
        <w:t xml:space="preserve"> </w:t>
      </w:r>
      <w:r>
        <w:rPr>
          <w:b/>
          <w:color w:val="1E1E1E"/>
        </w:rPr>
        <w:t>présence</w:t>
      </w:r>
      <w:r>
        <w:rPr>
          <w:b/>
          <w:color w:val="1E1E1E"/>
          <w:spacing w:val="-1"/>
        </w:rPr>
        <w:t xml:space="preserve"> </w:t>
      </w:r>
      <w:r>
        <w:rPr>
          <w:color w:val="1E1E1E"/>
        </w:rPr>
        <w:t>sur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la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période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sur</w:t>
      </w:r>
      <w:r>
        <w:rPr>
          <w:color w:val="1E1E1E"/>
          <w:spacing w:val="-1"/>
        </w:rPr>
        <w:t xml:space="preserve"> </w:t>
      </w:r>
      <w:r>
        <w:rPr>
          <w:color w:val="1E1E1E"/>
        </w:rPr>
        <w:t>une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base</w:t>
      </w:r>
      <w:r>
        <w:rPr>
          <w:color w:val="1E1E1E"/>
          <w:spacing w:val="-6"/>
        </w:rPr>
        <w:t xml:space="preserve"> </w:t>
      </w:r>
      <w:r>
        <w:rPr>
          <w:color w:val="1E1E1E"/>
        </w:rPr>
        <w:t>mensuelle</w:t>
      </w:r>
      <w:r>
        <w:rPr>
          <w:color w:val="1E1E1E"/>
          <w:spacing w:val="-47"/>
        </w:rPr>
        <w:t xml:space="preserve"> </w:t>
      </w:r>
      <w:r>
        <w:rPr>
          <w:color w:val="1E1E1E"/>
        </w:rPr>
        <w:t xml:space="preserve">maximale de 151,67 heures. </w:t>
      </w:r>
      <w:r>
        <w:rPr/>
        <w:t>Si le salarié ne peut justifier d'un mois complet travaillé, et ce pour</w:t>
      </w:r>
      <w:r>
        <w:rPr>
          <w:spacing w:val="1"/>
        </w:rPr>
        <w:t xml:space="preserve"> </w:t>
      </w:r>
      <w:r>
        <w:rPr/>
        <w:t>quelque motif que ce soit (congés payés, suspension du contrat de travail, absence pour maladie,</w:t>
      </w:r>
      <w:r>
        <w:rPr>
          <w:spacing w:val="1"/>
        </w:rPr>
        <w:t xml:space="preserve"> </w:t>
      </w:r>
      <w:r>
        <w:rPr/>
        <w:t>maladie professionnelle ou accident du travail, etc.), le montant de la prime est proratisé en fonction</w:t>
      </w:r>
      <w:r>
        <w:rPr>
          <w:spacing w:val="1"/>
        </w:rPr>
        <w:t xml:space="preserve"> </w:t>
      </w:r>
      <w:r>
        <w:rPr/>
        <w:t>du</w:t>
      </w:r>
      <w:r>
        <w:rPr>
          <w:spacing w:val="-2"/>
        </w:rPr>
        <w:t xml:space="preserve"> </w:t>
      </w:r>
      <w:r>
        <w:rPr/>
        <w:t>nombre</w:t>
      </w:r>
      <w:r>
        <w:rPr>
          <w:spacing w:val="-2"/>
        </w:rPr>
        <w:t xml:space="preserve"> </w:t>
      </w:r>
      <w:r>
        <w:rPr/>
        <w:t>de jours non</w:t>
      </w:r>
      <w:r>
        <w:rPr>
          <w:spacing w:val="-1"/>
        </w:rPr>
        <w:t xml:space="preserve"> </w:t>
      </w:r>
      <w:r>
        <w:rPr/>
        <w:t>travaillés</w:t>
      </w:r>
      <w:r>
        <w:rPr>
          <w:spacing w:val="-1"/>
        </w:rPr>
        <w:t xml:space="preserve"> </w:t>
      </w:r>
      <w:r>
        <w:rPr/>
        <w:t>par</w:t>
      </w:r>
      <w:r>
        <w:rPr>
          <w:spacing w:val="-3"/>
        </w:rPr>
        <w:t xml:space="preserve"> </w:t>
      </w:r>
      <w:r>
        <w:rPr/>
        <w:t>rapport</w:t>
      </w:r>
      <w:r>
        <w:rPr>
          <w:spacing w:val="-3"/>
        </w:rPr>
        <w:t xml:space="preserve"> </w:t>
      </w:r>
      <w:r>
        <w:rPr/>
        <w:t>au nombre de jours calendaires</w:t>
      </w:r>
      <w:r>
        <w:rPr>
          <w:spacing w:val="-2"/>
        </w:rPr>
        <w:t xml:space="preserve"> </w:t>
      </w:r>
      <w:r>
        <w:rPr/>
        <w:t>du</w:t>
      </w:r>
      <w:r>
        <w:rPr>
          <w:spacing w:val="-1"/>
        </w:rPr>
        <w:t xml:space="preserve"> </w:t>
      </w:r>
      <w:r>
        <w:rPr/>
        <w:t>mois</w:t>
      </w:r>
      <w:r>
        <w:rPr>
          <w:spacing w:val="-3"/>
        </w:rPr>
        <w:t xml:space="preserve"> </w:t>
      </w:r>
      <w:r>
        <w:rPr/>
        <w:t>considéré.</w:t>
      </w:r>
    </w:p>
    <w:p>
      <w:pPr>
        <w:pStyle w:val="TextBody"/>
        <w:rPr/>
      </w:pPr>
      <w:r>
        <w:rPr/>
      </w:r>
    </w:p>
    <w:p>
      <w:pPr>
        <w:pStyle w:val="TextBody"/>
        <w:spacing w:before="2" w:after="0"/>
        <w:rPr/>
      </w:pPr>
      <w:r>
        <w:rPr/>
      </w:r>
    </w:p>
    <w:p>
      <w:pPr>
        <w:pStyle w:val="Heading4"/>
        <w:numPr>
          <w:ilvl w:val="0"/>
          <w:numId w:val="13"/>
        </w:numPr>
        <w:tabs>
          <w:tab w:val="left" w:pos="844" w:leader="none"/>
          <w:tab w:val="left" w:pos="845" w:leader="none"/>
        </w:tabs>
        <w:ind w:left="844" w:hanging="361"/>
        <w:rPr>
          <w:rFonts w:ascii="Symbol" w:hAnsi="Symbol" w:cs="Symbol"/>
        </w:rPr>
      </w:pPr>
      <w:r>
        <w:rPr/>
        <w:t>Prime</w:t>
      </w:r>
      <w:r>
        <w:rPr>
          <w:spacing w:val="-4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dépannage</w:t>
      </w:r>
      <w:r>
        <w:rPr>
          <w:spacing w:val="-3"/>
        </w:rPr>
        <w:t xml:space="preserve"> </w:t>
      </w:r>
      <w:r>
        <w:rPr/>
        <w:t>samedi</w:t>
      </w:r>
    </w:p>
    <w:p>
      <w:pPr>
        <w:pStyle w:val="TextBody"/>
        <w:spacing w:before="158" w:after="0"/>
        <w:ind w:left="136" w:right="1408" w:hanging="0"/>
        <w:jc w:val="both"/>
        <w:rPr/>
      </w:pPr>
      <w:r>
        <w:rPr/>
        <w:t>Une</w:t>
      </w:r>
      <w:r>
        <w:rPr>
          <w:spacing w:val="-5"/>
        </w:rPr>
        <w:t xml:space="preserve"> </w:t>
      </w:r>
      <w:r>
        <w:rPr/>
        <w:t>prime</w:t>
      </w:r>
      <w:r>
        <w:rPr>
          <w:spacing w:val="-5"/>
        </w:rPr>
        <w:t xml:space="preserve"> </w:t>
      </w:r>
      <w:r>
        <w:rPr/>
        <w:t>de</w:t>
      </w:r>
      <w:r>
        <w:rPr>
          <w:spacing w:val="-5"/>
        </w:rPr>
        <w:t xml:space="preserve"> </w:t>
      </w:r>
      <w:r>
        <w:rPr/>
        <w:t>dépannage</w:t>
      </w:r>
      <w:r>
        <w:rPr>
          <w:spacing w:val="-5"/>
        </w:rPr>
        <w:t xml:space="preserve"> </w:t>
      </w:r>
      <w:r>
        <w:rPr/>
        <w:t>d’un</w:t>
      </w:r>
      <w:r>
        <w:rPr>
          <w:spacing w:val="-6"/>
        </w:rPr>
        <w:t xml:space="preserve"> </w:t>
      </w:r>
      <w:r>
        <w:rPr/>
        <w:t>montant</w:t>
      </w:r>
      <w:r>
        <w:rPr>
          <w:spacing w:val="-6"/>
        </w:rPr>
        <w:t xml:space="preserve"> </w:t>
      </w:r>
      <w:r>
        <w:rPr/>
        <w:t>de40</w:t>
      </w:r>
      <w:r>
        <w:rPr>
          <w:spacing w:val="-5"/>
        </w:rPr>
        <w:t xml:space="preserve"> </w:t>
      </w:r>
      <w:r>
        <w:rPr/>
        <w:t>€</w:t>
      </w:r>
      <w:r>
        <w:rPr>
          <w:spacing w:val="-5"/>
        </w:rPr>
        <w:t xml:space="preserve"> </w:t>
      </w:r>
      <w:r>
        <w:rPr/>
        <w:t>brut</w:t>
      </w:r>
      <w:r>
        <w:rPr>
          <w:spacing w:val="-5"/>
        </w:rPr>
        <w:t xml:space="preserve"> </w:t>
      </w:r>
      <w:r>
        <w:rPr/>
        <w:t>est</w:t>
      </w:r>
      <w:r>
        <w:rPr>
          <w:spacing w:val="-5"/>
        </w:rPr>
        <w:t xml:space="preserve"> </w:t>
      </w:r>
      <w:r>
        <w:rPr/>
        <w:t>versée</w:t>
      </w:r>
      <w:r>
        <w:rPr>
          <w:spacing w:val="-5"/>
        </w:rPr>
        <w:t xml:space="preserve"> </w:t>
      </w:r>
      <w:r>
        <w:rPr/>
        <w:t>si</w:t>
      </w:r>
      <w:r>
        <w:rPr>
          <w:spacing w:val="-6"/>
        </w:rPr>
        <w:t xml:space="preserve"> </w:t>
      </w:r>
      <w:r>
        <w:rPr/>
        <w:t>le</w:t>
      </w:r>
      <w:r>
        <w:rPr>
          <w:spacing w:val="-8"/>
        </w:rPr>
        <w:t xml:space="preserve"> </w:t>
      </w:r>
      <w:r>
        <w:rPr/>
        <w:t>conducteur</w:t>
      </w:r>
      <w:r>
        <w:rPr>
          <w:spacing w:val="-6"/>
        </w:rPr>
        <w:t xml:space="preserve"> </w:t>
      </w:r>
      <w:r>
        <w:rPr/>
        <w:t>effectue</w:t>
      </w:r>
      <w:r>
        <w:rPr>
          <w:spacing w:val="-5"/>
        </w:rPr>
        <w:t xml:space="preserve"> </w:t>
      </w:r>
      <w:r>
        <w:rPr/>
        <w:t>un</w:t>
      </w:r>
      <w:r>
        <w:rPr>
          <w:spacing w:val="-6"/>
        </w:rPr>
        <w:t xml:space="preserve"> </w:t>
      </w:r>
      <w:r>
        <w:rPr/>
        <w:t>service</w:t>
      </w:r>
      <w:r>
        <w:rPr>
          <w:spacing w:val="-4"/>
        </w:rPr>
        <w:t xml:space="preserve"> </w:t>
      </w:r>
      <w:r>
        <w:rPr/>
        <w:t>sur</w:t>
      </w:r>
      <w:r>
        <w:rPr>
          <w:spacing w:val="-48"/>
        </w:rPr>
        <w:t xml:space="preserve"> </w:t>
      </w:r>
      <w:r>
        <w:rPr/>
        <w:t>un</w:t>
      </w:r>
      <w:r>
        <w:rPr>
          <w:spacing w:val="-2"/>
        </w:rPr>
        <w:t xml:space="preserve"> </w:t>
      </w:r>
      <w:r>
        <w:rPr/>
        <w:t>samedi</w:t>
      </w:r>
      <w:r>
        <w:rPr>
          <w:spacing w:val="-3"/>
        </w:rPr>
        <w:t xml:space="preserve"> </w:t>
      </w:r>
      <w:r>
        <w:rPr/>
        <w:t>en dehors de</w:t>
      </w:r>
      <w:r>
        <w:rPr>
          <w:spacing w:val="-3"/>
        </w:rPr>
        <w:t xml:space="preserve"> </w:t>
      </w:r>
      <w:r>
        <w:rPr/>
        <w:t>son</w:t>
      </w:r>
      <w:r>
        <w:rPr>
          <w:spacing w:val="-2"/>
        </w:rPr>
        <w:t xml:space="preserve"> </w:t>
      </w:r>
      <w:r>
        <w:rPr/>
        <w:t>planning</w:t>
      </w:r>
      <w:r>
        <w:rPr>
          <w:spacing w:val="-1"/>
        </w:rPr>
        <w:t xml:space="preserve"> </w:t>
      </w:r>
      <w:r>
        <w:rPr/>
        <w:t>théorique.</w:t>
      </w:r>
    </w:p>
    <w:p>
      <w:pPr>
        <w:pStyle w:val="TextBody"/>
        <w:rPr/>
      </w:pPr>
      <w:r>
        <w:rPr/>
      </w:r>
    </w:p>
    <w:p>
      <w:pPr>
        <w:pStyle w:val="TextBody"/>
        <w:spacing w:before="5" w:after="0"/>
        <w:rPr>
          <w:sz w:val="17"/>
        </w:rPr>
      </w:pPr>
      <w:r>
        <w:rPr>
          <w:sz w:val="17"/>
        </w:rPr>
      </w:r>
    </w:p>
    <w:p>
      <w:pPr>
        <w:pStyle w:val="Heading3"/>
        <w:numPr>
          <w:ilvl w:val="2"/>
          <w:numId w:val="3"/>
        </w:numPr>
        <w:tabs>
          <w:tab w:val="left" w:pos="856" w:leader="none"/>
          <w:tab w:val="left" w:pos="857" w:leader="none"/>
        </w:tabs>
        <w:spacing w:before="1" w:after="0"/>
        <w:ind w:left="856" w:right="1411" w:hanging="720"/>
        <w:rPr/>
      </w:pPr>
      <w:bookmarkStart w:id="27" w:name="_bookmark27"/>
      <w:bookmarkEnd w:id="27"/>
      <w:r>
        <w:rPr/>
        <w:t>Nouvelles</w:t>
      </w:r>
      <w:r>
        <w:rPr>
          <w:spacing w:val="49"/>
        </w:rPr>
        <w:t xml:space="preserve"> </w:t>
      </w:r>
      <w:r>
        <w:rPr/>
        <w:t>primes</w:t>
      </w:r>
      <w:r>
        <w:rPr>
          <w:spacing w:val="49"/>
        </w:rPr>
        <w:t xml:space="preserve"> </w:t>
      </w:r>
      <w:r>
        <w:rPr/>
        <w:t>créées</w:t>
      </w:r>
      <w:r>
        <w:rPr>
          <w:spacing w:val="49"/>
        </w:rPr>
        <w:t xml:space="preserve"> </w:t>
      </w:r>
      <w:r>
        <w:rPr/>
        <w:t>(éléments</w:t>
      </w:r>
      <w:r>
        <w:rPr>
          <w:spacing w:val="50"/>
        </w:rPr>
        <w:t xml:space="preserve"> </w:t>
      </w:r>
      <w:r>
        <w:rPr/>
        <w:t>de</w:t>
      </w:r>
      <w:r>
        <w:rPr>
          <w:spacing w:val="48"/>
        </w:rPr>
        <w:t xml:space="preserve"> </w:t>
      </w:r>
      <w:r>
        <w:rPr/>
        <w:t>rémunération</w:t>
      </w:r>
      <w:r>
        <w:rPr>
          <w:spacing w:val="47"/>
        </w:rPr>
        <w:t xml:space="preserve"> </w:t>
      </w:r>
      <w:r>
        <w:rPr/>
        <w:t>du</w:t>
      </w:r>
      <w:r>
        <w:rPr>
          <w:spacing w:val="48"/>
        </w:rPr>
        <w:t xml:space="preserve"> </w:t>
      </w:r>
      <w:r>
        <w:rPr/>
        <w:t>«</w:t>
      </w:r>
      <w:r>
        <w:rPr>
          <w:spacing w:val="4"/>
        </w:rPr>
        <w:t xml:space="preserve"> </w:t>
      </w:r>
      <w:r>
        <w:rPr/>
        <w:t>bloc</w:t>
      </w:r>
      <w:r>
        <w:rPr>
          <w:spacing w:val="47"/>
        </w:rPr>
        <w:t xml:space="preserve"> </w:t>
      </w:r>
      <w:r>
        <w:rPr/>
        <w:t>4</w:t>
      </w:r>
      <w:r>
        <w:rPr>
          <w:spacing w:val="1"/>
        </w:rPr>
        <w:t xml:space="preserve"> </w:t>
      </w:r>
      <w:r>
        <w:rPr/>
        <w:t>»)</w:t>
      </w:r>
      <w:r>
        <w:rPr>
          <w:spacing w:val="48"/>
        </w:rPr>
        <w:t xml:space="preserve"> </w:t>
      </w:r>
      <w:r>
        <w:rPr/>
        <w:t>–</w:t>
      </w:r>
      <w:r>
        <w:rPr>
          <w:spacing w:val="48"/>
        </w:rPr>
        <w:t xml:space="preserve"> </w:t>
      </w:r>
      <w:r>
        <w:rPr/>
        <w:t>Personnel</w:t>
      </w:r>
      <w:r>
        <w:rPr>
          <w:spacing w:val="-52"/>
        </w:rPr>
        <w:t xml:space="preserve"> </w:t>
      </w:r>
      <w:r>
        <w:rPr/>
        <w:t>ouvrier</w:t>
      </w:r>
      <w:r>
        <w:rPr>
          <w:spacing w:val="-1"/>
        </w:rPr>
        <w:t xml:space="preserve"> </w:t>
      </w:r>
      <w:r>
        <w:rPr/>
        <w:t>de</w:t>
      </w:r>
      <w:r>
        <w:rPr>
          <w:spacing w:val="-1"/>
        </w:rPr>
        <w:t xml:space="preserve"> </w:t>
      </w:r>
      <w:r>
        <w:rPr/>
        <w:t>maintenance</w:t>
      </w:r>
    </w:p>
    <w:p>
      <w:pPr>
        <w:pStyle w:val="TextBody"/>
        <w:rPr>
          <w:b/>
          <w:b/>
          <w:sz w:val="24"/>
        </w:rPr>
      </w:pPr>
      <w:r>
        <w:rPr>
          <w:b/>
          <w:sz w:val="24"/>
        </w:rPr>
      </w:r>
    </w:p>
    <w:p>
      <w:pPr>
        <w:pStyle w:val="Paragraphedeliste"/>
        <w:numPr>
          <w:ilvl w:val="3"/>
          <w:numId w:val="3"/>
        </w:numPr>
        <w:tabs>
          <w:tab w:val="left" w:pos="721" w:leader="none"/>
        </w:tabs>
        <w:spacing w:before="186" w:after="0"/>
        <w:ind w:left="2417" w:right="6165" w:hanging="2417"/>
        <w:jc w:val="right"/>
        <w:rPr>
          <w:i/>
          <w:i/>
        </w:rPr>
      </w:pPr>
      <w:r>
        <w:rPr>
          <w:i/>
        </w:rPr>
        <w:t>Prime</w:t>
      </w:r>
      <w:r>
        <w:rPr>
          <w:i/>
          <w:spacing w:val="-2"/>
        </w:rPr>
        <w:t xml:space="preserve"> </w:t>
      </w:r>
      <w:r>
        <w:rPr>
          <w:i/>
        </w:rPr>
        <w:t>de</w:t>
      </w:r>
      <w:r>
        <w:rPr>
          <w:i/>
          <w:spacing w:val="-5"/>
        </w:rPr>
        <w:t xml:space="preserve"> </w:t>
      </w:r>
      <w:r>
        <w:rPr>
          <w:i/>
        </w:rPr>
        <w:t>métier</w:t>
      </w:r>
      <w:r>
        <w:rPr>
          <w:i/>
          <w:spacing w:val="-5"/>
        </w:rPr>
        <w:t xml:space="preserve"> </w:t>
      </w:r>
      <w:r>
        <w:rPr>
          <w:i/>
        </w:rPr>
        <w:t>atelier</w:t>
      </w:r>
    </w:p>
    <w:p>
      <w:pPr>
        <w:pStyle w:val="TextBody"/>
        <w:spacing w:before="4" w:after="0"/>
        <w:rPr>
          <w:i/>
          <w:i/>
          <w:sz w:val="16"/>
        </w:rPr>
      </w:pPr>
      <w:r>
        <w:rPr>
          <w:i/>
          <w:sz w:val="16"/>
        </w:rPr>
      </w:r>
    </w:p>
    <w:p>
      <w:pPr>
        <w:pStyle w:val="TextBody"/>
        <w:ind w:left="136" w:right="1412" w:hanging="0"/>
        <w:jc w:val="both"/>
        <w:rPr/>
      </w:pPr>
      <w:r>
        <w:rPr/>
        <w:t>En</w:t>
      </w:r>
      <w:r>
        <w:rPr>
          <w:spacing w:val="1"/>
        </w:rPr>
        <w:t xml:space="preserve"> </w:t>
      </w:r>
      <w:r>
        <w:rPr/>
        <w:t>vue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récompenser</w:t>
      </w:r>
      <w:r>
        <w:rPr>
          <w:spacing w:val="1"/>
        </w:rPr>
        <w:t xml:space="preserve"> </w:t>
      </w:r>
      <w:r>
        <w:rPr/>
        <w:t>l’assiduité,</w:t>
      </w:r>
      <w:r>
        <w:rPr>
          <w:spacing w:val="1"/>
        </w:rPr>
        <w:t xml:space="preserve"> </w:t>
      </w:r>
      <w:r>
        <w:rPr/>
        <w:t>la</w:t>
      </w:r>
      <w:r>
        <w:rPr>
          <w:spacing w:val="1"/>
        </w:rPr>
        <w:t xml:space="preserve"> </w:t>
      </w:r>
      <w:r>
        <w:rPr/>
        <w:t>ponctualité</w:t>
      </w:r>
      <w:r>
        <w:rPr>
          <w:spacing w:val="1"/>
        </w:rPr>
        <w:t xml:space="preserve"> </w:t>
      </w:r>
      <w:r>
        <w:rPr/>
        <w:t>et</w:t>
      </w:r>
      <w:r>
        <w:rPr>
          <w:spacing w:val="1"/>
        </w:rPr>
        <w:t xml:space="preserve"> </w:t>
      </w:r>
      <w:r>
        <w:rPr/>
        <w:t>l’investissement</w:t>
      </w:r>
      <w:r>
        <w:rPr>
          <w:spacing w:val="1"/>
        </w:rPr>
        <w:t xml:space="preserve"> </w:t>
      </w:r>
      <w:r>
        <w:rPr/>
        <w:t>du</w:t>
      </w:r>
      <w:r>
        <w:rPr>
          <w:spacing w:val="1"/>
        </w:rPr>
        <w:t xml:space="preserve"> </w:t>
      </w:r>
      <w:r>
        <w:rPr/>
        <w:t>personnel</w:t>
      </w:r>
      <w:r>
        <w:rPr>
          <w:spacing w:val="1"/>
        </w:rPr>
        <w:t xml:space="preserve"> </w:t>
      </w:r>
      <w:r>
        <w:rPr/>
        <w:t>ouvrier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maintenance, une prime mensuelle de 40€ bruts sera versée si aucune absence injustifiée, ni aucun</w:t>
      </w:r>
      <w:r>
        <w:rPr>
          <w:spacing w:val="1"/>
        </w:rPr>
        <w:t xml:space="preserve"> </w:t>
      </w:r>
      <w:r>
        <w:rPr/>
        <w:t>retard</w:t>
      </w:r>
      <w:r>
        <w:rPr>
          <w:spacing w:val="-1"/>
        </w:rPr>
        <w:t xml:space="preserve"> </w:t>
      </w:r>
      <w:r>
        <w:rPr/>
        <w:t>à la</w:t>
      </w:r>
      <w:r>
        <w:rPr>
          <w:spacing w:val="-3"/>
        </w:rPr>
        <w:t xml:space="preserve"> </w:t>
      </w:r>
      <w:r>
        <w:rPr/>
        <w:t>prise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fonction</w:t>
      </w:r>
      <w:r>
        <w:rPr>
          <w:spacing w:val="-2"/>
        </w:rPr>
        <w:t xml:space="preserve"> </w:t>
      </w:r>
      <w:r>
        <w:rPr/>
        <w:t>ne sont constatés</w:t>
      </w:r>
      <w:r>
        <w:rPr>
          <w:spacing w:val="1"/>
        </w:rPr>
        <w:t xml:space="preserve"> </w:t>
      </w:r>
      <w:r>
        <w:rPr/>
        <w:t>sur</w:t>
      </w:r>
      <w:r>
        <w:rPr>
          <w:spacing w:val="-1"/>
        </w:rPr>
        <w:t xml:space="preserve"> </w:t>
      </w:r>
      <w:r>
        <w:rPr/>
        <w:t>le</w:t>
      </w:r>
      <w:r>
        <w:rPr>
          <w:spacing w:val="-3"/>
        </w:rPr>
        <w:t xml:space="preserve"> </w:t>
      </w:r>
      <w:r>
        <w:rPr/>
        <w:t>mois M-1.</w:t>
      </w:r>
    </w:p>
    <w:p>
      <w:pPr>
        <w:pStyle w:val="TextBody"/>
        <w:spacing w:before="5" w:after="0"/>
        <w:rPr>
          <w:sz w:val="16"/>
        </w:rPr>
      </w:pPr>
      <w:r>
        <w:rPr>
          <w:sz w:val="16"/>
        </w:rPr>
      </w:r>
    </w:p>
    <w:p>
      <w:pPr>
        <w:pStyle w:val="TextBody"/>
        <w:ind w:left="136" w:right="1410" w:hanging="0"/>
        <w:jc w:val="both"/>
        <w:rPr/>
      </w:pPr>
      <w:r>
        <w:rPr>
          <w:color w:val="1E1E1E"/>
        </w:rPr>
        <w:t>Le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calcul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de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la</w:t>
      </w:r>
      <w:r>
        <w:rPr>
          <w:color w:val="1E1E1E"/>
          <w:spacing w:val="-1"/>
        </w:rPr>
        <w:t xml:space="preserve"> </w:t>
      </w:r>
      <w:r>
        <w:rPr>
          <w:color w:val="1E1E1E"/>
        </w:rPr>
        <w:t>prime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sera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fait</w:t>
      </w:r>
      <w:r>
        <w:rPr>
          <w:color w:val="1E1E1E"/>
          <w:spacing w:val="-1"/>
        </w:rPr>
        <w:t xml:space="preserve"> </w:t>
      </w:r>
      <w:r>
        <w:rPr>
          <w:color w:val="1E1E1E"/>
        </w:rPr>
        <w:t>au</w:t>
      </w:r>
      <w:r>
        <w:rPr>
          <w:color w:val="1E1E1E"/>
          <w:spacing w:val="-4"/>
        </w:rPr>
        <w:t xml:space="preserve"> </w:t>
      </w:r>
      <w:r>
        <w:rPr>
          <w:b/>
          <w:color w:val="1E1E1E"/>
        </w:rPr>
        <w:t>prorata</w:t>
      </w:r>
      <w:r>
        <w:rPr>
          <w:b/>
          <w:color w:val="1E1E1E"/>
          <w:spacing w:val="-5"/>
        </w:rPr>
        <w:t xml:space="preserve"> </w:t>
      </w:r>
      <w:r>
        <w:rPr>
          <w:b/>
          <w:color w:val="1E1E1E"/>
        </w:rPr>
        <w:t>du</w:t>
      </w:r>
      <w:r>
        <w:rPr>
          <w:b/>
          <w:color w:val="1E1E1E"/>
          <w:spacing w:val="-2"/>
        </w:rPr>
        <w:t xml:space="preserve"> </w:t>
      </w:r>
      <w:r>
        <w:rPr>
          <w:b/>
          <w:color w:val="1E1E1E"/>
        </w:rPr>
        <w:t>temps</w:t>
      </w:r>
      <w:r>
        <w:rPr>
          <w:b/>
          <w:color w:val="1E1E1E"/>
          <w:spacing w:val="-1"/>
        </w:rPr>
        <w:t xml:space="preserve"> </w:t>
      </w:r>
      <w:r>
        <w:rPr>
          <w:b/>
          <w:color w:val="1E1E1E"/>
        </w:rPr>
        <w:t>de</w:t>
      </w:r>
      <w:r>
        <w:rPr>
          <w:b/>
          <w:color w:val="1E1E1E"/>
          <w:spacing w:val="-3"/>
        </w:rPr>
        <w:t xml:space="preserve"> </w:t>
      </w:r>
      <w:r>
        <w:rPr>
          <w:b/>
          <w:color w:val="1E1E1E"/>
        </w:rPr>
        <w:t>présence</w:t>
      </w:r>
      <w:r>
        <w:rPr>
          <w:b/>
          <w:color w:val="1E1E1E"/>
          <w:spacing w:val="-1"/>
        </w:rPr>
        <w:t xml:space="preserve"> </w:t>
      </w:r>
      <w:r>
        <w:rPr>
          <w:color w:val="1E1E1E"/>
        </w:rPr>
        <w:t>sur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la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période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sur</w:t>
      </w:r>
      <w:r>
        <w:rPr>
          <w:color w:val="1E1E1E"/>
          <w:spacing w:val="-1"/>
        </w:rPr>
        <w:t xml:space="preserve"> </w:t>
      </w:r>
      <w:r>
        <w:rPr>
          <w:color w:val="1E1E1E"/>
        </w:rPr>
        <w:t>une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base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mensuelle</w:t>
      </w:r>
      <w:r>
        <w:rPr>
          <w:color w:val="1E1E1E"/>
          <w:spacing w:val="-47"/>
        </w:rPr>
        <w:t xml:space="preserve"> </w:t>
      </w:r>
      <w:r>
        <w:rPr>
          <w:color w:val="1E1E1E"/>
        </w:rPr>
        <w:t xml:space="preserve">maximale de 151,67 heures. </w:t>
      </w:r>
      <w:r>
        <w:rPr/>
        <w:t>Si le salarié ne peut justifier d'un mois complet travaillé, et ce pour</w:t>
      </w:r>
      <w:r>
        <w:rPr>
          <w:spacing w:val="1"/>
        </w:rPr>
        <w:t xml:space="preserve"> </w:t>
      </w:r>
      <w:r>
        <w:rPr/>
        <w:t>quelque motif que ce soit (congés payés, suspension du contrat de travail, absence pour maladie,</w:t>
      </w:r>
      <w:r>
        <w:rPr>
          <w:spacing w:val="1"/>
        </w:rPr>
        <w:t xml:space="preserve"> </w:t>
      </w:r>
      <w:r>
        <w:rPr/>
        <w:t>maladie professionnelle ou accident du travail, etc.), le montant de la prime est proratisé en fonction</w:t>
      </w:r>
      <w:r>
        <w:rPr>
          <w:spacing w:val="1"/>
        </w:rPr>
        <w:t xml:space="preserve"> </w:t>
      </w:r>
      <w:r>
        <w:rPr/>
        <w:t>du</w:t>
      </w:r>
      <w:r>
        <w:rPr>
          <w:spacing w:val="-2"/>
        </w:rPr>
        <w:t xml:space="preserve"> </w:t>
      </w:r>
      <w:r>
        <w:rPr/>
        <w:t>nombre</w:t>
      </w:r>
      <w:r>
        <w:rPr>
          <w:spacing w:val="-2"/>
        </w:rPr>
        <w:t xml:space="preserve"> </w:t>
      </w:r>
      <w:r>
        <w:rPr/>
        <w:t>de jours non</w:t>
      </w:r>
      <w:r>
        <w:rPr>
          <w:spacing w:val="-1"/>
        </w:rPr>
        <w:t xml:space="preserve"> </w:t>
      </w:r>
      <w:r>
        <w:rPr/>
        <w:t>travaillés</w:t>
      </w:r>
      <w:r>
        <w:rPr>
          <w:spacing w:val="-1"/>
        </w:rPr>
        <w:t xml:space="preserve"> </w:t>
      </w:r>
      <w:r>
        <w:rPr/>
        <w:t>par</w:t>
      </w:r>
      <w:r>
        <w:rPr>
          <w:spacing w:val="-3"/>
        </w:rPr>
        <w:t xml:space="preserve"> </w:t>
      </w:r>
      <w:r>
        <w:rPr/>
        <w:t>rapport</w:t>
      </w:r>
      <w:r>
        <w:rPr>
          <w:spacing w:val="-3"/>
        </w:rPr>
        <w:t xml:space="preserve"> </w:t>
      </w:r>
      <w:r>
        <w:rPr/>
        <w:t>au nombre de jours calendaires</w:t>
      </w:r>
      <w:r>
        <w:rPr>
          <w:spacing w:val="-2"/>
        </w:rPr>
        <w:t xml:space="preserve"> </w:t>
      </w:r>
      <w:r>
        <w:rPr/>
        <w:t>du</w:t>
      </w:r>
      <w:r>
        <w:rPr>
          <w:spacing w:val="-1"/>
        </w:rPr>
        <w:t xml:space="preserve"> </w:t>
      </w:r>
      <w:r>
        <w:rPr/>
        <w:t>mois</w:t>
      </w:r>
      <w:r>
        <w:rPr>
          <w:spacing w:val="-3"/>
        </w:rPr>
        <w:t xml:space="preserve"> </w:t>
      </w:r>
      <w:r>
        <w:rPr/>
        <w:t>considéré.</w:t>
      </w:r>
    </w:p>
    <w:p>
      <w:pPr>
        <w:pStyle w:val="TextBody"/>
        <w:rPr/>
      </w:pPr>
      <w:r>
        <w:rPr/>
      </w:r>
    </w:p>
    <w:p>
      <w:pPr>
        <w:pStyle w:val="TextBody"/>
        <w:spacing w:before="6" w:after="0"/>
        <w:rPr>
          <w:sz w:val="17"/>
        </w:rPr>
      </w:pPr>
      <w:r>
        <w:rPr>
          <w:sz w:val="17"/>
        </w:rPr>
      </w:r>
    </w:p>
    <w:p>
      <w:pPr>
        <w:pStyle w:val="Heading2"/>
        <w:numPr>
          <w:ilvl w:val="1"/>
          <w:numId w:val="23"/>
        </w:numPr>
        <w:tabs>
          <w:tab w:val="left" w:pos="671" w:leader="none"/>
          <w:tab w:val="left" w:pos="1234" w:leader="none"/>
        </w:tabs>
        <w:spacing w:before="0" w:after="19"/>
        <w:ind w:left="1233" w:right="6106" w:hanging="1234"/>
        <w:jc w:val="right"/>
        <w:rPr/>
      </w:pPr>
      <w:bookmarkStart w:id="28" w:name="_bookmark28"/>
      <w:bookmarkEnd w:id="28"/>
      <w:r>
        <w:rPr>
          <w:color w:val="454F53"/>
        </w:rPr>
        <w:t>Participation</w:t>
      </w:r>
      <w:r>
        <w:rPr>
          <w:color w:val="454F53"/>
          <w:spacing w:val="-7"/>
        </w:rPr>
        <w:t xml:space="preserve"> </w:t>
      </w:r>
      <w:r>
        <w:rPr>
          <w:color w:val="454F53"/>
        </w:rPr>
        <w:t>et</w:t>
      </w:r>
      <w:r>
        <w:rPr>
          <w:color w:val="454F53"/>
          <w:spacing w:val="-9"/>
        </w:rPr>
        <w:t xml:space="preserve"> </w:t>
      </w:r>
      <w:r>
        <w:rPr>
          <w:color w:val="454F53"/>
        </w:rPr>
        <w:t>Intéressement</w:t>
      </w:r>
    </w:p>
    <w:p>
      <w:pPr>
        <w:pStyle w:val="TextBody"/>
        <w:spacing w:lineRule="exact" w:line="20"/>
        <w:ind w:left="532" w:hanging="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5529580" cy="13335"/>
                <wp:effectExtent l="0" t="0" r="0" b="0"/>
                <wp:docPr id="9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8880" cy="126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528880" cy="12600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0pt;width:435.35pt;height:1pt" coordorigin="0,0" coordsize="8707,20">
                <v:rect id="shape_0" fillcolor="gray" stroked="f" style="position:absolute;left:0;top:0;width:8706;height:19;mso-position-horizontal-relative:char">
                  <w10:wrap type="none"/>
                  <v:fill o:detectmouseclick="t" type="solid" color2="#7f7f7f"/>
                  <v:stroke color="#3465a4" joinstyle="round" endcap="flat"/>
                </v:rect>
              </v:group>
            </w:pict>
          </mc:Fallback>
        </mc:AlternateContent>
      </w:r>
    </w:p>
    <w:p>
      <w:pPr>
        <w:pStyle w:val="TextBody"/>
        <w:spacing w:before="9" w:after="0"/>
        <w:rPr>
          <w:b/>
          <w:b/>
          <w:sz w:val="11"/>
        </w:rPr>
      </w:pPr>
      <w:r>
        <w:rPr>
          <w:b/>
          <w:sz w:val="11"/>
        </w:rPr>
      </w:r>
    </w:p>
    <w:p>
      <w:pPr>
        <w:sectPr>
          <w:headerReference w:type="default" r:id="rId41"/>
          <w:footerReference w:type="default" r:id="rId42"/>
          <w:type w:val="nextPage"/>
          <w:pgSz w:w="11906" w:h="16838"/>
          <w:pgMar w:left="1280" w:right="0" w:header="512" w:top="1320" w:footer="1237" w:bottom="1540" w:gutter="0"/>
          <w:pgNumType w:fmt="decimal"/>
          <w:formProt w:val="false"/>
          <w:textDirection w:val="lrTb"/>
          <w:docGrid w:type="default" w:linePitch="360" w:charSpace="0"/>
        </w:sectPr>
        <w:pStyle w:val="TextBody"/>
        <w:spacing w:before="57" w:after="0"/>
        <w:ind w:left="136" w:hanging="0"/>
        <w:rPr/>
      </w:pPr>
      <w:r>
        <w:rPr/>
        <w:t>La</w:t>
      </w:r>
      <w:r>
        <w:rPr>
          <w:spacing w:val="-2"/>
        </w:rPr>
        <w:t xml:space="preserve"> </w:t>
      </w:r>
      <w:r>
        <w:rPr/>
        <w:t>participation</w:t>
      </w:r>
      <w:r>
        <w:rPr>
          <w:spacing w:val="-5"/>
        </w:rPr>
        <w:t xml:space="preserve"> </w:t>
      </w:r>
      <w:r>
        <w:rPr/>
        <w:t>et</w:t>
      </w:r>
      <w:r>
        <w:rPr>
          <w:spacing w:val="-2"/>
        </w:rPr>
        <w:t xml:space="preserve"> </w:t>
      </w:r>
      <w:r>
        <w:rPr/>
        <w:t>l’intéressement</w:t>
      </w:r>
      <w:r>
        <w:rPr>
          <w:spacing w:val="-2"/>
        </w:rPr>
        <w:t xml:space="preserve"> </w:t>
      </w:r>
      <w:r>
        <w:rPr/>
        <w:t>feront</w:t>
      </w:r>
      <w:r>
        <w:rPr>
          <w:spacing w:val="-4"/>
        </w:rPr>
        <w:t xml:space="preserve"> </w:t>
      </w:r>
      <w:r>
        <w:rPr/>
        <w:t>l’objet</w:t>
      </w:r>
      <w:r>
        <w:rPr>
          <w:spacing w:val="-2"/>
        </w:rPr>
        <w:t xml:space="preserve"> </w:t>
      </w:r>
      <w:r>
        <w:rPr/>
        <w:t>d’accords</w:t>
      </w:r>
      <w:r>
        <w:rPr>
          <w:spacing w:val="-2"/>
        </w:rPr>
        <w:t xml:space="preserve"> </w:t>
      </w:r>
      <w:r>
        <w:rPr/>
        <w:t>distincts.</w:t>
      </w:r>
    </w:p>
    <w:p>
      <w:pPr>
        <w:pStyle w:val="Heading1"/>
        <w:numPr>
          <w:ilvl w:val="1"/>
          <w:numId w:val="1"/>
        </w:numPr>
        <w:spacing w:before="18" w:after="17"/>
        <w:ind w:left="494" w:right="170" w:hanging="0"/>
        <w:rPr/>
      </w:pPr>
      <w:bookmarkStart w:id="29" w:name="_bookmark29"/>
      <w:bookmarkEnd w:id="29"/>
      <w:r>
        <w:rPr>
          <w:spacing w:val="-1"/>
        </w:rPr>
        <w:t>TITRE</w:t>
      </w:r>
      <w:r>
        <w:rPr>
          <w:spacing w:val="-18"/>
        </w:rPr>
        <w:t xml:space="preserve"> </w:t>
      </w:r>
      <w:r>
        <w:rPr>
          <w:spacing w:val="-1"/>
        </w:rPr>
        <w:t>V</w:t>
      </w:r>
      <w:r>
        <w:rPr>
          <w:spacing w:val="-21"/>
        </w:rPr>
        <w:t xml:space="preserve"> </w:t>
      </w:r>
      <w:r>
        <w:rPr>
          <w:spacing w:val="-1"/>
        </w:rPr>
        <w:t>-</w:t>
      </w:r>
      <w:r>
        <w:rPr>
          <w:spacing w:val="-17"/>
        </w:rPr>
        <w:t xml:space="preserve"> </w:t>
      </w:r>
      <w:r>
        <w:rPr>
          <w:spacing w:val="-1"/>
        </w:rPr>
        <w:t>REPRESENTATION</w:t>
      </w:r>
      <w:r>
        <w:rPr>
          <w:spacing w:val="-18"/>
        </w:rPr>
        <w:t xml:space="preserve"> </w:t>
      </w:r>
      <w:r>
        <w:rPr/>
        <w:t>DU</w:t>
      </w:r>
      <w:r>
        <w:rPr>
          <w:spacing w:val="-21"/>
        </w:rPr>
        <w:t xml:space="preserve"> </w:t>
      </w:r>
      <w:r>
        <w:rPr/>
        <w:t>PERSONNEL</w:t>
      </w:r>
      <w:r>
        <w:rPr>
          <w:spacing w:val="-16"/>
        </w:rPr>
        <w:t xml:space="preserve"> </w:t>
      </w:r>
      <w:r>
        <w:rPr/>
        <w:t>ET</w:t>
      </w:r>
      <w:r>
        <w:rPr>
          <w:spacing w:val="-19"/>
        </w:rPr>
        <w:t xml:space="preserve"> </w:t>
      </w:r>
      <w:r>
        <w:rPr/>
        <w:t>FONCTIONNEMENT</w:t>
      </w:r>
      <w:r>
        <w:rPr>
          <w:spacing w:val="-17"/>
        </w:rPr>
        <w:t xml:space="preserve"> </w:t>
      </w:r>
      <w:r>
        <w:rPr/>
        <w:t>DE</w:t>
      </w:r>
      <w:r>
        <w:rPr>
          <w:spacing w:val="-19"/>
        </w:rPr>
        <w:t xml:space="preserve"> </w:t>
      </w:r>
      <w:r>
        <w:rPr/>
        <w:t>LEURS</w:t>
      </w:r>
      <w:r>
        <w:rPr>
          <w:spacing w:val="-60"/>
        </w:rPr>
        <w:t xml:space="preserve"> </w:t>
      </w:r>
      <w:r>
        <w:rPr>
          <w:spacing w:val="-1"/>
        </w:rPr>
        <w:t>INSTANCES</w:t>
      </w:r>
      <w:r>
        <w:rPr>
          <w:spacing w:val="-14"/>
        </w:rPr>
        <w:t xml:space="preserve"> </w:t>
      </w:r>
      <w:r>
        <w:rPr>
          <w:spacing w:val="-1"/>
        </w:rPr>
        <w:t>AU</w:t>
      </w:r>
      <w:r>
        <w:rPr>
          <w:spacing w:val="-16"/>
        </w:rPr>
        <w:t xml:space="preserve"> </w:t>
      </w:r>
      <w:r>
        <w:rPr>
          <w:spacing w:val="-1"/>
        </w:rPr>
        <w:t>DEMARRAGE</w:t>
      </w:r>
      <w:r>
        <w:rPr>
          <w:spacing w:val="-15"/>
        </w:rPr>
        <w:t xml:space="preserve"> </w:t>
      </w:r>
      <w:r>
        <w:rPr/>
        <w:t>DES</w:t>
      </w:r>
      <w:r>
        <w:rPr>
          <w:spacing w:val="-13"/>
        </w:rPr>
        <w:t xml:space="preserve"> </w:t>
      </w:r>
      <w:r>
        <w:rPr/>
        <w:t>SOCIETES</w:t>
      </w:r>
      <w:r>
        <w:rPr>
          <w:spacing w:val="-14"/>
        </w:rPr>
        <w:t xml:space="preserve"> </w:t>
      </w:r>
      <w:r>
        <w:rPr/>
        <w:t>DEDIEES</w:t>
      </w:r>
    </w:p>
    <w:p>
      <w:pPr>
        <w:pStyle w:val="TextBody"/>
        <w:spacing w:lineRule="exact" w:line="20"/>
        <w:ind w:left="107" w:hanging="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5799455" cy="13335"/>
                <wp:effectExtent l="0" t="0" r="0" b="0"/>
                <wp:docPr id="9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8880" cy="126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798880" cy="126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0pt;width:456.6pt;height:1pt" coordorigin="0,0" coordsize="9132,20">
                <v:rect id="shape_0" fillcolor="black" stroked="f" style="position:absolute;left:0;top:0;width:9131;height:19;mso-position-horizontal-relative:char">
                  <w10:wrap type="none"/>
                  <v:fill o:detectmouseclick="t" type="solid" color2="white"/>
                  <v:stroke color="#3465a4" joinstyle="round" endcap="flat"/>
                </v:rect>
              </v:group>
            </w:pict>
          </mc:Fallback>
        </mc:AlternateContent>
      </w:r>
    </w:p>
    <w:p>
      <w:pPr>
        <w:pStyle w:val="TextBody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"/>
        <w:spacing w:before="180" w:after="0"/>
        <w:ind w:left="136" w:right="1413" w:hanging="0"/>
        <w:jc w:val="both"/>
        <w:rPr/>
      </w:pPr>
      <w:r>
        <w:rPr/>
        <w:t>Les stipulations du présent titre V se substituent intégralement aux stipulations de l’Accord socle</w:t>
      </w:r>
      <w:r>
        <w:rPr>
          <w:spacing w:val="1"/>
        </w:rPr>
        <w:t xml:space="preserve"> </w:t>
      </w:r>
      <w:r>
        <w:rPr/>
        <w:t>figurant au titre IV intitulé « Représentation du personnel et fonctionnement de leurs instances au</w:t>
      </w:r>
      <w:r>
        <w:rPr>
          <w:spacing w:val="1"/>
        </w:rPr>
        <w:t xml:space="preserve"> </w:t>
      </w:r>
      <w:r>
        <w:rPr/>
        <w:t>démarrage</w:t>
      </w:r>
      <w:r>
        <w:rPr>
          <w:spacing w:val="-3"/>
        </w:rPr>
        <w:t xml:space="preserve"> </w:t>
      </w:r>
      <w:r>
        <w:rPr/>
        <w:t>des</w:t>
      </w:r>
      <w:r>
        <w:rPr>
          <w:spacing w:val="-2"/>
        </w:rPr>
        <w:t xml:space="preserve"> </w:t>
      </w:r>
      <w:r>
        <w:rPr/>
        <w:t>sociétés dédiées</w:t>
      </w:r>
      <w:r>
        <w:rPr>
          <w:spacing w:val="3"/>
        </w:rPr>
        <w:t xml:space="preserve"> </w:t>
      </w:r>
      <w:r>
        <w:rPr/>
        <w:t>».</w:t>
      </w:r>
    </w:p>
    <w:p>
      <w:pPr>
        <w:pStyle w:val="TextBody"/>
        <w:rPr/>
      </w:pPr>
      <w:r>
        <w:rPr/>
      </w:r>
    </w:p>
    <w:p>
      <w:pPr>
        <w:pStyle w:val="TextBody"/>
        <w:spacing w:before="7" w:after="0"/>
        <w:rPr>
          <w:sz w:val="17"/>
        </w:rPr>
      </w:pPr>
      <w:r>
        <w:rPr>
          <w:sz w:val="17"/>
        </w:rPr>
      </w:r>
    </w:p>
    <w:p>
      <w:pPr>
        <w:pStyle w:val="Heading2"/>
        <w:numPr>
          <w:ilvl w:val="2"/>
          <w:numId w:val="1"/>
        </w:numPr>
        <w:tabs>
          <w:tab w:val="left" w:pos="1233" w:leader="none"/>
        </w:tabs>
        <w:spacing w:before="19" w:after="17"/>
        <w:ind w:left="561" w:hanging="0"/>
        <w:rPr/>
      </w:pPr>
      <w:bookmarkStart w:id="30" w:name="_bookmark30"/>
      <w:bookmarkEnd w:id="30"/>
      <w:r>
        <w:rPr>
          <w:color w:val="454F53"/>
          <w:sz w:val="20"/>
        </w:rPr>
        <w:t>5.1</w:t>
        <w:tab/>
      </w:r>
      <w:r>
        <w:rPr>
          <w:color w:val="454F53"/>
        </w:rPr>
        <w:t>Règles</w:t>
      </w:r>
      <w:r>
        <w:rPr>
          <w:color w:val="454F53"/>
          <w:spacing w:val="-3"/>
        </w:rPr>
        <w:t xml:space="preserve"> </w:t>
      </w:r>
      <w:r>
        <w:rPr>
          <w:color w:val="454F53"/>
        </w:rPr>
        <w:t>communes</w:t>
      </w:r>
      <w:r>
        <w:rPr>
          <w:color w:val="454F53"/>
          <w:spacing w:val="-4"/>
        </w:rPr>
        <w:t xml:space="preserve"> </w:t>
      </w:r>
      <w:r>
        <w:rPr>
          <w:color w:val="454F53"/>
        </w:rPr>
        <w:t>de</w:t>
      </w:r>
      <w:r>
        <w:rPr>
          <w:color w:val="454F53"/>
          <w:spacing w:val="-4"/>
        </w:rPr>
        <w:t xml:space="preserve"> </w:t>
      </w:r>
      <w:r>
        <w:rPr>
          <w:color w:val="454F53"/>
        </w:rPr>
        <w:t>fonctionnement</w:t>
      </w:r>
      <w:r>
        <w:rPr>
          <w:color w:val="454F53"/>
          <w:spacing w:val="-3"/>
        </w:rPr>
        <w:t xml:space="preserve"> </w:t>
      </w:r>
      <w:r>
        <w:rPr>
          <w:color w:val="454F53"/>
        </w:rPr>
        <w:t>des</w:t>
      </w:r>
      <w:r>
        <w:rPr>
          <w:color w:val="454F53"/>
          <w:spacing w:val="-3"/>
        </w:rPr>
        <w:t xml:space="preserve"> </w:t>
      </w:r>
      <w:r>
        <w:rPr>
          <w:color w:val="454F53"/>
        </w:rPr>
        <w:t>CSE</w:t>
      </w:r>
    </w:p>
    <w:p>
      <w:pPr>
        <w:pStyle w:val="TextBody"/>
        <w:spacing w:lineRule="exact" w:line="20"/>
        <w:ind w:left="532" w:hanging="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5529580" cy="13335"/>
                <wp:effectExtent l="0" t="0" r="0" b="0"/>
                <wp:docPr id="9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8880" cy="126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528880" cy="12600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0pt;width:435.35pt;height:1pt" coordorigin="0,0" coordsize="8707,20">
                <v:rect id="shape_0" fillcolor="gray" stroked="f" style="position:absolute;left:0;top:0;width:8706;height:19;mso-position-horizontal-relative:char">
                  <w10:wrap type="none"/>
                  <v:fill o:detectmouseclick="t" type="solid" color2="#7f7f7f"/>
                  <v:stroke color="#3465a4" joinstyle="round" endcap="flat"/>
                </v:rect>
              </v:group>
            </w:pict>
          </mc:Fallback>
        </mc:AlternateContent>
      </w:r>
    </w:p>
    <w:p>
      <w:pPr>
        <w:pStyle w:val="TextBody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"/>
        <w:spacing w:before="2" w:after="0"/>
        <w:rPr>
          <w:b/>
          <w:b/>
          <w:sz w:val="15"/>
        </w:rPr>
      </w:pPr>
      <w:r>
        <w:rPr>
          <w:b/>
          <w:sz w:val="15"/>
        </w:rPr>
      </w:r>
    </w:p>
    <w:p>
      <w:pPr>
        <w:pStyle w:val="Heading3"/>
        <w:numPr>
          <w:ilvl w:val="2"/>
          <w:numId w:val="5"/>
        </w:numPr>
        <w:tabs>
          <w:tab w:val="left" w:pos="856" w:leader="none"/>
          <w:tab w:val="left" w:pos="857" w:leader="none"/>
        </w:tabs>
        <w:spacing w:before="52" w:after="0"/>
        <w:ind w:left="856" w:hanging="721"/>
        <w:rPr/>
      </w:pPr>
      <w:bookmarkStart w:id="31" w:name="_bookmark31"/>
      <w:bookmarkEnd w:id="31"/>
      <w:r>
        <w:rPr/>
        <w:t>Périodicité</w:t>
      </w:r>
      <w:r>
        <w:rPr>
          <w:spacing w:val="-8"/>
        </w:rPr>
        <w:t xml:space="preserve"> </w:t>
      </w:r>
      <w:r>
        <w:rPr/>
        <w:t>des</w:t>
      </w:r>
      <w:r>
        <w:rPr>
          <w:spacing w:val="-5"/>
        </w:rPr>
        <w:t xml:space="preserve"> </w:t>
      </w:r>
      <w:r>
        <w:rPr/>
        <w:t>réunions</w:t>
      </w:r>
    </w:p>
    <w:p>
      <w:pPr>
        <w:pStyle w:val="TextBody"/>
        <w:spacing w:before="199" w:after="0"/>
        <w:ind w:left="136" w:right="1410" w:hanging="0"/>
        <w:jc w:val="both"/>
        <w:rPr/>
      </w:pPr>
      <w:r>
        <w:rPr/>
        <w:t>Le</w:t>
      </w:r>
      <w:r>
        <w:rPr>
          <w:spacing w:val="-3"/>
        </w:rPr>
        <w:t xml:space="preserve"> </w:t>
      </w:r>
      <w:r>
        <w:rPr/>
        <w:t>Comité social</w:t>
      </w:r>
      <w:r>
        <w:rPr>
          <w:spacing w:val="-4"/>
        </w:rPr>
        <w:t xml:space="preserve"> </w:t>
      </w:r>
      <w:r>
        <w:rPr/>
        <w:t>et</w:t>
      </w:r>
      <w:r>
        <w:rPr>
          <w:spacing w:val="-3"/>
        </w:rPr>
        <w:t xml:space="preserve"> </w:t>
      </w:r>
      <w:r>
        <w:rPr/>
        <w:t>économique se</w:t>
      </w:r>
      <w:r>
        <w:rPr>
          <w:spacing w:val="-3"/>
        </w:rPr>
        <w:t xml:space="preserve"> </w:t>
      </w:r>
      <w:r>
        <w:rPr/>
        <w:t>réunit</w:t>
      </w:r>
      <w:r>
        <w:rPr>
          <w:spacing w:val="-1"/>
        </w:rPr>
        <w:t xml:space="preserve"> </w:t>
      </w:r>
      <w:r>
        <w:rPr>
          <w:i/>
        </w:rPr>
        <w:t>à</w:t>
      </w:r>
      <w:r>
        <w:rPr>
          <w:i/>
          <w:spacing w:val="-4"/>
        </w:rPr>
        <w:t xml:space="preserve"> </w:t>
      </w:r>
      <w:r>
        <w:rPr>
          <w:i/>
        </w:rPr>
        <w:t>minima</w:t>
      </w:r>
      <w:r>
        <w:rPr>
          <w:i/>
          <w:spacing w:val="-2"/>
        </w:rPr>
        <w:t xml:space="preserve"> </w:t>
      </w:r>
      <w:r>
        <w:rPr/>
        <w:t>11</w:t>
      </w:r>
      <w:r>
        <w:rPr>
          <w:spacing w:val="-3"/>
        </w:rPr>
        <w:t xml:space="preserve"> </w:t>
      </w:r>
      <w:r>
        <w:rPr/>
        <w:t>fois</w:t>
      </w:r>
      <w:r>
        <w:rPr>
          <w:spacing w:val="-1"/>
        </w:rPr>
        <w:t xml:space="preserve"> </w:t>
      </w:r>
      <w:r>
        <w:rPr/>
        <w:t>par</w:t>
      </w:r>
      <w:r>
        <w:rPr>
          <w:spacing w:val="-4"/>
        </w:rPr>
        <w:t xml:space="preserve"> </w:t>
      </w:r>
      <w:r>
        <w:rPr/>
        <w:t>an,</w:t>
      </w:r>
      <w:r>
        <w:rPr>
          <w:spacing w:val="-4"/>
        </w:rPr>
        <w:t xml:space="preserve"> </w:t>
      </w:r>
      <w:r>
        <w:rPr/>
        <w:t>sauf</w:t>
      </w:r>
      <w:r>
        <w:rPr>
          <w:spacing w:val="-1"/>
        </w:rPr>
        <w:t xml:space="preserve"> </w:t>
      </w:r>
      <w:r>
        <w:rPr/>
        <w:t>réunions</w:t>
      </w:r>
      <w:r>
        <w:rPr>
          <w:spacing w:val="-4"/>
        </w:rPr>
        <w:t xml:space="preserve"> </w:t>
      </w:r>
      <w:r>
        <w:rPr/>
        <w:t>extraordinaires</w:t>
      </w:r>
      <w:r>
        <w:rPr>
          <w:spacing w:val="-2"/>
        </w:rPr>
        <w:t xml:space="preserve"> </w:t>
      </w:r>
      <w:r>
        <w:rPr/>
        <w:t>telles</w:t>
      </w:r>
      <w:r>
        <w:rPr>
          <w:spacing w:val="-47"/>
        </w:rPr>
        <w:t xml:space="preserve"> </w:t>
      </w:r>
      <w:r>
        <w:rPr/>
        <w:t>que</w:t>
      </w:r>
      <w:r>
        <w:rPr>
          <w:spacing w:val="1"/>
        </w:rPr>
        <w:t xml:space="preserve"> </w:t>
      </w:r>
      <w:r>
        <w:rPr/>
        <w:t>définies par la</w:t>
      </w:r>
      <w:r>
        <w:rPr>
          <w:spacing w:val="-3"/>
        </w:rPr>
        <w:t xml:space="preserve"> </w:t>
      </w:r>
      <w:r>
        <w:rPr/>
        <w:t>loi.</w:t>
      </w:r>
    </w:p>
    <w:p>
      <w:pPr>
        <w:pStyle w:val="TextBody"/>
        <w:rPr/>
      </w:pPr>
      <w:r>
        <w:rPr/>
      </w:r>
    </w:p>
    <w:p>
      <w:pPr>
        <w:pStyle w:val="TextBody"/>
        <w:spacing w:before="7" w:after="0"/>
        <w:rPr>
          <w:sz w:val="17"/>
        </w:rPr>
      </w:pPr>
      <w:r>
        <w:rPr>
          <w:sz w:val="17"/>
        </w:rPr>
      </w:r>
    </w:p>
    <w:p>
      <w:pPr>
        <w:pStyle w:val="Heading3"/>
        <w:numPr>
          <w:ilvl w:val="2"/>
          <w:numId w:val="5"/>
        </w:numPr>
        <w:tabs>
          <w:tab w:val="left" w:pos="856" w:leader="none"/>
          <w:tab w:val="left" w:pos="857" w:leader="none"/>
        </w:tabs>
        <w:ind w:left="856" w:hanging="721"/>
        <w:rPr/>
      </w:pPr>
      <w:bookmarkStart w:id="32" w:name="_bookmark32"/>
      <w:bookmarkEnd w:id="32"/>
      <w:r>
        <w:rPr/>
        <w:t>Le</w:t>
      </w:r>
      <w:r>
        <w:rPr>
          <w:spacing w:val="-4"/>
        </w:rPr>
        <w:t xml:space="preserve"> </w:t>
      </w:r>
      <w:r>
        <w:rPr/>
        <w:t>budget</w:t>
      </w:r>
      <w:r>
        <w:rPr>
          <w:spacing w:val="-2"/>
        </w:rPr>
        <w:t xml:space="preserve"> </w:t>
      </w:r>
      <w:r>
        <w:rPr/>
        <w:t>de</w:t>
      </w:r>
      <w:r>
        <w:rPr>
          <w:spacing w:val="-4"/>
        </w:rPr>
        <w:t xml:space="preserve"> </w:t>
      </w:r>
      <w:r>
        <w:rPr/>
        <w:t>fonctionnement</w:t>
      </w:r>
      <w:r>
        <w:rPr>
          <w:spacing w:val="-2"/>
        </w:rPr>
        <w:t xml:space="preserve"> </w:t>
      </w:r>
      <w:r>
        <w:rPr/>
        <w:t>des</w:t>
      </w:r>
      <w:r>
        <w:rPr>
          <w:spacing w:val="-3"/>
        </w:rPr>
        <w:t xml:space="preserve"> </w:t>
      </w:r>
      <w:r>
        <w:rPr/>
        <w:t>CSE</w:t>
      </w:r>
    </w:p>
    <w:p>
      <w:pPr>
        <w:pStyle w:val="TextBody"/>
        <w:spacing w:before="199" w:after="0"/>
        <w:ind w:left="136" w:right="1412" w:hanging="0"/>
        <w:jc w:val="both"/>
        <w:rPr/>
      </w:pPr>
      <w:r>
        <w:rPr/>
        <w:t>Conformément à l’Accord socle l'employeur verse au CSE une subvention de fonctionnement d’un</w:t>
      </w:r>
      <w:r>
        <w:rPr>
          <w:spacing w:val="1"/>
        </w:rPr>
        <w:t xml:space="preserve"> </w:t>
      </w:r>
      <w:r>
        <w:rPr/>
        <w:t>montant annuel équivalent à 0,22% de la masse salariale brute pour toutes les entreprises quel que</w:t>
      </w:r>
      <w:r>
        <w:rPr>
          <w:spacing w:val="1"/>
        </w:rPr>
        <w:t xml:space="preserve"> </w:t>
      </w:r>
      <w:r>
        <w:rPr/>
        <w:t>soit leurs effectifs.</w:t>
      </w:r>
    </w:p>
    <w:p>
      <w:pPr>
        <w:pStyle w:val="TextBody"/>
        <w:spacing w:before="5" w:after="0"/>
        <w:rPr>
          <w:sz w:val="16"/>
        </w:rPr>
      </w:pPr>
      <w:r>
        <w:rPr>
          <w:sz w:val="16"/>
        </w:rPr>
      </w:r>
    </w:p>
    <w:p>
      <w:pPr>
        <w:pStyle w:val="TextBody"/>
        <w:ind w:left="136" w:right="1414" w:hanging="0"/>
        <w:jc w:val="both"/>
        <w:rPr/>
      </w:pPr>
      <w:r>
        <w:rPr/>
        <w:t>Conformément aux dispositions légales, la masse salariale est constituée par l’ensemble des gains et</w:t>
      </w:r>
      <w:r>
        <w:rPr>
          <w:spacing w:val="1"/>
        </w:rPr>
        <w:t xml:space="preserve"> </w:t>
      </w:r>
      <w:r>
        <w:rPr/>
        <w:t>rémunérations soumis à cotisations de sécurité sociale en application de l’article L. 242-1 du CSS, à</w:t>
      </w:r>
      <w:r>
        <w:rPr>
          <w:spacing w:val="1"/>
        </w:rPr>
        <w:t xml:space="preserve"> </w:t>
      </w:r>
      <w:r>
        <w:rPr/>
        <w:t>l’exception</w:t>
      </w:r>
      <w:r>
        <w:rPr>
          <w:spacing w:val="-2"/>
        </w:rPr>
        <w:t xml:space="preserve"> </w:t>
      </w:r>
      <w:r>
        <w:rPr/>
        <w:t>des indemnités</w:t>
      </w:r>
      <w:r>
        <w:rPr>
          <w:spacing w:val="-4"/>
        </w:rPr>
        <w:t xml:space="preserve"> </w:t>
      </w:r>
      <w:r>
        <w:rPr/>
        <w:t>versées à</w:t>
      </w:r>
      <w:r>
        <w:rPr>
          <w:spacing w:val="-2"/>
        </w:rPr>
        <w:t xml:space="preserve"> </w:t>
      </w:r>
      <w:r>
        <w:rPr/>
        <w:t>l’occasion</w:t>
      </w:r>
      <w:r>
        <w:rPr>
          <w:spacing w:val="-1"/>
        </w:rPr>
        <w:t xml:space="preserve"> </w:t>
      </w:r>
      <w:r>
        <w:rPr/>
        <w:t>de la</w:t>
      </w:r>
      <w:r>
        <w:rPr>
          <w:spacing w:val="-3"/>
        </w:rPr>
        <w:t xml:space="preserve"> </w:t>
      </w:r>
      <w:r>
        <w:rPr/>
        <w:t>rupture du</w:t>
      </w:r>
      <w:r>
        <w:rPr>
          <w:spacing w:val="-2"/>
        </w:rPr>
        <w:t xml:space="preserve"> </w:t>
      </w:r>
      <w:r>
        <w:rPr/>
        <w:t>CDI.</w:t>
      </w:r>
    </w:p>
    <w:p>
      <w:pPr>
        <w:pStyle w:val="TextBody"/>
        <w:rPr/>
      </w:pPr>
      <w:r>
        <w:rPr/>
      </w:r>
    </w:p>
    <w:p>
      <w:pPr>
        <w:pStyle w:val="TextBody"/>
        <w:spacing w:before="5" w:after="0"/>
        <w:rPr>
          <w:sz w:val="17"/>
        </w:rPr>
      </w:pPr>
      <w:r>
        <w:rPr>
          <w:sz w:val="17"/>
        </w:rPr>
      </w:r>
    </w:p>
    <w:p>
      <w:pPr>
        <w:pStyle w:val="Heading3"/>
        <w:numPr>
          <w:ilvl w:val="2"/>
          <w:numId w:val="5"/>
        </w:numPr>
        <w:tabs>
          <w:tab w:val="left" w:pos="856" w:leader="none"/>
          <w:tab w:val="left" w:pos="857" w:leader="none"/>
        </w:tabs>
        <w:ind w:left="856" w:hanging="721"/>
        <w:rPr/>
      </w:pPr>
      <w:bookmarkStart w:id="33" w:name="_bookmark33"/>
      <w:bookmarkEnd w:id="33"/>
      <w:r>
        <w:rPr/>
        <w:t>Le</w:t>
      </w:r>
      <w:r>
        <w:rPr>
          <w:spacing w:val="-4"/>
        </w:rPr>
        <w:t xml:space="preserve"> </w:t>
      </w:r>
      <w:r>
        <w:rPr/>
        <w:t>budget</w:t>
      </w:r>
      <w:r>
        <w:rPr>
          <w:spacing w:val="-2"/>
        </w:rPr>
        <w:t xml:space="preserve"> </w:t>
      </w:r>
      <w:r>
        <w:rPr/>
        <w:t>de</w:t>
      </w:r>
      <w:r>
        <w:rPr>
          <w:spacing w:val="-4"/>
        </w:rPr>
        <w:t xml:space="preserve"> </w:t>
      </w:r>
      <w:r>
        <w:rPr/>
        <w:t>fonctionnement</w:t>
      </w:r>
      <w:r>
        <w:rPr>
          <w:spacing w:val="-2"/>
        </w:rPr>
        <w:t xml:space="preserve"> </w:t>
      </w:r>
      <w:r>
        <w:rPr/>
        <w:t>des</w:t>
      </w:r>
      <w:r>
        <w:rPr>
          <w:spacing w:val="-3"/>
        </w:rPr>
        <w:t xml:space="preserve"> </w:t>
      </w:r>
      <w:r>
        <w:rPr/>
        <w:t>Activités</w:t>
      </w:r>
      <w:r>
        <w:rPr>
          <w:spacing w:val="-2"/>
        </w:rPr>
        <w:t xml:space="preserve"> </w:t>
      </w:r>
      <w:r>
        <w:rPr/>
        <w:t>Sociales</w:t>
      </w:r>
      <w:r>
        <w:rPr>
          <w:spacing w:val="-3"/>
        </w:rPr>
        <w:t xml:space="preserve"> </w:t>
      </w:r>
      <w:r>
        <w:rPr/>
        <w:t>et</w:t>
      </w:r>
      <w:r>
        <w:rPr>
          <w:spacing w:val="-2"/>
        </w:rPr>
        <w:t xml:space="preserve"> </w:t>
      </w:r>
      <w:r>
        <w:rPr/>
        <w:t>Culturelles</w:t>
      </w:r>
      <w:r>
        <w:rPr>
          <w:spacing w:val="-4"/>
        </w:rPr>
        <w:t xml:space="preserve"> </w:t>
      </w:r>
      <w:r>
        <w:rPr/>
        <w:t>(ASC)</w:t>
      </w:r>
    </w:p>
    <w:p>
      <w:pPr>
        <w:pStyle w:val="TextBody"/>
        <w:spacing w:before="199" w:after="0"/>
        <w:ind w:left="136" w:hanging="0"/>
        <w:jc w:val="both"/>
        <w:rPr/>
      </w:pPr>
      <w:r>
        <w:rPr/>
        <w:t>Le</w:t>
      </w:r>
      <w:r>
        <w:rPr>
          <w:spacing w:val="-1"/>
        </w:rPr>
        <w:t xml:space="preserve"> </w:t>
      </w:r>
      <w:r>
        <w:rPr/>
        <w:t>budget</w:t>
      </w:r>
      <w:r>
        <w:rPr>
          <w:spacing w:val="-1"/>
        </w:rPr>
        <w:t xml:space="preserve"> </w:t>
      </w:r>
      <w:r>
        <w:rPr/>
        <w:t>ASC</w:t>
      </w:r>
      <w:r>
        <w:rPr>
          <w:spacing w:val="-4"/>
        </w:rPr>
        <w:t xml:space="preserve"> </w:t>
      </w:r>
      <w:r>
        <w:rPr/>
        <w:t>de</w:t>
      </w:r>
      <w:r>
        <w:rPr>
          <w:spacing w:val="-1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/>
        <w:t>Société TRANSDEV</w:t>
      </w:r>
      <w:r>
        <w:rPr>
          <w:spacing w:val="-2"/>
        </w:rPr>
        <w:t xml:space="preserve"> </w:t>
      </w:r>
      <w:r>
        <w:rPr/>
        <w:t>MARNE</w:t>
      </w:r>
      <w:r>
        <w:rPr>
          <w:spacing w:val="-3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/>
        <w:t>VALLEE</w:t>
      </w:r>
      <w:r>
        <w:rPr>
          <w:spacing w:val="-2"/>
        </w:rPr>
        <w:t xml:space="preserve"> </w:t>
      </w:r>
      <w:r>
        <w:rPr/>
        <w:t>est</w:t>
      </w:r>
      <w:r>
        <w:rPr>
          <w:spacing w:val="-3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0,5% de</w:t>
      </w:r>
      <w:r>
        <w:rPr>
          <w:spacing w:val="-4"/>
        </w:rPr>
        <w:t xml:space="preserve"> </w:t>
      </w:r>
      <w:r>
        <w:rPr/>
        <w:t>la</w:t>
      </w:r>
      <w:r>
        <w:rPr>
          <w:spacing w:val="-3"/>
        </w:rPr>
        <w:t xml:space="preserve"> </w:t>
      </w:r>
      <w:r>
        <w:rPr/>
        <w:t>masse salariale brute.</w:t>
      </w:r>
    </w:p>
    <w:p>
      <w:pPr>
        <w:pStyle w:val="TextBody"/>
        <w:rPr/>
      </w:pPr>
      <w:r>
        <w:rPr/>
      </w:r>
    </w:p>
    <w:p>
      <w:pPr>
        <w:pStyle w:val="TextBody"/>
        <w:spacing w:before="4" w:after="0"/>
        <w:rPr>
          <w:sz w:val="17"/>
        </w:rPr>
      </w:pPr>
      <w:r>
        <w:rPr>
          <w:sz w:val="17"/>
        </w:rPr>
      </w:r>
    </w:p>
    <w:p>
      <w:pPr>
        <w:pStyle w:val="Heading3"/>
        <w:numPr>
          <w:ilvl w:val="2"/>
          <w:numId w:val="5"/>
        </w:numPr>
        <w:tabs>
          <w:tab w:val="left" w:pos="856" w:leader="none"/>
          <w:tab w:val="left" w:pos="857" w:leader="none"/>
        </w:tabs>
        <w:ind w:left="856" w:hanging="721"/>
        <w:rPr/>
      </w:pPr>
      <w:bookmarkStart w:id="34" w:name="_bookmark34"/>
      <w:bookmarkEnd w:id="34"/>
      <w:r>
        <w:rPr/>
        <w:t>Mise</w:t>
      </w:r>
      <w:r>
        <w:rPr>
          <w:spacing w:val="-3"/>
        </w:rPr>
        <w:t xml:space="preserve"> </w:t>
      </w:r>
      <w:r>
        <w:rPr/>
        <w:t>en</w:t>
      </w:r>
      <w:r>
        <w:rPr>
          <w:spacing w:val="-2"/>
        </w:rPr>
        <w:t xml:space="preserve"> </w:t>
      </w:r>
      <w:r>
        <w:rPr/>
        <w:t>place</w:t>
      </w:r>
      <w:r>
        <w:rPr>
          <w:spacing w:val="-3"/>
        </w:rPr>
        <w:t xml:space="preserve"> </w:t>
      </w:r>
      <w:r>
        <w:rPr/>
        <w:t>des</w:t>
      </w:r>
      <w:r>
        <w:rPr>
          <w:spacing w:val="-4"/>
        </w:rPr>
        <w:t xml:space="preserve"> </w:t>
      </w:r>
      <w:r>
        <w:rPr/>
        <w:t>Commissions</w:t>
      </w:r>
      <w:r>
        <w:rPr>
          <w:spacing w:val="-5"/>
        </w:rPr>
        <w:t xml:space="preserve"> </w:t>
      </w:r>
      <w:r>
        <w:rPr/>
        <w:t>Santé,</w:t>
      </w:r>
      <w:r>
        <w:rPr>
          <w:spacing w:val="-1"/>
        </w:rPr>
        <w:t xml:space="preserve"> </w:t>
      </w:r>
      <w:r>
        <w:rPr/>
        <w:t>Sécurité</w:t>
      </w:r>
      <w:r>
        <w:rPr>
          <w:spacing w:val="-5"/>
        </w:rPr>
        <w:t xml:space="preserve"> </w:t>
      </w:r>
      <w:r>
        <w:rPr/>
        <w:t>et</w:t>
      </w:r>
      <w:r>
        <w:rPr>
          <w:spacing w:val="-1"/>
        </w:rPr>
        <w:t xml:space="preserve"> </w:t>
      </w:r>
      <w:r>
        <w:rPr/>
        <w:t>Conditions</w:t>
      </w:r>
      <w:r>
        <w:rPr>
          <w:spacing w:val="-3"/>
        </w:rPr>
        <w:t xml:space="preserve"> </w:t>
      </w:r>
      <w:r>
        <w:rPr/>
        <w:t>de</w:t>
      </w:r>
      <w:r>
        <w:rPr>
          <w:spacing w:val="-5"/>
        </w:rPr>
        <w:t xml:space="preserve"> </w:t>
      </w:r>
      <w:r>
        <w:rPr/>
        <w:t>travail</w:t>
      </w:r>
      <w:r>
        <w:rPr>
          <w:spacing w:val="-3"/>
        </w:rPr>
        <w:t xml:space="preserve"> </w:t>
      </w:r>
      <w:r>
        <w:rPr/>
        <w:t>(CSSCT)</w:t>
      </w:r>
    </w:p>
    <w:p>
      <w:pPr>
        <w:pStyle w:val="TextBody"/>
        <w:spacing w:before="199" w:after="0"/>
        <w:ind w:left="136" w:right="1414" w:hanging="0"/>
        <w:jc w:val="both"/>
        <w:rPr/>
      </w:pPr>
      <w:r>
        <w:rPr/>
        <w:t>Compte tenu de son activité, la prévention des risques professionnels ainsi que la santé, la sécurité et</w:t>
      </w:r>
      <w:r>
        <w:rPr>
          <w:spacing w:val="-47"/>
        </w:rPr>
        <w:t xml:space="preserve"> </w:t>
      </w:r>
      <w:r>
        <w:rPr/>
        <w:t>les conditions de travail des salariés font partie des engagements majeurs du groupe Transdev et de</w:t>
      </w:r>
      <w:r>
        <w:rPr>
          <w:spacing w:val="1"/>
        </w:rPr>
        <w:t xml:space="preserve"> </w:t>
      </w:r>
      <w:r>
        <w:rPr/>
        <w:t>TRANSDEV</w:t>
      </w:r>
      <w:r>
        <w:rPr>
          <w:spacing w:val="-3"/>
        </w:rPr>
        <w:t xml:space="preserve"> </w:t>
      </w:r>
      <w:r>
        <w:rPr/>
        <w:t>MARNE-LA-VALLEE.</w:t>
      </w:r>
    </w:p>
    <w:p>
      <w:pPr>
        <w:pStyle w:val="TextBody"/>
        <w:spacing w:before="5" w:after="0"/>
        <w:rPr>
          <w:sz w:val="16"/>
        </w:rPr>
      </w:pPr>
      <w:r>
        <w:rPr>
          <w:sz w:val="16"/>
        </w:rPr>
      </w:r>
    </w:p>
    <w:p>
      <w:pPr>
        <w:pStyle w:val="TextBody"/>
        <w:ind w:left="136" w:right="1411" w:hanging="0"/>
        <w:rPr/>
      </w:pPr>
      <w:r>
        <w:rPr>
          <w:spacing w:val="-1"/>
        </w:rPr>
        <w:t>Dans</w:t>
      </w:r>
      <w:r>
        <w:rPr>
          <w:spacing w:val="-12"/>
        </w:rPr>
        <w:t xml:space="preserve"> </w:t>
      </w:r>
      <w:r>
        <w:rPr>
          <w:spacing w:val="-1"/>
        </w:rPr>
        <w:t>cet</w:t>
      </w:r>
      <w:r>
        <w:rPr>
          <w:spacing w:val="-13"/>
        </w:rPr>
        <w:t xml:space="preserve"> </w:t>
      </w:r>
      <w:r>
        <w:rPr>
          <w:spacing w:val="-1"/>
        </w:rPr>
        <w:t>objectif,</w:t>
      </w:r>
      <w:r>
        <w:rPr>
          <w:spacing w:val="-11"/>
        </w:rPr>
        <w:t xml:space="preserve"> </w:t>
      </w:r>
      <w:r>
        <w:rPr>
          <w:spacing w:val="-1"/>
        </w:rPr>
        <w:t>le</w:t>
      </w:r>
      <w:r>
        <w:rPr>
          <w:spacing w:val="-14"/>
        </w:rPr>
        <w:t xml:space="preserve"> </w:t>
      </w:r>
      <w:r>
        <w:rPr>
          <w:spacing w:val="-1"/>
        </w:rPr>
        <w:t>présent</w:t>
      </w:r>
      <w:r>
        <w:rPr>
          <w:spacing w:val="-14"/>
        </w:rPr>
        <w:t xml:space="preserve"> </w:t>
      </w:r>
      <w:r>
        <w:rPr/>
        <w:t>accord</w:t>
      </w:r>
      <w:r>
        <w:rPr>
          <w:spacing w:val="-12"/>
        </w:rPr>
        <w:t xml:space="preserve"> </w:t>
      </w:r>
      <w:r>
        <w:rPr/>
        <w:t>ainsi</w:t>
      </w:r>
      <w:r>
        <w:rPr>
          <w:spacing w:val="-12"/>
        </w:rPr>
        <w:t xml:space="preserve"> </w:t>
      </w:r>
      <w:r>
        <w:rPr/>
        <w:t>que</w:t>
      </w:r>
      <w:r>
        <w:rPr>
          <w:spacing w:val="-10"/>
        </w:rPr>
        <w:t xml:space="preserve"> </w:t>
      </w:r>
      <w:r>
        <w:rPr/>
        <w:t>les</w:t>
      </w:r>
      <w:r>
        <w:rPr>
          <w:spacing w:val="-10"/>
        </w:rPr>
        <w:t xml:space="preserve"> </w:t>
      </w:r>
      <w:r>
        <w:rPr/>
        <w:t>accords</w:t>
      </w:r>
      <w:r>
        <w:rPr>
          <w:spacing w:val="-11"/>
        </w:rPr>
        <w:t xml:space="preserve"> </w:t>
      </w:r>
      <w:r>
        <w:rPr/>
        <w:t>Groupe</w:t>
      </w:r>
      <w:r>
        <w:rPr>
          <w:spacing w:val="-14"/>
        </w:rPr>
        <w:t xml:space="preserve"> </w:t>
      </w:r>
      <w:r>
        <w:rPr/>
        <w:t>et</w:t>
      </w:r>
      <w:r>
        <w:rPr>
          <w:spacing w:val="-13"/>
        </w:rPr>
        <w:t xml:space="preserve"> </w:t>
      </w:r>
      <w:r>
        <w:rPr/>
        <w:t>socle</w:t>
      </w:r>
      <w:r>
        <w:rPr>
          <w:spacing w:val="-13"/>
        </w:rPr>
        <w:t xml:space="preserve"> </w:t>
      </w:r>
      <w:r>
        <w:rPr/>
        <w:t>Transdev</w:t>
      </w:r>
      <w:r>
        <w:rPr>
          <w:spacing w:val="-12"/>
        </w:rPr>
        <w:t xml:space="preserve"> </w:t>
      </w:r>
      <w:r>
        <w:rPr/>
        <w:t>améliorent</w:t>
      </w:r>
      <w:r>
        <w:rPr>
          <w:spacing w:val="-13"/>
        </w:rPr>
        <w:t xml:space="preserve"> </w:t>
      </w:r>
      <w:r>
        <w:rPr/>
        <w:t>les</w:t>
      </w:r>
      <w:r>
        <w:rPr>
          <w:spacing w:val="-12"/>
        </w:rPr>
        <w:t xml:space="preserve"> </w:t>
      </w:r>
      <w:r>
        <w:rPr/>
        <w:t>règles</w:t>
      </w:r>
      <w:r>
        <w:rPr>
          <w:spacing w:val="-47"/>
        </w:rPr>
        <w:t xml:space="preserve"> </w:t>
      </w:r>
      <w:r>
        <w:rPr/>
        <w:t>légales</w:t>
      </w:r>
      <w:r>
        <w:rPr>
          <w:spacing w:val="-1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mise</w:t>
      </w:r>
      <w:r>
        <w:rPr>
          <w:spacing w:val="1"/>
        </w:rPr>
        <w:t xml:space="preserve"> </w:t>
      </w:r>
      <w:r>
        <w:rPr/>
        <w:t>en</w:t>
      </w:r>
      <w:r>
        <w:rPr>
          <w:spacing w:val="-3"/>
        </w:rPr>
        <w:t xml:space="preserve"> </w:t>
      </w:r>
      <w:r>
        <w:rPr/>
        <w:t>place</w:t>
      </w:r>
      <w:r>
        <w:rPr>
          <w:spacing w:val="1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la CSSCT.</w:t>
      </w:r>
    </w:p>
    <w:p>
      <w:pPr>
        <w:pStyle w:val="TextBody"/>
        <w:spacing w:before="4" w:after="0"/>
        <w:rPr>
          <w:sz w:val="16"/>
        </w:rPr>
      </w:pPr>
      <w:r>
        <w:rPr>
          <w:sz w:val="16"/>
        </w:rPr>
      </w:r>
    </w:p>
    <w:p>
      <w:pPr>
        <w:pStyle w:val="TextBody"/>
        <w:ind w:left="136" w:right="1411" w:hanging="0"/>
        <w:rPr/>
      </w:pPr>
      <w:r>
        <w:rPr/>
        <w:t>La</w:t>
      </w:r>
      <w:r>
        <w:rPr>
          <w:spacing w:val="1"/>
        </w:rPr>
        <w:t xml:space="preserve"> </w:t>
      </w:r>
      <w:r>
        <w:rPr/>
        <w:t>CSSCT</w:t>
      </w:r>
      <w:r>
        <w:rPr>
          <w:spacing w:val="2"/>
        </w:rPr>
        <w:t xml:space="preserve"> </w:t>
      </w:r>
      <w:r>
        <w:rPr/>
        <w:t>est</w:t>
      </w:r>
      <w:r>
        <w:rPr>
          <w:spacing w:val="3"/>
        </w:rPr>
        <w:t xml:space="preserve"> </w:t>
      </w:r>
      <w:r>
        <w:rPr/>
        <w:t>composée</w:t>
      </w:r>
      <w:r>
        <w:rPr>
          <w:spacing w:val="2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3</w:t>
      </w:r>
      <w:r>
        <w:rPr>
          <w:spacing w:val="2"/>
        </w:rPr>
        <w:t xml:space="preserve"> </w:t>
      </w:r>
      <w:r>
        <w:rPr/>
        <w:t>membres</w:t>
      </w:r>
      <w:r>
        <w:rPr>
          <w:spacing w:val="3"/>
        </w:rPr>
        <w:t xml:space="preserve"> </w:t>
      </w:r>
      <w:r>
        <w:rPr/>
        <w:t>du</w:t>
      </w:r>
      <w:r>
        <w:rPr>
          <w:spacing w:val="1"/>
        </w:rPr>
        <w:t xml:space="preserve"> </w:t>
      </w:r>
      <w:r>
        <w:rPr/>
        <w:t>CSE</w:t>
      </w:r>
      <w:r>
        <w:rPr>
          <w:spacing w:val="2"/>
        </w:rPr>
        <w:t xml:space="preserve"> </w:t>
      </w:r>
      <w:r>
        <w:rPr/>
        <w:t>dont</w:t>
      </w:r>
      <w:r>
        <w:rPr>
          <w:spacing w:val="2"/>
        </w:rPr>
        <w:t xml:space="preserve"> </w:t>
      </w:r>
      <w:r>
        <w:rPr/>
        <w:t>un</w:t>
      </w:r>
      <w:r>
        <w:rPr>
          <w:spacing w:val="2"/>
        </w:rPr>
        <w:t xml:space="preserve"> </w:t>
      </w:r>
      <w:r>
        <w:rPr/>
        <w:t>membre</w:t>
      </w:r>
      <w:r>
        <w:rPr>
          <w:spacing w:val="2"/>
        </w:rPr>
        <w:t xml:space="preserve"> </w:t>
      </w:r>
      <w:r>
        <w:rPr/>
        <w:t>du</w:t>
      </w:r>
      <w:r>
        <w:rPr>
          <w:spacing w:val="-2"/>
        </w:rPr>
        <w:t xml:space="preserve"> </w:t>
      </w:r>
      <w:r>
        <w:rPr/>
        <w:t>2ème</w:t>
      </w:r>
      <w:r>
        <w:rPr>
          <w:spacing w:val="1"/>
        </w:rPr>
        <w:t xml:space="preserve"> </w:t>
      </w:r>
      <w:r>
        <w:rPr/>
        <w:t>ou,</w:t>
      </w:r>
      <w:r>
        <w:rPr>
          <w:spacing w:val="2"/>
        </w:rPr>
        <w:t xml:space="preserve"> </w:t>
      </w:r>
      <w:r>
        <w:rPr/>
        <w:t>le cas</w:t>
      </w:r>
      <w:r>
        <w:rPr>
          <w:spacing w:val="1"/>
        </w:rPr>
        <w:t xml:space="preserve"> </w:t>
      </w:r>
      <w:r>
        <w:rPr/>
        <w:t>échéant, du</w:t>
      </w:r>
      <w:r>
        <w:rPr>
          <w:spacing w:val="1"/>
        </w:rPr>
        <w:t xml:space="preserve"> </w:t>
      </w:r>
      <w:r>
        <w:rPr/>
        <w:t>3ème</w:t>
      </w:r>
      <w:r>
        <w:rPr>
          <w:spacing w:val="-46"/>
        </w:rPr>
        <w:t xml:space="preserve"> </w:t>
      </w:r>
      <w:r>
        <w:rPr/>
        <w:t>collège.</w:t>
      </w:r>
    </w:p>
    <w:p>
      <w:pPr>
        <w:pStyle w:val="TextBody"/>
        <w:spacing w:before="5" w:after="0"/>
        <w:rPr>
          <w:sz w:val="16"/>
        </w:rPr>
      </w:pPr>
      <w:r>
        <w:rPr>
          <w:sz w:val="16"/>
        </w:rPr>
      </w:r>
    </w:p>
    <w:p>
      <w:pPr>
        <w:pStyle w:val="TextBody"/>
        <w:ind w:left="136" w:hanging="0"/>
        <w:rPr/>
      </w:pPr>
      <w:r>
        <w:rPr/>
        <w:t>Les</w:t>
      </w:r>
      <w:r>
        <w:rPr>
          <w:spacing w:val="9"/>
        </w:rPr>
        <w:t xml:space="preserve"> </w:t>
      </w:r>
      <w:r>
        <w:rPr/>
        <w:t>membres</w:t>
      </w:r>
      <w:r>
        <w:rPr>
          <w:spacing w:val="13"/>
        </w:rPr>
        <w:t xml:space="preserve"> </w:t>
      </w:r>
      <w:r>
        <w:rPr/>
        <w:t>de</w:t>
      </w:r>
      <w:r>
        <w:rPr>
          <w:spacing w:val="9"/>
        </w:rPr>
        <w:t xml:space="preserve"> </w:t>
      </w:r>
      <w:r>
        <w:rPr/>
        <w:t>la</w:t>
      </w:r>
      <w:r>
        <w:rPr>
          <w:spacing w:val="12"/>
        </w:rPr>
        <w:t xml:space="preserve"> </w:t>
      </w:r>
      <w:r>
        <w:rPr/>
        <w:t>CSST</w:t>
      </w:r>
      <w:r>
        <w:rPr>
          <w:spacing w:val="9"/>
        </w:rPr>
        <w:t xml:space="preserve"> </w:t>
      </w:r>
      <w:r>
        <w:rPr/>
        <w:t>bénéficient</w:t>
      </w:r>
      <w:r>
        <w:rPr>
          <w:spacing w:val="10"/>
        </w:rPr>
        <w:t xml:space="preserve"> </w:t>
      </w:r>
      <w:r>
        <w:rPr/>
        <w:t>d’un</w:t>
      </w:r>
      <w:r>
        <w:rPr>
          <w:spacing w:val="11"/>
        </w:rPr>
        <w:t xml:space="preserve"> </w:t>
      </w:r>
      <w:r>
        <w:rPr/>
        <w:t>crédit</w:t>
      </w:r>
      <w:r>
        <w:rPr>
          <w:spacing w:val="7"/>
        </w:rPr>
        <w:t xml:space="preserve"> </w:t>
      </w:r>
      <w:r>
        <w:rPr/>
        <w:t>mensuel</w:t>
      </w:r>
      <w:r>
        <w:rPr>
          <w:spacing w:val="11"/>
        </w:rPr>
        <w:t xml:space="preserve"> </w:t>
      </w:r>
      <w:r>
        <w:rPr/>
        <w:t>de</w:t>
      </w:r>
      <w:r>
        <w:rPr>
          <w:spacing w:val="9"/>
        </w:rPr>
        <w:t xml:space="preserve"> </w:t>
      </w:r>
      <w:r>
        <w:rPr/>
        <w:t>10</w:t>
      </w:r>
      <w:r>
        <w:rPr>
          <w:spacing w:val="11"/>
        </w:rPr>
        <w:t xml:space="preserve"> </w:t>
      </w:r>
      <w:r>
        <w:rPr/>
        <w:t>heures</w:t>
      </w:r>
      <w:r>
        <w:rPr>
          <w:spacing w:val="10"/>
        </w:rPr>
        <w:t xml:space="preserve"> </w:t>
      </w:r>
      <w:r>
        <w:rPr/>
        <w:t>et</w:t>
      </w:r>
      <w:r>
        <w:rPr>
          <w:spacing w:val="10"/>
        </w:rPr>
        <w:t xml:space="preserve"> </w:t>
      </w:r>
      <w:r>
        <w:rPr/>
        <w:t>se</w:t>
      </w:r>
      <w:r>
        <w:rPr>
          <w:spacing w:val="10"/>
        </w:rPr>
        <w:t xml:space="preserve"> </w:t>
      </w:r>
      <w:r>
        <w:rPr/>
        <w:t>réunissent</w:t>
      </w:r>
      <w:r>
        <w:rPr>
          <w:spacing w:val="11"/>
        </w:rPr>
        <w:t xml:space="preserve"> </w:t>
      </w:r>
      <w:r>
        <w:rPr/>
        <w:t>4</w:t>
      </w:r>
      <w:r>
        <w:rPr>
          <w:spacing w:val="11"/>
        </w:rPr>
        <w:t xml:space="preserve"> </w:t>
      </w:r>
      <w:r>
        <w:rPr/>
        <w:t>fois</w:t>
      </w:r>
      <w:r>
        <w:rPr>
          <w:spacing w:val="11"/>
        </w:rPr>
        <w:t xml:space="preserve"> </w:t>
      </w:r>
      <w:r>
        <w:rPr/>
        <w:t>par</w:t>
      </w:r>
      <w:r>
        <w:rPr>
          <w:spacing w:val="12"/>
        </w:rPr>
        <w:t xml:space="preserve"> </w:t>
      </w:r>
      <w:r>
        <w:rPr/>
        <w:t>an</w:t>
      </w:r>
    </w:p>
    <w:p>
      <w:pPr>
        <w:sectPr>
          <w:headerReference w:type="default" r:id="rId43"/>
          <w:footerReference w:type="default" r:id="rId44"/>
          <w:type w:val="nextPage"/>
          <w:pgSz w:w="11906" w:h="16838"/>
          <w:pgMar w:left="1280" w:right="0" w:header="512" w:top="1320" w:footer="1237" w:bottom="1540" w:gutter="0"/>
          <w:pgNumType w:fmt="decimal"/>
          <w:formProt w:val="false"/>
          <w:textDirection w:val="lrTb"/>
          <w:docGrid w:type="default" w:linePitch="360" w:charSpace="0"/>
        </w:sectPr>
        <w:pStyle w:val="TextBody"/>
        <w:ind w:left="136" w:hanging="0"/>
        <w:rPr/>
      </w:pPr>
      <w:r>
        <w:rPr/>
        <w:t>pour</w:t>
      </w:r>
      <w:r>
        <w:rPr>
          <w:spacing w:val="-1"/>
        </w:rPr>
        <w:t xml:space="preserve"> </w:t>
      </w:r>
      <w:r>
        <w:rPr/>
        <w:t>une durée</w:t>
      </w:r>
      <w:r>
        <w:rPr>
          <w:spacing w:val="-4"/>
        </w:rPr>
        <w:t xml:space="preserve"> </w:t>
      </w:r>
      <w:r>
        <w:rPr/>
        <w:t>maximale</w:t>
      </w:r>
      <w:r>
        <w:rPr>
          <w:spacing w:val="-3"/>
        </w:rPr>
        <w:t xml:space="preserve"> </w:t>
      </w:r>
      <w:r>
        <w:rPr/>
        <w:t>équivalente à une</w:t>
      </w:r>
      <w:r>
        <w:rPr>
          <w:spacing w:val="-3"/>
        </w:rPr>
        <w:t xml:space="preserve"> </w:t>
      </w:r>
      <w:r>
        <w:rPr/>
        <w:t>journée</w:t>
      </w:r>
      <w:r>
        <w:rPr>
          <w:spacing w:val="-3"/>
        </w:rPr>
        <w:t xml:space="preserve"> </w:t>
      </w:r>
      <w:r>
        <w:rPr/>
        <w:t>de</w:t>
      </w:r>
      <w:r>
        <w:rPr>
          <w:spacing w:val="2"/>
        </w:rPr>
        <w:t xml:space="preserve"> </w:t>
      </w:r>
      <w:r>
        <w:rPr/>
        <w:t>travail</w:t>
      </w:r>
      <w:r>
        <w:rPr>
          <w:spacing w:val="-2"/>
        </w:rPr>
        <w:t xml:space="preserve"> </w:t>
      </w:r>
      <w:r>
        <w:rPr/>
        <w:t>habituel.</w:t>
      </w:r>
    </w:p>
    <w:p>
      <w:pPr>
        <w:pStyle w:val="Heading1"/>
        <w:numPr>
          <w:ilvl w:val="1"/>
          <w:numId w:val="1"/>
        </w:numPr>
        <w:ind w:left="496" w:hanging="0"/>
        <w:rPr/>
      </w:pPr>
      <w:bookmarkStart w:id="35" w:name="_bookmark35"/>
      <w:bookmarkEnd w:id="35"/>
      <w:r>
        <w:rPr>
          <w:spacing w:val="-1"/>
        </w:rPr>
        <w:t>TITRE</w:t>
      </w:r>
      <w:r>
        <w:rPr>
          <w:spacing w:val="-11"/>
        </w:rPr>
        <w:t xml:space="preserve"> </w:t>
      </w:r>
      <w:r>
        <w:rPr>
          <w:spacing w:val="-1"/>
        </w:rPr>
        <w:t>VI</w:t>
      </w:r>
      <w:r>
        <w:rPr>
          <w:spacing w:val="-11"/>
        </w:rPr>
        <w:t xml:space="preserve"> </w:t>
      </w:r>
      <w:r>
        <w:rPr>
          <w:spacing w:val="-1"/>
        </w:rPr>
        <w:t>–</w:t>
      </w:r>
      <w:r>
        <w:rPr>
          <w:spacing w:val="-13"/>
        </w:rPr>
        <w:t xml:space="preserve"> </w:t>
      </w:r>
      <w:r>
        <w:rPr>
          <w:spacing w:val="-1"/>
        </w:rPr>
        <w:t>DISPOSITIONS</w:t>
      </w:r>
      <w:r>
        <w:rPr>
          <w:spacing w:val="-10"/>
        </w:rPr>
        <w:t xml:space="preserve"> </w:t>
      </w:r>
      <w:r>
        <w:rPr/>
        <w:t>FINALES</w:t>
      </w:r>
    </w:p>
    <w:p>
      <w:pPr>
        <w:pStyle w:val="TextBody"/>
        <w:spacing w:lineRule="exact" w:line="20"/>
        <w:ind w:left="107" w:hanging="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5799455" cy="13335"/>
                <wp:effectExtent l="0" t="0" r="0" b="0"/>
                <wp:docPr id="10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8880" cy="126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798880" cy="126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0pt;width:456.6pt;height:1pt" coordorigin="0,0" coordsize="9132,20">
                <v:rect id="shape_0" fillcolor="black" stroked="f" style="position:absolute;left:0;top:0;width:9131;height:19;mso-position-horizontal-relative:char">
                  <w10:wrap type="none"/>
                  <v:fill o:detectmouseclick="t" type="solid" color2="white"/>
                  <v:stroke color="#3465a4" joinstyle="round" endcap="flat"/>
                </v:rect>
              </v:group>
            </w:pict>
          </mc:Fallback>
        </mc:AlternateContent>
      </w:r>
    </w:p>
    <w:p>
      <w:pPr>
        <w:pStyle w:val="TextBody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"/>
        <w:spacing w:before="7" w:after="0"/>
        <w:rPr>
          <w:b/>
          <w:b/>
          <w:sz w:val="15"/>
        </w:rPr>
      </w:pPr>
      <w:r>
        <w:rPr>
          <w:b/>
          <w:sz w:val="15"/>
        </w:rPr>
      </w:r>
    </w:p>
    <w:p>
      <w:pPr>
        <w:pStyle w:val="Heading2"/>
        <w:numPr>
          <w:ilvl w:val="1"/>
          <w:numId w:val="16"/>
        </w:numPr>
        <w:tabs>
          <w:tab w:val="left" w:pos="1233" w:leader="none"/>
          <w:tab w:val="left" w:pos="1234" w:leader="none"/>
        </w:tabs>
        <w:spacing w:before="47" w:after="19"/>
        <w:ind w:left="1233" w:hanging="673"/>
        <w:rPr>
          <w:color w:val="454F53"/>
          <w:sz w:val="20"/>
        </w:rPr>
      </w:pPr>
      <w:bookmarkStart w:id="36" w:name="_bookmark36"/>
      <w:bookmarkEnd w:id="36"/>
      <w:r>
        <w:rPr>
          <w:color w:val="454F53"/>
        </w:rPr>
        <w:t>Information</w:t>
      </w:r>
      <w:r>
        <w:rPr>
          <w:color w:val="454F53"/>
          <w:spacing w:val="-3"/>
        </w:rPr>
        <w:t xml:space="preserve"> </w:t>
      </w:r>
      <w:r>
        <w:rPr>
          <w:color w:val="454F53"/>
        </w:rPr>
        <w:t>des</w:t>
      </w:r>
      <w:r>
        <w:rPr>
          <w:color w:val="454F53"/>
          <w:spacing w:val="-5"/>
        </w:rPr>
        <w:t xml:space="preserve"> </w:t>
      </w:r>
      <w:r>
        <w:rPr>
          <w:color w:val="454F53"/>
        </w:rPr>
        <w:t>salariés</w:t>
      </w:r>
      <w:r>
        <w:rPr>
          <w:color w:val="454F53"/>
          <w:spacing w:val="-5"/>
        </w:rPr>
        <w:t xml:space="preserve"> </w:t>
      </w:r>
      <w:r>
        <w:rPr>
          <w:color w:val="454F53"/>
        </w:rPr>
        <w:t>sur</w:t>
      </w:r>
      <w:r>
        <w:rPr>
          <w:color w:val="454F53"/>
          <w:spacing w:val="-2"/>
        </w:rPr>
        <w:t xml:space="preserve"> </w:t>
      </w:r>
      <w:r>
        <w:rPr>
          <w:color w:val="454F53"/>
        </w:rPr>
        <w:t>les</w:t>
      </w:r>
      <w:r>
        <w:rPr>
          <w:color w:val="454F53"/>
          <w:spacing w:val="-3"/>
        </w:rPr>
        <w:t xml:space="preserve"> </w:t>
      </w:r>
      <w:r>
        <w:rPr>
          <w:color w:val="454F53"/>
        </w:rPr>
        <w:t>dispositions</w:t>
      </w:r>
      <w:r>
        <w:rPr>
          <w:color w:val="454F53"/>
          <w:spacing w:val="-1"/>
        </w:rPr>
        <w:t xml:space="preserve"> </w:t>
      </w:r>
      <w:r>
        <w:rPr>
          <w:color w:val="454F53"/>
        </w:rPr>
        <w:t>de</w:t>
      </w:r>
      <w:r>
        <w:rPr>
          <w:color w:val="454F53"/>
          <w:spacing w:val="-5"/>
        </w:rPr>
        <w:t xml:space="preserve"> </w:t>
      </w:r>
      <w:r>
        <w:rPr>
          <w:color w:val="454F53"/>
        </w:rPr>
        <w:t>l’accord</w:t>
      </w:r>
    </w:p>
    <w:p>
      <w:pPr>
        <w:pStyle w:val="TextBody"/>
        <w:spacing w:lineRule="exact" w:line="20"/>
        <w:ind w:left="532" w:hanging="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5529580" cy="13335"/>
                <wp:effectExtent l="0" t="0" r="0" b="0"/>
                <wp:docPr id="10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8880" cy="126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528880" cy="12600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0pt;width:435.35pt;height:1pt" coordorigin="0,0" coordsize="8707,20">
                <v:rect id="shape_0" fillcolor="gray" stroked="f" style="position:absolute;left:0;top:0;width:8706;height:19;mso-position-horizontal-relative:char">
                  <w10:wrap type="none"/>
                  <v:fill o:detectmouseclick="t" type="solid" color2="#7f7f7f"/>
                  <v:stroke color="#3465a4" joinstyle="round" endcap="flat"/>
                </v:rect>
              </v:group>
            </w:pict>
          </mc:Fallback>
        </mc:AlternateContent>
      </w:r>
    </w:p>
    <w:p>
      <w:pPr>
        <w:pStyle w:val="TextBody"/>
        <w:spacing w:before="9" w:after="0"/>
        <w:rPr>
          <w:b/>
          <w:b/>
          <w:sz w:val="11"/>
        </w:rPr>
      </w:pPr>
      <w:r>
        <w:rPr>
          <w:b/>
          <w:sz w:val="11"/>
        </w:rPr>
      </w:r>
    </w:p>
    <w:p>
      <w:pPr>
        <w:pStyle w:val="TextBody"/>
        <w:spacing w:before="57" w:after="0"/>
        <w:ind w:left="136" w:right="1411" w:hanging="0"/>
        <w:rPr/>
      </w:pPr>
      <w:r>
        <w:rPr/>
        <w:t>Le</w:t>
      </w:r>
      <w:r>
        <w:rPr>
          <w:spacing w:val="2"/>
        </w:rPr>
        <w:t xml:space="preserve"> </w:t>
      </w:r>
      <w:r>
        <w:rPr/>
        <w:t>présent</w:t>
      </w:r>
      <w:r>
        <w:rPr>
          <w:spacing w:val="2"/>
        </w:rPr>
        <w:t xml:space="preserve"> </w:t>
      </w:r>
      <w:r>
        <w:rPr/>
        <w:t>accord</w:t>
      </w:r>
      <w:r>
        <w:rPr>
          <w:spacing w:val="1"/>
        </w:rPr>
        <w:t xml:space="preserve"> </w:t>
      </w:r>
      <w:r>
        <w:rPr/>
        <w:t>fera</w:t>
      </w:r>
      <w:r>
        <w:rPr>
          <w:spacing w:val="1"/>
        </w:rPr>
        <w:t xml:space="preserve"> </w:t>
      </w:r>
      <w:r>
        <w:rPr/>
        <w:t>l'objet</w:t>
      </w:r>
      <w:r>
        <w:rPr>
          <w:spacing w:val="2"/>
        </w:rPr>
        <w:t xml:space="preserve"> </w:t>
      </w:r>
      <w:r>
        <w:rPr/>
        <w:t>d'une</w:t>
      </w:r>
      <w:r>
        <w:rPr>
          <w:spacing w:val="2"/>
        </w:rPr>
        <w:t xml:space="preserve"> </w:t>
      </w:r>
      <w:r>
        <w:rPr/>
        <w:t>large</w:t>
      </w:r>
      <w:r>
        <w:rPr>
          <w:spacing w:val="2"/>
        </w:rPr>
        <w:t xml:space="preserve"> </w:t>
      </w:r>
      <w:r>
        <w:rPr/>
        <w:t>diffusion,</w:t>
      </w:r>
      <w:r>
        <w:rPr>
          <w:spacing w:val="2"/>
        </w:rPr>
        <w:t xml:space="preserve"> </w:t>
      </w:r>
      <w:r>
        <w:rPr/>
        <w:t>par</w:t>
      </w:r>
      <w:r>
        <w:rPr>
          <w:spacing w:val="1"/>
        </w:rPr>
        <w:t xml:space="preserve"> </w:t>
      </w:r>
      <w:r>
        <w:rPr/>
        <w:t>tout</w:t>
      </w:r>
      <w:r>
        <w:rPr>
          <w:spacing w:val="-1"/>
        </w:rPr>
        <w:t xml:space="preserve"> </w:t>
      </w:r>
      <w:r>
        <w:rPr/>
        <w:t>moyen,</w:t>
      </w:r>
      <w:r>
        <w:rPr>
          <w:spacing w:val="2"/>
        </w:rPr>
        <w:t xml:space="preserve"> </w:t>
      </w:r>
      <w:r>
        <w:rPr/>
        <w:t>au sein</w:t>
      </w:r>
      <w:r>
        <w:rPr>
          <w:spacing w:val="1"/>
        </w:rPr>
        <w:t xml:space="preserve"> </w:t>
      </w:r>
      <w:r>
        <w:rPr/>
        <w:t>de</w:t>
      </w:r>
      <w:r>
        <w:rPr>
          <w:spacing w:val="2"/>
        </w:rPr>
        <w:t xml:space="preserve"> </w:t>
      </w:r>
      <w:r>
        <w:rPr/>
        <w:t>TRANSDEV</w:t>
      </w:r>
      <w:r>
        <w:rPr>
          <w:spacing w:val="1"/>
        </w:rPr>
        <w:t xml:space="preserve"> </w:t>
      </w:r>
      <w:r>
        <w:rPr/>
        <w:t>MARNE</w:t>
      </w:r>
      <w:r>
        <w:rPr>
          <w:spacing w:val="1"/>
        </w:rPr>
        <w:t xml:space="preserve"> </w:t>
      </w:r>
      <w:r>
        <w:rPr/>
        <w:t>LA</w:t>
      </w:r>
      <w:r>
        <w:rPr>
          <w:spacing w:val="-47"/>
        </w:rPr>
        <w:t xml:space="preserve"> </w:t>
      </w:r>
      <w:r>
        <w:rPr/>
        <w:t>VALLEE.</w:t>
      </w:r>
    </w:p>
    <w:p>
      <w:pPr>
        <w:pStyle w:val="TextBody"/>
        <w:rPr/>
      </w:pPr>
      <w:r>
        <w:rPr/>
      </w:r>
    </w:p>
    <w:p>
      <w:pPr>
        <w:pStyle w:val="TextBody"/>
        <w:spacing w:before="4" w:after="0"/>
        <w:rPr>
          <w:sz w:val="17"/>
        </w:rPr>
      </w:pPr>
      <w:r>
        <w:rPr>
          <w:sz w:val="17"/>
        </w:rPr>
      </w:r>
    </w:p>
    <w:p>
      <w:pPr>
        <w:pStyle w:val="Heading2"/>
        <w:numPr>
          <w:ilvl w:val="1"/>
          <w:numId w:val="16"/>
        </w:numPr>
        <w:tabs>
          <w:tab w:val="left" w:pos="1233" w:leader="none"/>
          <w:tab w:val="left" w:pos="1234" w:leader="none"/>
        </w:tabs>
        <w:spacing w:before="0" w:after="19"/>
        <w:ind w:left="1233" w:hanging="673"/>
        <w:rPr>
          <w:color w:val="454F53"/>
          <w:sz w:val="20"/>
        </w:rPr>
      </w:pPr>
      <w:bookmarkStart w:id="37" w:name="_bookmark37"/>
      <w:bookmarkEnd w:id="37"/>
      <w:r>
        <w:rPr>
          <w:color w:val="454F53"/>
        </w:rPr>
        <w:t>Entrée</w:t>
      </w:r>
      <w:r>
        <w:rPr>
          <w:color w:val="454F53"/>
          <w:spacing w:val="-4"/>
        </w:rPr>
        <w:t xml:space="preserve"> </w:t>
      </w:r>
      <w:r>
        <w:rPr>
          <w:color w:val="454F53"/>
        </w:rPr>
        <w:t>en</w:t>
      </w:r>
      <w:r>
        <w:rPr>
          <w:color w:val="454F53"/>
          <w:spacing w:val="-4"/>
        </w:rPr>
        <w:t xml:space="preserve"> </w:t>
      </w:r>
      <w:r>
        <w:rPr>
          <w:color w:val="454F53"/>
        </w:rPr>
        <w:t>vigueur</w:t>
      </w:r>
      <w:r>
        <w:rPr>
          <w:color w:val="454F53"/>
          <w:spacing w:val="-3"/>
        </w:rPr>
        <w:t xml:space="preserve"> </w:t>
      </w:r>
      <w:r>
        <w:rPr>
          <w:color w:val="454F53"/>
        </w:rPr>
        <w:t>de</w:t>
      </w:r>
      <w:r>
        <w:rPr>
          <w:color w:val="454F53"/>
          <w:spacing w:val="-5"/>
        </w:rPr>
        <w:t xml:space="preserve"> </w:t>
      </w:r>
      <w:r>
        <w:rPr>
          <w:color w:val="454F53"/>
        </w:rPr>
        <w:t>l’accord</w:t>
      </w:r>
    </w:p>
    <w:p>
      <w:pPr>
        <w:pStyle w:val="TextBody"/>
        <w:spacing w:lineRule="exact" w:line="20"/>
        <w:ind w:left="532" w:hanging="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5529580" cy="13335"/>
                <wp:effectExtent l="0" t="0" r="0" b="0"/>
                <wp:docPr id="10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8880" cy="126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528880" cy="12600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0pt;width:435.35pt;height:1pt" coordorigin="0,0" coordsize="8707,20">
                <v:rect id="shape_0" fillcolor="gray" stroked="f" style="position:absolute;left:0;top:0;width:8706;height:19;mso-position-horizontal-relative:char">
                  <w10:wrap type="none"/>
                  <v:fill o:detectmouseclick="t" type="solid" color2="#7f7f7f"/>
                  <v:stroke color="#3465a4" joinstyle="round" endcap="flat"/>
                </v:rect>
              </v:group>
            </w:pict>
          </mc:Fallback>
        </mc:AlternateContent>
      </w:r>
    </w:p>
    <w:p>
      <w:pPr>
        <w:pStyle w:val="TextBody"/>
        <w:spacing w:before="3" w:after="0"/>
        <w:rPr>
          <w:b/>
          <w:b/>
          <w:sz w:val="10"/>
        </w:rPr>
      </w:pPr>
      <w:r>
        <w:rPr>
          <w:b/>
          <w:sz w:val="10"/>
        </w:rPr>
      </w:r>
    </w:p>
    <w:p>
      <w:pPr>
        <w:pStyle w:val="TextBody"/>
        <w:spacing w:before="75" w:after="0"/>
        <w:ind w:left="136" w:right="1411" w:hanging="0"/>
        <w:rPr/>
      </w:pPr>
      <w:r>
        <w:rPr/>
        <w:t>Le</w:t>
      </w:r>
      <w:r>
        <w:rPr>
          <w:spacing w:val="21"/>
        </w:rPr>
        <w:t xml:space="preserve"> </w:t>
      </w:r>
      <w:r>
        <w:rPr/>
        <w:t>présent</w:t>
      </w:r>
      <w:r>
        <w:rPr>
          <w:spacing w:val="19"/>
        </w:rPr>
        <w:t xml:space="preserve"> </w:t>
      </w:r>
      <w:r>
        <w:rPr/>
        <w:t>accord</w:t>
      </w:r>
      <w:r>
        <w:rPr>
          <w:spacing w:val="21"/>
        </w:rPr>
        <w:t xml:space="preserve"> </w:t>
      </w:r>
      <w:r>
        <w:rPr/>
        <w:t>entrera</w:t>
      </w:r>
      <w:r>
        <w:rPr>
          <w:spacing w:val="16"/>
        </w:rPr>
        <w:t xml:space="preserve"> </w:t>
      </w:r>
      <w:r>
        <w:rPr/>
        <w:t>en</w:t>
      </w:r>
      <w:r>
        <w:rPr>
          <w:spacing w:val="21"/>
        </w:rPr>
        <w:t xml:space="preserve"> </w:t>
      </w:r>
      <w:r>
        <w:rPr/>
        <w:t>vigueur</w:t>
      </w:r>
      <w:r>
        <w:rPr>
          <w:spacing w:val="20"/>
        </w:rPr>
        <w:t xml:space="preserve"> </w:t>
      </w:r>
      <w:r>
        <w:rPr/>
        <w:t>à</w:t>
      </w:r>
      <w:r>
        <w:rPr>
          <w:spacing w:val="20"/>
        </w:rPr>
        <w:t xml:space="preserve"> </w:t>
      </w:r>
      <w:r>
        <w:rPr/>
        <w:t>compter</w:t>
      </w:r>
      <w:r>
        <w:rPr>
          <w:spacing w:val="18"/>
        </w:rPr>
        <w:t xml:space="preserve"> </w:t>
      </w:r>
      <w:r>
        <w:rPr/>
        <w:t>du</w:t>
      </w:r>
      <w:r>
        <w:rPr>
          <w:spacing w:val="18"/>
        </w:rPr>
        <w:t xml:space="preserve"> </w:t>
      </w:r>
      <w:r>
        <w:rPr/>
        <w:t>1</w:t>
      </w:r>
      <w:r>
        <w:rPr>
          <w:vertAlign w:val="superscript"/>
        </w:rPr>
        <w:t>e</w:t>
      </w:r>
      <w:r>
        <w:rPr>
          <w:spacing w:val="21"/>
        </w:rPr>
        <w:t xml:space="preserve"> </w:t>
      </w:r>
      <w:r>
        <w:rPr/>
        <w:t>juin</w:t>
      </w:r>
      <w:r>
        <w:rPr>
          <w:spacing w:val="18"/>
        </w:rPr>
        <w:t xml:space="preserve"> </w:t>
      </w:r>
      <w:r>
        <w:rPr/>
        <w:t>2021.</w:t>
      </w:r>
      <w:r>
        <w:rPr>
          <w:spacing w:val="20"/>
        </w:rPr>
        <w:t xml:space="preserve"> </w:t>
      </w:r>
      <w:r>
        <w:rPr/>
        <w:t>Il</w:t>
      </w:r>
      <w:r>
        <w:rPr>
          <w:spacing w:val="17"/>
        </w:rPr>
        <w:t xml:space="preserve"> </w:t>
      </w:r>
      <w:r>
        <w:rPr/>
        <w:t>sera</w:t>
      </w:r>
      <w:r>
        <w:rPr>
          <w:spacing w:val="19"/>
        </w:rPr>
        <w:t xml:space="preserve"> </w:t>
      </w:r>
      <w:r>
        <w:rPr/>
        <w:t>appliqué</w:t>
      </w:r>
      <w:r>
        <w:rPr>
          <w:spacing w:val="21"/>
        </w:rPr>
        <w:t xml:space="preserve"> </w:t>
      </w:r>
      <w:r>
        <w:rPr/>
        <w:t>aux</w:t>
      </w:r>
      <w:r>
        <w:rPr>
          <w:spacing w:val="21"/>
        </w:rPr>
        <w:t xml:space="preserve"> </w:t>
      </w:r>
      <w:r>
        <w:rPr/>
        <w:t>salariés</w:t>
      </w:r>
      <w:r>
        <w:rPr>
          <w:spacing w:val="25"/>
        </w:rPr>
        <w:t xml:space="preserve"> </w:t>
      </w:r>
      <w:r>
        <w:rPr/>
        <w:t>de</w:t>
      </w:r>
      <w:r>
        <w:rPr>
          <w:spacing w:val="21"/>
        </w:rPr>
        <w:t xml:space="preserve"> </w:t>
      </w:r>
      <w:r>
        <w:rPr/>
        <w:t>la</w:t>
      </w:r>
      <w:r>
        <w:rPr>
          <w:spacing w:val="-47"/>
        </w:rPr>
        <w:t xml:space="preserve"> </w:t>
      </w:r>
      <w:r>
        <w:rPr/>
        <w:t>Société TRANSDEV</w:t>
      </w:r>
      <w:r>
        <w:rPr>
          <w:spacing w:val="-2"/>
        </w:rPr>
        <w:t xml:space="preserve"> </w:t>
      </w:r>
      <w:r>
        <w:rPr/>
        <w:t>MARNE</w:t>
      </w:r>
      <w:r>
        <w:rPr>
          <w:spacing w:val="-5"/>
        </w:rPr>
        <w:t xml:space="preserve"> </w:t>
      </w:r>
      <w:r>
        <w:rPr/>
        <w:t>LA VALLEE.</w:t>
      </w:r>
    </w:p>
    <w:p>
      <w:pPr>
        <w:pStyle w:val="TextBody"/>
        <w:rPr/>
      </w:pPr>
      <w:r>
        <w:rPr/>
      </w:r>
    </w:p>
    <w:p>
      <w:pPr>
        <w:pStyle w:val="TextBody"/>
        <w:spacing w:before="5" w:after="0"/>
        <w:rPr>
          <w:sz w:val="17"/>
        </w:rPr>
      </w:pPr>
      <w:r>
        <w:rPr>
          <w:sz w:val="17"/>
        </w:rPr>
      </w:r>
    </w:p>
    <w:p>
      <w:pPr>
        <w:pStyle w:val="Heading2"/>
        <w:numPr>
          <w:ilvl w:val="1"/>
          <w:numId w:val="16"/>
        </w:numPr>
        <w:tabs>
          <w:tab w:val="left" w:pos="1233" w:leader="none"/>
          <w:tab w:val="left" w:pos="1234" w:leader="none"/>
        </w:tabs>
        <w:spacing w:before="0" w:after="19"/>
        <w:ind w:left="1233" w:hanging="673"/>
        <w:rPr>
          <w:color w:val="454F53"/>
          <w:sz w:val="20"/>
        </w:rPr>
      </w:pPr>
      <w:bookmarkStart w:id="38" w:name="_bookmark38"/>
      <w:bookmarkEnd w:id="38"/>
      <w:r>
        <w:rPr>
          <w:color w:val="454F53"/>
        </w:rPr>
        <w:t>Révision</w:t>
      </w:r>
      <w:r>
        <w:rPr>
          <w:color w:val="454F53"/>
          <w:spacing w:val="-5"/>
        </w:rPr>
        <w:t xml:space="preserve"> </w:t>
      </w:r>
      <w:r>
        <w:rPr>
          <w:color w:val="454F53"/>
        </w:rPr>
        <w:t>de</w:t>
      </w:r>
      <w:r>
        <w:rPr>
          <w:color w:val="454F53"/>
          <w:spacing w:val="-5"/>
        </w:rPr>
        <w:t xml:space="preserve"> </w:t>
      </w:r>
      <w:r>
        <w:rPr>
          <w:color w:val="454F53"/>
        </w:rPr>
        <w:t>l’accord</w:t>
      </w:r>
      <w:r>
        <w:rPr>
          <w:color w:val="454F53"/>
          <w:spacing w:val="-1"/>
        </w:rPr>
        <w:t xml:space="preserve"> </w:t>
      </w:r>
      <w:r>
        <w:rPr>
          <w:color w:val="454F53"/>
        </w:rPr>
        <w:t>et</w:t>
      </w:r>
      <w:r>
        <w:rPr>
          <w:color w:val="454F53"/>
          <w:spacing w:val="-3"/>
        </w:rPr>
        <w:t xml:space="preserve"> </w:t>
      </w:r>
      <w:r>
        <w:rPr>
          <w:color w:val="454F53"/>
        </w:rPr>
        <w:t>clause</w:t>
      </w:r>
      <w:r>
        <w:rPr>
          <w:color w:val="454F53"/>
          <w:spacing w:val="-5"/>
        </w:rPr>
        <w:t xml:space="preserve"> </w:t>
      </w:r>
      <w:r>
        <w:rPr>
          <w:color w:val="454F53"/>
        </w:rPr>
        <w:t>de</w:t>
      </w:r>
      <w:r>
        <w:rPr>
          <w:color w:val="454F53"/>
          <w:spacing w:val="-3"/>
        </w:rPr>
        <w:t xml:space="preserve"> </w:t>
      </w:r>
      <w:r>
        <w:rPr>
          <w:color w:val="454F53"/>
        </w:rPr>
        <w:t>revoyure</w:t>
      </w:r>
    </w:p>
    <w:p>
      <w:pPr>
        <w:pStyle w:val="TextBody"/>
        <w:spacing w:lineRule="exact" w:line="20"/>
        <w:ind w:left="532" w:hanging="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5529580" cy="13335"/>
                <wp:effectExtent l="0" t="0" r="0" b="0"/>
                <wp:docPr id="10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8880" cy="126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528880" cy="12600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0pt;width:435.35pt;height:1pt" coordorigin="0,0" coordsize="8707,20">
                <v:rect id="shape_0" fillcolor="gray" stroked="f" style="position:absolute;left:0;top:0;width:8706;height:19;mso-position-horizontal-relative:char">
                  <w10:wrap type="none"/>
                  <v:fill o:detectmouseclick="t" type="solid" color2="#7f7f7f"/>
                  <v:stroke color="#3465a4" joinstyle="round" endcap="flat"/>
                </v:rect>
              </v:group>
            </w:pict>
          </mc:Fallback>
        </mc:AlternateContent>
      </w:r>
    </w:p>
    <w:p>
      <w:pPr>
        <w:pStyle w:val="TextBody"/>
        <w:spacing w:before="9" w:after="0"/>
        <w:rPr>
          <w:b/>
          <w:b/>
          <w:sz w:val="11"/>
        </w:rPr>
      </w:pPr>
      <w:r>
        <w:rPr>
          <w:b/>
          <w:sz w:val="11"/>
        </w:rPr>
      </w:r>
    </w:p>
    <w:p>
      <w:pPr>
        <w:pStyle w:val="TextBody"/>
        <w:spacing w:before="57" w:after="0"/>
        <w:ind w:left="136" w:right="1415" w:hanging="0"/>
        <w:jc w:val="both"/>
        <w:rPr/>
      </w:pPr>
      <w:r>
        <w:rPr/>
        <w:t>Le</w:t>
      </w:r>
      <w:r>
        <w:rPr>
          <w:spacing w:val="1"/>
        </w:rPr>
        <w:t xml:space="preserve"> </w:t>
      </w:r>
      <w:r>
        <w:rPr/>
        <w:t>présent</w:t>
      </w:r>
      <w:r>
        <w:rPr>
          <w:spacing w:val="1"/>
        </w:rPr>
        <w:t xml:space="preserve"> </w:t>
      </w:r>
      <w:r>
        <w:rPr/>
        <w:t>accord</w:t>
      </w:r>
      <w:r>
        <w:rPr>
          <w:spacing w:val="1"/>
        </w:rPr>
        <w:t xml:space="preserve"> </w:t>
      </w:r>
      <w:r>
        <w:rPr/>
        <w:t>contient</w:t>
      </w:r>
      <w:r>
        <w:rPr>
          <w:spacing w:val="1"/>
        </w:rPr>
        <w:t xml:space="preserve"> </w:t>
      </w:r>
      <w:r>
        <w:rPr/>
        <w:t>des</w:t>
      </w:r>
      <w:r>
        <w:rPr>
          <w:spacing w:val="1"/>
        </w:rPr>
        <w:t xml:space="preserve"> </w:t>
      </w:r>
      <w:r>
        <w:rPr/>
        <w:t>dispositions</w:t>
      </w:r>
      <w:r>
        <w:rPr>
          <w:spacing w:val="1"/>
        </w:rPr>
        <w:t xml:space="preserve"> </w:t>
      </w:r>
      <w:r>
        <w:rPr/>
        <w:t>prenant</w:t>
      </w:r>
      <w:r>
        <w:rPr>
          <w:spacing w:val="1"/>
        </w:rPr>
        <w:t xml:space="preserve"> </w:t>
      </w:r>
      <w:r>
        <w:rPr/>
        <w:t>en</w:t>
      </w:r>
      <w:r>
        <w:rPr>
          <w:spacing w:val="1"/>
        </w:rPr>
        <w:t xml:space="preserve"> </w:t>
      </w:r>
      <w:r>
        <w:rPr/>
        <w:t>compte</w:t>
      </w:r>
      <w:r>
        <w:rPr>
          <w:spacing w:val="1"/>
        </w:rPr>
        <w:t xml:space="preserve"> </w:t>
      </w:r>
      <w:r>
        <w:rPr/>
        <w:t>les</w:t>
      </w:r>
      <w:r>
        <w:rPr>
          <w:spacing w:val="1"/>
        </w:rPr>
        <w:t xml:space="preserve"> </w:t>
      </w:r>
      <w:r>
        <w:rPr/>
        <w:t>spécificités</w:t>
      </w:r>
      <w:r>
        <w:rPr>
          <w:spacing w:val="1"/>
        </w:rPr>
        <w:t xml:space="preserve"> </w:t>
      </w:r>
      <w:r>
        <w:rPr/>
        <w:t>ainsi</w:t>
      </w:r>
      <w:r>
        <w:rPr>
          <w:spacing w:val="1"/>
        </w:rPr>
        <w:t xml:space="preserve"> </w:t>
      </w:r>
      <w:r>
        <w:rPr/>
        <w:t>que</w:t>
      </w:r>
      <w:r>
        <w:rPr>
          <w:spacing w:val="1"/>
        </w:rPr>
        <w:t xml:space="preserve"> </w:t>
      </w:r>
      <w:r>
        <w:rPr/>
        <w:t>l’environnement économique, juridique et social du groupe Transdev dans un contexte d’ouverture à</w:t>
      </w:r>
      <w:r>
        <w:rPr>
          <w:spacing w:val="-47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/>
        <w:t>concurrence des lignes</w:t>
      </w:r>
      <w:r>
        <w:rPr>
          <w:spacing w:val="-2"/>
        </w:rPr>
        <w:t xml:space="preserve"> </w:t>
      </w:r>
      <w:r>
        <w:rPr/>
        <w:t>OPTILE</w:t>
      </w:r>
      <w:r>
        <w:rPr>
          <w:spacing w:val="-1"/>
        </w:rPr>
        <w:t xml:space="preserve"> </w:t>
      </w:r>
      <w:r>
        <w:rPr/>
        <w:t>organisé</w:t>
      </w:r>
      <w:r>
        <w:rPr>
          <w:spacing w:val="-1"/>
        </w:rPr>
        <w:t xml:space="preserve"> </w:t>
      </w:r>
      <w:r>
        <w:rPr/>
        <w:t>par</w:t>
      </w:r>
      <w:r>
        <w:rPr>
          <w:spacing w:val="-1"/>
        </w:rPr>
        <w:t xml:space="preserve"> </w:t>
      </w:r>
      <w:r>
        <w:rPr/>
        <w:t>le client</w:t>
      </w:r>
      <w:r>
        <w:rPr>
          <w:spacing w:val="-3"/>
        </w:rPr>
        <w:t xml:space="preserve"> </w:t>
      </w:r>
      <w:r>
        <w:rPr/>
        <w:t>unique Île-de-France</w:t>
      </w:r>
      <w:r>
        <w:rPr>
          <w:spacing w:val="-2"/>
        </w:rPr>
        <w:t xml:space="preserve"> </w:t>
      </w:r>
      <w:r>
        <w:rPr/>
        <w:t>Mobilités (IDFM).</w:t>
      </w:r>
    </w:p>
    <w:p>
      <w:pPr>
        <w:pStyle w:val="TextBody"/>
        <w:spacing w:before="4" w:after="0"/>
        <w:rPr>
          <w:sz w:val="16"/>
        </w:rPr>
      </w:pPr>
      <w:r>
        <w:rPr>
          <w:sz w:val="16"/>
        </w:rPr>
      </w:r>
    </w:p>
    <w:p>
      <w:pPr>
        <w:pStyle w:val="TextBody"/>
        <w:ind w:left="136" w:right="1412" w:hanging="0"/>
        <w:jc w:val="both"/>
        <w:rPr/>
      </w:pPr>
      <w:r>
        <w:rPr/>
        <w:t>Dans</w:t>
      </w:r>
      <w:r>
        <w:rPr>
          <w:spacing w:val="1"/>
        </w:rPr>
        <w:t xml:space="preserve"> </w:t>
      </w:r>
      <w:r>
        <w:rPr/>
        <w:t>l’hypothèse</w:t>
      </w:r>
      <w:r>
        <w:rPr>
          <w:spacing w:val="1"/>
        </w:rPr>
        <w:t xml:space="preserve"> </w:t>
      </w:r>
      <w:r>
        <w:rPr/>
        <w:t>d’un</w:t>
      </w:r>
      <w:r>
        <w:rPr>
          <w:spacing w:val="1"/>
        </w:rPr>
        <w:t xml:space="preserve"> </w:t>
      </w:r>
      <w:r>
        <w:rPr/>
        <w:t>changement</w:t>
      </w:r>
      <w:r>
        <w:rPr>
          <w:spacing w:val="1"/>
        </w:rPr>
        <w:t xml:space="preserve"> </w:t>
      </w:r>
      <w:r>
        <w:rPr/>
        <w:t>significatif</w:t>
      </w:r>
      <w:r>
        <w:rPr>
          <w:spacing w:val="1"/>
        </w:rPr>
        <w:t xml:space="preserve"> </w:t>
      </w:r>
      <w:r>
        <w:rPr/>
        <w:t>des</w:t>
      </w:r>
      <w:r>
        <w:rPr>
          <w:spacing w:val="1"/>
        </w:rPr>
        <w:t xml:space="preserve"> </w:t>
      </w:r>
      <w:r>
        <w:rPr/>
        <w:t>dispositions</w:t>
      </w:r>
      <w:r>
        <w:rPr>
          <w:spacing w:val="1"/>
        </w:rPr>
        <w:t xml:space="preserve"> </w:t>
      </w:r>
      <w:r>
        <w:rPr/>
        <w:t>légales,</w:t>
      </w:r>
      <w:r>
        <w:rPr>
          <w:spacing w:val="1"/>
        </w:rPr>
        <w:t xml:space="preserve"> </w:t>
      </w:r>
      <w:r>
        <w:rPr/>
        <w:t>réglementaires</w:t>
      </w:r>
      <w:r>
        <w:rPr>
          <w:spacing w:val="1"/>
        </w:rPr>
        <w:t xml:space="preserve"> </w:t>
      </w:r>
      <w:r>
        <w:rPr/>
        <w:t>ou</w:t>
      </w:r>
      <w:r>
        <w:rPr>
          <w:spacing w:val="1"/>
        </w:rPr>
        <w:t xml:space="preserve"> </w:t>
      </w:r>
      <w:r>
        <w:rPr/>
        <w:t>conventionnelles qui impacterait l’équilibre du présent accord, les parties signataires pourront se</w:t>
      </w:r>
      <w:r>
        <w:rPr>
          <w:spacing w:val="1"/>
        </w:rPr>
        <w:t xml:space="preserve"> </w:t>
      </w:r>
      <w:r>
        <w:rPr/>
        <w:t>rencontrer à la demande de l’une des parties afin de définir les conditions dans lesquelles il sera</w:t>
      </w:r>
      <w:r>
        <w:rPr>
          <w:spacing w:val="1"/>
        </w:rPr>
        <w:t xml:space="preserve"> </w:t>
      </w:r>
      <w:r>
        <w:rPr/>
        <w:t>procédé</w:t>
      </w:r>
      <w:r>
        <w:rPr>
          <w:spacing w:val="-3"/>
        </w:rPr>
        <w:t xml:space="preserve"> </w:t>
      </w:r>
      <w:r>
        <w:rPr/>
        <w:t>aux</w:t>
      </w:r>
      <w:r>
        <w:rPr>
          <w:spacing w:val="-2"/>
        </w:rPr>
        <w:t xml:space="preserve"> </w:t>
      </w:r>
      <w:r>
        <w:rPr/>
        <w:t>éventuels ajustements nécessaires.</w:t>
      </w:r>
    </w:p>
    <w:p>
      <w:pPr>
        <w:pStyle w:val="TextBody"/>
        <w:spacing w:before="5" w:after="0"/>
        <w:rPr>
          <w:sz w:val="16"/>
        </w:rPr>
      </w:pPr>
      <w:r>
        <w:rPr>
          <w:sz w:val="16"/>
        </w:rPr>
      </w:r>
    </w:p>
    <w:p>
      <w:pPr>
        <w:pStyle w:val="TextBody"/>
        <w:ind w:left="136" w:right="1411" w:hanging="0"/>
        <w:jc w:val="both"/>
        <w:rPr/>
      </w:pPr>
      <w:r>
        <w:rPr/>
        <w:t>La</w:t>
      </w:r>
      <w:r>
        <w:rPr>
          <w:spacing w:val="-8"/>
        </w:rPr>
        <w:t xml:space="preserve"> </w:t>
      </w:r>
      <w:r>
        <w:rPr/>
        <w:t>demande</w:t>
      </w:r>
      <w:r>
        <w:rPr>
          <w:spacing w:val="-7"/>
        </w:rPr>
        <w:t xml:space="preserve"> </w:t>
      </w:r>
      <w:r>
        <w:rPr/>
        <w:t>de</w:t>
      </w:r>
      <w:r>
        <w:rPr>
          <w:spacing w:val="-7"/>
        </w:rPr>
        <w:t xml:space="preserve"> </w:t>
      </w:r>
      <w:r>
        <w:rPr/>
        <w:t>révision</w:t>
      </w:r>
      <w:r>
        <w:rPr>
          <w:spacing w:val="-9"/>
        </w:rPr>
        <w:t xml:space="preserve"> </w:t>
      </w:r>
      <w:r>
        <w:rPr/>
        <w:t>pourra</w:t>
      </w:r>
      <w:r>
        <w:rPr>
          <w:spacing w:val="-9"/>
        </w:rPr>
        <w:t xml:space="preserve"> </w:t>
      </w:r>
      <w:r>
        <w:rPr/>
        <w:t>émaner</w:t>
      </w:r>
      <w:r>
        <w:rPr>
          <w:spacing w:val="-8"/>
        </w:rPr>
        <w:t xml:space="preserve"> </w:t>
      </w:r>
      <w:r>
        <w:rPr/>
        <w:t>de</w:t>
      </w:r>
      <w:r>
        <w:rPr>
          <w:spacing w:val="-10"/>
        </w:rPr>
        <w:t xml:space="preserve"> </w:t>
      </w:r>
      <w:r>
        <w:rPr/>
        <w:t>chacune</w:t>
      </w:r>
      <w:r>
        <w:rPr>
          <w:spacing w:val="-7"/>
        </w:rPr>
        <w:t xml:space="preserve"> </w:t>
      </w:r>
      <w:r>
        <w:rPr/>
        <w:t>des</w:t>
      </w:r>
      <w:r>
        <w:rPr>
          <w:spacing w:val="-8"/>
        </w:rPr>
        <w:t xml:space="preserve"> </w:t>
      </w:r>
      <w:r>
        <w:rPr/>
        <w:t>parties</w:t>
      </w:r>
      <w:r>
        <w:rPr>
          <w:spacing w:val="-8"/>
        </w:rPr>
        <w:t xml:space="preserve"> </w:t>
      </w:r>
      <w:r>
        <w:rPr/>
        <w:t>et</w:t>
      </w:r>
      <w:r>
        <w:rPr>
          <w:spacing w:val="-6"/>
        </w:rPr>
        <w:t xml:space="preserve"> </w:t>
      </w:r>
      <w:r>
        <w:rPr/>
        <w:t>devra</w:t>
      </w:r>
      <w:r>
        <w:rPr>
          <w:spacing w:val="-8"/>
        </w:rPr>
        <w:t xml:space="preserve"> </w:t>
      </w:r>
      <w:r>
        <w:rPr/>
        <w:t>faire</w:t>
      </w:r>
      <w:r>
        <w:rPr>
          <w:spacing w:val="-8"/>
        </w:rPr>
        <w:t xml:space="preserve"> </w:t>
      </w:r>
      <w:r>
        <w:rPr/>
        <w:t>l’objet</w:t>
      </w:r>
      <w:r>
        <w:rPr>
          <w:spacing w:val="-7"/>
        </w:rPr>
        <w:t xml:space="preserve"> </w:t>
      </w:r>
      <w:r>
        <w:rPr/>
        <w:t>d’une</w:t>
      </w:r>
      <w:r>
        <w:rPr>
          <w:spacing w:val="-6"/>
        </w:rPr>
        <w:t xml:space="preserve"> </w:t>
      </w:r>
      <w:r>
        <w:rPr/>
        <w:t>information</w:t>
      </w:r>
      <w:r>
        <w:rPr>
          <w:spacing w:val="-47"/>
        </w:rPr>
        <w:t xml:space="preserve"> </w:t>
      </w:r>
      <w:r>
        <w:rPr/>
        <w:t>par</w:t>
      </w:r>
      <w:r>
        <w:rPr>
          <w:spacing w:val="1"/>
        </w:rPr>
        <w:t xml:space="preserve"> </w:t>
      </w:r>
      <w:r>
        <w:rPr/>
        <w:t>lettre</w:t>
      </w:r>
      <w:r>
        <w:rPr>
          <w:spacing w:val="1"/>
        </w:rPr>
        <w:t xml:space="preserve"> </w:t>
      </w:r>
      <w:r>
        <w:rPr/>
        <w:t>recommandée</w:t>
      </w:r>
      <w:r>
        <w:rPr>
          <w:spacing w:val="1"/>
        </w:rPr>
        <w:t xml:space="preserve"> </w:t>
      </w:r>
      <w:r>
        <w:rPr/>
        <w:t>avec</w:t>
      </w:r>
      <w:r>
        <w:rPr>
          <w:spacing w:val="1"/>
        </w:rPr>
        <w:t xml:space="preserve"> </w:t>
      </w:r>
      <w:r>
        <w:rPr/>
        <w:t>accusé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réception,</w:t>
      </w:r>
      <w:r>
        <w:rPr>
          <w:spacing w:val="1"/>
        </w:rPr>
        <w:t xml:space="preserve"> </w:t>
      </w:r>
      <w:r>
        <w:rPr/>
        <w:t>adressée</w:t>
      </w:r>
      <w:r>
        <w:rPr>
          <w:spacing w:val="1"/>
        </w:rPr>
        <w:t xml:space="preserve"> </w:t>
      </w:r>
      <w:r>
        <w:rPr/>
        <w:t>à</w:t>
      </w:r>
      <w:r>
        <w:rPr>
          <w:spacing w:val="1"/>
        </w:rPr>
        <w:t xml:space="preserve"> </w:t>
      </w:r>
      <w:r>
        <w:rPr/>
        <w:t>chaque</w:t>
      </w:r>
      <w:r>
        <w:rPr>
          <w:spacing w:val="1"/>
        </w:rPr>
        <w:t xml:space="preserve"> </w:t>
      </w:r>
      <w:r>
        <w:rPr/>
        <w:t>signataire,</w:t>
      </w:r>
      <w:r>
        <w:rPr>
          <w:spacing w:val="1"/>
        </w:rPr>
        <w:t xml:space="preserve"> </w:t>
      </w:r>
      <w:r>
        <w:rPr/>
        <w:t>motivée</w:t>
      </w:r>
      <w:r>
        <w:rPr>
          <w:spacing w:val="1"/>
        </w:rPr>
        <w:t xml:space="preserve"> </w:t>
      </w:r>
      <w:r>
        <w:rPr/>
        <w:t>et</w:t>
      </w:r>
      <w:r>
        <w:rPr>
          <w:spacing w:val="1"/>
        </w:rPr>
        <w:t xml:space="preserve"> </w:t>
      </w:r>
      <w:r>
        <w:rPr/>
        <w:t>comportant des propositions d’alternatives aux dispositions visées par la procédure de révision. La</w:t>
      </w:r>
      <w:r>
        <w:rPr>
          <w:spacing w:val="1"/>
        </w:rPr>
        <w:t xml:space="preserve"> </w:t>
      </w:r>
      <w:r>
        <w:rPr/>
        <w:t>demande de révision devra comporter l’indication des dispositions dont la révision est demandée et</w:t>
      </w:r>
      <w:r>
        <w:rPr>
          <w:spacing w:val="1"/>
        </w:rPr>
        <w:t xml:space="preserve"> </w:t>
      </w:r>
      <w:r>
        <w:rPr/>
        <w:t>les</w:t>
      </w:r>
      <w:r>
        <w:rPr>
          <w:spacing w:val="-1"/>
        </w:rPr>
        <w:t xml:space="preserve"> </w:t>
      </w:r>
      <w:r>
        <w:rPr/>
        <w:t>propositions de</w:t>
      </w:r>
      <w:r>
        <w:rPr>
          <w:spacing w:val="-3"/>
        </w:rPr>
        <w:t xml:space="preserve"> </w:t>
      </w:r>
      <w:r>
        <w:rPr/>
        <w:t>remplacement.</w:t>
      </w:r>
    </w:p>
    <w:p>
      <w:pPr>
        <w:pStyle w:val="TextBody"/>
        <w:spacing w:before="3" w:after="0"/>
        <w:rPr>
          <w:sz w:val="16"/>
        </w:rPr>
      </w:pPr>
      <w:r>
        <w:rPr>
          <w:sz w:val="16"/>
        </w:rPr>
      </w:r>
    </w:p>
    <w:p>
      <w:pPr>
        <w:pStyle w:val="TextBody"/>
        <w:ind w:left="136" w:hanging="0"/>
        <w:jc w:val="both"/>
        <w:rPr/>
      </w:pPr>
      <w:r>
        <w:rPr>
          <w:spacing w:val="-1"/>
        </w:rPr>
        <w:t>Les</w:t>
      </w:r>
      <w:r>
        <w:rPr>
          <w:spacing w:val="-11"/>
        </w:rPr>
        <w:t xml:space="preserve"> </w:t>
      </w:r>
      <w:r>
        <w:rPr>
          <w:spacing w:val="-1"/>
        </w:rPr>
        <w:t>dispositions</w:t>
      </w:r>
      <w:r>
        <w:rPr>
          <w:spacing w:val="-12"/>
        </w:rPr>
        <w:t xml:space="preserve"> </w:t>
      </w:r>
      <w:r>
        <w:rPr/>
        <w:t>de</w:t>
      </w:r>
      <w:r>
        <w:rPr>
          <w:spacing w:val="-9"/>
        </w:rPr>
        <w:t xml:space="preserve"> </w:t>
      </w:r>
      <w:r>
        <w:rPr/>
        <w:t>l’accord</w:t>
      </w:r>
      <w:r>
        <w:rPr>
          <w:spacing w:val="-13"/>
        </w:rPr>
        <w:t xml:space="preserve"> </w:t>
      </w:r>
      <w:r>
        <w:rPr/>
        <w:t>dont</w:t>
      </w:r>
      <w:r>
        <w:rPr>
          <w:spacing w:val="-9"/>
        </w:rPr>
        <w:t xml:space="preserve"> </w:t>
      </w:r>
      <w:r>
        <w:rPr/>
        <w:t>la</w:t>
      </w:r>
      <w:r>
        <w:rPr>
          <w:spacing w:val="-12"/>
        </w:rPr>
        <w:t xml:space="preserve"> </w:t>
      </w:r>
      <w:r>
        <w:rPr/>
        <w:t>révision</w:t>
      </w:r>
      <w:r>
        <w:rPr>
          <w:spacing w:val="-13"/>
        </w:rPr>
        <w:t xml:space="preserve"> </w:t>
      </w:r>
      <w:r>
        <w:rPr/>
        <w:t>est</w:t>
      </w:r>
      <w:r>
        <w:rPr>
          <w:spacing w:val="-9"/>
        </w:rPr>
        <w:t xml:space="preserve"> </w:t>
      </w:r>
      <w:r>
        <w:rPr/>
        <w:t>demandée</w:t>
      </w:r>
      <w:r>
        <w:rPr>
          <w:spacing w:val="-9"/>
        </w:rPr>
        <w:t xml:space="preserve"> </w:t>
      </w:r>
      <w:r>
        <w:rPr/>
        <w:t>resteront</w:t>
      </w:r>
      <w:r>
        <w:rPr>
          <w:spacing w:val="-11"/>
        </w:rPr>
        <w:t xml:space="preserve"> </w:t>
      </w:r>
      <w:r>
        <w:rPr/>
        <w:t>en</w:t>
      </w:r>
      <w:r>
        <w:rPr>
          <w:spacing w:val="-12"/>
        </w:rPr>
        <w:t xml:space="preserve"> </w:t>
      </w:r>
      <w:r>
        <w:rPr/>
        <w:t>vigueur</w:t>
      </w:r>
      <w:r>
        <w:rPr>
          <w:spacing w:val="-12"/>
        </w:rPr>
        <w:t xml:space="preserve"> </w:t>
      </w:r>
      <w:r>
        <w:rPr/>
        <w:t>jusqu’à</w:t>
      </w:r>
      <w:r>
        <w:rPr>
          <w:spacing w:val="-9"/>
        </w:rPr>
        <w:t xml:space="preserve"> </w:t>
      </w:r>
      <w:r>
        <w:rPr/>
        <w:t>conclusion</w:t>
      </w:r>
      <w:r>
        <w:rPr>
          <w:spacing w:val="-10"/>
        </w:rPr>
        <w:t xml:space="preserve"> </w:t>
      </w:r>
      <w:r>
        <w:rPr/>
        <w:t>d’un</w:t>
      </w:r>
    </w:p>
    <w:p>
      <w:pPr>
        <w:pStyle w:val="TextBody"/>
        <w:ind w:left="136" w:hanging="0"/>
        <w:jc w:val="both"/>
        <w:rPr/>
      </w:pPr>
      <w:r>
        <w:rPr/>
        <w:t>nouvel</w:t>
      </w:r>
      <w:r>
        <w:rPr>
          <w:spacing w:val="-3"/>
        </w:rPr>
        <w:t xml:space="preserve"> </w:t>
      </w:r>
      <w:r>
        <w:rPr/>
        <w:t>accord.</w:t>
      </w:r>
    </w:p>
    <w:p>
      <w:pPr>
        <w:pStyle w:val="TextBody"/>
        <w:rPr/>
      </w:pPr>
      <w:r>
        <w:rPr/>
      </w:r>
    </w:p>
    <w:p>
      <w:pPr>
        <w:pStyle w:val="TextBody"/>
        <w:spacing w:before="8" w:after="0"/>
        <w:rPr>
          <w:sz w:val="17"/>
        </w:rPr>
      </w:pPr>
      <w:r>
        <w:rPr>
          <w:sz w:val="17"/>
        </w:rPr>
      </w:r>
    </w:p>
    <w:p>
      <w:pPr>
        <w:pStyle w:val="Heading2"/>
        <w:numPr>
          <w:ilvl w:val="1"/>
          <w:numId w:val="16"/>
        </w:numPr>
        <w:tabs>
          <w:tab w:val="left" w:pos="1233" w:leader="none"/>
          <w:tab w:val="left" w:pos="1234" w:leader="none"/>
        </w:tabs>
        <w:spacing w:before="0" w:after="19"/>
        <w:ind w:left="1233" w:hanging="673"/>
        <w:rPr>
          <w:color w:val="454F53"/>
          <w:sz w:val="20"/>
        </w:rPr>
      </w:pPr>
      <w:bookmarkStart w:id="39" w:name="_bookmark39"/>
      <w:bookmarkEnd w:id="39"/>
      <w:r>
        <w:rPr>
          <w:color w:val="454F53"/>
        </w:rPr>
        <w:t>Durée</w:t>
      </w:r>
      <w:r>
        <w:rPr>
          <w:color w:val="454F53"/>
          <w:spacing w:val="-6"/>
        </w:rPr>
        <w:t xml:space="preserve"> </w:t>
      </w:r>
      <w:r>
        <w:rPr>
          <w:color w:val="454F53"/>
        </w:rPr>
        <w:t>de</w:t>
      </w:r>
      <w:r>
        <w:rPr>
          <w:color w:val="454F53"/>
          <w:spacing w:val="-4"/>
        </w:rPr>
        <w:t xml:space="preserve"> </w:t>
      </w:r>
      <w:r>
        <w:rPr>
          <w:color w:val="454F53"/>
        </w:rPr>
        <w:t>l’accord</w:t>
      </w:r>
    </w:p>
    <w:p>
      <w:pPr>
        <w:pStyle w:val="TextBody"/>
        <w:spacing w:lineRule="exact" w:line="20"/>
        <w:ind w:left="532" w:hanging="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5529580" cy="13335"/>
                <wp:effectExtent l="0" t="0" r="0" b="0"/>
                <wp:docPr id="10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8880" cy="126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528880" cy="12600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0pt;width:435.35pt;height:1pt" coordorigin="0,0" coordsize="8707,20">
                <v:rect id="shape_0" fillcolor="gray" stroked="f" style="position:absolute;left:0;top:0;width:8706;height:19;mso-position-horizontal-relative:char">
                  <w10:wrap type="none"/>
                  <v:fill o:detectmouseclick="t" type="solid" color2="#7f7f7f"/>
                  <v:stroke color="#3465a4" joinstyle="round" endcap="flat"/>
                </v:rect>
              </v:group>
            </w:pict>
          </mc:Fallback>
        </mc:AlternateContent>
      </w:r>
    </w:p>
    <w:p>
      <w:pPr>
        <w:pStyle w:val="TextBody"/>
        <w:spacing w:before="9" w:after="0"/>
        <w:rPr>
          <w:b/>
          <w:b/>
          <w:sz w:val="11"/>
        </w:rPr>
      </w:pPr>
      <w:r>
        <w:rPr>
          <w:b/>
          <w:sz w:val="11"/>
        </w:rPr>
      </w:r>
    </w:p>
    <w:p>
      <w:pPr>
        <w:pStyle w:val="TextBody"/>
        <w:spacing w:before="57" w:after="0"/>
        <w:ind w:left="136" w:hanging="0"/>
        <w:rPr/>
      </w:pPr>
      <w:r>
        <w:rPr/>
        <w:t>Le</w:t>
      </w:r>
      <w:r>
        <w:rPr>
          <w:spacing w:val="-1"/>
        </w:rPr>
        <w:t xml:space="preserve"> </w:t>
      </w:r>
      <w:r>
        <w:rPr/>
        <w:t>présent</w:t>
      </w:r>
      <w:r>
        <w:rPr>
          <w:spacing w:val="-2"/>
        </w:rPr>
        <w:t xml:space="preserve"> </w:t>
      </w:r>
      <w:r>
        <w:rPr/>
        <w:t>accord</w:t>
      </w:r>
      <w:r>
        <w:rPr>
          <w:spacing w:val="-3"/>
        </w:rPr>
        <w:t xml:space="preserve"> </w:t>
      </w:r>
      <w:r>
        <w:rPr/>
        <w:t>est</w:t>
      </w:r>
      <w:r>
        <w:rPr>
          <w:spacing w:val="-2"/>
        </w:rPr>
        <w:t xml:space="preserve"> </w:t>
      </w:r>
      <w:r>
        <w:rPr/>
        <w:t>conclu</w:t>
      </w:r>
      <w:r>
        <w:rPr>
          <w:spacing w:val="-3"/>
        </w:rPr>
        <w:t xml:space="preserve"> </w:t>
      </w:r>
      <w:r>
        <w:rPr/>
        <w:t>pour</w:t>
      </w:r>
      <w:r>
        <w:rPr>
          <w:spacing w:val="-2"/>
        </w:rPr>
        <w:t xml:space="preserve"> </w:t>
      </w:r>
      <w:r>
        <w:rPr/>
        <w:t>une</w:t>
      </w:r>
      <w:r>
        <w:rPr>
          <w:spacing w:val="1"/>
        </w:rPr>
        <w:t xml:space="preserve"> </w:t>
      </w:r>
      <w:r>
        <w:rPr/>
        <w:t>durée</w:t>
      </w:r>
      <w:r>
        <w:rPr>
          <w:spacing w:val="-1"/>
        </w:rPr>
        <w:t xml:space="preserve"> </w:t>
      </w:r>
      <w:r>
        <w:rPr/>
        <w:t>indéterminée.</w:t>
      </w:r>
    </w:p>
    <w:p>
      <w:pPr>
        <w:pStyle w:val="TextBody"/>
        <w:rPr/>
      </w:pPr>
      <w:r>
        <w:rPr/>
      </w:r>
    </w:p>
    <w:p>
      <w:pPr>
        <w:pStyle w:val="TextBody"/>
        <w:spacing w:before="4" w:after="0"/>
        <w:rPr>
          <w:sz w:val="17"/>
        </w:rPr>
      </w:pPr>
      <w:r>
        <w:rPr>
          <w:sz w:val="17"/>
        </w:rPr>
      </w:r>
    </w:p>
    <w:p>
      <w:pPr>
        <w:pStyle w:val="Heading2"/>
        <w:numPr>
          <w:ilvl w:val="1"/>
          <w:numId w:val="16"/>
        </w:numPr>
        <w:tabs>
          <w:tab w:val="left" w:pos="1233" w:leader="none"/>
          <w:tab w:val="left" w:pos="1234" w:leader="none"/>
        </w:tabs>
        <w:spacing w:before="0" w:after="19"/>
        <w:ind w:left="1233" w:hanging="673"/>
        <w:rPr>
          <w:rFonts w:ascii="Arial" w:hAnsi="Arial" w:cs="Arial"/>
          <w:color w:val="454F53"/>
          <w:sz w:val="20"/>
        </w:rPr>
      </w:pPr>
      <w:bookmarkStart w:id="40" w:name="_bookmark40"/>
      <w:bookmarkEnd w:id="40"/>
      <w:r>
        <w:rPr>
          <w:color w:val="454F53"/>
        </w:rPr>
        <w:t>Dépôt</w:t>
      </w:r>
      <w:r>
        <w:rPr>
          <w:color w:val="454F53"/>
          <w:spacing w:val="-4"/>
        </w:rPr>
        <w:t xml:space="preserve"> </w:t>
      </w:r>
      <w:r>
        <w:rPr>
          <w:color w:val="454F53"/>
        </w:rPr>
        <w:t>et</w:t>
      </w:r>
      <w:r>
        <w:rPr>
          <w:color w:val="454F53"/>
          <w:spacing w:val="-3"/>
        </w:rPr>
        <w:t xml:space="preserve"> </w:t>
      </w:r>
      <w:r>
        <w:rPr>
          <w:color w:val="454F53"/>
        </w:rPr>
        <w:t>publicité</w:t>
      </w:r>
      <w:r>
        <w:rPr>
          <w:color w:val="454F53"/>
          <w:spacing w:val="-5"/>
        </w:rPr>
        <w:t xml:space="preserve"> </w:t>
      </w:r>
      <w:r>
        <w:rPr>
          <w:color w:val="454F53"/>
        </w:rPr>
        <w:t>de</w:t>
      </w:r>
      <w:r>
        <w:rPr>
          <w:color w:val="454F53"/>
          <w:spacing w:val="-6"/>
        </w:rPr>
        <w:t xml:space="preserve"> </w:t>
      </w:r>
      <w:r>
        <w:rPr>
          <w:color w:val="454F53"/>
        </w:rPr>
        <w:t>l’accord</w:t>
      </w:r>
    </w:p>
    <w:p>
      <w:pPr>
        <w:pStyle w:val="TextBody"/>
        <w:spacing w:lineRule="exact" w:line="20"/>
        <w:ind w:left="532" w:hanging="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5529580" cy="13335"/>
                <wp:effectExtent l="0" t="0" r="0" b="0"/>
                <wp:docPr id="10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8880" cy="126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528880" cy="12600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0pt;width:435.35pt;height:1pt" coordorigin="0,0" coordsize="8707,20">
                <v:rect id="shape_0" fillcolor="gray" stroked="f" style="position:absolute;left:0;top:0;width:8706;height:19;mso-position-horizontal-relative:char">
                  <w10:wrap type="none"/>
                  <v:fill o:detectmouseclick="t" type="solid" color2="#7f7f7f"/>
                  <v:stroke color="#3465a4" joinstyle="round" endcap="flat"/>
                </v:rect>
              </v:group>
            </w:pict>
          </mc:Fallback>
        </mc:AlternateContent>
      </w:r>
    </w:p>
    <w:p>
      <w:pPr>
        <w:pStyle w:val="TextBody"/>
        <w:spacing w:before="9" w:after="0"/>
        <w:rPr>
          <w:b/>
          <w:b/>
          <w:sz w:val="11"/>
        </w:rPr>
      </w:pPr>
      <w:r>
        <w:rPr>
          <w:b/>
          <w:sz w:val="11"/>
        </w:rPr>
      </w:r>
    </w:p>
    <w:p>
      <w:pPr>
        <w:pStyle w:val="TextBody"/>
        <w:spacing w:before="57" w:after="0"/>
        <w:ind w:left="136" w:right="1412" w:hanging="0"/>
        <w:jc w:val="both"/>
        <w:rPr/>
      </w:pPr>
      <w:r>
        <w:rPr/>
        <w:t>La Direction notifiera sans délai le présent accord, par courrier remis en main propre contre décharge</w:t>
      </w:r>
      <w:r>
        <w:rPr>
          <w:spacing w:val="-47"/>
        </w:rPr>
        <w:t xml:space="preserve"> </w:t>
      </w:r>
      <w:r>
        <w:rPr/>
        <w:t>auprès</w:t>
      </w:r>
      <w:r>
        <w:rPr>
          <w:spacing w:val="-1"/>
        </w:rPr>
        <w:t xml:space="preserve"> </w:t>
      </w:r>
      <w:r>
        <w:rPr/>
        <w:t>des</w:t>
      </w:r>
      <w:r>
        <w:rPr>
          <w:spacing w:val="-2"/>
        </w:rPr>
        <w:t xml:space="preserve"> </w:t>
      </w:r>
      <w:r>
        <w:rPr/>
        <w:t>organisations syndicales</w:t>
      </w:r>
      <w:r>
        <w:rPr>
          <w:spacing w:val="1"/>
        </w:rPr>
        <w:t xml:space="preserve"> </w:t>
      </w:r>
      <w:r>
        <w:rPr/>
        <w:t>représentatives.</w:t>
      </w:r>
    </w:p>
    <w:p>
      <w:pPr>
        <w:pStyle w:val="TextBody"/>
        <w:spacing w:before="4" w:after="0"/>
        <w:rPr>
          <w:sz w:val="16"/>
        </w:rPr>
      </w:pPr>
      <w:r>
        <w:rPr>
          <w:sz w:val="16"/>
        </w:rPr>
      </w:r>
    </w:p>
    <w:p>
      <w:pPr>
        <w:pStyle w:val="TextBody"/>
        <w:ind w:left="136" w:right="1410" w:hanging="0"/>
        <w:jc w:val="both"/>
        <w:rPr/>
      </w:pPr>
      <w:r>
        <w:rPr/>
        <w:t>Le présent accord, sera déposé à l'initiative de la direction, dans les 15 jours suivant sa signature, au</w:t>
      </w:r>
      <w:r>
        <w:rPr>
          <w:spacing w:val="1"/>
        </w:rPr>
        <w:t xml:space="preserve"> </w:t>
      </w:r>
      <w:r>
        <w:rPr/>
        <w:t>terme de l’article D.2231-2 du Code du travail, en deux exemplaires à la DIRECCTE dans le ressort de</w:t>
      </w:r>
      <w:r>
        <w:rPr>
          <w:spacing w:val="1"/>
        </w:rPr>
        <w:t xml:space="preserve"> </w:t>
      </w:r>
      <w:r>
        <w:rPr/>
        <w:t>laquelle il a</w:t>
      </w:r>
      <w:r>
        <w:rPr>
          <w:spacing w:val="-2"/>
        </w:rPr>
        <w:t xml:space="preserve"> </w:t>
      </w:r>
      <w:r>
        <w:rPr/>
        <w:t>été</w:t>
      </w:r>
      <w:r>
        <w:rPr>
          <w:spacing w:val="-2"/>
        </w:rPr>
        <w:t xml:space="preserve"> </w:t>
      </w:r>
      <w:r>
        <w:rPr/>
        <w:t>conclu.</w:t>
      </w:r>
    </w:p>
    <w:p>
      <w:pPr>
        <w:pStyle w:val="TextBody"/>
        <w:spacing w:before="5" w:after="0"/>
        <w:rPr>
          <w:sz w:val="16"/>
        </w:rPr>
      </w:pPr>
      <w:r>
        <w:rPr>
          <w:sz w:val="16"/>
        </w:rPr>
      </w:r>
    </w:p>
    <w:p>
      <w:pPr>
        <w:pStyle w:val="TextBody"/>
        <w:ind w:left="136" w:hanging="0"/>
        <w:jc w:val="both"/>
        <w:rPr/>
      </w:pPr>
      <w:r>
        <w:rPr/>
        <w:t>Un</w:t>
      </w:r>
      <w:r>
        <w:rPr>
          <w:spacing w:val="-2"/>
        </w:rPr>
        <w:t xml:space="preserve"> </w:t>
      </w:r>
      <w:r>
        <w:rPr/>
        <w:t>exemplaire</w:t>
      </w:r>
      <w:r>
        <w:rPr>
          <w:spacing w:val="-3"/>
        </w:rPr>
        <w:t xml:space="preserve"> </w:t>
      </w:r>
      <w:r>
        <w:rPr/>
        <w:t>original</w:t>
      </w:r>
      <w:r>
        <w:rPr>
          <w:spacing w:val="-2"/>
        </w:rPr>
        <w:t xml:space="preserve"> </w:t>
      </w:r>
      <w:r>
        <w:rPr/>
        <w:t>sera</w:t>
      </w:r>
      <w:r>
        <w:rPr>
          <w:spacing w:val="-3"/>
        </w:rPr>
        <w:t xml:space="preserve"> </w:t>
      </w:r>
      <w:r>
        <w:rPr/>
        <w:t>également</w:t>
      </w:r>
      <w:r>
        <w:rPr>
          <w:spacing w:val="-3"/>
        </w:rPr>
        <w:t xml:space="preserve"> </w:t>
      </w:r>
      <w:r>
        <w:rPr/>
        <w:t>remis</w:t>
      </w:r>
      <w:r>
        <w:rPr>
          <w:spacing w:val="-4"/>
        </w:rPr>
        <w:t xml:space="preserve"> </w:t>
      </w:r>
      <w:r>
        <w:rPr/>
        <w:t>au</w:t>
      </w:r>
      <w:r>
        <w:rPr>
          <w:spacing w:val="-1"/>
        </w:rPr>
        <w:t xml:space="preserve"> </w:t>
      </w:r>
      <w:r>
        <w:rPr/>
        <w:t>secrétariat</w:t>
      </w:r>
      <w:r>
        <w:rPr>
          <w:spacing w:val="-1"/>
        </w:rPr>
        <w:t xml:space="preserve"> </w:t>
      </w:r>
      <w:r>
        <w:rPr/>
        <w:t>greffe</w:t>
      </w:r>
      <w:r>
        <w:rPr>
          <w:spacing w:val="-1"/>
        </w:rPr>
        <w:t xml:space="preserve"> </w:t>
      </w:r>
      <w:r>
        <w:rPr/>
        <w:t>du</w:t>
      </w:r>
      <w:r>
        <w:rPr>
          <w:spacing w:val="-2"/>
        </w:rPr>
        <w:t xml:space="preserve"> </w:t>
      </w:r>
      <w:r>
        <w:rPr/>
        <w:t>Conseil</w:t>
      </w:r>
      <w:r>
        <w:rPr>
          <w:spacing w:val="-4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prud’hommes</w:t>
      </w:r>
      <w:r>
        <w:rPr>
          <w:spacing w:val="-3"/>
        </w:rPr>
        <w:t xml:space="preserve"> </w:t>
      </w:r>
      <w:r>
        <w:rPr/>
        <w:t>du</w:t>
      </w:r>
      <w:r>
        <w:rPr>
          <w:spacing w:val="-2"/>
        </w:rPr>
        <w:t xml:space="preserve"> </w:t>
      </w:r>
      <w:r>
        <w:rPr/>
        <w:t>lieu</w:t>
      </w:r>
    </w:p>
    <w:p>
      <w:pPr>
        <w:sectPr>
          <w:headerReference w:type="default" r:id="rId45"/>
          <w:footerReference w:type="default" r:id="rId46"/>
          <w:type w:val="nextPage"/>
          <w:pgSz w:w="11906" w:h="16838"/>
          <w:pgMar w:left="1280" w:right="0" w:header="512" w:top="1320" w:footer="1237" w:bottom="1540" w:gutter="0"/>
          <w:pgNumType w:fmt="decimal"/>
          <w:formProt w:val="false"/>
          <w:textDirection w:val="lrTb"/>
          <w:docGrid w:type="default" w:linePitch="360" w:charSpace="0"/>
        </w:sectPr>
        <w:pStyle w:val="TextBody"/>
        <w:ind w:left="136" w:hanging="0"/>
        <w:jc w:val="both"/>
        <w:rPr/>
      </w:pPr>
      <w:r>
        <w:rPr/>
        <w:t>de</w:t>
      </w:r>
      <w:r>
        <w:rPr>
          <w:spacing w:val="-1"/>
        </w:rPr>
        <w:t xml:space="preserve"> </w:t>
      </w:r>
      <w:r>
        <w:rPr/>
        <w:t>sa</w:t>
      </w:r>
      <w:r>
        <w:rPr>
          <w:spacing w:val="-1"/>
        </w:rPr>
        <w:t xml:space="preserve"> </w:t>
      </w:r>
      <w:r>
        <w:rPr/>
        <w:t>conclusion.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5" w:after="0"/>
        <w:rPr>
          <w:sz w:val="20"/>
        </w:rPr>
      </w:pPr>
      <w:r>
        <w:rPr>
          <w:sz w:val="20"/>
        </w:rPr>
      </w:r>
    </w:p>
    <w:p>
      <w:pPr>
        <w:pStyle w:val="TextBody"/>
        <w:spacing w:before="56" w:after="0"/>
        <w:ind w:left="136" w:hanging="0"/>
        <w:rPr/>
      </w:pPr>
      <w:r>
        <w:rPr/>
        <w:t>Fait</w:t>
      </w:r>
      <w:r>
        <w:rPr>
          <w:spacing w:val="-1"/>
        </w:rPr>
        <w:t xml:space="preserve"> </w:t>
      </w:r>
      <w:r>
        <w:rPr/>
        <w:t>à MARNE LA</w:t>
      </w:r>
      <w:r>
        <w:rPr>
          <w:spacing w:val="-3"/>
        </w:rPr>
        <w:t xml:space="preserve"> </w:t>
      </w:r>
      <w:r>
        <w:rPr/>
        <w:t>VALLEE, le</w:t>
      </w:r>
      <w:r>
        <w:rPr>
          <w:spacing w:val="-3"/>
        </w:rPr>
        <w:t xml:space="preserve"> </w:t>
      </w:r>
      <w:r>
        <w:rPr/>
        <w:t>21</w:t>
      </w:r>
      <w:r>
        <w:rPr>
          <w:spacing w:val="-2"/>
        </w:rPr>
        <w:t xml:space="preserve"> </w:t>
      </w:r>
      <w:r>
        <w:rPr/>
        <w:t>mai</w:t>
      </w:r>
      <w:r>
        <w:rPr>
          <w:spacing w:val="-4"/>
        </w:rPr>
        <w:t xml:space="preserve"> </w:t>
      </w:r>
      <w:r>
        <w:rPr/>
        <w:t>2021,</w:t>
      </w:r>
      <w:r>
        <w:rPr>
          <w:spacing w:val="-2"/>
        </w:rPr>
        <w:t xml:space="preserve"> </w:t>
      </w:r>
      <w:r>
        <w:rPr/>
        <w:t>en 7</w:t>
      </w:r>
      <w:r>
        <w:rPr>
          <w:spacing w:val="-2"/>
        </w:rPr>
        <w:t xml:space="preserve"> </w:t>
      </w:r>
      <w:r>
        <w:rPr/>
        <w:t>exemplaires.</w:t>
      </w:r>
    </w:p>
    <w:p>
      <w:pPr>
        <w:pStyle w:val="TextBody"/>
        <w:spacing w:before="4" w:after="0"/>
        <w:rPr>
          <w:sz w:val="16"/>
        </w:rPr>
      </w:pPr>
      <w:r>
        <w:rPr>
          <w:sz w:val="16"/>
        </w:rPr>
      </w:r>
    </w:p>
    <w:p>
      <w:pPr>
        <w:pStyle w:val="Heading4"/>
        <w:numPr>
          <w:ilvl w:val="4"/>
          <w:numId w:val="1"/>
        </w:numPr>
        <w:ind w:left="136" w:hanging="0"/>
        <w:rPr/>
      </w:pPr>
      <w:r>
        <w:rPr/>
        <w:t>Pour</w:t>
      </w:r>
      <w:r>
        <w:rPr>
          <w:spacing w:val="-1"/>
        </w:rPr>
        <w:t xml:space="preserve"> </w:t>
      </w:r>
      <w:r>
        <w:rPr/>
        <w:t>la</w:t>
      </w:r>
      <w:r>
        <w:rPr>
          <w:spacing w:val="-5"/>
        </w:rPr>
        <w:t xml:space="preserve"> </w:t>
      </w:r>
      <w:r>
        <w:rPr/>
        <w:t>Société</w:t>
      </w:r>
      <w:r>
        <w:rPr>
          <w:spacing w:val="-1"/>
        </w:rPr>
        <w:t xml:space="preserve"> </w:t>
      </w:r>
      <w:r>
        <w:rPr/>
        <w:t>TRANSDEV</w:t>
      </w:r>
      <w:r>
        <w:rPr>
          <w:spacing w:val="-3"/>
        </w:rPr>
        <w:t xml:space="preserve"> </w:t>
      </w:r>
      <w:r>
        <w:rPr/>
        <w:t>MARNE</w:t>
      </w:r>
      <w:r>
        <w:rPr>
          <w:spacing w:val="-1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/>
        <w:t>VALLEE</w:t>
      </w:r>
    </w:p>
    <w:p>
      <w:pPr>
        <w:pStyle w:val="TextBody"/>
        <w:ind w:left="136" w:hanging="0"/>
        <w:rPr/>
      </w:pPr>
      <w:r>
        <w:rPr/>
        <w:t>XXXXXX</w:t>
      </w:r>
      <w:r>
        <w:rPr>
          <w:spacing w:val="-1"/>
        </w:rPr>
        <w:t xml:space="preserve"> </w:t>
      </w:r>
      <w:r>
        <w:rPr/>
        <w:t>en</w:t>
      </w:r>
      <w:r>
        <w:rPr>
          <w:spacing w:val="-1"/>
        </w:rPr>
        <w:t xml:space="preserve"> </w:t>
      </w:r>
      <w:r>
        <w:rPr/>
        <w:t>sa</w:t>
      </w:r>
      <w:r>
        <w:rPr>
          <w:spacing w:val="-1"/>
        </w:rPr>
        <w:t xml:space="preserve"> </w:t>
      </w:r>
      <w:r>
        <w:rPr/>
        <w:t>qualité</w:t>
      </w:r>
      <w:r>
        <w:rPr>
          <w:spacing w:val="-1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Directrice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12" w:after="0"/>
        <w:rPr>
          <w:sz w:val="11"/>
        </w:rPr>
      </w:pPr>
      <w:r>
        <w:rPr>
          <w:sz w:val="11"/>
        </w:rPr>
      </w:r>
    </w:p>
    <w:tbl>
      <w:tblPr>
        <w:tblW w:w="9074" w:type="dxa"/>
        <w:jc w:val="left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CellMar>
          <w:top w:w="0" w:type="dxa"/>
          <w:left w:w="-5" w:type="dxa"/>
          <w:bottom w:w="0" w:type="dxa"/>
          <w:right w:w="0" w:type="dxa"/>
        </w:tblCellMar>
      </w:tblPr>
      <w:tblGrid>
        <w:gridCol w:w="5415"/>
        <w:gridCol w:w="3659"/>
      </w:tblGrid>
      <w:tr>
        <w:trPr>
          <w:trHeight w:val="506" w:hRule="atLeast"/>
        </w:trPr>
        <w:tc>
          <w:tcPr>
            <w:tcW w:w="5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53" w:before="2" w:after="0"/>
              <w:ind w:left="110" w:hanging="0"/>
              <w:rPr>
                <w:rFonts w:ascii="Arial" w:hAnsi="Arial"/>
                <w:b/>
                <w:b/>
              </w:rPr>
            </w:pPr>
            <w:r>
              <w:rPr>
                <w:rFonts w:ascii="Arial" w:hAnsi="Arial"/>
                <w:b/>
                <w:u w:val="thick"/>
              </w:rPr>
              <w:t>Pour</w:t>
            </w:r>
            <w:r>
              <w:rPr>
                <w:rFonts w:ascii="Arial" w:hAnsi="Arial"/>
                <w:b/>
                <w:spacing w:val="43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les</w:t>
            </w:r>
            <w:r>
              <w:rPr>
                <w:rFonts w:ascii="Arial" w:hAnsi="Arial"/>
                <w:b/>
                <w:spacing w:val="101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organisations</w:t>
            </w:r>
            <w:r>
              <w:rPr>
                <w:rFonts w:ascii="Arial" w:hAnsi="Arial"/>
                <w:b/>
                <w:spacing w:val="102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syndicales</w:t>
            </w:r>
            <w:r>
              <w:rPr>
                <w:rFonts w:ascii="Arial" w:hAnsi="Arial"/>
                <w:b/>
                <w:spacing w:val="101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signataires</w:t>
            </w:r>
          </w:p>
          <w:p>
            <w:pPr>
              <w:pStyle w:val="TableParagraph"/>
              <w:spacing w:lineRule="exact" w:line="232"/>
              <w:ind w:left="110" w:hanging="0"/>
              <w:rPr>
                <w:rFonts w:ascii="Arial MT;Arial" w:hAnsi="Arial MT;Arial" w:cs="Arial MT;Arial"/>
              </w:rPr>
            </w:pPr>
            <w:r>
              <w:rPr>
                <w:rFonts w:cs="Arial MT;Arial" w:ascii="Arial MT;Arial" w:hAnsi="Arial MT;Arial"/>
              </w:rPr>
              <w:t>représentée(s)</w:t>
            </w:r>
            <w:r>
              <w:rPr>
                <w:rFonts w:cs="Arial MT;Arial" w:ascii="Arial MT;Arial" w:hAnsi="Arial MT;Arial"/>
                <w:spacing w:val="-3"/>
              </w:rPr>
              <w:t xml:space="preserve"> </w:t>
            </w:r>
            <w:r>
              <w:rPr>
                <w:rFonts w:cs="Arial MT;Arial" w:ascii="Arial MT;Arial" w:hAnsi="Arial MT;Arial"/>
              </w:rPr>
              <w:t>par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before="2" w:after="0"/>
              <w:ind w:left="1204" w:right="1195" w:hanging="0"/>
              <w:jc w:val="center"/>
              <w:rPr>
                <w:rFonts w:ascii="Arial" w:hAnsi="Arial"/>
                <w:i/>
                <w:i/>
              </w:rPr>
            </w:pPr>
            <w:r>
              <w:rPr>
                <w:rFonts w:ascii="Arial" w:hAnsi="Arial"/>
                <w:i/>
              </w:rPr>
              <w:t>Signature(s)</w:t>
            </w:r>
          </w:p>
        </w:tc>
      </w:tr>
      <w:tr>
        <w:trPr>
          <w:trHeight w:val="1043" w:hRule="atLeast"/>
        </w:trPr>
        <w:tc>
          <w:tcPr>
            <w:tcW w:w="5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napToGrid w:val="false"/>
              <w:spacing w:before="9" w:after="0"/>
              <w:rPr>
                <w:rFonts w:ascii="Arial" w:hAnsi="Arial"/>
                <w:i/>
                <w:i/>
                <w:sz w:val="20"/>
              </w:rPr>
            </w:pPr>
            <w:r>
              <w:rPr>
                <w:rFonts w:ascii="Arial" w:hAnsi="Arial"/>
                <w:i/>
                <w:sz w:val="20"/>
              </w:rPr>
            </w:r>
          </w:p>
          <w:p>
            <w:pPr>
              <w:pStyle w:val="TableParagraph"/>
              <w:ind w:left="110" w:hanging="0"/>
              <w:rPr/>
            </w:pPr>
            <w:r>
              <w:rPr/>
              <w:t>XXXXXX</w:t>
            </w:r>
          </w:p>
          <w:p>
            <w:pPr>
              <w:pStyle w:val="TableParagraph"/>
              <w:ind w:left="110" w:hanging="0"/>
              <w:rPr/>
            </w:pPr>
            <w:r>
              <w:rPr/>
              <w:t>Pour</w:t>
            </w:r>
            <w:r>
              <w:rPr>
                <w:spacing w:val="-1"/>
              </w:rPr>
              <w:t xml:space="preserve"> </w:t>
            </w:r>
            <w:r>
              <w:rPr/>
              <w:t>la</w:t>
            </w:r>
            <w:r>
              <w:rPr>
                <w:spacing w:val="-3"/>
              </w:rPr>
              <w:t xml:space="preserve"> </w:t>
            </w:r>
            <w:r>
              <w:rPr/>
              <w:t>CFDT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napToGrid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043" w:hRule="atLeast"/>
        </w:trPr>
        <w:tc>
          <w:tcPr>
            <w:tcW w:w="5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napToGrid w:val="false"/>
              <w:spacing w:before="9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spacing w:lineRule="exact" w:line="267"/>
              <w:ind w:left="110" w:hanging="0"/>
              <w:rPr/>
            </w:pPr>
            <w:r>
              <w:rPr/>
              <w:t>XXXXXX</w:t>
            </w:r>
          </w:p>
          <w:p>
            <w:pPr>
              <w:pStyle w:val="TableParagraph"/>
              <w:spacing w:lineRule="exact" w:line="267"/>
              <w:ind w:left="110" w:hanging="0"/>
              <w:rPr/>
            </w:pPr>
            <w:r>
              <w:rPr/>
              <w:t>Pour</w:t>
            </w:r>
            <w:r>
              <w:rPr>
                <w:spacing w:val="-1"/>
              </w:rPr>
              <w:t xml:space="preserve"> </w:t>
            </w:r>
            <w:r>
              <w:rPr/>
              <w:t>l’UNSA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napToGrid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043" w:hRule="atLeast"/>
        </w:trPr>
        <w:tc>
          <w:tcPr>
            <w:tcW w:w="5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napToGrid w:val="false"/>
              <w:spacing w:before="6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spacing w:before="1" w:after="0"/>
              <w:ind w:left="110" w:hanging="0"/>
              <w:rPr/>
            </w:pPr>
            <w:r>
              <w:rPr/>
              <w:t>XXXXXX</w:t>
            </w:r>
          </w:p>
          <w:p>
            <w:pPr>
              <w:pStyle w:val="TableParagraph"/>
              <w:ind w:left="110" w:hanging="0"/>
              <w:rPr/>
            </w:pPr>
            <w:r>
              <w:rPr/>
              <w:t>Pour</w:t>
            </w:r>
            <w:r>
              <w:rPr>
                <w:spacing w:val="-1"/>
              </w:rPr>
              <w:t xml:space="preserve"> </w:t>
            </w:r>
            <w:r>
              <w:rPr/>
              <w:t>l’UST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napToGrid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043" w:hRule="atLeast"/>
        </w:trPr>
        <w:tc>
          <w:tcPr>
            <w:tcW w:w="5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napToGrid w:val="false"/>
              <w:spacing w:before="6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spacing w:before="1" w:after="0"/>
              <w:ind w:left="110" w:hanging="0"/>
              <w:rPr/>
            </w:pPr>
            <w:r>
              <w:rPr/>
              <w:t>XXXXXX</w:t>
            </w:r>
          </w:p>
          <w:p>
            <w:pPr>
              <w:pStyle w:val="TableParagraph"/>
              <w:ind w:left="110" w:hanging="0"/>
              <w:rPr/>
            </w:pPr>
            <w:r>
              <w:rPr/>
              <w:t>Pour</w:t>
            </w:r>
            <w:r>
              <w:rPr>
                <w:spacing w:val="-1"/>
              </w:rPr>
              <w:t xml:space="preserve"> </w:t>
            </w:r>
            <w:r>
              <w:rPr/>
              <w:t>la</w:t>
            </w:r>
            <w:r>
              <w:rPr>
                <w:spacing w:val="-4"/>
              </w:rPr>
              <w:t xml:space="preserve"> </w:t>
            </w:r>
            <w:r>
              <w:rPr/>
              <w:t>CFE-CGC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napToGrid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ectPr>
          <w:headerReference w:type="default" r:id="rId47"/>
          <w:footerReference w:type="default" r:id="rId48"/>
          <w:type w:val="nextPage"/>
          <w:pgSz w:w="11906" w:h="16838"/>
          <w:pgMar w:left="1280" w:right="0" w:header="512" w:top="1320" w:footer="1237" w:bottom="1540" w:gutter="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spacing w:before="8" w:after="0"/>
        <w:rPr>
          <w:sz w:val="18"/>
        </w:rPr>
      </w:pPr>
      <w:r>
        <w:rPr>
          <w:sz w:val="18"/>
        </w:rPr>
      </w:r>
    </w:p>
    <w:p>
      <w:pPr>
        <w:pStyle w:val="Heading1"/>
        <w:numPr>
          <w:ilvl w:val="1"/>
          <w:numId w:val="1"/>
        </w:numPr>
        <w:spacing w:before="44" w:after="0"/>
        <w:ind w:left="135" w:hanging="0"/>
        <w:rPr/>
      </w:pPr>
      <w:bookmarkStart w:id="41" w:name="_bookmark41"/>
      <w:bookmarkEnd w:id="41"/>
      <w:r>
        <w:rPr/>
        <w:t>ANNEXE</w:t>
      </w:r>
    </w:p>
    <w:p>
      <w:pPr>
        <w:pStyle w:val="TextBody"/>
        <w:spacing w:lineRule="exact" w:line="20"/>
        <w:ind w:left="107" w:hanging="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8931275" cy="13335"/>
                <wp:effectExtent l="0" t="0" r="0" b="0"/>
                <wp:docPr id="11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30520" cy="126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8930520" cy="126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0pt;width:703.2pt;height:1pt" coordorigin="0,0" coordsize="14064,20">
                <v:rect id="shape_0" fillcolor="black" stroked="f" style="position:absolute;left:0;top:0;width:14063;height:19;mso-position-horizontal-relative:char">
                  <w10:wrap type="none"/>
                  <v:fill o:detectmouseclick="t" type="solid" color2="white"/>
                  <v:stroke color="#3465a4" joinstyle="round" endcap="flat"/>
                </v:rect>
              </v:group>
            </w:pict>
          </mc:Fallback>
        </mc:AlternateContent>
      </w:r>
    </w:p>
    <w:p>
      <w:pPr>
        <w:pStyle w:val="TextBody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"/>
        <w:rPr>
          <w:b/>
          <w:b/>
          <w:sz w:val="20"/>
        </w:rPr>
      </w:pPr>
      <w:r>
        <w:rPr>
          <w:b/>
          <w:sz w:val="20"/>
        </w:rPr>
      </w:r>
    </w:p>
    <w:p>
      <w:pPr>
        <w:pStyle w:val="Heading2"/>
        <w:numPr>
          <w:ilvl w:val="1"/>
          <w:numId w:val="16"/>
        </w:numPr>
        <w:tabs>
          <w:tab w:val="left" w:pos="1233" w:leader="none"/>
          <w:tab w:val="left" w:pos="1234" w:leader="none"/>
        </w:tabs>
        <w:spacing w:before="220" w:after="19"/>
        <w:ind w:left="1233" w:hanging="673"/>
        <w:rPr>
          <w:color w:val="454F53"/>
          <w:sz w:val="20"/>
        </w:rPr>
      </w:pPr>
      <w:bookmarkStart w:id="42" w:name="_bookmark42"/>
      <w:bookmarkEnd w:id="42"/>
      <w:r>
        <w:rPr>
          <w:color w:val="454F53"/>
        </w:rPr>
        <w:t>Traitement</w:t>
      </w:r>
      <w:r>
        <w:rPr>
          <w:color w:val="454F53"/>
          <w:spacing w:val="-7"/>
        </w:rPr>
        <w:t xml:space="preserve"> </w:t>
      </w:r>
      <w:r>
        <w:rPr>
          <w:color w:val="454F53"/>
        </w:rPr>
        <w:t>des</w:t>
      </w:r>
      <w:r>
        <w:rPr>
          <w:color w:val="454F53"/>
          <w:spacing w:val="-4"/>
        </w:rPr>
        <w:t xml:space="preserve"> </w:t>
      </w:r>
      <w:r>
        <w:rPr>
          <w:color w:val="454F53"/>
        </w:rPr>
        <w:t>absences</w:t>
      </w:r>
    </w:p>
    <w:p>
      <w:pPr>
        <w:pStyle w:val="TextBody"/>
        <w:spacing w:lineRule="exact" w:line="20"/>
        <w:ind w:left="532" w:hanging="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8661400" cy="13335"/>
                <wp:effectExtent l="0" t="0" r="0" b="0"/>
                <wp:docPr id="11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60880" cy="126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8660880" cy="12600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0pt;width:681.95pt;height:1pt" coordorigin="0,0" coordsize="13639,20">
                <v:rect id="shape_0" fillcolor="gray" stroked="f" style="position:absolute;left:0;top:0;width:13638;height:19;mso-position-horizontal-relative:char">
                  <w10:wrap type="none"/>
                  <v:fill o:detectmouseclick="t" type="solid" color2="#7f7f7f"/>
                  <v:stroke color="#3465a4" joinstyle="round" endcap="flat"/>
                </v:rect>
              </v:group>
            </w:pict>
          </mc:Fallback>
        </mc:AlternateContent>
      </w:r>
    </w:p>
    <w:p>
      <w:pPr>
        <w:pStyle w:val="TextBody"/>
        <w:spacing w:before="5" w:after="0"/>
        <w:rPr>
          <w:b/>
          <w:b/>
          <w:sz w:val="16"/>
        </w:rPr>
      </w:pPr>
      <w:r>
        <w:rPr>
          <w:b/>
          <w:sz w:val="16"/>
        </w:rPr>
      </w:r>
    </w:p>
    <w:tbl>
      <w:tblPr>
        <w:tblW w:w="14874" w:type="dxa"/>
        <w:jc w:val="left"/>
        <w:tblInd w:w="138" w:type="dxa"/>
        <w:tblBorders>
          <w:bottom w:val="single" w:sz="4" w:space="0" w:color="000000"/>
          <w:insideH w:val="single" w:sz="4" w:space="0" w:color="00000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6717"/>
        <w:gridCol w:w="1990"/>
        <w:gridCol w:w="2003"/>
        <w:gridCol w:w="1258"/>
        <w:gridCol w:w="1460"/>
        <w:gridCol w:w="1436"/>
        <w:gridCol w:w="10"/>
      </w:tblGrid>
      <w:tr>
        <w:trPr>
          <w:trHeight w:val="268" w:hRule="atLeast"/>
        </w:trPr>
        <w:tc>
          <w:tcPr>
            <w:tcW w:w="6717" w:type="dxa"/>
            <w:tcBorders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TableParagraph"/>
              <w:snapToGrid w:val="false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52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D9D9D9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72" w:hanging="0"/>
              <w:rPr>
                <w:b/>
                <w:b/>
              </w:rPr>
            </w:pPr>
            <w:r>
              <w:rPr>
                <w:b/>
              </w:rPr>
              <w:t>Absences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assimilées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à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du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travail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effectif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pour</w:t>
            </w:r>
          </w:p>
        </w:tc>
        <w:tc>
          <w:tcPr>
            <w:tcW w:w="2896" w:type="dxa"/>
            <w:gridSpan w:val="2"/>
            <w:tcBorders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napToGrid w:val="false"/>
              <w:rPr>
                <w:rFonts w:ascii="Times New Roman" w:hAnsi="Times New Roman"/>
                <w:b/>
                <w:b/>
                <w:sz w:val="18"/>
              </w:rPr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rPr>
          <w:trHeight w:val="805" w:hRule="atLeast"/>
        </w:trPr>
        <w:tc>
          <w:tcPr>
            <w:tcW w:w="6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before="133" w:after="0"/>
              <w:ind w:left="499" w:firstLine="242"/>
              <w:rPr/>
            </w:pPr>
            <w:r>
              <w:rPr/>
              <w:t>Au regard du code du travail, sous réserve des dispositions</w:t>
            </w:r>
            <w:r>
              <w:rPr>
                <w:spacing w:val="1"/>
              </w:rPr>
              <w:t xml:space="preserve"> </w:t>
            </w:r>
            <w:r>
              <w:rPr/>
              <w:t>conventionnelles</w:t>
            </w:r>
            <w:r>
              <w:rPr>
                <w:spacing w:val="-5"/>
              </w:rPr>
              <w:t xml:space="preserve"> </w:t>
            </w:r>
            <w:r>
              <w:rPr/>
              <w:t>et</w:t>
            </w:r>
            <w:r>
              <w:rPr>
                <w:spacing w:val="-2"/>
              </w:rPr>
              <w:t xml:space="preserve"> </w:t>
            </w:r>
            <w:r>
              <w:rPr/>
              <w:t>des</w:t>
            </w:r>
            <w:r>
              <w:rPr>
                <w:spacing w:val="-2"/>
              </w:rPr>
              <w:t xml:space="preserve"> </w:t>
            </w:r>
            <w:r>
              <w:rPr/>
              <w:t>usages</w:t>
            </w:r>
            <w:r>
              <w:rPr>
                <w:spacing w:val="-1"/>
              </w:rPr>
              <w:t xml:space="preserve"> </w:t>
            </w:r>
            <w:r>
              <w:rPr/>
              <w:t>plus</w:t>
            </w:r>
            <w:r>
              <w:rPr>
                <w:spacing w:val="-2"/>
              </w:rPr>
              <w:t xml:space="preserve"> </w:t>
            </w:r>
            <w:r>
              <w:rPr/>
              <w:t>favorables</w:t>
            </w:r>
            <w:r>
              <w:rPr>
                <w:spacing w:val="-3"/>
              </w:rPr>
              <w:t xml:space="preserve"> </w:t>
            </w:r>
            <w:r>
              <w:rPr/>
              <w:t>pour</w:t>
            </w:r>
            <w:r>
              <w:rPr>
                <w:spacing w:val="-5"/>
              </w:rPr>
              <w:t xml:space="preserve"> </w:t>
            </w:r>
            <w:r>
              <w:rPr/>
              <w:t>les</w:t>
            </w:r>
            <w:r>
              <w:rPr>
                <w:spacing w:val="-1"/>
              </w:rPr>
              <w:t xml:space="preserve"> </w:t>
            </w:r>
            <w:r>
              <w:rPr/>
              <w:t>salariés.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D9D9D9" w:val="clear"/>
            <w:tcMar>
              <w:left w:w="-5" w:type="dxa"/>
            </w:tcMar>
          </w:tcPr>
          <w:p>
            <w:pPr>
              <w:pStyle w:val="TableParagraph"/>
              <w:spacing w:before="133" w:after="0"/>
              <w:ind w:left="728" w:right="166" w:hanging="538"/>
              <w:rPr>
                <w:b/>
                <w:b/>
              </w:rPr>
            </w:pPr>
            <w:r>
              <w:rPr>
                <w:b/>
              </w:rPr>
              <w:t>Durée des congés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payés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D9D9D9" w:val="clear"/>
            <w:tcMar>
              <w:left w:w="-5" w:type="dxa"/>
            </w:tcMar>
          </w:tcPr>
          <w:p>
            <w:pPr>
              <w:pStyle w:val="TableParagraph"/>
              <w:snapToGrid w:val="false"/>
              <w:spacing w:before="11" w:after="0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ind w:left="462" w:right="448" w:hanging="0"/>
              <w:jc w:val="center"/>
              <w:rPr>
                <w:b/>
                <w:b/>
              </w:rPr>
            </w:pPr>
            <w:r>
              <w:rPr>
                <w:b/>
              </w:rPr>
              <w:t>Ancienneté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D9D9D9" w:val="clear"/>
            <w:tcMar>
              <w:left w:w="-5" w:type="dxa"/>
            </w:tcMar>
          </w:tcPr>
          <w:p>
            <w:pPr>
              <w:pStyle w:val="TableParagraph"/>
              <w:ind w:left="70" w:right="58" w:hanging="0"/>
              <w:jc w:val="center"/>
              <w:rPr>
                <w:b/>
                <w:b/>
              </w:rPr>
            </w:pPr>
            <w:r>
              <w:rPr>
                <w:b/>
              </w:rPr>
              <w:t>Majorations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pour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heures</w:t>
            </w:r>
          </w:p>
          <w:p>
            <w:pPr>
              <w:pStyle w:val="TableParagraph"/>
              <w:spacing w:lineRule="exact" w:line="249"/>
              <w:ind w:left="67" w:right="58" w:hanging="0"/>
              <w:jc w:val="center"/>
              <w:rPr>
                <w:b/>
                <w:b/>
              </w:rPr>
            </w:pPr>
            <w:r>
              <w:rPr>
                <w:b/>
              </w:rPr>
              <w:t>sup.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D9D9D9" w:val="clear"/>
            <w:tcMar>
              <w:left w:w="-5" w:type="dxa"/>
            </w:tcMar>
          </w:tcPr>
          <w:p>
            <w:pPr>
              <w:pStyle w:val="TableParagraph"/>
              <w:ind w:left="69" w:right="58" w:hanging="0"/>
              <w:jc w:val="center"/>
              <w:rPr>
                <w:b/>
                <w:b/>
              </w:rPr>
            </w:pPr>
            <w:r>
              <w:rPr>
                <w:b/>
                <w:spacing w:val="-1"/>
              </w:rPr>
              <w:t>Indemnisation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par</w:t>
            </w:r>
          </w:p>
          <w:p>
            <w:pPr>
              <w:pStyle w:val="TableParagraph"/>
              <w:spacing w:lineRule="exact" w:line="249"/>
              <w:ind w:left="65" w:right="58" w:hanging="0"/>
              <w:jc w:val="center"/>
              <w:rPr>
                <w:b/>
                <w:b/>
              </w:rPr>
            </w:pPr>
            <w:r>
              <w:rPr>
                <w:b/>
              </w:rPr>
              <w:t>l'employeur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D9D9D9" w:val="clear"/>
            <w:tcMar>
              <w:left w:w="-5" w:type="dxa"/>
            </w:tcMar>
          </w:tcPr>
          <w:p>
            <w:pPr>
              <w:pStyle w:val="TableParagraph"/>
              <w:spacing w:before="133" w:after="0"/>
              <w:ind w:left="69" w:right="42" w:firstLine="218"/>
              <w:rPr>
                <w:b/>
                <w:b/>
              </w:rPr>
            </w:pPr>
            <w:r>
              <w:rPr>
                <w:b/>
              </w:rPr>
              <w:t>Absences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récupérables*</w:t>
            </w:r>
          </w:p>
        </w:tc>
      </w:tr>
      <w:tr>
        <w:trPr>
          <w:trHeight w:val="268" w:hRule="atLeast"/>
        </w:trPr>
        <w:tc>
          <w:tcPr>
            <w:tcW w:w="1487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D9D9D9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71" w:hanging="0"/>
              <w:rPr>
                <w:b/>
                <w:b/>
              </w:rPr>
            </w:pPr>
            <w:r>
              <w:rPr>
                <w:b/>
              </w:rPr>
              <w:t>Nature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l’absence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et/ou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du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temps</w:t>
            </w:r>
          </w:p>
        </w:tc>
      </w:tr>
      <w:tr>
        <w:trPr>
          <w:trHeight w:val="1072" w:hRule="atLeast"/>
        </w:trPr>
        <w:tc>
          <w:tcPr>
            <w:tcW w:w="6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D9D9D9" w:val="clear"/>
            <w:tcMar>
              <w:left w:w="-5" w:type="dxa"/>
            </w:tcMar>
          </w:tcPr>
          <w:p>
            <w:pPr>
              <w:pStyle w:val="TableParagraph"/>
              <w:snapToGrid w:val="false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spacing w:before="10" w:after="0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spacing w:lineRule="exact" w:line="249"/>
              <w:ind w:left="71" w:hanging="0"/>
              <w:rPr/>
            </w:pPr>
            <w:r>
              <w:rPr/>
              <w:t>Absences au</w:t>
            </w:r>
            <w:r>
              <w:rPr>
                <w:spacing w:val="-4"/>
              </w:rPr>
              <w:t xml:space="preserve"> </w:t>
            </w:r>
            <w:r>
              <w:rPr/>
              <w:t>titre</w:t>
            </w:r>
            <w:r>
              <w:rPr>
                <w:spacing w:val="-2"/>
              </w:rPr>
              <w:t xml:space="preserve"> </w:t>
            </w:r>
            <w:r>
              <w:rPr/>
              <w:t>du</w:t>
            </w:r>
            <w:r>
              <w:rPr>
                <w:spacing w:val="-2"/>
              </w:rPr>
              <w:t xml:space="preserve"> </w:t>
            </w:r>
            <w:r>
              <w:rPr/>
              <w:t>compte</w:t>
            </w:r>
            <w:r>
              <w:rPr>
                <w:spacing w:val="1"/>
              </w:rPr>
              <w:t xml:space="preserve"> </w:t>
            </w:r>
            <w:r>
              <w:rPr/>
              <w:t>épargne-temps</w:t>
            </w:r>
          </w:p>
        </w:tc>
        <w:tc>
          <w:tcPr>
            <w:tcW w:w="39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68"/>
              <w:ind w:left="94" w:right="80" w:hanging="0"/>
              <w:jc w:val="center"/>
              <w:rPr/>
            </w:pPr>
            <w:r>
              <w:rPr/>
              <w:t>Oui</w:t>
            </w:r>
            <w:r>
              <w:rPr>
                <w:spacing w:val="-1"/>
              </w:rPr>
              <w:t xml:space="preserve"> </w:t>
            </w:r>
            <w:r>
              <w:rPr/>
              <w:t>–</w:t>
            </w:r>
            <w:r>
              <w:rPr>
                <w:spacing w:val="1"/>
              </w:rPr>
              <w:t xml:space="preserve"> </w:t>
            </w:r>
            <w:r>
              <w:rPr/>
              <w:t>Non</w:t>
            </w:r>
          </w:p>
          <w:p>
            <w:pPr>
              <w:pStyle w:val="TableParagraph"/>
              <w:spacing w:lineRule="exact" w:line="267"/>
              <w:ind w:left="93" w:right="82" w:hanging="0"/>
              <w:jc w:val="center"/>
              <w:rPr/>
            </w:pPr>
            <w:r>
              <w:rPr/>
              <w:t>Selon</w:t>
            </w:r>
            <w:r>
              <w:rPr>
                <w:spacing w:val="-3"/>
              </w:rPr>
              <w:t xml:space="preserve"> </w:t>
            </w:r>
            <w:r>
              <w:rPr/>
              <w:t>la</w:t>
            </w:r>
            <w:r>
              <w:rPr>
                <w:spacing w:val="-2"/>
              </w:rPr>
              <w:t xml:space="preserve"> </w:t>
            </w:r>
            <w:r>
              <w:rPr/>
              <w:t>nature</w:t>
            </w:r>
            <w:r>
              <w:rPr>
                <w:spacing w:val="-2"/>
              </w:rPr>
              <w:t xml:space="preserve"> </w:t>
            </w:r>
            <w:r>
              <w:rPr/>
              <w:t>de</w:t>
            </w:r>
            <w:r>
              <w:rPr>
                <w:spacing w:val="-4"/>
              </w:rPr>
              <w:t xml:space="preserve"> </w:t>
            </w:r>
            <w:r>
              <w:rPr/>
              <w:t>l’absence</w:t>
            </w:r>
            <w:r>
              <w:rPr>
                <w:spacing w:val="-1"/>
              </w:rPr>
              <w:t xml:space="preserve"> </w:t>
            </w:r>
            <w:r>
              <w:rPr/>
              <w:t>justifiant</w:t>
            </w:r>
            <w:r>
              <w:rPr>
                <w:spacing w:val="-2"/>
              </w:rPr>
              <w:t xml:space="preserve"> </w:t>
            </w:r>
            <w:r>
              <w:rPr/>
              <w:t>la</w:t>
            </w:r>
          </w:p>
          <w:p>
            <w:pPr>
              <w:pStyle w:val="TableParagraph"/>
              <w:spacing w:lineRule="exact" w:line="267"/>
              <w:ind w:left="94" w:right="82" w:hanging="0"/>
              <w:jc w:val="center"/>
              <w:rPr/>
            </w:pPr>
            <w:r>
              <w:rPr/>
              <w:t>prise</w:t>
            </w:r>
            <w:r>
              <w:rPr>
                <w:spacing w:val="-2"/>
              </w:rPr>
              <w:t xml:space="preserve"> </w:t>
            </w:r>
            <w:r>
              <w:rPr/>
              <w:t>des</w:t>
            </w:r>
            <w:r>
              <w:rPr>
                <w:spacing w:val="-1"/>
              </w:rPr>
              <w:t xml:space="preserve"> </w:t>
            </w:r>
            <w:r>
              <w:rPr/>
              <w:t>jours</w:t>
            </w:r>
            <w:r>
              <w:rPr>
                <w:spacing w:val="-1"/>
              </w:rPr>
              <w:t xml:space="preserve"> </w:t>
            </w:r>
            <w:r>
              <w:rPr/>
              <w:t>du</w:t>
            </w:r>
            <w:r>
              <w:rPr>
                <w:spacing w:val="-3"/>
              </w:rPr>
              <w:t xml:space="preserve"> </w:t>
            </w:r>
            <w:r>
              <w:rPr/>
              <w:t>compte</w:t>
            </w:r>
            <w:r>
              <w:rPr>
                <w:spacing w:val="-5"/>
              </w:rPr>
              <w:t xml:space="preserve"> </w:t>
            </w:r>
            <w:r>
              <w:rPr/>
              <w:t>épargne-temps.</w:t>
            </w:r>
          </w:p>
          <w:p>
            <w:pPr>
              <w:pStyle w:val="TableParagraph"/>
              <w:spacing w:lineRule="exact" w:line="249" w:before="1" w:after="0"/>
              <w:ind w:left="94" w:right="80" w:hanging="0"/>
              <w:jc w:val="center"/>
              <w:rPr/>
            </w:pPr>
            <w:r>
              <w:rPr/>
              <w:t>Oui</w:t>
            </w:r>
            <w:r>
              <w:rPr>
                <w:spacing w:val="-1"/>
              </w:rPr>
              <w:t xml:space="preserve"> </w:t>
            </w:r>
            <w:r>
              <w:rPr/>
              <w:t>- Non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napToGrid w:val="false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spacing w:before="10" w:after="0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spacing w:lineRule="exact" w:line="249"/>
              <w:ind w:left="439" w:hanging="0"/>
              <w:rPr/>
            </w:pPr>
            <w:r>
              <w:rPr/>
              <w:t>Non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napToGrid w:val="false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spacing w:before="10" w:after="0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spacing w:lineRule="exact" w:line="249"/>
              <w:ind w:left="573" w:hanging="0"/>
              <w:rPr/>
            </w:pPr>
            <w:r>
              <w:rPr/>
              <w:t>Oui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napToGrid w:val="false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spacing w:before="10" w:after="0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spacing w:lineRule="exact" w:line="249"/>
              <w:ind w:left="510" w:right="501" w:hanging="0"/>
              <w:jc w:val="center"/>
              <w:rPr/>
            </w:pPr>
            <w:r>
              <w:rPr/>
              <w:t>Non</w:t>
            </w:r>
          </w:p>
        </w:tc>
      </w:tr>
      <w:tr>
        <w:trPr>
          <w:trHeight w:val="268" w:hRule="atLeast"/>
        </w:trPr>
        <w:tc>
          <w:tcPr>
            <w:tcW w:w="6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D9D9D9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71" w:hanging="0"/>
              <w:rPr/>
            </w:pPr>
            <w:r>
              <w:rPr/>
              <w:t>Absences</w:t>
            </w:r>
            <w:r>
              <w:rPr>
                <w:spacing w:val="-2"/>
              </w:rPr>
              <w:t xml:space="preserve"> </w:t>
            </w:r>
            <w:r>
              <w:rPr/>
              <w:t>pour</w:t>
            </w:r>
            <w:r>
              <w:rPr>
                <w:spacing w:val="-3"/>
              </w:rPr>
              <w:t xml:space="preserve"> </w:t>
            </w:r>
            <w:r>
              <w:rPr/>
              <w:t>convenances</w:t>
            </w:r>
            <w:r>
              <w:rPr>
                <w:spacing w:val="-3"/>
              </w:rPr>
              <w:t xml:space="preserve"> </w:t>
            </w:r>
            <w:r>
              <w:rPr/>
              <w:t>personnelles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5" w:right="44" w:hanging="0"/>
              <w:jc w:val="center"/>
              <w:rPr/>
            </w:pPr>
            <w:r>
              <w:rPr/>
              <w:t>Non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460" w:right="448" w:hanging="0"/>
              <w:jc w:val="center"/>
              <w:rPr/>
            </w:pPr>
            <w:r>
              <w:rPr/>
              <w:t>Non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439" w:hanging="0"/>
              <w:rPr/>
            </w:pPr>
            <w:r>
              <w:rPr/>
              <w:t>Non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42" w:hanging="0"/>
              <w:rPr/>
            </w:pPr>
            <w:r>
              <w:rPr/>
              <w:t>Non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10" w:right="501" w:hanging="0"/>
              <w:jc w:val="center"/>
              <w:rPr/>
            </w:pPr>
            <w:r>
              <w:rPr/>
              <w:t>Oui</w:t>
            </w:r>
          </w:p>
        </w:tc>
      </w:tr>
      <w:tr>
        <w:trPr>
          <w:trHeight w:val="270" w:hRule="atLeast"/>
        </w:trPr>
        <w:tc>
          <w:tcPr>
            <w:tcW w:w="6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D9D9D9" w:val="clear"/>
            <w:tcMar>
              <w:left w:w="-5" w:type="dxa"/>
            </w:tcMar>
          </w:tcPr>
          <w:p>
            <w:pPr>
              <w:pStyle w:val="TableParagraph"/>
              <w:spacing w:lineRule="exact" w:line="249" w:before="1" w:after="0"/>
              <w:ind w:left="71" w:hanging="0"/>
              <w:rPr/>
            </w:pPr>
            <w:r>
              <w:rPr/>
              <w:t>Absences</w:t>
            </w:r>
            <w:r>
              <w:rPr>
                <w:spacing w:val="-4"/>
              </w:rPr>
              <w:t xml:space="preserve"> </w:t>
            </w:r>
            <w:r>
              <w:rPr/>
              <w:t>injustifiées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9" w:before="1" w:after="0"/>
              <w:ind w:left="55" w:right="44" w:hanging="0"/>
              <w:jc w:val="center"/>
              <w:rPr/>
            </w:pPr>
            <w:r>
              <w:rPr/>
              <w:t>Non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9" w:before="1" w:after="0"/>
              <w:ind w:left="460" w:right="448" w:hanging="0"/>
              <w:jc w:val="center"/>
              <w:rPr/>
            </w:pPr>
            <w:r>
              <w:rPr/>
              <w:t>Non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9" w:before="1" w:after="0"/>
              <w:ind w:left="439" w:hanging="0"/>
              <w:rPr/>
            </w:pPr>
            <w:r>
              <w:rPr/>
              <w:t>Non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9" w:before="1" w:after="0"/>
              <w:ind w:left="542" w:hanging="0"/>
              <w:rPr/>
            </w:pPr>
            <w:r>
              <w:rPr/>
              <w:t>Non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9" w:before="1" w:after="0"/>
              <w:ind w:left="510" w:right="501" w:hanging="0"/>
              <w:jc w:val="center"/>
              <w:rPr/>
            </w:pPr>
            <w:r>
              <w:rPr/>
              <w:t>Oui</w:t>
            </w:r>
          </w:p>
        </w:tc>
      </w:tr>
      <w:tr>
        <w:trPr>
          <w:trHeight w:val="803" w:hRule="atLeast"/>
        </w:trPr>
        <w:tc>
          <w:tcPr>
            <w:tcW w:w="6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D9D9D9" w:val="clear"/>
            <w:tcMar>
              <w:left w:w="-5" w:type="dxa"/>
            </w:tcMar>
          </w:tcPr>
          <w:p>
            <w:pPr>
              <w:pStyle w:val="TableParagraph"/>
              <w:spacing w:lineRule="auto" w:line="235" w:before="1" w:after="0"/>
              <w:ind w:left="71" w:right="493" w:hanging="0"/>
              <w:rPr/>
            </w:pPr>
            <w:r>
              <w:rPr/>
              <w:t>Absences pour examens médicaux des femmes enceintes et pour les</w:t>
            </w:r>
            <w:r>
              <w:rPr>
                <w:spacing w:val="-47"/>
              </w:rPr>
              <w:t xml:space="preserve"> </w:t>
            </w:r>
            <w:r>
              <w:rPr/>
              <w:t>actes</w:t>
            </w:r>
            <w:r>
              <w:rPr>
                <w:spacing w:val="-4"/>
              </w:rPr>
              <w:t xml:space="preserve"> </w:t>
            </w:r>
            <w:r>
              <w:rPr/>
              <w:t>médicaux nécessaires</w:t>
            </w:r>
            <w:r>
              <w:rPr>
                <w:spacing w:val="-4"/>
              </w:rPr>
              <w:t xml:space="preserve"> </w:t>
            </w:r>
            <w:r>
              <w:rPr/>
              <w:t>à</w:t>
            </w:r>
            <w:r>
              <w:rPr>
                <w:spacing w:val="-1"/>
              </w:rPr>
              <w:t xml:space="preserve"> </w:t>
            </w:r>
            <w:r>
              <w:rPr/>
              <w:t>un</w:t>
            </w:r>
            <w:r>
              <w:rPr>
                <w:spacing w:val="-2"/>
              </w:rPr>
              <w:t xml:space="preserve"> </w:t>
            </w:r>
            <w:r>
              <w:rPr/>
              <w:t>parcours</w:t>
            </w:r>
            <w:r>
              <w:rPr>
                <w:spacing w:val="-5"/>
              </w:rPr>
              <w:t xml:space="preserve"> </w:t>
            </w:r>
            <w:r>
              <w:rPr/>
              <w:t>d’assistance</w:t>
            </w:r>
            <w:r>
              <w:rPr>
                <w:spacing w:val="-3"/>
              </w:rPr>
              <w:t xml:space="preserve"> </w:t>
            </w:r>
            <w:r>
              <w:rPr/>
              <w:t>médicale</w:t>
            </w:r>
            <w:r>
              <w:rPr>
                <w:spacing w:val="-1"/>
              </w:rPr>
              <w:t xml:space="preserve"> </w:t>
            </w:r>
            <w:r>
              <w:rPr/>
              <w:t>à</w:t>
            </w:r>
            <w:r>
              <w:rPr>
                <w:spacing w:val="-1"/>
              </w:rPr>
              <w:t xml:space="preserve"> </w:t>
            </w:r>
            <w:r>
              <w:rPr/>
              <w:t>la</w:t>
            </w:r>
          </w:p>
          <w:p>
            <w:pPr>
              <w:pStyle w:val="TableParagraph"/>
              <w:spacing w:lineRule="exact" w:line="249" w:before="1" w:after="0"/>
              <w:ind w:left="71" w:hanging="0"/>
              <w:rPr/>
            </w:pPr>
            <w:r>
              <w:rPr/>
              <w:t>procréation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napToGrid w:val="false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spacing w:before="9" w:after="0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spacing w:lineRule="exact" w:line="249"/>
              <w:ind w:left="55" w:right="44" w:hanging="0"/>
              <w:jc w:val="center"/>
              <w:rPr/>
            </w:pPr>
            <w:r>
              <w:rPr/>
              <w:t>Oui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napToGrid w:val="false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spacing w:before="9" w:after="0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spacing w:lineRule="exact" w:line="249"/>
              <w:ind w:left="460" w:right="448" w:hanging="0"/>
              <w:jc w:val="center"/>
              <w:rPr/>
            </w:pPr>
            <w:r>
              <w:rPr/>
              <w:t>Oui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napToGrid w:val="false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spacing w:before="9" w:after="0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spacing w:lineRule="exact" w:line="249"/>
              <w:ind w:left="439" w:hanging="0"/>
              <w:rPr/>
            </w:pPr>
            <w:r>
              <w:rPr/>
              <w:t>Non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napToGrid w:val="false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spacing w:before="9" w:after="0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spacing w:lineRule="exact" w:line="249"/>
              <w:ind w:left="573" w:hanging="0"/>
              <w:rPr/>
            </w:pPr>
            <w:r>
              <w:rPr/>
              <w:t>Oui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napToGrid w:val="false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spacing w:before="9" w:after="0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spacing w:lineRule="exact" w:line="249"/>
              <w:ind w:left="510" w:right="501" w:hanging="0"/>
              <w:jc w:val="center"/>
              <w:rPr/>
            </w:pPr>
            <w:r>
              <w:rPr/>
              <w:t>Non</w:t>
            </w:r>
          </w:p>
        </w:tc>
      </w:tr>
      <w:tr>
        <w:trPr>
          <w:trHeight w:val="269" w:hRule="atLeast"/>
        </w:trPr>
        <w:tc>
          <w:tcPr>
            <w:tcW w:w="6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D9D9D9" w:val="clear"/>
            <w:tcMar>
              <w:left w:w="-5" w:type="dxa"/>
            </w:tcMar>
          </w:tcPr>
          <w:p>
            <w:pPr>
              <w:pStyle w:val="TableParagraph"/>
              <w:spacing w:lineRule="exact" w:line="249"/>
              <w:ind w:left="71" w:hanging="0"/>
              <w:rPr/>
            </w:pPr>
            <w:r>
              <w:rPr/>
              <w:t>Accident</w:t>
            </w:r>
            <w:r>
              <w:rPr>
                <w:spacing w:val="-1"/>
              </w:rPr>
              <w:t xml:space="preserve"> </w:t>
            </w:r>
            <w:r>
              <w:rPr/>
              <w:t>de</w:t>
            </w:r>
            <w:r>
              <w:rPr>
                <w:spacing w:val="-2"/>
              </w:rPr>
              <w:t xml:space="preserve"> </w:t>
            </w:r>
            <w:r>
              <w:rPr/>
              <w:t>trajet</w:t>
            </w:r>
          </w:p>
        </w:tc>
        <w:tc>
          <w:tcPr>
            <w:tcW w:w="19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before="11" w:after="0"/>
              <w:ind w:left="55" w:right="44" w:hanging="0"/>
              <w:jc w:val="center"/>
              <w:rPr/>
            </w:pPr>
            <w:r>
              <w:rPr/>
              <w:t>Oui</w:t>
            </w:r>
          </w:p>
          <w:p>
            <w:pPr>
              <w:pStyle w:val="TableParagraph"/>
              <w:spacing w:lineRule="exact" w:line="249" w:before="1" w:after="0"/>
              <w:ind w:left="55" w:right="77" w:hanging="0"/>
              <w:jc w:val="center"/>
              <w:rPr/>
            </w:pPr>
            <w:r>
              <w:rPr/>
              <w:t>Dans</w:t>
            </w:r>
            <w:r>
              <w:rPr>
                <w:spacing w:val="-1"/>
              </w:rPr>
              <w:t xml:space="preserve"> </w:t>
            </w:r>
            <w:r>
              <w:rPr/>
              <w:t>la limite d’1</w:t>
            </w:r>
            <w:r>
              <w:rPr>
                <w:spacing w:val="-2"/>
              </w:rPr>
              <w:t xml:space="preserve"> </w:t>
            </w:r>
            <w:r>
              <w:rPr/>
              <w:t>an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9"/>
              <w:ind w:left="460" w:right="448" w:hanging="0"/>
              <w:jc w:val="center"/>
              <w:rPr/>
            </w:pPr>
            <w:r>
              <w:rPr/>
              <w:t>Non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9"/>
              <w:ind w:left="439" w:hanging="0"/>
              <w:rPr/>
            </w:pPr>
            <w:r>
              <w:rPr/>
              <w:t>Non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9"/>
              <w:ind w:left="573" w:hanging="0"/>
              <w:rPr/>
            </w:pPr>
            <w:r>
              <w:rPr/>
              <w:t>Oui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9"/>
              <w:ind w:left="510" w:right="501" w:hanging="0"/>
              <w:jc w:val="center"/>
              <w:rPr/>
            </w:pPr>
            <w:r>
              <w:rPr/>
              <w:t>Non</w:t>
            </w:r>
          </w:p>
        </w:tc>
      </w:tr>
      <w:tr>
        <w:trPr>
          <w:trHeight w:val="270" w:hRule="atLeast"/>
        </w:trPr>
        <w:tc>
          <w:tcPr>
            <w:tcW w:w="6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D9D9D9" w:val="clear"/>
            <w:tcMar>
              <w:left w:w="-5" w:type="dxa"/>
            </w:tcMar>
          </w:tcPr>
          <w:p>
            <w:pPr>
              <w:pStyle w:val="TableParagraph"/>
              <w:spacing w:lineRule="exact" w:line="249" w:before="1" w:after="0"/>
              <w:ind w:left="71" w:hanging="0"/>
              <w:rPr/>
            </w:pPr>
            <w:r>
              <w:rPr/>
              <w:t>Accident</w:t>
            </w:r>
            <w:r>
              <w:rPr>
                <w:spacing w:val="-2"/>
              </w:rPr>
              <w:t xml:space="preserve"> </w:t>
            </w:r>
            <w:r>
              <w:rPr/>
              <w:t>du</w:t>
            </w:r>
            <w:r>
              <w:rPr>
                <w:spacing w:val="-3"/>
              </w:rPr>
              <w:t xml:space="preserve"> </w:t>
            </w:r>
            <w:r>
              <w:rPr/>
              <w:t>travail</w:t>
            </w:r>
            <w:r>
              <w:rPr>
                <w:spacing w:val="-4"/>
              </w:rPr>
              <w:t xml:space="preserve"> </w:t>
            </w:r>
            <w:r>
              <w:rPr/>
              <w:t>ou</w:t>
            </w:r>
            <w:r>
              <w:rPr>
                <w:spacing w:val="-4"/>
              </w:rPr>
              <w:t xml:space="preserve"> </w:t>
            </w:r>
            <w:r>
              <w:rPr/>
              <w:t>maladie</w:t>
            </w:r>
            <w:r>
              <w:rPr>
                <w:spacing w:val="-2"/>
              </w:rPr>
              <w:t xml:space="preserve"> </w:t>
            </w:r>
            <w:r>
              <w:rPr/>
              <w:t>professionnelle</w:t>
            </w:r>
          </w:p>
        </w:tc>
        <w:tc>
          <w:tcPr>
            <w:tcW w:w="1990" w:type="dxa"/>
            <w:vMerge w:val="continue"/>
            <w:tcBorders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Normal"/>
              <w:snapToGrid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9" w:before="1" w:after="0"/>
              <w:ind w:left="460" w:right="448" w:hanging="0"/>
              <w:jc w:val="center"/>
              <w:rPr/>
            </w:pPr>
            <w:r>
              <w:rPr/>
              <w:t>Oui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9" w:before="1" w:after="0"/>
              <w:ind w:left="439" w:hanging="0"/>
              <w:rPr/>
            </w:pPr>
            <w:r>
              <w:rPr/>
              <w:t>Non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9" w:before="1" w:after="0"/>
              <w:ind w:left="573" w:hanging="0"/>
              <w:rPr/>
            </w:pPr>
            <w:r>
              <w:rPr/>
              <w:t>Oui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9" w:before="1" w:after="0"/>
              <w:ind w:left="510" w:right="501" w:hanging="0"/>
              <w:jc w:val="center"/>
              <w:rPr/>
            </w:pPr>
            <w:r>
              <w:rPr/>
              <w:t>Non</w:t>
            </w:r>
          </w:p>
        </w:tc>
      </w:tr>
      <w:tr>
        <w:trPr>
          <w:trHeight w:val="268" w:hRule="atLeast"/>
        </w:trPr>
        <w:tc>
          <w:tcPr>
            <w:tcW w:w="6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D9D9D9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71" w:hanging="0"/>
              <w:rPr/>
            </w:pPr>
            <w:r>
              <w:rPr/>
              <w:t>Activité</w:t>
            </w:r>
            <w:r>
              <w:rPr>
                <w:spacing w:val="-1"/>
              </w:rPr>
              <w:t xml:space="preserve"> </w:t>
            </w:r>
            <w:r>
              <w:rPr/>
              <w:t>partielle</w:t>
            </w:r>
            <w:r>
              <w:rPr>
                <w:spacing w:val="-1"/>
              </w:rPr>
              <w:t xml:space="preserve"> </w:t>
            </w:r>
            <w:r>
              <w:rPr/>
              <w:t>(ancien</w:t>
            </w:r>
            <w:r>
              <w:rPr>
                <w:spacing w:val="-1"/>
              </w:rPr>
              <w:t xml:space="preserve"> </w:t>
            </w:r>
            <w:r>
              <w:rPr/>
              <w:t>chômage partiel)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5" w:right="44" w:hanging="0"/>
              <w:jc w:val="center"/>
              <w:rPr/>
            </w:pPr>
            <w:r>
              <w:rPr/>
              <w:t>Oui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460" w:right="448" w:hanging="0"/>
              <w:jc w:val="center"/>
              <w:rPr/>
            </w:pPr>
            <w:r>
              <w:rPr/>
              <w:t>Oui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439" w:hanging="0"/>
              <w:rPr/>
            </w:pPr>
            <w:r>
              <w:rPr/>
              <w:t>Non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73" w:hanging="0"/>
              <w:rPr/>
            </w:pPr>
            <w:r>
              <w:rPr/>
              <w:t>Oui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10" w:right="501" w:hanging="0"/>
              <w:jc w:val="center"/>
              <w:rPr/>
            </w:pPr>
            <w:r>
              <w:rPr/>
              <w:t>Non</w:t>
            </w:r>
          </w:p>
        </w:tc>
      </w:tr>
      <w:tr>
        <w:trPr>
          <w:trHeight w:val="268" w:hRule="atLeast"/>
        </w:trPr>
        <w:tc>
          <w:tcPr>
            <w:tcW w:w="6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D9D9D9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71" w:hanging="0"/>
              <w:rPr/>
            </w:pPr>
            <w:r>
              <w:rPr/>
              <w:t>Appel</w:t>
            </w:r>
            <w:r>
              <w:rPr>
                <w:spacing w:val="-1"/>
              </w:rPr>
              <w:t xml:space="preserve"> </w:t>
            </w:r>
            <w:r>
              <w:rPr/>
              <w:t>de</w:t>
            </w:r>
            <w:r>
              <w:rPr>
                <w:spacing w:val="-1"/>
              </w:rPr>
              <w:t xml:space="preserve"> </w:t>
            </w:r>
            <w:r>
              <w:rPr/>
              <w:t>préparation</w:t>
            </w:r>
            <w:r>
              <w:rPr>
                <w:spacing w:val="-1"/>
              </w:rPr>
              <w:t xml:space="preserve"> </w:t>
            </w:r>
            <w:r>
              <w:rPr/>
              <w:t>à</w:t>
            </w:r>
            <w:r>
              <w:rPr>
                <w:spacing w:val="-1"/>
              </w:rPr>
              <w:t xml:space="preserve"> </w:t>
            </w:r>
            <w:r>
              <w:rPr/>
              <w:t>la</w:t>
            </w:r>
            <w:r>
              <w:rPr>
                <w:spacing w:val="-3"/>
              </w:rPr>
              <w:t xml:space="preserve"> </w:t>
            </w:r>
            <w:r>
              <w:rPr/>
              <w:t>défense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5" w:right="44" w:hanging="0"/>
              <w:jc w:val="center"/>
              <w:rPr/>
            </w:pPr>
            <w:r>
              <w:rPr/>
              <w:t>Oui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460" w:right="448" w:hanging="0"/>
              <w:jc w:val="center"/>
              <w:rPr/>
            </w:pPr>
            <w:r>
              <w:rPr/>
              <w:t>Non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439" w:hanging="0"/>
              <w:rPr/>
            </w:pPr>
            <w:r>
              <w:rPr/>
              <w:t>Non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73" w:hanging="0"/>
              <w:rPr/>
            </w:pPr>
            <w:r>
              <w:rPr/>
              <w:t>Oui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10" w:right="501" w:hanging="0"/>
              <w:jc w:val="center"/>
              <w:rPr/>
            </w:pPr>
            <w:r>
              <w:rPr/>
              <w:t>Non</w:t>
            </w:r>
          </w:p>
        </w:tc>
      </w:tr>
      <w:tr>
        <w:trPr>
          <w:trHeight w:val="268" w:hRule="atLeast"/>
        </w:trPr>
        <w:tc>
          <w:tcPr>
            <w:tcW w:w="6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D9D9D9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71" w:hanging="0"/>
              <w:rPr/>
            </w:pPr>
            <w:r>
              <w:rPr/>
              <w:t>Astreinte</w:t>
            </w:r>
            <w:r>
              <w:rPr>
                <w:spacing w:val="-3"/>
              </w:rPr>
              <w:t xml:space="preserve"> </w:t>
            </w:r>
            <w:r>
              <w:rPr/>
              <w:t>(5)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11" w:hanging="0"/>
              <w:jc w:val="center"/>
              <w:rPr/>
            </w:pPr>
            <w:r>
              <w:rPr/>
              <w:t>-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12" w:hanging="0"/>
              <w:jc w:val="center"/>
              <w:rPr/>
            </w:pPr>
            <w:r>
              <w:rPr/>
              <w:t>-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439" w:hanging="0"/>
              <w:rPr/>
            </w:pPr>
            <w:r>
              <w:rPr/>
              <w:t>Non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73" w:hanging="0"/>
              <w:rPr/>
            </w:pPr>
            <w:r>
              <w:rPr/>
              <w:t>Oui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7" w:hanging="0"/>
              <w:jc w:val="center"/>
              <w:rPr/>
            </w:pPr>
            <w:r>
              <w:rPr/>
              <w:t>-</w:t>
            </w:r>
          </w:p>
        </w:tc>
      </w:tr>
      <w:tr>
        <w:trPr>
          <w:trHeight w:val="268" w:hRule="atLeast"/>
        </w:trPr>
        <w:tc>
          <w:tcPr>
            <w:tcW w:w="6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D9D9D9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71" w:hanging="0"/>
              <w:rPr/>
            </w:pPr>
            <w:r>
              <w:rPr/>
              <w:t>Conseil</w:t>
            </w:r>
            <w:r>
              <w:rPr>
                <w:spacing w:val="-6"/>
              </w:rPr>
              <w:t xml:space="preserve"> </w:t>
            </w:r>
            <w:r>
              <w:rPr/>
              <w:t>en</w:t>
            </w:r>
            <w:r>
              <w:rPr>
                <w:spacing w:val="-2"/>
              </w:rPr>
              <w:t xml:space="preserve"> </w:t>
            </w:r>
            <w:r>
              <w:rPr/>
              <w:t>évolution</w:t>
            </w:r>
            <w:r>
              <w:rPr>
                <w:spacing w:val="-3"/>
              </w:rPr>
              <w:t xml:space="preserve"> </w:t>
            </w:r>
            <w:r>
              <w:rPr/>
              <w:t>professionnelles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5" w:right="44" w:hanging="0"/>
              <w:jc w:val="center"/>
              <w:rPr/>
            </w:pPr>
            <w:r>
              <w:rPr/>
              <w:t>Oui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460" w:right="448" w:hanging="0"/>
              <w:jc w:val="center"/>
              <w:rPr/>
            </w:pPr>
            <w:r>
              <w:rPr/>
              <w:t>Oui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439" w:hanging="0"/>
              <w:rPr/>
            </w:pPr>
            <w:r>
              <w:rPr/>
              <w:t>Non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73" w:hanging="0"/>
              <w:rPr/>
            </w:pPr>
            <w:r>
              <w:rPr/>
              <w:t>Oui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10" w:right="501" w:hanging="0"/>
              <w:jc w:val="center"/>
              <w:rPr/>
            </w:pPr>
            <w:r>
              <w:rPr/>
              <w:t>Non</w:t>
            </w:r>
          </w:p>
        </w:tc>
      </w:tr>
      <w:tr>
        <w:trPr>
          <w:trHeight w:val="268" w:hRule="atLeast"/>
        </w:trPr>
        <w:tc>
          <w:tcPr>
            <w:tcW w:w="6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D9D9D9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71" w:hanging="0"/>
              <w:rPr/>
            </w:pPr>
            <w:r>
              <w:rPr/>
              <w:t>Congé principal</w:t>
            </w:r>
            <w:r>
              <w:rPr>
                <w:spacing w:val="-1"/>
              </w:rPr>
              <w:t xml:space="preserve"> </w:t>
            </w:r>
            <w:r>
              <w:rPr/>
              <w:t>d’adoption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5" w:right="44" w:hanging="0"/>
              <w:jc w:val="center"/>
              <w:rPr/>
            </w:pPr>
            <w:r>
              <w:rPr/>
              <w:t>Oui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460" w:right="448" w:hanging="0"/>
              <w:jc w:val="center"/>
              <w:rPr/>
            </w:pPr>
            <w:r>
              <w:rPr/>
              <w:t>Oui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439" w:hanging="0"/>
              <w:rPr/>
            </w:pPr>
            <w:r>
              <w:rPr/>
              <w:t>Non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73" w:hanging="0"/>
              <w:rPr/>
            </w:pPr>
            <w:r>
              <w:rPr/>
              <w:t>Oui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10" w:right="501" w:hanging="0"/>
              <w:jc w:val="center"/>
              <w:rPr/>
            </w:pPr>
            <w:r>
              <w:rPr/>
              <w:t>Non</w:t>
            </w:r>
          </w:p>
        </w:tc>
      </w:tr>
      <w:tr>
        <w:trPr>
          <w:trHeight w:val="268" w:hRule="atLeast"/>
        </w:trPr>
        <w:tc>
          <w:tcPr>
            <w:tcW w:w="6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D9D9D9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71" w:hanging="0"/>
              <w:rPr/>
            </w:pPr>
            <w:r>
              <w:rPr/>
              <w:t>Congé</w:t>
            </w:r>
            <w:r>
              <w:rPr>
                <w:spacing w:val="-1"/>
              </w:rPr>
              <w:t xml:space="preserve"> </w:t>
            </w:r>
            <w:r>
              <w:rPr/>
              <w:t>de</w:t>
            </w:r>
            <w:r>
              <w:rPr>
                <w:spacing w:val="-3"/>
              </w:rPr>
              <w:t xml:space="preserve"> </w:t>
            </w:r>
            <w:r>
              <w:rPr/>
              <w:t>formation</w:t>
            </w:r>
            <w:r>
              <w:rPr>
                <w:spacing w:val="-1"/>
              </w:rPr>
              <w:t xml:space="preserve"> </w:t>
            </w:r>
            <w:r>
              <w:rPr/>
              <w:t>professionnelle</w:t>
            </w:r>
            <w:r>
              <w:rPr>
                <w:spacing w:val="-3"/>
              </w:rPr>
              <w:t xml:space="preserve"> </w:t>
            </w:r>
            <w:r>
              <w:rPr/>
              <w:t>ou</w:t>
            </w:r>
            <w:r>
              <w:rPr>
                <w:spacing w:val="-3"/>
              </w:rPr>
              <w:t xml:space="preserve"> </w:t>
            </w:r>
            <w:r>
              <w:rPr/>
              <w:t>de</w:t>
            </w:r>
            <w:r>
              <w:rPr>
                <w:spacing w:val="-4"/>
              </w:rPr>
              <w:t xml:space="preserve"> </w:t>
            </w:r>
            <w:r>
              <w:rPr/>
              <w:t>formation</w:t>
            </w:r>
            <w:r>
              <w:rPr>
                <w:spacing w:val="-3"/>
              </w:rPr>
              <w:t xml:space="preserve"> </w:t>
            </w:r>
            <w:r>
              <w:rPr/>
              <w:t>individuelle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5" w:right="44" w:hanging="0"/>
              <w:jc w:val="center"/>
              <w:rPr/>
            </w:pPr>
            <w:r>
              <w:rPr/>
              <w:t>Oui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460" w:right="448" w:hanging="0"/>
              <w:jc w:val="center"/>
              <w:rPr/>
            </w:pPr>
            <w:r>
              <w:rPr/>
              <w:t>Oui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470" w:hanging="0"/>
              <w:rPr/>
            </w:pPr>
            <w:r>
              <w:rPr/>
              <w:t>Oui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73" w:hanging="0"/>
              <w:rPr/>
            </w:pPr>
            <w:r>
              <w:rPr/>
              <w:t>Oui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10" w:right="501" w:hanging="0"/>
              <w:jc w:val="center"/>
              <w:rPr/>
            </w:pPr>
            <w:r>
              <w:rPr/>
              <w:t>Non</w:t>
            </w:r>
          </w:p>
        </w:tc>
      </w:tr>
      <w:tr>
        <w:trPr>
          <w:trHeight w:val="268" w:hRule="atLeast"/>
        </w:trPr>
        <w:tc>
          <w:tcPr>
            <w:tcW w:w="6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D9D9D9" w:val="clear"/>
            <w:tcMar>
              <w:left w:w="-5" w:type="dxa"/>
            </w:tcMar>
          </w:tcPr>
          <w:p>
            <w:pPr>
              <w:pStyle w:val="TableParagraph"/>
              <w:spacing w:lineRule="exact" w:line="249"/>
              <w:ind w:left="71" w:hanging="0"/>
              <w:rPr/>
            </w:pPr>
            <w:r>
              <w:rPr/>
              <w:t>CPF</w:t>
            </w:r>
            <w:r>
              <w:rPr>
                <w:spacing w:val="-2"/>
              </w:rPr>
              <w:t xml:space="preserve"> </w:t>
            </w:r>
            <w:r>
              <w:rPr/>
              <w:t>de</w:t>
            </w:r>
            <w:r>
              <w:rPr>
                <w:spacing w:val="-3"/>
              </w:rPr>
              <w:t xml:space="preserve"> </w:t>
            </w:r>
            <w:r>
              <w:rPr/>
              <w:t>transition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9"/>
              <w:ind w:left="55" w:right="44" w:hanging="0"/>
              <w:jc w:val="center"/>
              <w:rPr/>
            </w:pPr>
            <w:r>
              <w:rPr/>
              <w:t>Oui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9"/>
              <w:ind w:left="460" w:right="448" w:hanging="0"/>
              <w:jc w:val="center"/>
              <w:rPr/>
            </w:pPr>
            <w:r>
              <w:rPr/>
              <w:t>Oui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9"/>
              <w:ind w:left="439" w:hanging="0"/>
              <w:rPr/>
            </w:pPr>
            <w:r>
              <w:rPr/>
              <w:t>Non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9"/>
              <w:ind w:left="573" w:hanging="0"/>
              <w:rPr/>
            </w:pPr>
            <w:r>
              <w:rPr/>
              <w:t>Oui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9"/>
              <w:ind w:left="510" w:right="501" w:hanging="0"/>
              <w:jc w:val="center"/>
              <w:rPr/>
            </w:pPr>
            <w:r>
              <w:rPr/>
              <w:t>Non</w:t>
            </w:r>
          </w:p>
        </w:tc>
      </w:tr>
      <w:tr>
        <w:trPr>
          <w:trHeight w:val="268" w:hRule="atLeast"/>
        </w:trPr>
        <w:tc>
          <w:tcPr>
            <w:tcW w:w="6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D9D9D9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71" w:hanging="0"/>
              <w:rPr/>
            </w:pPr>
            <w:r>
              <w:rPr/>
              <w:t>Congé</w:t>
            </w:r>
            <w:r>
              <w:rPr>
                <w:spacing w:val="-1"/>
              </w:rPr>
              <w:t xml:space="preserve"> </w:t>
            </w:r>
            <w:r>
              <w:rPr/>
              <w:t>de</w:t>
            </w:r>
            <w:r>
              <w:rPr>
                <w:spacing w:val="-3"/>
              </w:rPr>
              <w:t xml:space="preserve"> </w:t>
            </w:r>
            <w:r>
              <w:rPr/>
              <w:t>maternité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5" w:right="44" w:hanging="0"/>
              <w:jc w:val="center"/>
              <w:rPr/>
            </w:pPr>
            <w:r>
              <w:rPr/>
              <w:t>Oui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460" w:right="448" w:hanging="0"/>
              <w:jc w:val="center"/>
              <w:rPr/>
            </w:pPr>
            <w:r>
              <w:rPr/>
              <w:t>Oui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439" w:hanging="0"/>
              <w:rPr/>
            </w:pPr>
            <w:r>
              <w:rPr/>
              <w:t>Non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73" w:hanging="0"/>
              <w:rPr/>
            </w:pPr>
            <w:r>
              <w:rPr/>
              <w:t>Oui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10" w:right="501" w:hanging="0"/>
              <w:jc w:val="center"/>
              <w:rPr/>
            </w:pPr>
            <w:r>
              <w:rPr/>
              <w:t>Non</w:t>
            </w:r>
          </w:p>
        </w:tc>
      </w:tr>
    </w:tbl>
    <w:p>
      <w:pPr>
        <w:pStyle w:val="TextBody"/>
        <w:spacing w:before="1" w:after="0"/>
        <w:rPr>
          <w:b/>
          <w:b/>
          <w:sz w:val="36"/>
        </w:rPr>
      </w:pPr>
      <w:r>
        <w:rPr>
          <w:b/>
          <w:sz w:val="36"/>
        </w:rPr>
      </w:r>
    </w:p>
    <w:p>
      <w:pPr>
        <w:pStyle w:val="Normal"/>
        <w:spacing w:lineRule="exact" w:line="219"/>
        <w:ind w:left="135" w:hanging="0"/>
        <w:rPr>
          <w:i/>
          <w:i/>
          <w:sz w:val="18"/>
        </w:rPr>
      </w:pPr>
      <w:r>
        <w:rPr>
          <w:i/>
          <w:sz w:val="18"/>
        </w:rPr>
        <w:t>PROJET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ACCORD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RELATIF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AU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STATUT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SOCIAL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DE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LA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SOCIETE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TRANSDEV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MARNE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LA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VALLEE</w:t>
      </w:r>
    </w:p>
    <w:p>
      <w:pPr>
        <w:sectPr>
          <w:headerReference w:type="default" r:id="rId49"/>
          <w:footerReference w:type="default" r:id="rId50"/>
          <w:type w:val="nextPage"/>
          <w:pgSz w:orient="landscape" w:w="16838" w:h="11906"/>
          <w:pgMar w:left="1280" w:right="440" w:header="440" w:top="1180" w:footer="0" w:bottom="280" w:gutter="0"/>
          <w:pgNumType w:fmt="decimal"/>
          <w:formProt w:val="false"/>
          <w:textDirection w:val="lrTb"/>
          <w:docGrid w:type="default" w:linePitch="360" w:charSpace="0"/>
        </w:sectPr>
        <w:pStyle w:val="TextBody"/>
        <w:spacing w:lineRule="exact" w:line="268"/>
        <w:ind w:left="4579" w:hanging="0"/>
        <w:rPr/>
      </w:pPr>
      <w:r>
        <w:rPr/>
        <w:t>25</w:t>
      </w:r>
    </w:p>
    <w:p>
      <w:pPr>
        <w:pStyle w:val="TextBody"/>
        <w:spacing w:before="3" w:after="1"/>
        <w:rPr>
          <w:sz w:val="19"/>
        </w:rPr>
      </w:pPr>
      <w:r>
        <w:rPr>
          <w:sz w:val="19"/>
        </w:rPr>
      </w:r>
    </w:p>
    <w:tbl>
      <w:tblPr>
        <w:tblW w:w="14874" w:type="dxa"/>
        <w:jc w:val="left"/>
        <w:tblInd w:w="131" w:type="dxa"/>
        <w:tblBorders>
          <w:left w:val="single" w:sz="4" w:space="0" w:color="000000"/>
          <w:bottom w:val="single" w:sz="4" w:space="0" w:color="000000"/>
          <w:insideH w:val="single" w:sz="4" w:space="0" w:color="000000"/>
        </w:tblBorders>
        <w:tblCellMar>
          <w:top w:w="0" w:type="dxa"/>
          <w:left w:w="-5" w:type="dxa"/>
          <w:bottom w:w="0" w:type="dxa"/>
          <w:right w:w="0" w:type="dxa"/>
        </w:tblCellMar>
      </w:tblPr>
      <w:tblGrid>
        <w:gridCol w:w="6717"/>
        <w:gridCol w:w="1990"/>
        <w:gridCol w:w="2003"/>
        <w:gridCol w:w="1258"/>
        <w:gridCol w:w="1460"/>
        <w:gridCol w:w="1446"/>
      </w:tblGrid>
      <w:tr>
        <w:trPr>
          <w:trHeight w:val="268" w:hRule="atLeast"/>
        </w:trPr>
        <w:tc>
          <w:tcPr>
            <w:tcW w:w="6717" w:type="dxa"/>
            <w:tcBorders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D9D9D9" w:val="clear"/>
            <w:tcMar>
              <w:left w:w="-5" w:type="dxa"/>
            </w:tcMar>
          </w:tcPr>
          <w:p>
            <w:pPr>
              <w:pStyle w:val="TableParagraph"/>
              <w:spacing w:lineRule="exact" w:line="249"/>
              <w:ind w:left="71" w:hanging="0"/>
              <w:rPr/>
            </w:pPr>
            <w:r>
              <w:rPr/>
              <w:t>Congé</w:t>
            </w:r>
            <w:r>
              <w:rPr>
                <w:spacing w:val="-1"/>
              </w:rPr>
              <w:t xml:space="preserve"> </w:t>
            </w:r>
            <w:r>
              <w:rPr/>
              <w:t>de</w:t>
            </w:r>
            <w:r>
              <w:rPr>
                <w:spacing w:val="-4"/>
              </w:rPr>
              <w:t xml:space="preserve"> </w:t>
            </w:r>
            <w:r>
              <w:rPr/>
              <w:t>naissance</w:t>
            </w:r>
            <w:r>
              <w:rPr>
                <w:spacing w:val="-3"/>
              </w:rPr>
              <w:t xml:space="preserve"> </w:t>
            </w:r>
            <w:r>
              <w:rPr/>
              <w:t>pour</w:t>
            </w:r>
            <w:r>
              <w:rPr>
                <w:spacing w:val="-2"/>
              </w:rPr>
              <w:t xml:space="preserve"> </w:t>
            </w:r>
            <w:r>
              <w:rPr/>
              <w:t>le</w:t>
            </w:r>
            <w:r>
              <w:rPr>
                <w:spacing w:val="-3"/>
              </w:rPr>
              <w:t xml:space="preserve"> </w:t>
            </w:r>
            <w:r>
              <w:rPr/>
              <w:t>père</w:t>
            </w:r>
          </w:p>
        </w:tc>
        <w:tc>
          <w:tcPr>
            <w:tcW w:w="1990" w:type="dxa"/>
            <w:tcBorders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9"/>
              <w:ind w:left="55" w:right="44" w:hanging="0"/>
              <w:jc w:val="center"/>
              <w:rPr/>
            </w:pPr>
            <w:r>
              <w:rPr/>
              <w:t>Oui</w:t>
            </w:r>
          </w:p>
        </w:tc>
        <w:tc>
          <w:tcPr>
            <w:tcW w:w="2003" w:type="dxa"/>
            <w:tcBorders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9"/>
              <w:ind w:left="460" w:right="448" w:hanging="0"/>
              <w:jc w:val="center"/>
              <w:rPr/>
            </w:pPr>
            <w:r>
              <w:rPr/>
              <w:t>Oui</w:t>
            </w:r>
          </w:p>
        </w:tc>
        <w:tc>
          <w:tcPr>
            <w:tcW w:w="1258" w:type="dxa"/>
            <w:tcBorders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9"/>
              <w:ind w:left="439" w:hanging="0"/>
              <w:rPr/>
            </w:pPr>
            <w:r>
              <w:rPr/>
              <w:t>Non</w:t>
            </w:r>
          </w:p>
        </w:tc>
        <w:tc>
          <w:tcPr>
            <w:tcW w:w="1460" w:type="dxa"/>
            <w:tcBorders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9"/>
              <w:ind w:left="573" w:hanging="0"/>
              <w:rPr/>
            </w:pPr>
            <w:r>
              <w:rPr/>
              <w:t>Oui</w:t>
            </w:r>
          </w:p>
        </w:tc>
        <w:tc>
          <w:tcPr>
            <w:tcW w:w="14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9"/>
              <w:ind w:left="530" w:hanging="0"/>
              <w:rPr/>
            </w:pPr>
            <w:r>
              <w:rPr/>
              <w:t>Non</w:t>
            </w:r>
          </w:p>
        </w:tc>
      </w:tr>
      <w:tr>
        <w:trPr>
          <w:trHeight w:val="268" w:hRule="atLeast"/>
        </w:trPr>
        <w:tc>
          <w:tcPr>
            <w:tcW w:w="6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D9D9D9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71" w:hanging="0"/>
              <w:rPr/>
            </w:pPr>
            <w:r>
              <w:rPr/>
              <w:t>Congé</w:t>
            </w:r>
            <w:r>
              <w:rPr>
                <w:spacing w:val="-2"/>
              </w:rPr>
              <w:t xml:space="preserve"> </w:t>
            </w:r>
            <w:r>
              <w:rPr/>
              <w:t>de</w:t>
            </w:r>
            <w:r>
              <w:rPr>
                <w:spacing w:val="-4"/>
              </w:rPr>
              <w:t xml:space="preserve"> </w:t>
            </w:r>
            <w:r>
              <w:rPr/>
              <w:t>paternité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5" w:right="44" w:hanging="0"/>
              <w:jc w:val="center"/>
              <w:rPr/>
            </w:pPr>
            <w:r>
              <w:rPr/>
              <w:t>Oui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460" w:right="448" w:hanging="0"/>
              <w:jc w:val="center"/>
              <w:rPr/>
            </w:pPr>
            <w:r>
              <w:rPr/>
              <w:t>Non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439" w:hanging="0"/>
              <w:rPr/>
            </w:pPr>
            <w:r>
              <w:rPr/>
              <w:t>Non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73" w:hanging="0"/>
              <w:rPr/>
            </w:pPr>
            <w:r>
              <w:rPr/>
              <w:t>Oui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30" w:hanging="0"/>
              <w:rPr/>
            </w:pPr>
            <w:r>
              <w:rPr/>
              <w:t>Non</w:t>
            </w:r>
          </w:p>
        </w:tc>
      </w:tr>
      <w:tr>
        <w:trPr>
          <w:trHeight w:val="268" w:hRule="atLeast"/>
        </w:trPr>
        <w:tc>
          <w:tcPr>
            <w:tcW w:w="6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D9D9D9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71" w:hanging="0"/>
              <w:rPr/>
            </w:pPr>
            <w:r>
              <w:rPr/>
              <w:t>Congé</w:t>
            </w:r>
            <w:r>
              <w:rPr>
                <w:spacing w:val="-2"/>
              </w:rPr>
              <w:t xml:space="preserve"> </w:t>
            </w:r>
            <w:r>
              <w:rPr/>
              <w:t>pour</w:t>
            </w:r>
            <w:r>
              <w:rPr>
                <w:spacing w:val="-1"/>
              </w:rPr>
              <w:t xml:space="preserve"> </w:t>
            </w:r>
            <w:r>
              <w:rPr/>
              <w:t>création</w:t>
            </w:r>
            <w:r>
              <w:rPr>
                <w:spacing w:val="-6"/>
              </w:rPr>
              <w:t xml:space="preserve"> </w:t>
            </w:r>
            <w:r>
              <w:rPr/>
              <w:t>d’entreprise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5" w:right="44" w:hanging="0"/>
              <w:jc w:val="center"/>
              <w:rPr/>
            </w:pPr>
            <w:r>
              <w:rPr/>
              <w:t>Non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460" w:right="448" w:hanging="0"/>
              <w:jc w:val="center"/>
              <w:rPr/>
            </w:pPr>
            <w:r>
              <w:rPr/>
              <w:t>Non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439" w:hanging="0"/>
              <w:rPr/>
            </w:pPr>
            <w:r>
              <w:rPr/>
              <w:t>Non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42" w:hanging="0"/>
              <w:rPr/>
            </w:pPr>
            <w:r>
              <w:rPr/>
              <w:t>Non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61" w:hanging="0"/>
              <w:rPr/>
            </w:pPr>
            <w:r>
              <w:rPr/>
              <w:t>Oui</w:t>
            </w:r>
          </w:p>
        </w:tc>
      </w:tr>
      <w:tr>
        <w:trPr>
          <w:trHeight w:val="270" w:hRule="atLeast"/>
        </w:trPr>
        <w:tc>
          <w:tcPr>
            <w:tcW w:w="6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D9D9D9" w:val="clear"/>
            <w:tcMar>
              <w:left w:w="-5" w:type="dxa"/>
            </w:tcMar>
          </w:tcPr>
          <w:p>
            <w:pPr>
              <w:pStyle w:val="TableParagraph"/>
              <w:spacing w:lineRule="exact" w:line="249" w:before="1" w:after="0"/>
              <w:ind w:left="71" w:hanging="0"/>
              <w:rPr/>
            </w:pPr>
            <w:r>
              <w:rPr/>
              <w:t>Congé</w:t>
            </w:r>
            <w:r>
              <w:rPr>
                <w:spacing w:val="-1"/>
              </w:rPr>
              <w:t xml:space="preserve"> </w:t>
            </w:r>
            <w:r>
              <w:rPr/>
              <w:t>pour</w:t>
            </w:r>
            <w:r>
              <w:rPr>
                <w:spacing w:val="-1"/>
              </w:rPr>
              <w:t xml:space="preserve"> </w:t>
            </w:r>
            <w:r>
              <w:rPr/>
              <w:t>événements</w:t>
            </w:r>
            <w:r>
              <w:rPr>
                <w:spacing w:val="-2"/>
              </w:rPr>
              <w:t xml:space="preserve"> </w:t>
            </w:r>
            <w:r>
              <w:rPr/>
              <w:t>familiaux</w:t>
            </w:r>
            <w:r>
              <w:rPr>
                <w:spacing w:val="-1"/>
              </w:rPr>
              <w:t xml:space="preserve"> </w:t>
            </w:r>
            <w:r>
              <w:rPr/>
              <w:t>(c.</w:t>
            </w:r>
            <w:r>
              <w:rPr>
                <w:spacing w:val="-1"/>
              </w:rPr>
              <w:t xml:space="preserve"> </w:t>
            </w:r>
            <w:r>
              <w:rPr/>
              <w:t>trav.</w:t>
            </w:r>
            <w:r>
              <w:rPr>
                <w:spacing w:val="-3"/>
              </w:rPr>
              <w:t xml:space="preserve"> </w:t>
            </w:r>
            <w:r>
              <w:rPr/>
              <w:t>art.</w:t>
            </w:r>
            <w:r>
              <w:rPr>
                <w:spacing w:val="-4"/>
              </w:rPr>
              <w:t xml:space="preserve"> </w:t>
            </w:r>
            <w:r>
              <w:rPr/>
              <w:t>L.</w:t>
            </w:r>
            <w:r>
              <w:rPr>
                <w:spacing w:val="-4"/>
              </w:rPr>
              <w:t xml:space="preserve"> </w:t>
            </w:r>
            <w:r>
              <w:rPr/>
              <w:t>3142-2)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9" w:before="1" w:after="0"/>
              <w:ind w:left="55" w:right="44" w:hanging="0"/>
              <w:jc w:val="center"/>
              <w:rPr/>
            </w:pPr>
            <w:r>
              <w:rPr/>
              <w:t>Oui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9" w:before="1" w:after="0"/>
              <w:ind w:left="60" w:hanging="0"/>
              <w:jc w:val="center"/>
              <w:rPr/>
            </w:pPr>
            <w:r>
              <w:rPr/>
              <w:t>-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9" w:before="1" w:after="0"/>
              <w:ind w:left="470" w:hanging="0"/>
              <w:rPr/>
            </w:pPr>
            <w:r>
              <w:rPr/>
              <w:t>Oui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9" w:before="1" w:after="0"/>
              <w:ind w:left="573" w:hanging="0"/>
              <w:rPr/>
            </w:pPr>
            <w:r>
              <w:rPr/>
              <w:t>Oui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9" w:before="1" w:after="0"/>
              <w:ind w:left="530" w:hanging="0"/>
              <w:rPr/>
            </w:pPr>
            <w:r>
              <w:rPr/>
              <w:t>Non</w:t>
            </w:r>
          </w:p>
        </w:tc>
      </w:tr>
      <w:tr>
        <w:trPr>
          <w:trHeight w:val="268" w:hRule="atLeast"/>
        </w:trPr>
        <w:tc>
          <w:tcPr>
            <w:tcW w:w="6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D9D9D9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71" w:hanging="0"/>
              <w:rPr/>
            </w:pPr>
            <w:r>
              <w:rPr/>
              <w:t>Congé</w:t>
            </w:r>
            <w:r>
              <w:rPr>
                <w:spacing w:val="-1"/>
              </w:rPr>
              <w:t xml:space="preserve"> </w:t>
            </w:r>
            <w:r>
              <w:rPr/>
              <w:t>pour</w:t>
            </w:r>
            <w:r>
              <w:rPr>
                <w:spacing w:val="-1"/>
              </w:rPr>
              <w:t xml:space="preserve"> </w:t>
            </w:r>
            <w:r>
              <w:rPr/>
              <w:t>les</w:t>
            </w:r>
            <w:r>
              <w:rPr>
                <w:spacing w:val="-3"/>
              </w:rPr>
              <w:t xml:space="preserve"> </w:t>
            </w:r>
            <w:r>
              <w:rPr/>
              <w:t>membres d’un</w:t>
            </w:r>
            <w:r>
              <w:rPr>
                <w:spacing w:val="-3"/>
              </w:rPr>
              <w:t xml:space="preserve"> </w:t>
            </w:r>
            <w:r>
              <w:rPr/>
              <w:t>jury</w:t>
            </w:r>
            <w:r>
              <w:rPr>
                <w:spacing w:val="-1"/>
              </w:rPr>
              <w:t xml:space="preserve"> </w:t>
            </w:r>
            <w:r>
              <w:rPr/>
              <w:t>criminel</w:t>
            </w:r>
            <w:r>
              <w:rPr>
                <w:spacing w:val="-1"/>
              </w:rPr>
              <w:t xml:space="preserve"> </w:t>
            </w:r>
            <w:r>
              <w:rPr/>
              <w:t>et</w:t>
            </w:r>
            <w:r>
              <w:rPr>
                <w:spacing w:val="-1"/>
              </w:rPr>
              <w:t xml:space="preserve"> </w:t>
            </w:r>
            <w:r>
              <w:rPr/>
              <w:t>témoins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5" w:right="44" w:hanging="0"/>
              <w:jc w:val="center"/>
              <w:rPr/>
            </w:pPr>
            <w:r>
              <w:rPr/>
              <w:t>Non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460" w:right="448" w:hanging="0"/>
              <w:jc w:val="center"/>
              <w:rPr/>
            </w:pPr>
            <w:r>
              <w:rPr/>
              <w:t>Non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439" w:hanging="0"/>
              <w:rPr/>
            </w:pPr>
            <w:r>
              <w:rPr/>
              <w:t>Non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73" w:hanging="0"/>
              <w:rPr/>
            </w:pPr>
            <w:r>
              <w:rPr/>
              <w:t>Oui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30" w:hanging="0"/>
              <w:rPr/>
            </w:pPr>
            <w:r>
              <w:rPr/>
              <w:t>Non</w:t>
            </w:r>
          </w:p>
        </w:tc>
      </w:tr>
      <w:tr>
        <w:trPr>
          <w:trHeight w:val="1145" w:hRule="atLeast"/>
        </w:trPr>
        <w:tc>
          <w:tcPr>
            <w:tcW w:w="6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D9D9D9" w:val="clear"/>
            <w:tcMar>
              <w:left w:w="-5" w:type="dxa"/>
            </w:tcMar>
          </w:tcPr>
          <w:p>
            <w:pPr>
              <w:pStyle w:val="TableParagraph"/>
              <w:snapToGrid w:val="false"/>
              <w:rPr/>
            </w:pPr>
            <w:r>
              <w:rPr/>
            </w:r>
          </w:p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spacing w:before="9" w:after="0"/>
              <w:rPr>
                <w:sz w:val="27"/>
              </w:rPr>
            </w:pPr>
            <w:r>
              <w:rPr>
                <w:sz w:val="27"/>
              </w:rPr>
            </w:r>
          </w:p>
          <w:p>
            <w:pPr>
              <w:pStyle w:val="TableParagraph"/>
              <w:spacing w:lineRule="exact" w:line="249"/>
              <w:ind w:left="71" w:hanging="0"/>
              <w:rPr/>
            </w:pPr>
            <w:r>
              <w:rPr/>
              <w:t>Congé</w:t>
            </w:r>
            <w:r>
              <w:rPr>
                <w:spacing w:val="-2"/>
              </w:rPr>
              <w:t xml:space="preserve"> </w:t>
            </w:r>
            <w:r>
              <w:rPr/>
              <w:t>parental</w:t>
            </w:r>
            <w:r>
              <w:rPr>
                <w:spacing w:val="-2"/>
              </w:rPr>
              <w:t xml:space="preserve"> </w:t>
            </w:r>
            <w:r>
              <w:rPr/>
              <w:t>d’éducation</w:t>
            </w:r>
            <w:r>
              <w:rPr>
                <w:spacing w:val="-3"/>
              </w:rPr>
              <w:t xml:space="preserve"> </w:t>
            </w:r>
            <w:r>
              <w:rPr/>
              <w:t>à</w:t>
            </w:r>
            <w:r>
              <w:rPr>
                <w:spacing w:val="-2"/>
              </w:rPr>
              <w:t xml:space="preserve"> </w:t>
            </w:r>
            <w:r>
              <w:rPr/>
              <w:t>temps</w:t>
            </w:r>
            <w:r>
              <w:rPr>
                <w:spacing w:val="-3"/>
              </w:rPr>
              <w:t xml:space="preserve"> </w:t>
            </w:r>
            <w:r>
              <w:rPr/>
              <w:t>plein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napToGrid w:val="false"/>
              <w:rPr/>
            </w:pPr>
            <w:r>
              <w:rPr/>
            </w:r>
          </w:p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spacing w:before="9" w:after="0"/>
              <w:rPr>
                <w:sz w:val="27"/>
              </w:rPr>
            </w:pPr>
            <w:r>
              <w:rPr>
                <w:sz w:val="27"/>
              </w:rPr>
            </w:r>
          </w:p>
          <w:p>
            <w:pPr>
              <w:pStyle w:val="TableParagraph"/>
              <w:spacing w:lineRule="exact" w:line="249"/>
              <w:ind w:left="55" w:right="44" w:hanging="0"/>
              <w:jc w:val="center"/>
              <w:rPr/>
            </w:pPr>
            <w:r>
              <w:rPr/>
              <w:t>Non</w:t>
            </w:r>
          </w:p>
        </w:tc>
        <w:tc>
          <w:tcPr>
            <w:tcW w:w="20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68"/>
              <w:ind w:left="826" w:right="814" w:hanging="0"/>
              <w:jc w:val="center"/>
              <w:rPr/>
            </w:pPr>
            <w:r>
              <w:rPr/>
              <w:t>Oui</w:t>
            </w:r>
          </w:p>
          <w:p>
            <w:pPr>
              <w:pStyle w:val="TableParagraph"/>
              <w:spacing w:before="1" w:after="0"/>
              <w:ind w:left="85" w:right="57" w:firstLine="120"/>
              <w:rPr/>
            </w:pPr>
            <w:r>
              <w:rPr/>
              <w:t>Le congé parental</w:t>
            </w:r>
            <w:r>
              <w:rPr>
                <w:spacing w:val="1"/>
              </w:rPr>
              <w:t xml:space="preserve"> </w:t>
            </w:r>
            <w:r>
              <w:rPr/>
              <w:t>d’éducation à temps</w:t>
            </w:r>
            <w:r>
              <w:rPr>
                <w:spacing w:val="-47"/>
              </w:rPr>
              <w:t xml:space="preserve"> </w:t>
            </w:r>
            <w:r>
              <w:rPr/>
              <w:t>plein et le congé de</w:t>
            </w:r>
            <w:r>
              <w:rPr>
                <w:spacing w:val="1"/>
              </w:rPr>
              <w:t xml:space="preserve"> </w:t>
            </w:r>
            <w:r>
              <w:rPr/>
              <w:t>présence</w:t>
            </w:r>
            <w:r>
              <w:rPr>
                <w:spacing w:val="-3"/>
              </w:rPr>
              <w:t xml:space="preserve"> </w:t>
            </w:r>
            <w:r>
              <w:rPr/>
              <w:t>parentale</w:t>
            </w:r>
          </w:p>
          <w:p>
            <w:pPr>
              <w:pStyle w:val="TableParagraph"/>
              <w:ind w:left="476" w:right="299" w:hanging="149"/>
              <w:rPr/>
            </w:pPr>
            <w:r>
              <w:rPr/>
              <w:t>comptent pour</w:t>
            </w:r>
            <w:r>
              <w:rPr>
                <w:spacing w:val="-47"/>
              </w:rPr>
              <w:t xml:space="preserve"> </w:t>
            </w:r>
            <w:r>
              <w:rPr/>
              <w:t>moitié</w:t>
            </w:r>
            <w:r>
              <w:rPr>
                <w:spacing w:val="-1"/>
              </w:rPr>
              <w:t xml:space="preserve"> </w:t>
            </w:r>
            <w:r>
              <w:rPr/>
              <w:t>pour</w:t>
            </w:r>
          </w:p>
          <w:p>
            <w:pPr>
              <w:pStyle w:val="TableParagraph"/>
              <w:spacing w:lineRule="atLeast" w:line="270"/>
              <w:ind w:left="421" w:right="295" w:hanging="96"/>
              <w:rPr/>
            </w:pPr>
            <w:r>
              <w:rPr/>
              <w:t>l’acquisition de</w:t>
            </w:r>
            <w:r>
              <w:rPr>
                <w:spacing w:val="-47"/>
              </w:rPr>
              <w:t xml:space="preserve"> </w:t>
            </w:r>
            <w:r>
              <w:rPr/>
              <w:t>l’ancienneté.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napToGrid w:val="false"/>
              <w:rPr/>
            </w:pPr>
            <w:r>
              <w:rPr/>
            </w:r>
          </w:p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spacing w:before="9" w:after="0"/>
              <w:rPr>
                <w:sz w:val="27"/>
              </w:rPr>
            </w:pPr>
            <w:r>
              <w:rPr>
                <w:sz w:val="27"/>
              </w:rPr>
            </w:r>
          </w:p>
          <w:p>
            <w:pPr>
              <w:pStyle w:val="TableParagraph"/>
              <w:spacing w:lineRule="exact" w:line="249"/>
              <w:ind w:left="439" w:hanging="0"/>
              <w:rPr/>
            </w:pPr>
            <w:r>
              <w:rPr/>
              <w:t>Non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napToGrid w:val="false"/>
              <w:rPr/>
            </w:pPr>
            <w:r>
              <w:rPr/>
            </w:r>
          </w:p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spacing w:before="9" w:after="0"/>
              <w:rPr>
                <w:sz w:val="27"/>
              </w:rPr>
            </w:pPr>
            <w:r>
              <w:rPr>
                <w:sz w:val="27"/>
              </w:rPr>
            </w:r>
          </w:p>
          <w:p>
            <w:pPr>
              <w:pStyle w:val="TableParagraph"/>
              <w:spacing w:lineRule="exact" w:line="249"/>
              <w:ind w:left="542" w:hanging="0"/>
              <w:rPr/>
            </w:pPr>
            <w:r>
              <w:rPr/>
              <w:t>Non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napToGrid w:val="false"/>
              <w:rPr/>
            </w:pPr>
            <w:r>
              <w:rPr/>
            </w:r>
          </w:p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spacing w:before="9" w:after="0"/>
              <w:rPr>
                <w:sz w:val="27"/>
              </w:rPr>
            </w:pPr>
            <w:r>
              <w:rPr>
                <w:sz w:val="27"/>
              </w:rPr>
            </w:r>
          </w:p>
          <w:p>
            <w:pPr>
              <w:pStyle w:val="TableParagraph"/>
              <w:spacing w:lineRule="exact" w:line="249"/>
              <w:ind w:left="530" w:hanging="0"/>
              <w:rPr/>
            </w:pPr>
            <w:r>
              <w:rPr/>
              <w:t>Non</w:t>
            </w:r>
          </w:p>
        </w:tc>
      </w:tr>
      <w:tr>
        <w:trPr>
          <w:trHeight w:val="1261" w:hRule="atLeast"/>
        </w:trPr>
        <w:tc>
          <w:tcPr>
            <w:tcW w:w="6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D9D9D9" w:val="clear"/>
            <w:tcMar>
              <w:left w:w="-5" w:type="dxa"/>
            </w:tcMar>
          </w:tcPr>
          <w:p>
            <w:pPr>
              <w:pStyle w:val="TableParagraph"/>
              <w:snapToGrid w:val="false"/>
              <w:rPr/>
            </w:pPr>
            <w:r>
              <w:rPr/>
            </w:r>
          </w:p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spacing w:lineRule="exact" w:line="249" w:before="187" w:after="0"/>
              <w:ind w:left="71" w:hanging="0"/>
              <w:rPr/>
            </w:pPr>
            <w:r>
              <w:rPr/>
              <w:t>Congé</w:t>
            </w:r>
            <w:r>
              <w:rPr>
                <w:spacing w:val="-2"/>
              </w:rPr>
              <w:t xml:space="preserve"> </w:t>
            </w:r>
            <w:r>
              <w:rPr/>
              <w:t>de</w:t>
            </w:r>
            <w:r>
              <w:rPr>
                <w:spacing w:val="-5"/>
              </w:rPr>
              <w:t xml:space="preserve"> </w:t>
            </w:r>
            <w:r>
              <w:rPr/>
              <w:t>présence</w:t>
            </w:r>
            <w:r>
              <w:rPr>
                <w:spacing w:val="-2"/>
              </w:rPr>
              <w:t xml:space="preserve"> </w:t>
            </w:r>
            <w:r>
              <w:rPr/>
              <w:t>parentale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napToGrid w:val="false"/>
              <w:rPr/>
            </w:pPr>
            <w:r>
              <w:rPr/>
            </w:r>
          </w:p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spacing w:lineRule="exact" w:line="249" w:before="187" w:after="0"/>
              <w:ind w:left="55" w:right="44" w:hanging="0"/>
              <w:jc w:val="center"/>
              <w:rPr/>
            </w:pPr>
            <w:r>
              <w:rPr/>
              <w:t>Non</w:t>
            </w:r>
          </w:p>
        </w:tc>
        <w:tc>
          <w:tcPr>
            <w:tcW w:w="2003" w:type="dxa"/>
            <w:vMerge w:val="continue"/>
            <w:tcBorders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Normal"/>
              <w:snapToGrid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napToGrid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spacing w:lineRule="exact" w:line="249" w:before="187" w:after="0"/>
              <w:ind w:left="439" w:hanging="0"/>
              <w:rPr/>
            </w:pPr>
            <w:r>
              <w:rPr/>
              <w:t>Non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napToGrid w:val="false"/>
              <w:rPr/>
            </w:pPr>
            <w:r>
              <w:rPr/>
            </w:r>
          </w:p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spacing w:lineRule="exact" w:line="249" w:before="187" w:after="0"/>
              <w:ind w:left="573" w:hanging="0"/>
              <w:rPr/>
            </w:pPr>
            <w:r>
              <w:rPr/>
              <w:t>Oui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napToGrid w:val="false"/>
              <w:rPr/>
            </w:pPr>
            <w:r>
              <w:rPr/>
            </w:r>
          </w:p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spacing w:lineRule="exact" w:line="249" w:before="187" w:after="0"/>
              <w:ind w:left="530" w:hanging="0"/>
              <w:rPr/>
            </w:pPr>
            <w:r>
              <w:rPr/>
              <w:t>Non</w:t>
            </w:r>
          </w:p>
        </w:tc>
      </w:tr>
      <w:tr>
        <w:trPr>
          <w:trHeight w:val="265" w:hRule="atLeast"/>
        </w:trPr>
        <w:tc>
          <w:tcPr>
            <w:tcW w:w="6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D9D9D9" w:val="clear"/>
            <w:tcMar>
              <w:left w:w="-5" w:type="dxa"/>
            </w:tcMar>
          </w:tcPr>
          <w:p>
            <w:pPr>
              <w:pStyle w:val="TableParagraph"/>
              <w:spacing w:lineRule="exact" w:line="246"/>
              <w:ind w:left="71" w:hanging="0"/>
              <w:rPr/>
            </w:pPr>
            <w:r>
              <w:rPr/>
              <w:t>Congés de</w:t>
            </w:r>
            <w:r>
              <w:rPr>
                <w:spacing w:val="-3"/>
              </w:rPr>
              <w:t xml:space="preserve"> </w:t>
            </w:r>
            <w:r>
              <w:rPr/>
              <w:t>soutien</w:t>
            </w:r>
            <w:r>
              <w:rPr>
                <w:spacing w:val="-1"/>
              </w:rPr>
              <w:t xml:space="preserve"> </w:t>
            </w:r>
            <w:r>
              <w:rPr/>
              <w:t>familial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6"/>
              <w:ind w:left="55" w:right="44" w:hanging="0"/>
              <w:jc w:val="center"/>
              <w:rPr/>
            </w:pPr>
            <w:r>
              <w:rPr/>
              <w:t>Non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6"/>
              <w:ind w:left="460" w:right="448" w:hanging="0"/>
              <w:jc w:val="center"/>
              <w:rPr/>
            </w:pPr>
            <w:r>
              <w:rPr/>
              <w:t>Non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6"/>
              <w:ind w:left="439" w:hanging="0"/>
              <w:rPr/>
            </w:pPr>
            <w:r>
              <w:rPr/>
              <w:t>Non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6"/>
              <w:ind w:left="542" w:hanging="0"/>
              <w:rPr/>
            </w:pPr>
            <w:r>
              <w:rPr/>
              <w:t>Non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6"/>
              <w:ind w:left="530" w:hanging="0"/>
              <w:rPr/>
            </w:pPr>
            <w:r>
              <w:rPr/>
              <w:t>Non</w:t>
            </w:r>
          </w:p>
        </w:tc>
      </w:tr>
      <w:tr>
        <w:trPr>
          <w:trHeight w:val="268" w:hRule="atLeast"/>
        </w:trPr>
        <w:tc>
          <w:tcPr>
            <w:tcW w:w="6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D9D9D9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71" w:hanging="0"/>
              <w:rPr/>
            </w:pPr>
            <w:r>
              <w:rPr/>
              <w:t>Congé</w:t>
            </w:r>
            <w:r>
              <w:rPr>
                <w:spacing w:val="-1"/>
              </w:rPr>
              <w:t xml:space="preserve"> </w:t>
            </w:r>
            <w:r>
              <w:rPr/>
              <w:t>sabbatique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5" w:right="44" w:hanging="0"/>
              <w:jc w:val="center"/>
              <w:rPr/>
            </w:pPr>
            <w:r>
              <w:rPr/>
              <w:t>Non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460" w:right="448" w:hanging="0"/>
              <w:jc w:val="center"/>
              <w:rPr/>
            </w:pPr>
            <w:r>
              <w:rPr/>
              <w:t>Non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439" w:hanging="0"/>
              <w:rPr/>
            </w:pPr>
            <w:r>
              <w:rPr/>
              <w:t>Non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42" w:hanging="0"/>
              <w:rPr/>
            </w:pPr>
            <w:r>
              <w:rPr/>
              <w:t>Non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30" w:hanging="0"/>
              <w:rPr/>
            </w:pPr>
            <w:r>
              <w:rPr/>
              <w:t>Non</w:t>
            </w:r>
          </w:p>
        </w:tc>
      </w:tr>
      <w:tr>
        <w:trPr>
          <w:trHeight w:val="268" w:hRule="atLeast"/>
        </w:trPr>
        <w:tc>
          <w:tcPr>
            <w:tcW w:w="6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D9D9D9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71" w:hanging="0"/>
              <w:rPr/>
            </w:pPr>
            <w:r>
              <w:rPr/>
              <w:t>Congés</w:t>
            </w:r>
            <w:r>
              <w:rPr>
                <w:spacing w:val="-1"/>
              </w:rPr>
              <w:t xml:space="preserve"> </w:t>
            </w:r>
            <w:r>
              <w:rPr/>
              <w:t>payés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5" w:right="44" w:hanging="0"/>
              <w:jc w:val="center"/>
              <w:rPr/>
            </w:pPr>
            <w:r>
              <w:rPr/>
              <w:t>Oui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460" w:right="448" w:hanging="0"/>
              <w:jc w:val="center"/>
              <w:rPr/>
            </w:pPr>
            <w:r>
              <w:rPr/>
              <w:t>Oui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439" w:hanging="0"/>
              <w:rPr/>
            </w:pPr>
            <w:r>
              <w:rPr/>
              <w:t>Non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73" w:hanging="0"/>
              <w:rPr/>
            </w:pPr>
            <w:r>
              <w:rPr/>
              <w:t>Oui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30" w:hanging="0"/>
              <w:rPr/>
            </w:pPr>
            <w:r>
              <w:rPr/>
              <w:t>Non</w:t>
            </w:r>
          </w:p>
        </w:tc>
      </w:tr>
      <w:tr>
        <w:trPr>
          <w:trHeight w:val="268" w:hRule="atLeast"/>
        </w:trPr>
        <w:tc>
          <w:tcPr>
            <w:tcW w:w="6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D9D9D9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71" w:hanging="0"/>
              <w:rPr/>
            </w:pPr>
            <w:r>
              <w:rPr/>
              <w:t>Conseiller</w:t>
            </w:r>
            <w:r>
              <w:rPr>
                <w:spacing w:val="-6"/>
              </w:rPr>
              <w:t xml:space="preserve"> </w:t>
            </w:r>
            <w:r>
              <w:rPr/>
              <w:t>du</w:t>
            </w:r>
            <w:r>
              <w:rPr>
                <w:spacing w:val="-3"/>
              </w:rPr>
              <w:t xml:space="preserve"> </w:t>
            </w:r>
            <w:r>
              <w:rPr/>
              <w:t>salarié</w:t>
            </w:r>
            <w:r>
              <w:rPr>
                <w:spacing w:val="-4"/>
              </w:rPr>
              <w:t xml:space="preserve"> </w:t>
            </w:r>
            <w:r>
              <w:rPr/>
              <w:t>(absences</w:t>
            </w:r>
            <w:r>
              <w:rPr>
                <w:spacing w:val="-2"/>
              </w:rPr>
              <w:t xml:space="preserve"> </w:t>
            </w:r>
            <w:r>
              <w:rPr/>
              <w:t>pour</w:t>
            </w:r>
            <w:r>
              <w:rPr>
                <w:spacing w:val="-3"/>
              </w:rPr>
              <w:t xml:space="preserve"> </w:t>
            </w:r>
            <w:r>
              <w:rPr/>
              <w:t>l’exercice</w:t>
            </w:r>
            <w:r>
              <w:rPr>
                <w:spacing w:val="-1"/>
              </w:rPr>
              <w:t xml:space="preserve"> </w:t>
            </w:r>
            <w:r>
              <w:rPr/>
              <w:t>des</w:t>
            </w:r>
            <w:r>
              <w:rPr>
                <w:spacing w:val="-4"/>
              </w:rPr>
              <w:t xml:space="preserve"> </w:t>
            </w:r>
            <w:r>
              <w:rPr/>
              <w:t>missions)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5" w:right="44" w:hanging="0"/>
              <w:jc w:val="center"/>
              <w:rPr/>
            </w:pPr>
            <w:r>
              <w:rPr/>
              <w:t>Oui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460" w:right="448" w:hanging="0"/>
              <w:jc w:val="center"/>
              <w:rPr/>
            </w:pPr>
            <w:r>
              <w:rPr/>
              <w:t>Oui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470" w:hanging="0"/>
              <w:rPr/>
            </w:pPr>
            <w:r>
              <w:rPr/>
              <w:t>Oui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73" w:hanging="0"/>
              <w:rPr/>
            </w:pPr>
            <w:r>
              <w:rPr/>
              <w:t>Oui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30" w:hanging="0"/>
              <w:rPr/>
            </w:pPr>
            <w:r>
              <w:rPr/>
              <w:t>Non</w:t>
            </w:r>
          </w:p>
        </w:tc>
      </w:tr>
      <w:tr>
        <w:trPr>
          <w:trHeight w:val="268" w:hRule="atLeast"/>
        </w:trPr>
        <w:tc>
          <w:tcPr>
            <w:tcW w:w="6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D9D9D9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71" w:hanging="0"/>
              <w:rPr/>
            </w:pPr>
            <w:r>
              <w:rPr/>
              <w:t>Contrepartie</w:t>
            </w:r>
            <w:r>
              <w:rPr>
                <w:spacing w:val="-2"/>
              </w:rPr>
              <w:t xml:space="preserve"> </w:t>
            </w:r>
            <w:r>
              <w:rPr/>
              <w:t>obligatoire</w:t>
            </w:r>
            <w:r>
              <w:rPr>
                <w:spacing w:val="-2"/>
              </w:rPr>
              <w:t xml:space="preserve"> </w:t>
            </w:r>
            <w:r>
              <w:rPr/>
              <w:t>en repos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5" w:right="44" w:hanging="0"/>
              <w:jc w:val="center"/>
              <w:rPr/>
            </w:pPr>
            <w:r>
              <w:rPr/>
              <w:t>Oui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460" w:right="448" w:hanging="0"/>
              <w:jc w:val="center"/>
              <w:rPr/>
            </w:pPr>
            <w:r>
              <w:rPr/>
              <w:t>Oui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470" w:hanging="0"/>
              <w:rPr/>
            </w:pPr>
            <w:r>
              <w:rPr/>
              <w:t>Oui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73" w:hanging="0"/>
              <w:rPr/>
            </w:pPr>
            <w:r>
              <w:rPr/>
              <w:t>Oui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30" w:hanging="0"/>
              <w:rPr/>
            </w:pPr>
            <w:r>
              <w:rPr/>
              <w:t>Non</w:t>
            </w:r>
          </w:p>
        </w:tc>
      </w:tr>
      <w:tr>
        <w:trPr>
          <w:trHeight w:val="268" w:hRule="atLeast"/>
        </w:trPr>
        <w:tc>
          <w:tcPr>
            <w:tcW w:w="6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D9D9D9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71" w:hanging="0"/>
              <w:rPr/>
            </w:pPr>
            <w:r>
              <w:rPr/>
              <w:t>Défenseur</w:t>
            </w:r>
            <w:r>
              <w:rPr>
                <w:spacing w:val="-2"/>
              </w:rPr>
              <w:t xml:space="preserve"> </w:t>
            </w:r>
            <w:r>
              <w:rPr/>
              <w:t>syndical</w:t>
            </w:r>
            <w:r>
              <w:rPr>
                <w:spacing w:val="-2"/>
              </w:rPr>
              <w:t xml:space="preserve"> </w:t>
            </w:r>
            <w:r>
              <w:rPr/>
              <w:t>(absences</w:t>
            </w:r>
            <w:r>
              <w:rPr>
                <w:spacing w:val="-1"/>
              </w:rPr>
              <w:t xml:space="preserve"> </w:t>
            </w:r>
            <w:r>
              <w:rPr/>
              <w:t>pour</w:t>
            </w:r>
            <w:r>
              <w:rPr>
                <w:spacing w:val="-1"/>
              </w:rPr>
              <w:t xml:space="preserve"> </w:t>
            </w:r>
            <w:r>
              <w:rPr/>
              <w:t>l’exercice</w:t>
            </w:r>
            <w:r>
              <w:rPr>
                <w:spacing w:val="-4"/>
              </w:rPr>
              <w:t xml:space="preserve"> </w:t>
            </w:r>
            <w:r>
              <w:rPr/>
              <w:t>des</w:t>
            </w:r>
            <w:r>
              <w:rPr>
                <w:spacing w:val="-3"/>
              </w:rPr>
              <w:t xml:space="preserve"> </w:t>
            </w:r>
            <w:r>
              <w:rPr/>
              <w:t>missions)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5" w:right="44" w:hanging="0"/>
              <w:jc w:val="center"/>
              <w:rPr/>
            </w:pPr>
            <w:r>
              <w:rPr/>
              <w:t>Oui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460" w:right="448" w:hanging="0"/>
              <w:jc w:val="center"/>
              <w:rPr/>
            </w:pPr>
            <w:r>
              <w:rPr/>
              <w:t>Oui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470" w:hanging="0"/>
              <w:rPr/>
            </w:pPr>
            <w:r>
              <w:rPr/>
              <w:t>Oui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73" w:hanging="0"/>
              <w:rPr/>
            </w:pPr>
            <w:r>
              <w:rPr/>
              <w:t>Oui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30" w:hanging="0"/>
              <w:rPr/>
            </w:pPr>
            <w:r>
              <w:rPr/>
              <w:t>Non</w:t>
            </w:r>
          </w:p>
        </w:tc>
      </w:tr>
      <w:tr>
        <w:trPr>
          <w:trHeight w:val="268" w:hRule="atLeast"/>
        </w:trPr>
        <w:tc>
          <w:tcPr>
            <w:tcW w:w="6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D9D9D9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71" w:hanging="0"/>
              <w:rPr/>
            </w:pPr>
            <w:r>
              <w:rPr/>
              <w:t>Douche</w:t>
            </w:r>
            <w:r>
              <w:rPr>
                <w:spacing w:val="-1"/>
              </w:rPr>
              <w:t xml:space="preserve"> </w:t>
            </w:r>
            <w:r>
              <w:rPr/>
              <w:t>(hors</w:t>
            </w:r>
            <w:r>
              <w:rPr>
                <w:spacing w:val="-1"/>
              </w:rPr>
              <w:t xml:space="preserve"> </w:t>
            </w:r>
            <w:r>
              <w:rPr/>
              <w:t>travaux</w:t>
            </w:r>
            <w:r>
              <w:rPr>
                <w:spacing w:val="-2"/>
              </w:rPr>
              <w:t xml:space="preserve"> </w:t>
            </w:r>
            <w:r>
              <w:rPr/>
              <w:t>insalubres</w:t>
            </w:r>
            <w:r>
              <w:rPr>
                <w:spacing w:val="-1"/>
              </w:rPr>
              <w:t xml:space="preserve"> </w:t>
            </w:r>
            <w:r>
              <w:rPr/>
              <w:t>ou</w:t>
            </w:r>
            <w:r>
              <w:rPr>
                <w:spacing w:val="-2"/>
              </w:rPr>
              <w:t xml:space="preserve"> </w:t>
            </w:r>
            <w:r>
              <w:rPr/>
              <w:t>salissants)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11" w:hanging="0"/>
              <w:jc w:val="center"/>
              <w:rPr/>
            </w:pPr>
            <w:r>
              <w:rPr/>
              <w:t>-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12" w:hanging="0"/>
              <w:jc w:val="center"/>
              <w:rPr/>
            </w:pPr>
            <w:r>
              <w:rPr/>
              <w:t>-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439" w:hanging="0"/>
              <w:rPr/>
            </w:pPr>
            <w:r>
              <w:rPr/>
              <w:t>Non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42" w:hanging="0"/>
              <w:rPr/>
            </w:pPr>
            <w:r>
              <w:rPr/>
              <w:t>Non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30" w:hanging="0"/>
              <w:rPr/>
            </w:pPr>
            <w:r>
              <w:rPr/>
              <w:t>Non</w:t>
            </w:r>
          </w:p>
        </w:tc>
      </w:tr>
      <w:tr>
        <w:trPr>
          <w:trHeight w:val="268" w:hRule="atLeast"/>
        </w:trPr>
        <w:tc>
          <w:tcPr>
            <w:tcW w:w="6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D9D9D9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71" w:hanging="0"/>
              <w:rPr/>
            </w:pPr>
            <w:r>
              <w:rPr/>
              <w:t>Douches</w:t>
            </w:r>
            <w:r>
              <w:rPr>
                <w:spacing w:val="-1"/>
              </w:rPr>
              <w:t xml:space="preserve"> </w:t>
            </w:r>
            <w:r>
              <w:rPr/>
              <w:t>(travaux</w:t>
            </w:r>
            <w:r>
              <w:rPr>
                <w:spacing w:val="-3"/>
              </w:rPr>
              <w:t xml:space="preserve"> </w:t>
            </w:r>
            <w:r>
              <w:rPr/>
              <w:t>insalubres</w:t>
            </w:r>
            <w:r>
              <w:rPr>
                <w:spacing w:val="-2"/>
              </w:rPr>
              <w:t xml:space="preserve"> </w:t>
            </w:r>
            <w:r>
              <w:rPr/>
              <w:t>ou</w:t>
            </w:r>
            <w:r>
              <w:rPr>
                <w:spacing w:val="-2"/>
              </w:rPr>
              <w:t xml:space="preserve"> </w:t>
            </w:r>
            <w:r>
              <w:rPr/>
              <w:t>salissants)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11" w:hanging="0"/>
              <w:jc w:val="center"/>
              <w:rPr/>
            </w:pPr>
            <w:r>
              <w:rPr/>
              <w:t>-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12" w:hanging="0"/>
              <w:jc w:val="center"/>
              <w:rPr/>
            </w:pPr>
            <w:r>
              <w:rPr/>
              <w:t>-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439" w:hanging="0"/>
              <w:rPr/>
            </w:pPr>
            <w:r>
              <w:rPr/>
              <w:t>Non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73" w:hanging="0"/>
              <w:rPr/>
            </w:pPr>
            <w:r>
              <w:rPr/>
              <w:t>Oui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30" w:hanging="0"/>
              <w:rPr/>
            </w:pPr>
            <w:r>
              <w:rPr/>
              <w:t>Non</w:t>
            </w:r>
          </w:p>
        </w:tc>
      </w:tr>
      <w:tr>
        <w:trPr>
          <w:trHeight w:val="269" w:hRule="atLeast"/>
        </w:trPr>
        <w:tc>
          <w:tcPr>
            <w:tcW w:w="6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D9D9D9" w:val="clear"/>
            <w:tcMar>
              <w:left w:w="-5" w:type="dxa"/>
            </w:tcMar>
          </w:tcPr>
          <w:p>
            <w:pPr>
              <w:pStyle w:val="TableParagraph"/>
              <w:spacing w:lineRule="exact" w:line="249"/>
              <w:ind w:left="71" w:hanging="0"/>
              <w:rPr/>
            </w:pPr>
            <w:r>
              <w:rPr/>
              <w:t>Grève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9"/>
              <w:ind w:left="55" w:right="44" w:hanging="0"/>
              <w:jc w:val="center"/>
              <w:rPr/>
            </w:pPr>
            <w:r>
              <w:rPr/>
              <w:t>Non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9"/>
              <w:ind w:left="460" w:right="448" w:hanging="0"/>
              <w:jc w:val="center"/>
              <w:rPr/>
            </w:pPr>
            <w:r>
              <w:rPr/>
              <w:t>Non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9"/>
              <w:ind w:left="439" w:hanging="0"/>
              <w:rPr/>
            </w:pPr>
            <w:r>
              <w:rPr/>
              <w:t>Non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9"/>
              <w:ind w:left="542" w:hanging="0"/>
              <w:rPr/>
            </w:pPr>
            <w:r>
              <w:rPr/>
              <w:t>Non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9"/>
              <w:ind w:left="561" w:hanging="0"/>
              <w:rPr/>
            </w:pPr>
            <w:r>
              <w:rPr/>
              <w:t>Oui</w:t>
            </w:r>
          </w:p>
        </w:tc>
      </w:tr>
      <w:tr>
        <w:trPr>
          <w:trHeight w:val="268" w:hRule="atLeast"/>
        </w:trPr>
        <w:tc>
          <w:tcPr>
            <w:tcW w:w="6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D9D9D9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71" w:hanging="0"/>
              <w:rPr/>
            </w:pPr>
            <w:r>
              <w:rPr/>
              <w:t>Heures</w:t>
            </w:r>
            <w:r>
              <w:rPr>
                <w:spacing w:val="-1"/>
              </w:rPr>
              <w:t xml:space="preserve"> </w:t>
            </w:r>
            <w:r>
              <w:rPr/>
              <w:t>de</w:t>
            </w:r>
            <w:r>
              <w:rPr>
                <w:spacing w:val="-1"/>
              </w:rPr>
              <w:t xml:space="preserve"> </w:t>
            </w:r>
            <w:r>
              <w:rPr/>
              <w:t>délégation</w:t>
            </w:r>
            <w:r>
              <w:rPr>
                <w:spacing w:val="-2"/>
              </w:rPr>
              <w:t xml:space="preserve"> </w:t>
            </w:r>
            <w:r>
              <w:rPr/>
              <w:t>des</w:t>
            </w:r>
            <w:r>
              <w:rPr>
                <w:spacing w:val="-3"/>
              </w:rPr>
              <w:t xml:space="preserve"> </w:t>
            </w:r>
            <w:r>
              <w:rPr/>
              <w:t>représentants du</w:t>
            </w:r>
            <w:r>
              <w:rPr>
                <w:spacing w:val="-2"/>
              </w:rPr>
              <w:t xml:space="preserve"> </w:t>
            </w:r>
            <w:r>
              <w:rPr/>
              <w:t>personnel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5" w:right="44" w:hanging="0"/>
              <w:jc w:val="center"/>
              <w:rPr/>
            </w:pPr>
            <w:r>
              <w:rPr/>
              <w:t>Oui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460" w:right="448" w:hanging="0"/>
              <w:jc w:val="center"/>
              <w:rPr/>
            </w:pPr>
            <w:r>
              <w:rPr/>
              <w:t>Oui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470" w:hanging="0"/>
              <w:rPr/>
            </w:pPr>
            <w:r>
              <w:rPr/>
              <w:t>Oui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73" w:hanging="0"/>
              <w:rPr/>
            </w:pPr>
            <w:r>
              <w:rPr/>
              <w:t>Oui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30" w:hanging="0"/>
              <w:rPr/>
            </w:pPr>
            <w:r>
              <w:rPr/>
              <w:t>Non</w:t>
            </w:r>
          </w:p>
        </w:tc>
      </w:tr>
      <w:tr>
        <w:trPr>
          <w:trHeight w:val="270" w:hRule="atLeast"/>
        </w:trPr>
        <w:tc>
          <w:tcPr>
            <w:tcW w:w="6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D9D9D9" w:val="clear"/>
            <w:tcMar>
              <w:left w:w="-5" w:type="dxa"/>
            </w:tcMar>
          </w:tcPr>
          <w:p>
            <w:pPr>
              <w:pStyle w:val="TableParagraph"/>
              <w:spacing w:lineRule="exact" w:line="249" w:before="1" w:after="0"/>
              <w:ind w:left="71" w:hanging="0"/>
              <w:rPr/>
            </w:pPr>
            <w:r>
              <w:rPr/>
              <w:t>Heures</w:t>
            </w:r>
            <w:r>
              <w:rPr>
                <w:spacing w:val="-2"/>
              </w:rPr>
              <w:t xml:space="preserve"> </w:t>
            </w:r>
            <w:r>
              <w:rPr/>
              <w:t>d’équivalence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9" w:before="1" w:after="0"/>
              <w:ind w:left="11" w:hanging="0"/>
              <w:jc w:val="center"/>
              <w:rPr/>
            </w:pPr>
            <w:r>
              <w:rPr/>
              <w:t>-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9" w:before="1" w:after="0"/>
              <w:ind w:left="12" w:hanging="0"/>
              <w:jc w:val="center"/>
              <w:rPr/>
            </w:pPr>
            <w:r>
              <w:rPr/>
              <w:t>-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9" w:before="1" w:after="0"/>
              <w:ind w:left="439" w:hanging="0"/>
              <w:rPr/>
            </w:pPr>
            <w:r>
              <w:rPr/>
              <w:t>Non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9" w:before="1" w:after="0"/>
              <w:ind w:left="542" w:hanging="0"/>
              <w:rPr/>
            </w:pPr>
            <w:r>
              <w:rPr/>
              <w:t>Non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9" w:before="1" w:after="0"/>
              <w:ind w:left="530" w:hanging="0"/>
              <w:rPr/>
            </w:pPr>
            <w:r>
              <w:rPr/>
              <w:t>Non</w:t>
            </w:r>
          </w:p>
        </w:tc>
      </w:tr>
      <w:tr>
        <w:trPr>
          <w:trHeight w:val="268" w:hRule="atLeast"/>
        </w:trPr>
        <w:tc>
          <w:tcPr>
            <w:tcW w:w="6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D9D9D9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71" w:hanging="0"/>
              <w:rPr/>
            </w:pPr>
            <w:r>
              <w:rPr/>
              <w:t>Heures</w:t>
            </w:r>
            <w:r>
              <w:rPr>
                <w:spacing w:val="-1"/>
              </w:rPr>
              <w:t xml:space="preserve"> </w:t>
            </w:r>
            <w:r>
              <w:rPr/>
              <w:t>de récupération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11" w:hanging="0"/>
              <w:jc w:val="center"/>
              <w:rPr/>
            </w:pPr>
            <w:r>
              <w:rPr/>
              <w:t>-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12" w:hanging="0"/>
              <w:jc w:val="center"/>
              <w:rPr/>
            </w:pPr>
            <w:r>
              <w:rPr/>
              <w:t>-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439" w:hanging="0"/>
              <w:rPr/>
            </w:pPr>
            <w:r>
              <w:rPr/>
              <w:t>Non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42" w:hanging="0"/>
              <w:rPr/>
            </w:pPr>
            <w:r>
              <w:rPr/>
              <w:t>Non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30" w:hanging="0"/>
              <w:rPr/>
            </w:pPr>
            <w:r>
              <w:rPr/>
              <w:t>Non</w:t>
            </w:r>
          </w:p>
        </w:tc>
      </w:tr>
      <w:tr>
        <w:trPr>
          <w:trHeight w:val="268" w:hRule="atLeast"/>
        </w:trPr>
        <w:tc>
          <w:tcPr>
            <w:tcW w:w="6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D9D9D9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71" w:hanging="0"/>
              <w:rPr/>
            </w:pPr>
            <w:r>
              <w:rPr/>
              <w:t>Journée</w:t>
            </w:r>
            <w:r>
              <w:rPr>
                <w:spacing w:val="-2"/>
              </w:rPr>
              <w:t xml:space="preserve"> </w:t>
            </w:r>
            <w:r>
              <w:rPr/>
              <w:t>pour</w:t>
            </w:r>
            <w:r>
              <w:rPr>
                <w:spacing w:val="-1"/>
              </w:rPr>
              <w:t xml:space="preserve"> </w:t>
            </w:r>
            <w:r>
              <w:rPr/>
              <w:t>enfant</w:t>
            </w:r>
            <w:r>
              <w:rPr>
                <w:spacing w:val="-3"/>
              </w:rPr>
              <w:t xml:space="preserve"> </w:t>
            </w:r>
            <w:r>
              <w:rPr/>
              <w:t>malade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5" w:right="44" w:hanging="0"/>
              <w:jc w:val="center"/>
              <w:rPr/>
            </w:pPr>
            <w:r>
              <w:rPr/>
              <w:t>Non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460" w:right="448" w:hanging="0"/>
              <w:jc w:val="center"/>
              <w:rPr/>
            </w:pPr>
            <w:r>
              <w:rPr/>
              <w:t>Non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439" w:hanging="0"/>
              <w:rPr/>
            </w:pPr>
            <w:r>
              <w:rPr/>
              <w:t>Non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42" w:hanging="0"/>
              <w:rPr/>
            </w:pPr>
            <w:r>
              <w:rPr/>
              <w:t>Non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61" w:hanging="0"/>
              <w:rPr/>
            </w:pPr>
            <w:r>
              <w:rPr/>
              <w:t>Oui</w:t>
            </w:r>
          </w:p>
        </w:tc>
      </w:tr>
      <w:tr>
        <w:trPr>
          <w:trHeight w:val="268" w:hRule="atLeast"/>
        </w:trPr>
        <w:tc>
          <w:tcPr>
            <w:tcW w:w="6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D9D9D9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71" w:hanging="0"/>
              <w:rPr/>
            </w:pPr>
            <w:r>
              <w:rPr/>
              <w:t>Jours</w:t>
            </w:r>
            <w:r>
              <w:rPr>
                <w:spacing w:val="-2"/>
              </w:rPr>
              <w:t xml:space="preserve"> </w:t>
            </w:r>
            <w:r>
              <w:rPr/>
              <w:t>fériés chômés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5" w:right="44" w:hanging="0"/>
              <w:jc w:val="center"/>
              <w:rPr/>
            </w:pPr>
            <w:r>
              <w:rPr/>
              <w:t>Non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460" w:right="448" w:hanging="0"/>
              <w:jc w:val="center"/>
              <w:rPr/>
            </w:pPr>
            <w:r>
              <w:rPr/>
              <w:t>Oui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439" w:hanging="0"/>
              <w:rPr/>
            </w:pPr>
            <w:r>
              <w:rPr/>
              <w:t>Non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73" w:hanging="0"/>
              <w:rPr/>
            </w:pPr>
            <w:r>
              <w:rPr/>
              <w:t>Oui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30" w:hanging="0"/>
              <w:rPr/>
            </w:pPr>
            <w:r>
              <w:rPr/>
              <w:t>Non</w:t>
            </w:r>
          </w:p>
        </w:tc>
      </w:tr>
      <w:tr>
        <w:trPr>
          <w:trHeight w:val="268" w:hRule="atLeast"/>
        </w:trPr>
        <w:tc>
          <w:tcPr>
            <w:tcW w:w="6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D9D9D9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71" w:hanging="0"/>
              <w:rPr/>
            </w:pPr>
            <w:r>
              <w:rPr/>
              <w:t>Jours</w:t>
            </w:r>
            <w:r>
              <w:rPr>
                <w:spacing w:val="-1"/>
              </w:rPr>
              <w:t xml:space="preserve"> </w:t>
            </w:r>
            <w:r>
              <w:rPr/>
              <w:t>de</w:t>
            </w:r>
            <w:r>
              <w:rPr>
                <w:spacing w:val="-1"/>
              </w:rPr>
              <w:t xml:space="preserve"> </w:t>
            </w:r>
            <w:r>
              <w:rPr/>
              <w:t>RTT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5" w:right="44" w:hanging="0"/>
              <w:jc w:val="center"/>
              <w:rPr/>
            </w:pPr>
            <w:r>
              <w:rPr/>
              <w:t>Oui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460" w:right="448" w:hanging="0"/>
              <w:jc w:val="center"/>
              <w:rPr/>
            </w:pPr>
            <w:r>
              <w:rPr/>
              <w:t>Oui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439" w:hanging="0"/>
              <w:rPr/>
            </w:pPr>
            <w:r>
              <w:rPr/>
              <w:t>Non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73" w:hanging="0"/>
              <w:rPr/>
            </w:pPr>
            <w:r>
              <w:rPr/>
              <w:t>Oui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30" w:hanging="0"/>
              <w:rPr/>
            </w:pPr>
            <w:r>
              <w:rPr/>
              <w:t>Non</w:t>
            </w:r>
          </w:p>
        </w:tc>
      </w:tr>
      <w:tr>
        <w:trPr>
          <w:trHeight w:val="268" w:hRule="atLeast"/>
        </w:trPr>
        <w:tc>
          <w:tcPr>
            <w:tcW w:w="6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D9D9D9" w:val="clear"/>
            <w:tcMar>
              <w:left w:w="-5" w:type="dxa"/>
            </w:tcMar>
          </w:tcPr>
          <w:p>
            <w:pPr>
              <w:pStyle w:val="TableParagraph"/>
              <w:spacing w:lineRule="exact" w:line="249"/>
              <w:ind w:left="71" w:hanging="0"/>
              <w:rPr/>
            </w:pPr>
            <w:r>
              <w:rPr/>
              <w:t>Maladie</w:t>
            </w:r>
            <w:r>
              <w:rPr>
                <w:spacing w:val="-2"/>
              </w:rPr>
              <w:t xml:space="preserve"> </w:t>
            </w:r>
            <w:r>
              <w:rPr/>
              <w:t>non</w:t>
            </w:r>
            <w:r>
              <w:rPr>
                <w:spacing w:val="-2"/>
              </w:rPr>
              <w:t xml:space="preserve"> </w:t>
            </w:r>
            <w:r>
              <w:rPr/>
              <w:t>professionnelle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9"/>
              <w:ind w:left="55" w:right="44" w:hanging="0"/>
              <w:jc w:val="center"/>
              <w:rPr/>
            </w:pPr>
            <w:r>
              <w:rPr/>
              <w:t>Non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9"/>
              <w:ind w:left="460" w:right="448" w:hanging="0"/>
              <w:jc w:val="center"/>
              <w:rPr/>
            </w:pPr>
            <w:r>
              <w:rPr/>
              <w:t>Non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9"/>
              <w:ind w:left="439" w:hanging="0"/>
              <w:rPr/>
            </w:pPr>
            <w:r>
              <w:rPr/>
              <w:t>Non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9"/>
              <w:ind w:left="573" w:hanging="0"/>
              <w:rPr/>
            </w:pPr>
            <w:r>
              <w:rPr/>
              <w:t>Oui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9"/>
              <w:ind w:left="530" w:hanging="0"/>
              <w:rPr/>
            </w:pPr>
            <w:r>
              <w:rPr/>
              <w:t>Non</w:t>
            </w:r>
          </w:p>
        </w:tc>
      </w:tr>
      <w:tr>
        <w:trPr>
          <w:trHeight w:val="268" w:hRule="atLeast"/>
        </w:trPr>
        <w:tc>
          <w:tcPr>
            <w:tcW w:w="6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D9D9D9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71" w:hanging="0"/>
              <w:rPr/>
            </w:pPr>
            <w:r>
              <w:rPr/>
              <w:t>Mise</w:t>
            </w:r>
            <w:r>
              <w:rPr>
                <w:spacing w:val="-1"/>
              </w:rPr>
              <w:t xml:space="preserve"> </w:t>
            </w:r>
            <w:r>
              <w:rPr/>
              <w:t>à</w:t>
            </w:r>
            <w:r>
              <w:rPr>
                <w:spacing w:val="-3"/>
              </w:rPr>
              <w:t xml:space="preserve"> </w:t>
            </w:r>
            <w:r>
              <w:rPr/>
              <w:t>pied</w:t>
            </w:r>
            <w:r>
              <w:rPr>
                <w:spacing w:val="-1"/>
              </w:rPr>
              <w:t xml:space="preserve"> </w:t>
            </w:r>
            <w:r>
              <w:rPr/>
              <w:t>non</w:t>
            </w:r>
            <w:r>
              <w:rPr>
                <w:spacing w:val="-2"/>
              </w:rPr>
              <w:t xml:space="preserve"> </w:t>
            </w:r>
            <w:r>
              <w:rPr/>
              <w:t>indemnisée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5" w:right="44" w:hanging="0"/>
              <w:jc w:val="center"/>
              <w:rPr/>
            </w:pPr>
            <w:r>
              <w:rPr/>
              <w:t>Non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460" w:right="448" w:hanging="0"/>
              <w:jc w:val="center"/>
              <w:rPr/>
            </w:pPr>
            <w:r>
              <w:rPr/>
              <w:t>Non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439" w:hanging="0"/>
              <w:rPr/>
            </w:pPr>
            <w:r>
              <w:rPr/>
              <w:t>Non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42" w:hanging="0"/>
              <w:rPr/>
            </w:pPr>
            <w:r>
              <w:rPr/>
              <w:t>Non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61" w:hanging="0"/>
              <w:rPr/>
            </w:pPr>
            <w:r>
              <w:rPr/>
              <w:t>Oui</w:t>
            </w:r>
          </w:p>
        </w:tc>
      </w:tr>
      <w:tr>
        <w:trPr>
          <w:trHeight w:val="268" w:hRule="atLeast"/>
        </w:trPr>
        <w:tc>
          <w:tcPr>
            <w:tcW w:w="6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D9D9D9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71" w:hanging="0"/>
              <w:rPr/>
            </w:pPr>
            <w:r>
              <w:rPr/>
              <w:t>Pause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11" w:hanging="0"/>
              <w:jc w:val="center"/>
              <w:rPr/>
            </w:pPr>
            <w:r>
              <w:rPr/>
              <w:t>-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12" w:hanging="0"/>
              <w:jc w:val="center"/>
              <w:rPr/>
            </w:pPr>
            <w:r>
              <w:rPr/>
              <w:t>-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439" w:hanging="0"/>
              <w:rPr/>
            </w:pPr>
            <w:r>
              <w:rPr/>
              <w:t>Non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42" w:hanging="0"/>
              <w:rPr/>
            </w:pPr>
            <w:r>
              <w:rPr/>
              <w:t>Non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30" w:hanging="0"/>
              <w:rPr/>
            </w:pPr>
            <w:r>
              <w:rPr/>
              <w:t>Non</w:t>
            </w:r>
          </w:p>
        </w:tc>
      </w:tr>
    </w:tbl>
    <w:p>
      <w:pPr>
        <w:sectPr>
          <w:headerReference w:type="default" r:id="rId51"/>
          <w:footerReference w:type="default" r:id="rId52"/>
          <w:type w:val="nextPage"/>
          <w:pgSz w:orient="landscape" w:w="16838" w:h="11906"/>
          <w:pgMar w:left="1280" w:right="440" w:header="512" w:top="1180" w:footer="1179" w:bottom="1360" w:gutter="0"/>
          <w:pgNumType w:start="26" w:fmt="decimal"/>
          <w:formProt w:val="false"/>
          <w:textDirection w:val="lrTb"/>
          <w:docGrid w:type="default" w:linePitch="360" w:charSpace="0"/>
        </w:sectPr>
      </w:pPr>
    </w:p>
    <w:p>
      <w:pPr>
        <w:pStyle w:val="TextBody"/>
        <w:spacing w:before="3" w:after="1"/>
        <w:rPr>
          <w:sz w:val="19"/>
        </w:rPr>
      </w:pPr>
      <w:r>
        <w:rPr>
          <w:sz w:val="19"/>
        </w:rPr>
      </w:r>
    </w:p>
    <w:tbl>
      <w:tblPr>
        <w:tblW w:w="14874" w:type="dxa"/>
        <w:jc w:val="left"/>
        <w:tblInd w:w="131" w:type="dxa"/>
        <w:tblBorders>
          <w:left w:val="single" w:sz="4" w:space="0" w:color="000000"/>
          <w:bottom w:val="single" w:sz="4" w:space="0" w:color="000000"/>
          <w:insideH w:val="single" w:sz="4" w:space="0" w:color="000000"/>
        </w:tblBorders>
        <w:tblCellMar>
          <w:top w:w="0" w:type="dxa"/>
          <w:left w:w="-5" w:type="dxa"/>
          <w:bottom w:w="0" w:type="dxa"/>
          <w:right w:w="0" w:type="dxa"/>
        </w:tblCellMar>
      </w:tblPr>
      <w:tblGrid>
        <w:gridCol w:w="6717"/>
        <w:gridCol w:w="1990"/>
        <w:gridCol w:w="2003"/>
        <w:gridCol w:w="1258"/>
        <w:gridCol w:w="1460"/>
        <w:gridCol w:w="1446"/>
      </w:tblGrid>
      <w:tr>
        <w:trPr>
          <w:trHeight w:val="268" w:hRule="atLeast"/>
        </w:trPr>
        <w:tc>
          <w:tcPr>
            <w:tcW w:w="6717" w:type="dxa"/>
            <w:tcBorders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D9D9D9" w:val="clear"/>
            <w:tcMar>
              <w:left w:w="-5" w:type="dxa"/>
            </w:tcMar>
          </w:tcPr>
          <w:p>
            <w:pPr>
              <w:pStyle w:val="TableParagraph"/>
              <w:spacing w:lineRule="exact" w:line="249"/>
              <w:ind w:left="71" w:hanging="0"/>
              <w:rPr/>
            </w:pPr>
            <w:r>
              <w:rPr/>
              <w:t>Période</w:t>
            </w:r>
            <w:r>
              <w:rPr>
                <w:spacing w:val="-1"/>
              </w:rPr>
              <w:t xml:space="preserve"> </w:t>
            </w:r>
            <w:r>
              <w:rPr/>
              <w:t>couverte par</w:t>
            </w:r>
            <w:r>
              <w:rPr>
                <w:spacing w:val="-2"/>
              </w:rPr>
              <w:t xml:space="preserve"> </w:t>
            </w:r>
            <w:r>
              <w:rPr/>
              <w:t>la</w:t>
            </w:r>
            <w:r>
              <w:rPr>
                <w:spacing w:val="-1"/>
              </w:rPr>
              <w:t xml:space="preserve"> </w:t>
            </w:r>
            <w:r>
              <w:rPr/>
              <w:t>nullité</w:t>
            </w:r>
            <w:r>
              <w:rPr>
                <w:spacing w:val="-1"/>
              </w:rPr>
              <w:t xml:space="preserve"> </w:t>
            </w:r>
            <w:r>
              <w:rPr/>
              <w:t>du</w:t>
            </w:r>
            <w:r>
              <w:rPr>
                <w:spacing w:val="-3"/>
              </w:rPr>
              <w:t xml:space="preserve"> </w:t>
            </w:r>
            <w:r>
              <w:rPr/>
              <w:t>licenciement</w:t>
            </w:r>
            <w:r>
              <w:rPr>
                <w:spacing w:val="-1"/>
              </w:rPr>
              <w:t xml:space="preserve"> </w:t>
            </w:r>
            <w:r>
              <w:rPr/>
              <w:t>du</w:t>
            </w:r>
            <w:r>
              <w:rPr>
                <w:spacing w:val="-2"/>
              </w:rPr>
              <w:t xml:space="preserve"> </w:t>
            </w:r>
            <w:r>
              <w:rPr/>
              <w:t>salarié</w:t>
            </w:r>
            <w:r>
              <w:rPr>
                <w:spacing w:val="-2"/>
              </w:rPr>
              <w:t xml:space="preserve"> </w:t>
            </w:r>
            <w:r>
              <w:rPr/>
              <w:t>protégé</w:t>
            </w:r>
          </w:p>
        </w:tc>
        <w:tc>
          <w:tcPr>
            <w:tcW w:w="1990" w:type="dxa"/>
            <w:tcBorders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9"/>
              <w:ind w:left="55" w:right="44" w:hanging="0"/>
              <w:jc w:val="center"/>
              <w:rPr/>
            </w:pPr>
            <w:r>
              <w:rPr/>
              <w:t>Oui</w:t>
            </w:r>
          </w:p>
        </w:tc>
        <w:tc>
          <w:tcPr>
            <w:tcW w:w="2003" w:type="dxa"/>
            <w:tcBorders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9"/>
              <w:ind w:left="460" w:right="448" w:hanging="0"/>
              <w:jc w:val="center"/>
              <w:rPr/>
            </w:pPr>
            <w:r>
              <w:rPr/>
              <w:t>Oui</w:t>
            </w:r>
          </w:p>
        </w:tc>
        <w:tc>
          <w:tcPr>
            <w:tcW w:w="1258" w:type="dxa"/>
            <w:tcBorders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9"/>
              <w:ind w:left="64" w:right="58" w:hanging="0"/>
              <w:jc w:val="center"/>
              <w:rPr/>
            </w:pPr>
            <w:r>
              <w:rPr/>
              <w:t>Oui</w:t>
            </w:r>
          </w:p>
        </w:tc>
        <w:tc>
          <w:tcPr>
            <w:tcW w:w="1460" w:type="dxa"/>
            <w:tcBorders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9"/>
              <w:ind w:left="573" w:hanging="0"/>
              <w:rPr/>
            </w:pPr>
            <w:r>
              <w:rPr/>
              <w:t>Oui</w:t>
            </w:r>
          </w:p>
        </w:tc>
        <w:tc>
          <w:tcPr>
            <w:tcW w:w="14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9"/>
              <w:ind w:left="510" w:right="501" w:hanging="0"/>
              <w:jc w:val="center"/>
              <w:rPr/>
            </w:pPr>
            <w:r>
              <w:rPr/>
              <w:t>Non</w:t>
            </w:r>
          </w:p>
        </w:tc>
      </w:tr>
      <w:tr>
        <w:trPr>
          <w:trHeight w:val="268" w:hRule="atLeast"/>
        </w:trPr>
        <w:tc>
          <w:tcPr>
            <w:tcW w:w="6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D9D9D9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71" w:hanging="0"/>
              <w:rPr/>
            </w:pPr>
            <w:r>
              <w:rPr/>
              <w:t>Période de</w:t>
            </w:r>
            <w:r>
              <w:rPr>
                <w:spacing w:val="-3"/>
              </w:rPr>
              <w:t xml:space="preserve"> </w:t>
            </w:r>
            <w:r>
              <w:rPr/>
              <w:t>congé de l’année précédente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5" w:right="44" w:hanging="0"/>
              <w:jc w:val="center"/>
              <w:rPr/>
            </w:pPr>
            <w:r>
              <w:rPr/>
              <w:t>Oui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460" w:right="448" w:hanging="0"/>
              <w:jc w:val="center"/>
              <w:rPr/>
            </w:pPr>
            <w:r>
              <w:rPr/>
              <w:t>Oui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6" w:hanging="0"/>
              <w:jc w:val="center"/>
              <w:rPr/>
            </w:pPr>
            <w:r>
              <w:rPr/>
              <w:t>-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73" w:hanging="0"/>
              <w:rPr/>
            </w:pPr>
            <w:r>
              <w:rPr/>
              <w:t>Oui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10" w:right="501" w:hanging="0"/>
              <w:jc w:val="center"/>
              <w:rPr/>
            </w:pPr>
            <w:r>
              <w:rPr/>
              <w:t>Non</w:t>
            </w:r>
          </w:p>
        </w:tc>
      </w:tr>
      <w:tr>
        <w:trPr>
          <w:trHeight w:val="268" w:hRule="atLeast"/>
        </w:trPr>
        <w:tc>
          <w:tcPr>
            <w:tcW w:w="6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D9D9D9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71" w:hanging="0"/>
              <w:rPr/>
            </w:pPr>
            <w:r>
              <w:rPr/>
              <w:t>Période non</w:t>
            </w:r>
            <w:r>
              <w:rPr>
                <w:spacing w:val="-2"/>
              </w:rPr>
              <w:t xml:space="preserve"> </w:t>
            </w:r>
            <w:r>
              <w:rPr/>
              <w:t>travaillée en</w:t>
            </w:r>
            <w:r>
              <w:rPr>
                <w:spacing w:val="-2"/>
              </w:rPr>
              <w:t xml:space="preserve"> </w:t>
            </w:r>
            <w:r>
              <w:rPr/>
              <w:t>cas</w:t>
            </w:r>
            <w:r>
              <w:rPr>
                <w:spacing w:val="-1"/>
              </w:rPr>
              <w:t xml:space="preserve"> </w:t>
            </w:r>
            <w:r>
              <w:rPr/>
              <w:t>de</w:t>
            </w:r>
            <w:r>
              <w:rPr>
                <w:spacing w:val="-1"/>
              </w:rPr>
              <w:t xml:space="preserve"> </w:t>
            </w:r>
            <w:r>
              <w:rPr/>
              <w:t>rupture</w:t>
            </w:r>
            <w:r>
              <w:rPr>
                <w:spacing w:val="-4"/>
              </w:rPr>
              <w:t xml:space="preserve"> </w:t>
            </w:r>
            <w:r>
              <w:rPr/>
              <w:t>anticipée</w:t>
            </w:r>
            <w:r>
              <w:rPr>
                <w:spacing w:val="1"/>
              </w:rPr>
              <w:t xml:space="preserve"> </w:t>
            </w:r>
            <w:r>
              <w:rPr/>
              <w:t>de</w:t>
            </w:r>
            <w:r>
              <w:rPr>
                <w:spacing w:val="-3"/>
              </w:rPr>
              <w:t xml:space="preserve"> </w:t>
            </w:r>
            <w:r>
              <w:rPr/>
              <w:t>CDD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5" w:right="44" w:hanging="0"/>
              <w:jc w:val="center"/>
              <w:rPr/>
            </w:pPr>
            <w:r>
              <w:rPr/>
              <w:t>Non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460" w:right="448" w:hanging="0"/>
              <w:jc w:val="center"/>
              <w:rPr/>
            </w:pPr>
            <w:r>
              <w:rPr/>
              <w:t>Non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64" w:right="58" w:hanging="0"/>
              <w:jc w:val="center"/>
              <w:rPr/>
            </w:pPr>
            <w:r>
              <w:rPr/>
              <w:t>Non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42" w:hanging="0"/>
              <w:rPr/>
            </w:pPr>
            <w:r>
              <w:rPr/>
              <w:t>Non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10" w:right="501" w:hanging="0"/>
              <w:jc w:val="center"/>
              <w:rPr/>
            </w:pPr>
            <w:r>
              <w:rPr/>
              <w:t>Non</w:t>
            </w:r>
          </w:p>
        </w:tc>
      </w:tr>
      <w:tr>
        <w:trPr>
          <w:trHeight w:val="270" w:hRule="atLeast"/>
        </w:trPr>
        <w:tc>
          <w:tcPr>
            <w:tcW w:w="6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D9D9D9" w:val="clear"/>
            <w:tcMar>
              <w:left w:w="-5" w:type="dxa"/>
            </w:tcMar>
          </w:tcPr>
          <w:p>
            <w:pPr>
              <w:pStyle w:val="TableParagraph"/>
              <w:spacing w:lineRule="exact" w:line="249" w:before="1" w:after="0"/>
              <w:ind w:left="71" w:hanging="0"/>
              <w:rPr/>
            </w:pPr>
            <w:r>
              <w:rPr/>
              <w:t>Repos</w:t>
            </w:r>
            <w:r>
              <w:rPr>
                <w:spacing w:val="-5"/>
              </w:rPr>
              <w:t xml:space="preserve"> </w:t>
            </w:r>
            <w:r>
              <w:rPr/>
              <w:t>compensateur</w:t>
            </w:r>
            <w:r>
              <w:rPr>
                <w:spacing w:val="-2"/>
              </w:rPr>
              <w:t xml:space="preserve"> </w:t>
            </w:r>
            <w:r>
              <w:rPr/>
              <w:t>de</w:t>
            </w:r>
            <w:r>
              <w:rPr>
                <w:spacing w:val="-1"/>
              </w:rPr>
              <w:t xml:space="preserve"> </w:t>
            </w:r>
            <w:r>
              <w:rPr/>
              <w:t>remplacement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9" w:before="1" w:after="0"/>
              <w:ind w:left="55" w:right="44" w:hanging="0"/>
              <w:jc w:val="center"/>
              <w:rPr/>
            </w:pPr>
            <w:r>
              <w:rPr/>
              <w:t>Oui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9" w:before="1" w:after="0"/>
              <w:ind w:left="460" w:right="448" w:hanging="0"/>
              <w:jc w:val="center"/>
              <w:rPr/>
            </w:pPr>
            <w:r>
              <w:rPr/>
              <w:t>Oui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9" w:before="1" w:after="0"/>
              <w:ind w:left="64" w:right="58" w:hanging="0"/>
              <w:jc w:val="center"/>
              <w:rPr/>
            </w:pPr>
            <w:r>
              <w:rPr/>
              <w:t>Oui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9" w:before="1" w:after="0"/>
              <w:ind w:left="573" w:hanging="0"/>
              <w:rPr/>
            </w:pPr>
            <w:r>
              <w:rPr/>
              <w:t>Oui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9" w:before="1" w:after="0"/>
              <w:ind w:left="510" w:right="501" w:hanging="0"/>
              <w:jc w:val="center"/>
              <w:rPr/>
            </w:pPr>
            <w:r>
              <w:rPr/>
              <w:t>Non</w:t>
            </w:r>
          </w:p>
        </w:tc>
      </w:tr>
      <w:tr>
        <w:trPr>
          <w:trHeight w:val="268" w:hRule="atLeast"/>
        </w:trPr>
        <w:tc>
          <w:tcPr>
            <w:tcW w:w="6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D9D9D9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71" w:hanging="0"/>
              <w:rPr/>
            </w:pPr>
            <w:r>
              <w:rPr/>
              <w:t>Restauration</w:t>
            </w:r>
            <w:r>
              <w:rPr>
                <w:spacing w:val="-4"/>
              </w:rPr>
              <w:t xml:space="preserve"> </w:t>
            </w:r>
            <w:r>
              <w:rPr/>
              <w:t>et temps</w:t>
            </w:r>
            <w:r>
              <w:rPr>
                <w:spacing w:val="-1"/>
              </w:rPr>
              <w:t xml:space="preserve"> </w:t>
            </w:r>
            <w:r>
              <w:rPr/>
              <w:t>de repos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11" w:hanging="0"/>
              <w:jc w:val="center"/>
              <w:rPr/>
            </w:pPr>
            <w:r>
              <w:rPr/>
              <w:t>-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12" w:hanging="0"/>
              <w:jc w:val="center"/>
              <w:rPr/>
            </w:pPr>
            <w:r>
              <w:rPr/>
              <w:t>-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64" w:right="58" w:hanging="0"/>
              <w:jc w:val="center"/>
              <w:rPr/>
            </w:pPr>
            <w:r>
              <w:rPr/>
              <w:t>Non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42" w:hanging="0"/>
              <w:rPr/>
            </w:pPr>
            <w:r>
              <w:rPr/>
              <w:t>Non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10" w:right="501" w:hanging="0"/>
              <w:jc w:val="center"/>
              <w:rPr/>
            </w:pPr>
            <w:r>
              <w:rPr/>
              <w:t>Non</w:t>
            </w:r>
          </w:p>
        </w:tc>
      </w:tr>
      <w:tr>
        <w:trPr>
          <w:trHeight w:val="268" w:hRule="atLeast"/>
        </w:trPr>
        <w:tc>
          <w:tcPr>
            <w:tcW w:w="6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D9D9D9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71" w:hanging="0"/>
              <w:rPr/>
            </w:pPr>
            <w:r>
              <w:rPr/>
              <w:t>Temps</w:t>
            </w:r>
            <w:r>
              <w:rPr>
                <w:spacing w:val="-5"/>
              </w:rPr>
              <w:t xml:space="preserve"> </w:t>
            </w:r>
            <w:r>
              <w:rPr/>
              <w:t>de</w:t>
            </w:r>
            <w:r>
              <w:rPr>
                <w:spacing w:val="-1"/>
              </w:rPr>
              <w:t xml:space="preserve"> </w:t>
            </w:r>
            <w:r>
              <w:rPr/>
              <w:t>permanence</w:t>
            </w:r>
            <w:r>
              <w:rPr>
                <w:spacing w:val="-1"/>
              </w:rPr>
              <w:t xml:space="preserve"> </w:t>
            </w:r>
            <w:r>
              <w:rPr/>
              <w:t>dans</w:t>
            </w:r>
            <w:r>
              <w:rPr>
                <w:spacing w:val="-1"/>
              </w:rPr>
              <w:t xml:space="preserve"> </w:t>
            </w:r>
            <w:r>
              <w:rPr/>
              <w:t>l’entreprise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5" w:right="44" w:hanging="0"/>
              <w:jc w:val="center"/>
              <w:rPr/>
            </w:pPr>
            <w:r>
              <w:rPr/>
              <w:t>Oui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460" w:right="448" w:hanging="0"/>
              <w:jc w:val="center"/>
              <w:rPr/>
            </w:pPr>
            <w:r>
              <w:rPr/>
              <w:t>Oui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64" w:right="58" w:hanging="0"/>
              <w:jc w:val="center"/>
              <w:rPr/>
            </w:pPr>
            <w:r>
              <w:rPr/>
              <w:t>Oui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73" w:hanging="0"/>
              <w:rPr/>
            </w:pPr>
            <w:r>
              <w:rPr/>
              <w:t>Oui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10" w:right="501" w:hanging="0"/>
              <w:jc w:val="center"/>
              <w:rPr/>
            </w:pPr>
            <w:r>
              <w:rPr/>
              <w:t>Non</w:t>
            </w:r>
          </w:p>
        </w:tc>
      </w:tr>
      <w:tr>
        <w:trPr>
          <w:trHeight w:val="537" w:hRule="atLeast"/>
        </w:trPr>
        <w:tc>
          <w:tcPr>
            <w:tcW w:w="6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D9D9D9" w:val="clear"/>
            <w:tcMar>
              <w:left w:w="-5" w:type="dxa"/>
            </w:tcMar>
          </w:tcPr>
          <w:p>
            <w:pPr>
              <w:pStyle w:val="TableParagraph"/>
              <w:spacing w:lineRule="exact" w:line="268"/>
              <w:ind w:left="71" w:hanging="0"/>
              <w:rPr/>
            </w:pPr>
            <w:r>
              <w:rPr/>
              <w:t>Temps</w:t>
            </w:r>
            <w:r>
              <w:rPr>
                <w:spacing w:val="-4"/>
              </w:rPr>
              <w:t xml:space="preserve"> </w:t>
            </w:r>
            <w:r>
              <w:rPr/>
              <w:t>de</w:t>
            </w:r>
            <w:r>
              <w:rPr>
                <w:spacing w:val="2"/>
              </w:rPr>
              <w:t xml:space="preserve"> </w:t>
            </w:r>
            <w:r>
              <w:rPr/>
              <w:t>préparation,</w:t>
            </w:r>
            <w:r>
              <w:rPr>
                <w:spacing w:val="-4"/>
              </w:rPr>
              <w:t xml:space="preserve"> </w:t>
            </w:r>
            <w:r>
              <w:rPr/>
              <w:t>de</w:t>
            </w:r>
            <w:r>
              <w:rPr>
                <w:spacing w:val="-2"/>
              </w:rPr>
              <w:t xml:space="preserve"> </w:t>
            </w:r>
            <w:r>
              <w:rPr/>
              <w:t>mise</w:t>
            </w:r>
            <w:r>
              <w:rPr>
                <w:spacing w:val="-3"/>
              </w:rPr>
              <w:t xml:space="preserve"> </w:t>
            </w:r>
            <w:r>
              <w:rPr/>
              <w:t>en</w:t>
            </w:r>
            <w:r>
              <w:rPr>
                <w:spacing w:val="-1"/>
              </w:rPr>
              <w:t xml:space="preserve"> </w:t>
            </w:r>
            <w:r>
              <w:rPr/>
              <w:t>train</w:t>
            </w:r>
            <w:r>
              <w:rPr>
                <w:spacing w:val="-5"/>
              </w:rPr>
              <w:t xml:space="preserve"> </w:t>
            </w:r>
            <w:r>
              <w:rPr/>
              <w:t>des</w:t>
            </w:r>
            <w:r>
              <w:rPr>
                <w:spacing w:val="-2"/>
              </w:rPr>
              <w:t xml:space="preserve"> </w:t>
            </w:r>
            <w:r>
              <w:rPr/>
              <w:t>machines, de</w:t>
            </w:r>
            <w:r>
              <w:rPr>
                <w:spacing w:val="-1"/>
              </w:rPr>
              <w:t xml:space="preserve"> </w:t>
            </w:r>
            <w:r>
              <w:rPr/>
              <w:t>nettoyage</w:t>
            </w:r>
            <w:r>
              <w:rPr>
                <w:spacing w:val="1"/>
              </w:rPr>
              <w:t xml:space="preserve"> </w:t>
            </w:r>
            <w:r>
              <w:rPr/>
              <w:t>des</w:t>
            </w:r>
          </w:p>
          <w:p>
            <w:pPr>
              <w:pStyle w:val="TableParagraph"/>
              <w:spacing w:lineRule="exact" w:line="249"/>
              <w:ind w:left="71" w:hanging="0"/>
              <w:rPr/>
            </w:pPr>
            <w:r>
              <w:rPr/>
              <w:t>outils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napToGrid w:val="false"/>
              <w:spacing w:before="12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spacing w:lineRule="exact" w:line="249"/>
              <w:ind w:left="55" w:right="44" w:hanging="0"/>
              <w:jc w:val="center"/>
              <w:rPr/>
            </w:pPr>
            <w:r>
              <w:rPr/>
              <w:t>Oui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napToGrid w:val="false"/>
              <w:spacing w:before="12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spacing w:lineRule="exact" w:line="249"/>
              <w:ind w:left="460" w:right="448" w:hanging="0"/>
              <w:jc w:val="center"/>
              <w:rPr/>
            </w:pPr>
            <w:r>
              <w:rPr/>
              <w:t>Oui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napToGrid w:val="false"/>
              <w:spacing w:before="12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spacing w:lineRule="exact" w:line="249"/>
              <w:ind w:left="64" w:right="58" w:hanging="0"/>
              <w:jc w:val="center"/>
              <w:rPr/>
            </w:pPr>
            <w:r>
              <w:rPr/>
              <w:t>Oui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napToGrid w:val="false"/>
              <w:spacing w:before="12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spacing w:lineRule="exact" w:line="249"/>
              <w:ind w:left="573" w:hanging="0"/>
              <w:rPr/>
            </w:pPr>
            <w:r>
              <w:rPr/>
              <w:t>Oui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napToGrid w:val="false"/>
              <w:spacing w:before="12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spacing w:lineRule="exact" w:line="249"/>
              <w:ind w:left="510" w:right="501" w:hanging="0"/>
              <w:jc w:val="center"/>
              <w:rPr/>
            </w:pPr>
            <w:r>
              <w:rPr/>
              <w:t>Non</w:t>
            </w:r>
          </w:p>
        </w:tc>
      </w:tr>
      <w:tr>
        <w:trPr>
          <w:trHeight w:val="268" w:hRule="atLeast"/>
        </w:trPr>
        <w:tc>
          <w:tcPr>
            <w:tcW w:w="6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D9D9D9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71" w:hanging="0"/>
              <w:rPr/>
            </w:pPr>
            <w:r>
              <w:rPr/>
              <w:t>Temps</w:t>
            </w:r>
            <w:r>
              <w:rPr>
                <w:spacing w:val="-4"/>
              </w:rPr>
              <w:t xml:space="preserve"> </w:t>
            </w:r>
            <w:r>
              <w:rPr/>
              <w:t>pour</w:t>
            </w:r>
            <w:r>
              <w:rPr>
                <w:spacing w:val="-1"/>
              </w:rPr>
              <w:t xml:space="preserve"> </w:t>
            </w:r>
            <w:r>
              <w:rPr/>
              <w:t>l’habillage</w:t>
            </w:r>
            <w:r>
              <w:rPr>
                <w:spacing w:val="-3"/>
              </w:rPr>
              <w:t xml:space="preserve"> </w:t>
            </w:r>
            <w:r>
              <w:rPr/>
              <w:t>et</w:t>
            </w:r>
            <w:r>
              <w:rPr>
                <w:spacing w:val="-2"/>
              </w:rPr>
              <w:t xml:space="preserve"> </w:t>
            </w:r>
            <w:r>
              <w:rPr/>
              <w:t>le déshabillage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11" w:hanging="0"/>
              <w:jc w:val="center"/>
              <w:rPr/>
            </w:pPr>
            <w:r>
              <w:rPr/>
              <w:t>-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12" w:hanging="0"/>
              <w:jc w:val="center"/>
              <w:rPr/>
            </w:pPr>
            <w:r>
              <w:rPr/>
              <w:t>-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64" w:right="58" w:hanging="0"/>
              <w:jc w:val="center"/>
              <w:rPr/>
            </w:pPr>
            <w:r>
              <w:rPr/>
              <w:t>Non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83" w:hanging="0"/>
              <w:rPr/>
            </w:pPr>
            <w:r>
              <w:rPr/>
              <w:t>-10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10" w:right="501" w:hanging="0"/>
              <w:jc w:val="center"/>
              <w:rPr/>
            </w:pPr>
            <w:r>
              <w:rPr/>
              <w:t>Non</w:t>
            </w:r>
          </w:p>
        </w:tc>
      </w:tr>
      <w:tr>
        <w:trPr>
          <w:trHeight w:val="268" w:hRule="atLeast"/>
        </w:trPr>
        <w:tc>
          <w:tcPr>
            <w:tcW w:w="6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D9D9D9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71" w:hanging="0"/>
              <w:rPr/>
            </w:pPr>
            <w:r>
              <w:rPr/>
              <w:t>Temps</w:t>
            </w:r>
            <w:r>
              <w:rPr>
                <w:spacing w:val="-4"/>
              </w:rPr>
              <w:t xml:space="preserve"> </w:t>
            </w:r>
            <w:r>
              <w:rPr/>
              <w:t>de</w:t>
            </w:r>
            <w:r>
              <w:rPr>
                <w:spacing w:val="-1"/>
              </w:rPr>
              <w:t xml:space="preserve"> </w:t>
            </w:r>
            <w:r>
              <w:rPr/>
              <w:t>casse-croûte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11" w:hanging="0"/>
              <w:jc w:val="center"/>
              <w:rPr/>
            </w:pPr>
            <w:r>
              <w:rPr/>
              <w:t>-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12" w:hanging="0"/>
              <w:jc w:val="center"/>
              <w:rPr/>
            </w:pPr>
            <w:r>
              <w:rPr/>
              <w:t>-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64" w:right="58" w:hanging="0"/>
              <w:jc w:val="center"/>
              <w:rPr/>
            </w:pPr>
            <w:r>
              <w:rPr/>
              <w:t>Non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42" w:hanging="0"/>
              <w:rPr/>
            </w:pPr>
            <w:r>
              <w:rPr/>
              <w:t>Non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10" w:right="501" w:hanging="0"/>
              <w:jc w:val="center"/>
              <w:rPr/>
            </w:pPr>
            <w:r>
              <w:rPr/>
              <w:t>Non</w:t>
            </w:r>
          </w:p>
        </w:tc>
      </w:tr>
      <w:tr>
        <w:trPr>
          <w:trHeight w:val="268" w:hRule="atLeast"/>
        </w:trPr>
        <w:tc>
          <w:tcPr>
            <w:tcW w:w="6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D9D9D9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71" w:hanging="0"/>
              <w:rPr/>
            </w:pPr>
            <w:r>
              <w:rPr/>
              <w:t>Visite</w:t>
            </w:r>
            <w:r>
              <w:rPr>
                <w:spacing w:val="-4"/>
              </w:rPr>
              <w:t xml:space="preserve"> </w:t>
            </w:r>
            <w:r>
              <w:rPr/>
              <w:t>médicale d’embauche et</w:t>
            </w:r>
            <w:r>
              <w:rPr>
                <w:spacing w:val="-3"/>
              </w:rPr>
              <w:t xml:space="preserve"> </w:t>
            </w:r>
            <w:r>
              <w:rPr/>
              <w:t>examens</w:t>
            </w:r>
            <w:r>
              <w:rPr>
                <w:spacing w:val="-3"/>
              </w:rPr>
              <w:t xml:space="preserve"> </w:t>
            </w:r>
            <w:r>
              <w:rPr/>
              <w:t>médicaux</w:t>
            </w:r>
            <w:r>
              <w:rPr>
                <w:spacing w:val="-1"/>
              </w:rPr>
              <w:t xml:space="preserve"> </w:t>
            </w:r>
            <w:r>
              <w:rPr/>
              <w:t>obligatoires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5" w:right="44" w:hanging="0"/>
              <w:jc w:val="center"/>
              <w:rPr/>
            </w:pPr>
            <w:r>
              <w:rPr/>
              <w:t>Oui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460" w:right="448" w:hanging="0"/>
              <w:jc w:val="center"/>
              <w:rPr/>
            </w:pPr>
            <w:r>
              <w:rPr/>
              <w:t>Oui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64" w:right="58" w:hanging="0"/>
              <w:jc w:val="center"/>
              <w:rPr/>
            </w:pPr>
            <w:r>
              <w:rPr/>
              <w:t>Oui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73" w:hanging="0"/>
              <w:rPr/>
            </w:pPr>
            <w:r>
              <w:rPr/>
              <w:t>Oui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left w:w="-5" w:type="dxa"/>
            </w:tcMar>
          </w:tcPr>
          <w:p>
            <w:pPr>
              <w:pStyle w:val="TableParagraph"/>
              <w:spacing w:lineRule="exact" w:line="248"/>
              <w:ind w:left="510" w:right="501" w:hanging="0"/>
              <w:jc w:val="center"/>
              <w:rPr/>
            </w:pPr>
            <w:r>
              <w:rPr/>
              <w:t>Non</w:t>
            </w:r>
          </w:p>
        </w:tc>
      </w:tr>
    </w:tbl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3" w:after="0"/>
        <w:rPr>
          <w:sz w:val="18"/>
        </w:rPr>
      </w:pPr>
      <w:r>
        <w:rPr>
          <w:sz w:val="18"/>
        </w:rPr>
      </w:r>
    </w:p>
    <w:p>
      <w:pPr>
        <w:pStyle w:val="TextBody"/>
        <w:ind w:left="135" w:right="822" w:hanging="0"/>
        <w:rPr/>
      </w:pPr>
      <w:r>
        <w:rPr/>
        <w:t>*</w:t>
      </w:r>
      <w:r>
        <w:rPr>
          <w:spacing w:val="-1"/>
        </w:rPr>
        <w:t xml:space="preserve"> </w:t>
      </w:r>
      <w:r>
        <w:rPr/>
        <w:t>Absence récupérable</w:t>
      </w:r>
      <w:r>
        <w:rPr>
          <w:spacing w:val="-4"/>
        </w:rPr>
        <w:t xml:space="preserve"> </w:t>
      </w:r>
      <w:r>
        <w:rPr/>
        <w:t>:</w:t>
      </w:r>
      <w:r>
        <w:rPr>
          <w:spacing w:val="-2"/>
        </w:rPr>
        <w:t xml:space="preserve"> </w:t>
      </w:r>
      <w:r>
        <w:rPr/>
        <w:t>il</w:t>
      </w:r>
      <w:r>
        <w:rPr>
          <w:spacing w:val="-5"/>
        </w:rPr>
        <w:t xml:space="preserve"> </w:t>
      </w:r>
      <w:r>
        <w:rPr/>
        <w:t>s’agit</w:t>
      </w:r>
      <w:r>
        <w:rPr>
          <w:spacing w:val="-1"/>
        </w:rPr>
        <w:t xml:space="preserve"> </w:t>
      </w:r>
      <w:r>
        <w:rPr/>
        <w:t>des</w:t>
      </w:r>
      <w:r>
        <w:rPr>
          <w:spacing w:val="-3"/>
        </w:rPr>
        <w:t xml:space="preserve"> </w:t>
      </w:r>
      <w:r>
        <w:rPr/>
        <w:t>absences</w:t>
      </w:r>
      <w:r>
        <w:rPr>
          <w:spacing w:val="-3"/>
        </w:rPr>
        <w:t xml:space="preserve"> </w:t>
      </w:r>
      <w:r>
        <w:rPr/>
        <w:t>non</w:t>
      </w:r>
      <w:r>
        <w:rPr>
          <w:spacing w:val="-5"/>
        </w:rPr>
        <w:t xml:space="preserve"> </w:t>
      </w:r>
      <w:r>
        <w:rPr/>
        <w:t>rémunérées,</w:t>
      </w:r>
      <w:r>
        <w:rPr>
          <w:spacing w:val="-4"/>
        </w:rPr>
        <w:t xml:space="preserve"> </w:t>
      </w:r>
      <w:r>
        <w:rPr/>
        <w:t>non</w:t>
      </w:r>
      <w:r>
        <w:rPr>
          <w:spacing w:val="-4"/>
        </w:rPr>
        <w:t xml:space="preserve"> </w:t>
      </w:r>
      <w:r>
        <w:rPr/>
        <w:t>assimilées à</w:t>
      </w:r>
      <w:r>
        <w:rPr>
          <w:spacing w:val="-4"/>
        </w:rPr>
        <w:t xml:space="preserve"> </w:t>
      </w:r>
      <w:r>
        <w:rPr/>
        <w:t>du</w:t>
      </w:r>
      <w:r>
        <w:rPr>
          <w:spacing w:val="-2"/>
        </w:rPr>
        <w:t xml:space="preserve"> </w:t>
      </w:r>
      <w:r>
        <w:rPr/>
        <w:t>temps</w:t>
      </w:r>
      <w:r>
        <w:rPr>
          <w:spacing w:val="-5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travail</w:t>
      </w:r>
      <w:r>
        <w:rPr>
          <w:spacing w:val="-2"/>
        </w:rPr>
        <w:t xml:space="preserve"> </w:t>
      </w:r>
      <w:r>
        <w:rPr/>
        <w:t>effectif,</w:t>
      </w:r>
      <w:r>
        <w:rPr>
          <w:spacing w:val="-3"/>
        </w:rPr>
        <w:t xml:space="preserve"> </w:t>
      </w:r>
      <w:r>
        <w:rPr/>
        <w:t>non</w:t>
      </w:r>
      <w:r>
        <w:rPr>
          <w:spacing w:val="-2"/>
        </w:rPr>
        <w:t xml:space="preserve"> </w:t>
      </w:r>
      <w:r>
        <w:rPr/>
        <w:t>indemnisées</w:t>
      </w:r>
      <w:r>
        <w:rPr>
          <w:spacing w:val="-4"/>
        </w:rPr>
        <w:t xml:space="preserve"> </w:t>
      </w:r>
      <w:r>
        <w:rPr/>
        <w:t>et</w:t>
      </w:r>
      <w:r>
        <w:rPr>
          <w:spacing w:val="-3"/>
        </w:rPr>
        <w:t xml:space="preserve"> </w:t>
      </w:r>
      <w:r>
        <w:rPr/>
        <w:t>ne</w:t>
      </w:r>
      <w:r>
        <w:rPr>
          <w:spacing w:val="-1"/>
        </w:rPr>
        <w:t xml:space="preserve"> </w:t>
      </w:r>
      <w:r>
        <w:rPr/>
        <w:t>diminuant</w:t>
      </w:r>
      <w:r>
        <w:rPr>
          <w:spacing w:val="-1"/>
        </w:rPr>
        <w:t xml:space="preserve"> </w:t>
      </w:r>
      <w:r>
        <w:rPr/>
        <w:t>pas</w:t>
      </w:r>
      <w:r>
        <w:rPr>
          <w:spacing w:val="-1"/>
        </w:rPr>
        <w:t xml:space="preserve"> </w:t>
      </w:r>
      <w:r>
        <w:rPr/>
        <w:t>la</w:t>
      </w:r>
      <w:r>
        <w:rPr>
          <w:spacing w:val="-5"/>
        </w:rPr>
        <w:t xml:space="preserve"> </w:t>
      </w:r>
      <w:r>
        <w:rPr/>
        <w:t>période</w:t>
      </w:r>
      <w:r>
        <w:rPr>
          <w:spacing w:val="1"/>
        </w:rPr>
        <w:t xml:space="preserve"> </w:t>
      </w:r>
      <w:r>
        <w:rPr/>
        <w:t>de décompte</w:t>
      </w:r>
      <w:r>
        <w:rPr>
          <w:spacing w:val="-1"/>
        </w:rPr>
        <w:t xml:space="preserve"> </w:t>
      </w:r>
      <w:r>
        <w:rPr/>
        <w:t>des</w:t>
      </w:r>
      <w:r>
        <w:rPr>
          <w:spacing w:val="-1"/>
        </w:rPr>
        <w:t xml:space="preserve"> </w:t>
      </w:r>
      <w:r>
        <w:rPr/>
        <w:t>heures</w:t>
      </w:r>
      <w:r>
        <w:rPr>
          <w:spacing w:val="-2"/>
        </w:rPr>
        <w:t xml:space="preserve"> </w:t>
      </w:r>
      <w:r>
        <w:rPr/>
        <w:t>supplémentaires.</w:t>
      </w:r>
      <w:r>
        <w:rPr>
          <w:spacing w:val="1"/>
        </w:rPr>
        <w:t xml:space="preserve"> </w:t>
      </w:r>
      <w:r>
        <w:rPr/>
        <w:t>Les absences</w:t>
      </w:r>
      <w:r>
        <w:rPr>
          <w:spacing w:val="1"/>
        </w:rPr>
        <w:t xml:space="preserve"> </w:t>
      </w:r>
      <w:r>
        <w:rPr/>
        <w:t>récupérables</w:t>
      </w:r>
      <w:r>
        <w:rPr>
          <w:spacing w:val="-3"/>
        </w:rPr>
        <w:t xml:space="preserve"> </w:t>
      </w:r>
      <w:r>
        <w:rPr/>
        <w:t>sont</w:t>
      </w:r>
      <w:r>
        <w:rPr>
          <w:spacing w:val="-3"/>
        </w:rPr>
        <w:t xml:space="preserve"> </w:t>
      </w:r>
      <w:r>
        <w:rPr/>
        <w:t>celles</w:t>
      </w:r>
      <w:r>
        <w:rPr>
          <w:spacing w:val="-1"/>
        </w:rPr>
        <w:t xml:space="preserve"> </w:t>
      </w:r>
      <w:r>
        <w:rPr/>
        <w:t>impactant négativement</w:t>
      </w:r>
      <w:r>
        <w:rPr>
          <w:spacing w:val="-3"/>
        </w:rPr>
        <w:t xml:space="preserve"> </w:t>
      </w:r>
      <w:r>
        <w:rPr/>
        <w:t>pour</w:t>
      </w:r>
      <w:r>
        <w:rPr>
          <w:spacing w:val="-1"/>
        </w:rPr>
        <w:t xml:space="preserve"> </w:t>
      </w:r>
      <w:r>
        <w:rPr/>
        <w:t>le</w:t>
      </w:r>
      <w:r>
        <w:rPr>
          <w:spacing w:val="1"/>
        </w:rPr>
        <w:t xml:space="preserve"> </w:t>
      </w:r>
      <w:r>
        <w:rPr/>
        <w:t>salarié le compteur</w:t>
      </w:r>
      <w:r>
        <w:rPr>
          <w:spacing w:val="-2"/>
        </w:rPr>
        <w:t xml:space="preserve"> </w:t>
      </w:r>
      <w:r>
        <w:rPr/>
        <w:t>d'heures.</w:t>
      </w:r>
    </w:p>
    <w:sectPr>
      <w:headerReference w:type="default" r:id="rId53"/>
      <w:footerReference w:type="default" r:id="rId54"/>
      <w:type w:val="nextPage"/>
      <w:pgSz w:orient="landscape" w:w="16838" w:h="11906"/>
      <w:pgMar w:left="1280" w:right="440" w:header="512" w:top="1180" w:footer="1179" w:bottom="136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Wingdings">
    <w:charset w:val="02"/>
    <w:family w:val="auto"/>
    <w:pitch w:val="variable"/>
  </w:font>
  <w:font w:name="Arial MT">
    <w:altName w:val="Arial"/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alibri Light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</w:rPr>
    </w:pPr>
    <w:r>
      <w:rPr>
        <w:sz w:val="20"/>
      </w:rPr>
    </w:r>
    <w:r>
      <mc:AlternateContent>
        <mc:Choice Requires="wps">
          <w:drawing>
            <wp:anchor behindDoc="1" distT="0" distB="0" distL="114935" distR="114935" simplePos="0" locked="0" layoutInCell="1" allowOverlap="1" relativeHeight="32">
              <wp:simplePos x="0" y="0"/>
              <wp:positionH relativeFrom="page">
                <wp:posOffset>6551930</wp:posOffset>
              </wp:positionH>
              <wp:positionV relativeFrom="page">
                <wp:posOffset>9752965</wp:posOffset>
              </wp:positionV>
              <wp:extent cx="147320" cy="165735"/>
              <wp:effectExtent l="0" t="0" r="0" b="0"/>
              <wp:wrapNone/>
              <wp:docPr id="6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instrText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0;width:11.6pt;height:13.05pt;mso-wrap-distance-left:9.05pt;mso-wrap-distance-right:9.05pt;margin-top:767.95pt;mso-position-vertical-relative:page;margin-left:515.9pt;mso-position-horizontal-relative:page">
              <v:fill opacity="0f"/>
              <v:textbox inset="0.000694444444444444in,0.000694444444444444in,0.000694444444444444in,0.000694444444444444in"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instrText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1" allowOverlap="1" relativeHeight="33">
              <wp:simplePos x="0" y="0"/>
              <wp:positionH relativeFrom="page">
                <wp:posOffset>886460</wp:posOffset>
              </wp:positionH>
              <wp:positionV relativeFrom="page">
                <wp:posOffset>9772650</wp:posOffset>
              </wp:positionV>
              <wp:extent cx="3831590" cy="139700"/>
              <wp:effectExtent l="0" t="0" r="0" b="0"/>
              <wp:wrapNone/>
              <wp:docPr id="7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31590" cy="1397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pacing w:lineRule="exact" w:line="203"/>
                            <w:ind w:left="20" w:hanging="0"/>
                            <w:rPr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sz w:val="18"/>
                            </w:rPr>
                            <w:t>ACCORD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RELATIF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AU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STATUT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SOCIAL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DE</w:t>
                          </w:r>
                          <w:r>
                            <w:rPr>
                              <w:i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LA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SOCIETE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TRANSDEV MARNE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LA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VALLEE</w:t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0;width:301.7pt;height:11pt;mso-wrap-distance-left:9.05pt;mso-wrap-distance-right:9.05pt;margin-top:769.5pt;mso-position-vertical-relative:page;margin-left:69.8pt;mso-position-horizontal-relative:page">
              <v:fill opacity="0f"/>
              <v:textbox inset="0.000694444444444444in,0.000694444444444444in,0.000694444444444444in,0.000694444444444444in">
                <w:txbxContent>
                  <w:p>
                    <w:pPr>
                      <w:pStyle w:val="Normal"/>
                      <w:spacing w:lineRule="exact" w:line="203"/>
                      <w:ind w:left="20" w:hanging="0"/>
                      <w:rPr>
                        <w:i/>
                        <w:i/>
                        <w:sz w:val="18"/>
                      </w:rPr>
                    </w:pPr>
                    <w:r>
                      <w:rPr>
                        <w:i/>
                        <w:sz w:val="18"/>
                      </w:rPr>
                      <w:t>ACCORD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RELATIF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AU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STATUT</w:t>
                    </w:r>
                    <w:r>
                      <w:rPr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SOCIAL</w:t>
                    </w:r>
                    <w:r>
                      <w:rPr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DE</w:t>
                    </w:r>
                    <w:r>
                      <w:rPr>
                        <w:i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LA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SOCIETE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TRANSDEV MARNE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LA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VALLEE</w:t>
                    </w: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  <w:lang w:val="en-GB" w:eastAsia="en-GB"/>
      </w:rPr>
    </w:pPr>
    <w:r>
      <w:rPr>
        <w:sz w:val="20"/>
        <w:lang w:val="en-GB" w:eastAsia="en-GB"/>
      </w:rPr>
      <w:drawing>
        <wp:anchor behindDoc="1" distT="0" distB="0" distL="0" distR="0" simplePos="0" locked="0" layoutInCell="1" allowOverlap="1" relativeHeight="35">
          <wp:simplePos x="0" y="0"/>
          <wp:positionH relativeFrom="page">
            <wp:posOffset>1406525</wp:posOffset>
          </wp:positionH>
          <wp:positionV relativeFrom="page">
            <wp:posOffset>9660255</wp:posOffset>
          </wp:positionV>
          <wp:extent cx="6153785" cy="71120"/>
          <wp:effectExtent l="0" t="0" r="0" b="0"/>
          <wp:wrapNone/>
          <wp:docPr id="10" name="image4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4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632" r="-5" b="-632"/>
                  <a:stretch>
                    <a:fillRect/>
                  </a:stretch>
                </pic:blipFill>
                <pic:spPr bwMode="auto">
                  <a:xfrm>
                    <a:off x="0" y="0"/>
                    <a:ext cx="6153785" cy="71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935" distR="114935" simplePos="0" locked="0" layoutInCell="1" allowOverlap="1" relativeHeight="36">
              <wp:simplePos x="0" y="0"/>
              <wp:positionH relativeFrom="page">
                <wp:posOffset>6481445</wp:posOffset>
              </wp:positionH>
              <wp:positionV relativeFrom="page">
                <wp:posOffset>9752965</wp:posOffset>
              </wp:positionV>
              <wp:extent cx="219710" cy="165735"/>
              <wp:effectExtent l="0" t="0" r="0" b="0"/>
              <wp:wrapNone/>
              <wp:docPr id="11" name="Frame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971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instrText> PAGE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0;width:17.3pt;height:13.05pt;mso-wrap-distance-left:9.05pt;mso-wrap-distance-right:9.05pt;margin-top:767.95pt;mso-position-vertical-relative:page;margin-left:510.35pt;mso-position-horizontal-relative:page">
              <v:fill opacity="0f"/>
              <v:textbox inset="0.000694444444444444in,0.000694444444444444in,0.000694444444444444in,0.000694444444444444in"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instrText> PAGE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1" allowOverlap="1" relativeHeight="37">
              <wp:simplePos x="0" y="0"/>
              <wp:positionH relativeFrom="page">
                <wp:posOffset>886460</wp:posOffset>
              </wp:positionH>
              <wp:positionV relativeFrom="page">
                <wp:posOffset>9772650</wp:posOffset>
              </wp:positionV>
              <wp:extent cx="3831590" cy="139700"/>
              <wp:effectExtent l="0" t="0" r="0" b="0"/>
              <wp:wrapNone/>
              <wp:docPr id="12" name="Frame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31590" cy="1397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pacing w:lineRule="exact" w:line="203"/>
                            <w:ind w:left="20" w:hanging="0"/>
                            <w:rPr/>
                          </w:pPr>
                          <w:r>
                            <w:rPr>
                              <w:i/>
                              <w:sz w:val="18"/>
                            </w:rPr>
                            <w:t>ACCORD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RELATIF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AU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STATUT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SOCIAL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DE</w:t>
                          </w:r>
                          <w:r>
                            <w:rPr>
                              <w:i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LA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SOCIETE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TRANSDEV MARNE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LA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VALLEE</w:t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0;width:301.7pt;height:11pt;mso-wrap-distance-left:9.05pt;mso-wrap-distance-right:9.05pt;margin-top:769.5pt;mso-position-vertical-relative:page;margin-left:69.8pt;mso-position-horizontal-relative:page">
              <v:fill opacity="0f"/>
              <v:textbox inset="0.000694444444444444in,0.000694444444444444in,0.000694444444444444in,0.000694444444444444in">
                <w:txbxContent>
                  <w:p>
                    <w:pPr>
                      <w:pStyle w:val="Normal"/>
                      <w:spacing w:lineRule="exact" w:line="203"/>
                      <w:ind w:left="20" w:hanging="0"/>
                      <w:rPr/>
                    </w:pPr>
                    <w:r>
                      <w:rPr>
                        <w:i/>
                        <w:sz w:val="18"/>
                      </w:rPr>
                      <w:t>ACCORD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RELATIF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AU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STATUT</w:t>
                    </w:r>
                    <w:r>
                      <w:rPr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SOCIAL</w:t>
                    </w:r>
                    <w:r>
                      <w:rPr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DE</w:t>
                    </w:r>
                    <w:r>
                      <w:rPr>
                        <w:i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LA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SOCIETE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TRANSDEV MARNE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LA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VALLEE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  <w:lang w:val="en-GB" w:eastAsia="en-GB"/>
      </w:rPr>
    </w:pPr>
    <w:r>
      <w:rPr>
        <w:sz w:val="20"/>
        <w:lang w:val="en-GB" w:eastAsia="en-GB"/>
      </w:rPr>
      <w:drawing>
        <wp:anchor behindDoc="1" distT="0" distB="0" distL="0" distR="0" simplePos="0" locked="0" layoutInCell="1" allowOverlap="1" relativeHeight="48">
          <wp:simplePos x="0" y="0"/>
          <wp:positionH relativeFrom="page">
            <wp:posOffset>1406525</wp:posOffset>
          </wp:positionH>
          <wp:positionV relativeFrom="page">
            <wp:posOffset>9660255</wp:posOffset>
          </wp:positionV>
          <wp:extent cx="6153785" cy="71120"/>
          <wp:effectExtent l="0" t="0" r="0" b="0"/>
          <wp:wrapNone/>
          <wp:docPr id="17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632" r="-5" b="-632"/>
                  <a:stretch>
                    <a:fillRect/>
                  </a:stretch>
                </pic:blipFill>
                <pic:spPr bwMode="auto">
                  <a:xfrm>
                    <a:off x="0" y="0"/>
                    <a:ext cx="6153785" cy="71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935" distR="114935" simplePos="0" locked="0" layoutInCell="1" allowOverlap="1" relativeHeight="49">
              <wp:simplePos x="0" y="0"/>
              <wp:positionH relativeFrom="page">
                <wp:posOffset>6481445</wp:posOffset>
              </wp:positionH>
              <wp:positionV relativeFrom="page">
                <wp:posOffset>9752965</wp:posOffset>
              </wp:positionV>
              <wp:extent cx="219710" cy="165735"/>
              <wp:effectExtent l="0" t="0" r="0" b="0"/>
              <wp:wrapNone/>
              <wp:docPr id="18" name="Frame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971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instrText> PAGE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0;width:17.3pt;height:13.05pt;mso-wrap-distance-left:9.05pt;mso-wrap-distance-right:9.05pt;margin-top:767.95pt;mso-position-vertical-relative:page;margin-left:510.35pt;mso-position-horizontal-relative:page">
              <v:fill opacity="0f"/>
              <v:textbox inset="0.000694444444444444in,0.000694444444444444in,0.000694444444444444in,0.000694444444444444in"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instrText> PAGE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1" allowOverlap="1" relativeHeight="50">
              <wp:simplePos x="0" y="0"/>
              <wp:positionH relativeFrom="page">
                <wp:posOffset>886460</wp:posOffset>
              </wp:positionH>
              <wp:positionV relativeFrom="page">
                <wp:posOffset>9772650</wp:posOffset>
              </wp:positionV>
              <wp:extent cx="3831590" cy="139700"/>
              <wp:effectExtent l="0" t="0" r="0" b="0"/>
              <wp:wrapNone/>
              <wp:docPr id="19" name="Frame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31590" cy="1397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pacing w:lineRule="exact" w:line="203"/>
                            <w:ind w:left="20" w:hanging="0"/>
                            <w:rPr/>
                          </w:pPr>
                          <w:r>
                            <w:rPr>
                              <w:i/>
                              <w:sz w:val="18"/>
                            </w:rPr>
                            <w:t>ACCORD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RELATIF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AU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STATUT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SOCIAL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DE</w:t>
                          </w:r>
                          <w:r>
                            <w:rPr>
                              <w:i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LA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SOCIETE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TRANSDEV MARNE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LA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VALLEE</w:t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0;width:301.7pt;height:11pt;mso-wrap-distance-left:9.05pt;mso-wrap-distance-right:9.05pt;margin-top:769.5pt;mso-position-vertical-relative:page;margin-left:69.8pt;mso-position-horizontal-relative:page">
              <v:fill opacity="0f"/>
              <v:textbox inset="0.000694444444444444in,0.000694444444444444in,0.000694444444444444in,0.000694444444444444in">
                <w:txbxContent>
                  <w:p>
                    <w:pPr>
                      <w:pStyle w:val="Normal"/>
                      <w:spacing w:lineRule="exact" w:line="203"/>
                      <w:ind w:left="20" w:hanging="0"/>
                      <w:rPr/>
                    </w:pPr>
                    <w:r>
                      <w:rPr>
                        <w:i/>
                        <w:sz w:val="18"/>
                      </w:rPr>
                      <w:t>ACCORD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RELATIF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AU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STATUT</w:t>
                    </w:r>
                    <w:r>
                      <w:rPr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SOCIAL</w:t>
                    </w:r>
                    <w:r>
                      <w:rPr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DE</w:t>
                    </w:r>
                    <w:r>
                      <w:rPr>
                        <w:i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LA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SOCIETE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TRANSDEV MARNE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LA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VALLEE</w:t>
                    </w:r>
                  </w:p>
                </w:txbxContent>
              </v:textbox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  <w:lang w:val="en-GB" w:eastAsia="en-GB"/>
      </w:rPr>
    </w:pPr>
    <w:r>
      <w:rPr>
        <w:sz w:val="20"/>
        <w:lang w:val="en-GB" w:eastAsia="en-GB"/>
      </w:rPr>
      <w:drawing>
        <wp:anchor behindDoc="1" distT="0" distB="0" distL="0" distR="0" simplePos="0" locked="0" layoutInCell="1" allowOverlap="1" relativeHeight="52">
          <wp:simplePos x="0" y="0"/>
          <wp:positionH relativeFrom="page">
            <wp:posOffset>1406525</wp:posOffset>
          </wp:positionH>
          <wp:positionV relativeFrom="page">
            <wp:posOffset>9660255</wp:posOffset>
          </wp:positionV>
          <wp:extent cx="6153785" cy="71120"/>
          <wp:effectExtent l="0" t="0" r="0" b="0"/>
          <wp:wrapNone/>
          <wp:docPr id="24" name="Image4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4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632" r="-5" b="-632"/>
                  <a:stretch>
                    <a:fillRect/>
                  </a:stretch>
                </pic:blipFill>
                <pic:spPr bwMode="auto">
                  <a:xfrm>
                    <a:off x="0" y="0"/>
                    <a:ext cx="6153785" cy="71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935" distR="114935" simplePos="0" locked="0" layoutInCell="1" allowOverlap="1" relativeHeight="53">
              <wp:simplePos x="0" y="0"/>
              <wp:positionH relativeFrom="page">
                <wp:posOffset>6481445</wp:posOffset>
              </wp:positionH>
              <wp:positionV relativeFrom="page">
                <wp:posOffset>9752965</wp:posOffset>
              </wp:positionV>
              <wp:extent cx="219710" cy="165735"/>
              <wp:effectExtent l="0" t="0" r="0" b="0"/>
              <wp:wrapNone/>
              <wp:docPr id="25" name="Frame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971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instrText> PAGE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0;width:17.3pt;height:13.05pt;mso-wrap-distance-left:9.05pt;mso-wrap-distance-right:9.05pt;margin-top:767.95pt;mso-position-vertical-relative:page;margin-left:510.35pt;mso-position-horizontal-relative:page">
              <v:fill opacity="0f"/>
              <v:textbox inset="0.000694444444444444in,0.000694444444444444in,0.000694444444444444in,0.000694444444444444in"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instrText> PAGE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1" allowOverlap="1" relativeHeight="54">
              <wp:simplePos x="0" y="0"/>
              <wp:positionH relativeFrom="page">
                <wp:posOffset>886460</wp:posOffset>
              </wp:positionH>
              <wp:positionV relativeFrom="page">
                <wp:posOffset>9772650</wp:posOffset>
              </wp:positionV>
              <wp:extent cx="3831590" cy="139700"/>
              <wp:effectExtent l="0" t="0" r="0" b="0"/>
              <wp:wrapNone/>
              <wp:docPr id="26" name="Frame1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31590" cy="1397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pacing w:lineRule="exact" w:line="203"/>
                            <w:ind w:left="20" w:hanging="0"/>
                            <w:rPr/>
                          </w:pPr>
                          <w:r>
                            <w:rPr>
                              <w:i/>
                              <w:sz w:val="18"/>
                            </w:rPr>
                            <w:t>ACCORD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RELATIF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AU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STATUT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SOCIAL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DE</w:t>
                          </w:r>
                          <w:r>
                            <w:rPr>
                              <w:i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LA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SOCIETE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TRANSDEV MARNE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LA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VALLEE</w:t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0;width:301.7pt;height:11pt;mso-wrap-distance-left:9.05pt;mso-wrap-distance-right:9.05pt;margin-top:769.5pt;mso-position-vertical-relative:page;margin-left:69.8pt;mso-position-horizontal-relative:page">
              <v:fill opacity="0f"/>
              <v:textbox inset="0.000694444444444444in,0.000694444444444444in,0.000694444444444444in,0.000694444444444444in">
                <w:txbxContent>
                  <w:p>
                    <w:pPr>
                      <w:pStyle w:val="Normal"/>
                      <w:spacing w:lineRule="exact" w:line="203"/>
                      <w:ind w:left="20" w:hanging="0"/>
                      <w:rPr/>
                    </w:pPr>
                    <w:r>
                      <w:rPr>
                        <w:i/>
                        <w:sz w:val="18"/>
                      </w:rPr>
                      <w:t>ACCORD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RELATIF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AU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STATUT</w:t>
                    </w:r>
                    <w:r>
                      <w:rPr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SOCIAL</w:t>
                    </w:r>
                    <w:r>
                      <w:rPr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DE</w:t>
                    </w:r>
                    <w:r>
                      <w:rPr>
                        <w:i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LA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SOCIETE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TRANSDEV MARNE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LA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VALLEE</w:t>
                    </w:r>
                  </w:p>
                </w:txbxContent>
              </v:textbox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  <w:lang w:val="en-GB" w:eastAsia="en-GB"/>
      </w:rPr>
    </w:pPr>
    <w:r>
      <w:rPr>
        <w:sz w:val="20"/>
        <w:lang w:val="en-GB" w:eastAsia="en-GB"/>
      </w:rPr>
      <w:drawing>
        <wp:anchor behindDoc="1" distT="0" distB="0" distL="0" distR="0" simplePos="0" locked="0" layoutInCell="1" allowOverlap="1" relativeHeight="56">
          <wp:simplePos x="0" y="0"/>
          <wp:positionH relativeFrom="page">
            <wp:posOffset>1406525</wp:posOffset>
          </wp:positionH>
          <wp:positionV relativeFrom="page">
            <wp:posOffset>9660255</wp:posOffset>
          </wp:positionV>
          <wp:extent cx="6153785" cy="71120"/>
          <wp:effectExtent l="0" t="0" r="0" b="0"/>
          <wp:wrapNone/>
          <wp:docPr id="31" name="Image6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Image6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632" r="-5" b="-632"/>
                  <a:stretch>
                    <a:fillRect/>
                  </a:stretch>
                </pic:blipFill>
                <pic:spPr bwMode="auto">
                  <a:xfrm>
                    <a:off x="0" y="0"/>
                    <a:ext cx="6153785" cy="71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935" distR="114935" simplePos="0" locked="0" layoutInCell="1" allowOverlap="1" relativeHeight="57">
              <wp:simplePos x="0" y="0"/>
              <wp:positionH relativeFrom="page">
                <wp:posOffset>6481445</wp:posOffset>
              </wp:positionH>
              <wp:positionV relativeFrom="page">
                <wp:posOffset>9752965</wp:posOffset>
              </wp:positionV>
              <wp:extent cx="219710" cy="165735"/>
              <wp:effectExtent l="0" t="0" r="0" b="0"/>
              <wp:wrapNone/>
              <wp:docPr id="32" name="Frame1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971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instrText> PAGE </w:instrText>
                          </w:r>
                          <w:r>
                            <w:fldChar w:fldCharType="separate"/>
                          </w:r>
                          <w: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0;width:17.3pt;height:13.05pt;mso-wrap-distance-left:9.05pt;mso-wrap-distance-right:9.05pt;margin-top:767.95pt;mso-position-vertical-relative:page;margin-left:510.35pt;mso-position-horizontal-relative:page">
              <v:fill opacity="0f"/>
              <v:textbox inset="0.000694444444444444in,0.000694444444444444in,0.000694444444444444in,0.000694444444444444in"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instrText> PAGE </w:instrText>
                    </w:r>
                    <w:r>
                      <w:fldChar w:fldCharType="separate"/>
                    </w:r>
                    <w:r>
                      <w:t>7</w:t>
                    </w:r>
                    <w: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1" allowOverlap="1" relativeHeight="58">
              <wp:simplePos x="0" y="0"/>
              <wp:positionH relativeFrom="page">
                <wp:posOffset>886460</wp:posOffset>
              </wp:positionH>
              <wp:positionV relativeFrom="page">
                <wp:posOffset>9772650</wp:posOffset>
              </wp:positionV>
              <wp:extent cx="3831590" cy="139700"/>
              <wp:effectExtent l="0" t="0" r="0" b="0"/>
              <wp:wrapNone/>
              <wp:docPr id="33" name="Frame1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31590" cy="1397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pacing w:lineRule="exact" w:line="203"/>
                            <w:ind w:left="20" w:hanging="0"/>
                            <w:rPr/>
                          </w:pPr>
                          <w:r>
                            <w:rPr>
                              <w:i/>
                              <w:sz w:val="18"/>
                            </w:rPr>
                            <w:t>ACCORD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RELATIF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AU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STATUT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SOCIAL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DE</w:t>
                          </w:r>
                          <w:r>
                            <w:rPr>
                              <w:i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LA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SOCIETE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TRANSDEV MARNE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LA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VALLEE</w:t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0;width:301.7pt;height:11pt;mso-wrap-distance-left:9.05pt;mso-wrap-distance-right:9.05pt;margin-top:769.5pt;mso-position-vertical-relative:page;margin-left:69.8pt;mso-position-horizontal-relative:page">
              <v:fill opacity="0f"/>
              <v:textbox inset="0.000694444444444444in,0.000694444444444444in,0.000694444444444444in,0.000694444444444444in">
                <w:txbxContent>
                  <w:p>
                    <w:pPr>
                      <w:pStyle w:val="Normal"/>
                      <w:spacing w:lineRule="exact" w:line="203"/>
                      <w:ind w:left="20" w:hanging="0"/>
                      <w:rPr/>
                    </w:pPr>
                    <w:r>
                      <w:rPr>
                        <w:i/>
                        <w:sz w:val="18"/>
                      </w:rPr>
                      <w:t>ACCORD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RELATIF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AU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STATUT</w:t>
                    </w:r>
                    <w:r>
                      <w:rPr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SOCIAL</w:t>
                    </w:r>
                    <w:r>
                      <w:rPr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DE</w:t>
                    </w:r>
                    <w:r>
                      <w:rPr>
                        <w:i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LA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SOCIETE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TRANSDEV MARNE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LA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VALLEE</w:t>
                    </w:r>
                  </w:p>
                </w:txbxContent>
              </v:textbox>
            </v:rect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  <w:lang w:val="en-GB" w:eastAsia="en-GB"/>
      </w:rPr>
    </w:pPr>
    <w:r>
      <w:rPr>
        <w:sz w:val="20"/>
        <w:lang w:val="en-GB" w:eastAsia="en-GB"/>
      </w:rPr>
      <w:drawing>
        <wp:anchor behindDoc="1" distT="0" distB="0" distL="0" distR="0" simplePos="0" locked="0" layoutInCell="1" allowOverlap="1" relativeHeight="60">
          <wp:simplePos x="0" y="0"/>
          <wp:positionH relativeFrom="page">
            <wp:posOffset>1406525</wp:posOffset>
          </wp:positionH>
          <wp:positionV relativeFrom="page">
            <wp:posOffset>9660255</wp:posOffset>
          </wp:positionV>
          <wp:extent cx="6153785" cy="71120"/>
          <wp:effectExtent l="0" t="0" r="0" b="0"/>
          <wp:wrapNone/>
          <wp:docPr id="35" name="Image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" name="Image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632" r="-5" b="-632"/>
                  <a:stretch>
                    <a:fillRect/>
                  </a:stretch>
                </pic:blipFill>
                <pic:spPr bwMode="auto">
                  <a:xfrm>
                    <a:off x="0" y="0"/>
                    <a:ext cx="6153785" cy="71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935" distR="114935" simplePos="0" locked="0" layoutInCell="1" allowOverlap="1" relativeHeight="61">
              <wp:simplePos x="0" y="0"/>
              <wp:positionH relativeFrom="page">
                <wp:posOffset>6481445</wp:posOffset>
              </wp:positionH>
              <wp:positionV relativeFrom="page">
                <wp:posOffset>9752965</wp:posOffset>
              </wp:positionV>
              <wp:extent cx="219710" cy="165735"/>
              <wp:effectExtent l="0" t="0" r="0" b="0"/>
              <wp:wrapNone/>
              <wp:docPr id="36" name="Frame1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971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instrText> PAGE </w:instrText>
                          </w:r>
                          <w:r>
                            <w:fldChar w:fldCharType="separate"/>
                          </w:r>
                          <w:r>
                            <w:t>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0;width:17.3pt;height:13.05pt;mso-wrap-distance-left:9.05pt;mso-wrap-distance-right:9.05pt;margin-top:767.95pt;mso-position-vertical-relative:page;margin-left:510.35pt;mso-position-horizontal-relative:page">
              <v:fill opacity="0f"/>
              <v:textbox inset="0.000694444444444444in,0.000694444444444444in,0.000694444444444444in,0.000694444444444444in"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instrText> PAGE </w:instrText>
                    </w:r>
                    <w:r>
                      <w:fldChar w:fldCharType="separate"/>
                    </w:r>
                    <w:r>
                      <w:t>8</w:t>
                    </w:r>
                    <w: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1" allowOverlap="1" relativeHeight="62">
              <wp:simplePos x="0" y="0"/>
              <wp:positionH relativeFrom="page">
                <wp:posOffset>886460</wp:posOffset>
              </wp:positionH>
              <wp:positionV relativeFrom="page">
                <wp:posOffset>9772650</wp:posOffset>
              </wp:positionV>
              <wp:extent cx="3831590" cy="139700"/>
              <wp:effectExtent l="0" t="0" r="0" b="0"/>
              <wp:wrapNone/>
              <wp:docPr id="37" name="Frame1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31590" cy="1397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pacing w:lineRule="exact" w:line="203"/>
                            <w:ind w:left="20" w:hanging="0"/>
                            <w:rPr/>
                          </w:pPr>
                          <w:r>
                            <w:rPr>
                              <w:i/>
                              <w:sz w:val="18"/>
                            </w:rPr>
                            <w:t>ACCORD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RELATIF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AU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STATUT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SOCIAL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DE</w:t>
                          </w:r>
                          <w:r>
                            <w:rPr>
                              <w:i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LA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SOCIETE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TRANSDEV MARNE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LA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VALLEE</w:t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0;width:301.7pt;height:11pt;mso-wrap-distance-left:9.05pt;mso-wrap-distance-right:9.05pt;margin-top:769.5pt;mso-position-vertical-relative:page;margin-left:69.8pt;mso-position-horizontal-relative:page">
              <v:fill opacity="0f"/>
              <v:textbox inset="0.000694444444444444in,0.000694444444444444in,0.000694444444444444in,0.000694444444444444in">
                <w:txbxContent>
                  <w:p>
                    <w:pPr>
                      <w:pStyle w:val="Normal"/>
                      <w:spacing w:lineRule="exact" w:line="203"/>
                      <w:ind w:left="20" w:hanging="0"/>
                      <w:rPr/>
                    </w:pPr>
                    <w:r>
                      <w:rPr>
                        <w:i/>
                        <w:sz w:val="18"/>
                      </w:rPr>
                      <w:t>ACCORD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RELATIF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AU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STATUT</w:t>
                    </w:r>
                    <w:r>
                      <w:rPr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SOCIAL</w:t>
                    </w:r>
                    <w:r>
                      <w:rPr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DE</w:t>
                    </w:r>
                    <w:r>
                      <w:rPr>
                        <w:i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LA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SOCIETE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TRANSDEV MARNE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LA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VALLEE</w:t>
                    </w:r>
                  </w:p>
                </w:txbxContent>
              </v:textbox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  <w:lang w:val="en-GB" w:eastAsia="en-GB"/>
      </w:rPr>
    </w:pPr>
    <w:r>
      <w:rPr>
        <w:sz w:val="20"/>
        <w:lang w:val="en-GB" w:eastAsia="en-GB"/>
      </w:rPr>
      <w:drawing>
        <wp:anchor behindDoc="1" distT="0" distB="0" distL="0" distR="0" simplePos="0" locked="0" layoutInCell="1" allowOverlap="1" relativeHeight="64">
          <wp:simplePos x="0" y="0"/>
          <wp:positionH relativeFrom="page">
            <wp:posOffset>1406525</wp:posOffset>
          </wp:positionH>
          <wp:positionV relativeFrom="page">
            <wp:posOffset>9660255</wp:posOffset>
          </wp:positionV>
          <wp:extent cx="6153785" cy="71120"/>
          <wp:effectExtent l="0" t="0" r="0" b="0"/>
          <wp:wrapNone/>
          <wp:docPr id="39" name="Image10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Image10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632" r="-5" b="-632"/>
                  <a:stretch>
                    <a:fillRect/>
                  </a:stretch>
                </pic:blipFill>
                <pic:spPr bwMode="auto">
                  <a:xfrm>
                    <a:off x="0" y="0"/>
                    <a:ext cx="6153785" cy="71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935" distR="114935" simplePos="0" locked="0" layoutInCell="1" allowOverlap="1" relativeHeight="65">
              <wp:simplePos x="0" y="0"/>
              <wp:positionH relativeFrom="page">
                <wp:posOffset>6481445</wp:posOffset>
              </wp:positionH>
              <wp:positionV relativeFrom="page">
                <wp:posOffset>9752965</wp:posOffset>
              </wp:positionV>
              <wp:extent cx="219710" cy="165735"/>
              <wp:effectExtent l="0" t="0" r="0" b="0"/>
              <wp:wrapNone/>
              <wp:docPr id="40" name="Frame1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971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instrText> PAGE </w:instrText>
                          </w:r>
                          <w:r>
                            <w:fldChar w:fldCharType="separate"/>
                          </w:r>
                          <w:r>
                            <w:t>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0;width:17.3pt;height:13.05pt;mso-wrap-distance-left:9.05pt;mso-wrap-distance-right:9.05pt;margin-top:767.95pt;mso-position-vertical-relative:page;margin-left:510.35pt;mso-position-horizontal-relative:page">
              <v:fill opacity="0f"/>
              <v:textbox inset="0.000694444444444444in,0.000694444444444444in,0.000694444444444444in,0.000694444444444444in"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instrText> PAGE </w:instrText>
                    </w:r>
                    <w:r>
                      <w:fldChar w:fldCharType="separate"/>
                    </w:r>
                    <w:r>
                      <w:t>9</w:t>
                    </w:r>
                    <w: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1" allowOverlap="1" relativeHeight="66">
              <wp:simplePos x="0" y="0"/>
              <wp:positionH relativeFrom="page">
                <wp:posOffset>886460</wp:posOffset>
              </wp:positionH>
              <wp:positionV relativeFrom="page">
                <wp:posOffset>9772650</wp:posOffset>
              </wp:positionV>
              <wp:extent cx="3831590" cy="139700"/>
              <wp:effectExtent l="0" t="0" r="0" b="0"/>
              <wp:wrapNone/>
              <wp:docPr id="41" name="Frame1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31590" cy="1397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pacing w:lineRule="exact" w:line="203"/>
                            <w:ind w:left="20" w:hanging="0"/>
                            <w:rPr/>
                          </w:pPr>
                          <w:r>
                            <w:rPr>
                              <w:i/>
                              <w:sz w:val="18"/>
                            </w:rPr>
                            <w:t>ACCORD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RELATIF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AU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STATUT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SOCIAL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DE</w:t>
                          </w:r>
                          <w:r>
                            <w:rPr>
                              <w:i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LA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SOCIETE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TRANSDEV MARNE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LA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VALLEE</w:t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0;width:301.7pt;height:11pt;mso-wrap-distance-left:9.05pt;mso-wrap-distance-right:9.05pt;margin-top:769.5pt;mso-position-vertical-relative:page;margin-left:69.8pt;mso-position-horizontal-relative:page">
              <v:fill opacity="0f"/>
              <v:textbox inset="0.000694444444444444in,0.000694444444444444in,0.000694444444444444in,0.000694444444444444in">
                <w:txbxContent>
                  <w:p>
                    <w:pPr>
                      <w:pStyle w:val="Normal"/>
                      <w:spacing w:lineRule="exact" w:line="203"/>
                      <w:ind w:left="20" w:hanging="0"/>
                      <w:rPr/>
                    </w:pPr>
                    <w:r>
                      <w:rPr>
                        <w:i/>
                        <w:sz w:val="18"/>
                      </w:rPr>
                      <w:t>ACCORD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RELATIF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AU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STATUT</w:t>
                    </w:r>
                    <w:r>
                      <w:rPr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SOCIAL</w:t>
                    </w:r>
                    <w:r>
                      <w:rPr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DE</w:t>
                    </w:r>
                    <w:r>
                      <w:rPr>
                        <w:i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LA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SOCIETE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TRANSDEV MARNE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LA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VALLEE</w:t>
                    </w:r>
                  </w:p>
                </w:txbxContent>
              </v:textbox>
            </v:rect>
          </w:pict>
        </mc:Fallback>
      </mc:AlternateContent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  <w:lang w:val="en-GB" w:eastAsia="en-GB"/>
      </w:rPr>
    </w:pPr>
    <w:r>
      <w:rPr>
        <w:sz w:val="20"/>
        <w:lang w:val="en-GB" w:eastAsia="en-GB"/>
      </w:rPr>
      <w:drawing>
        <wp:anchor behindDoc="1" distT="0" distB="0" distL="0" distR="0" simplePos="0" locked="0" layoutInCell="1" allowOverlap="1" relativeHeight="68">
          <wp:simplePos x="0" y="0"/>
          <wp:positionH relativeFrom="page">
            <wp:posOffset>1406525</wp:posOffset>
          </wp:positionH>
          <wp:positionV relativeFrom="page">
            <wp:posOffset>9660255</wp:posOffset>
          </wp:positionV>
          <wp:extent cx="6153785" cy="71120"/>
          <wp:effectExtent l="0" t="0" r="0" b="0"/>
          <wp:wrapNone/>
          <wp:docPr id="43" name="Image1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" name="Image1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632" r="-5" b="-632"/>
                  <a:stretch>
                    <a:fillRect/>
                  </a:stretch>
                </pic:blipFill>
                <pic:spPr bwMode="auto">
                  <a:xfrm>
                    <a:off x="0" y="0"/>
                    <a:ext cx="6153785" cy="71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935" distR="114935" simplePos="0" locked="0" layoutInCell="1" allowOverlap="1" relativeHeight="69">
              <wp:simplePos x="0" y="0"/>
              <wp:positionH relativeFrom="page">
                <wp:posOffset>6481445</wp:posOffset>
              </wp:positionH>
              <wp:positionV relativeFrom="page">
                <wp:posOffset>9752965</wp:posOffset>
              </wp:positionV>
              <wp:extent cx="219710" cy="165735"/>
              <wp:effectExtent l="0" t="0" r="0" b="0"/>
              <wp:wrapNone/>
              <wp:docPr id="44" name="Frame1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971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instrText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0;width:17.3pt;height:13.05pt;mso-wrap-distance-left:9.05pt;mso-wrap-distance-right:9.05pt;margin-top:767.95pt;mso-position-vertical-relative:page;margin-left:510.35pt;mso-position-horizontal-relative:page">
              <v:fill opacity="0f"/>
              <v:textbox inset="0.000694444444444444in,0.000694444444444444in,0.000694444444444444in,0.000694444444444444in"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instrText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1" allowOverlap="1" relativeHeight="70">
              <wp:simplePos x="0" y="0"/>
              <wp:positionH relativeFrom="page">
                <wp:posOffset>886460</wp:posOffset>
              </wp:positionH>
              <wp:positionV relativeFrom="page">
                <wp:posOffset>9772650</wp:posOffset>
              </wp:positionV>
              <wp:extent cx="3831590" cy="139700"/>
              <wp:effectExtent l="0" t="0" r="0" b="0"/>
              <wp:wrapNone/>
              <wp:docPr id="45" name="Frame1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31590" cy="1397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pacing w:lineRule="exact" w:line="203"/>
                            <w:ind w:left="20" w:hanging="0"/>
                            <w:rPr/>
                          </w:pPr>
                          <w:r>
                            <w:rPr>
                              <w:i/>
                              <w:sz w:val="18"/>
                            </w:rPr>
                            <w:t>ACCORD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RELATIF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AU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STATUT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SOCIAL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DE</w:t>
                          </w:r>
                          <w:r>
                            <w:rPr>
                              <w:i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LA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SOCIETE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TRANSDEV MARNE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LA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VALLEE</w:t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0;width:301.7pt;height:11pt;mso-wrap-distance-left:9.05pt;mso-wrap-distance-right:9.05pt;margin-top:769.5pt;mso-position-vertical-relative:page;margin-left:69.8pt;mso-position-horizontal-relative:page">
              <v:fill opacity="0f"/>
              <v:textbox inset="0.000694444444444444in,0.000694444444444444in,0.000694444444444444in,0.000694444444444444in">
                <w:txbxContent>
                  <w:p>
                    <w:pPr>
                      <w:pStyle w:val="Normal"/>
                      <w:spacing w:lineRule="exact" w:line="203"/>
                      <w:ind w:left="20" w:hanging="0"/>
                      <w:rPr/>
                    </w:pPr>
                    <w:r>
                      <w:rPr>
                        <w:i/>
                        <w:sz w:val="18"/>
                      </w:rPr>
                      <w:t>ACCORD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RELATIF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AU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STATUT</w:t>
                    </w:r>
                    <w:r>
                      <w:rPr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SOCIAL</w:t>
                    </w:r>
                    <w:r>
                      <w:rPr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DE</w:t>
                    </w:r>
                    <w:r>
                      <w:rPr>
                        <w:i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LA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SOCIETE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TRANSDEV MARNE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LA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VALLEE</w:t>
                    </w:r>
                  </w:p>
                </w:txbxContent>
              </v:textbox>
            </v:rect>
          </w:pict>
        </mc:Fallback>
      </mc:AlternateConten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  <w:lang w:val="en-GB" w:eastAsia="en-GB"/>
      </w:rPr>
    </w:pPr>
    <w:r>
      <w:rPr>
        <w:sz w:val="20"/>
        <w:lang w:val="en-GB" w:eastAsia="en-GB"/>
      </w:rPr>
      <w:drawing>
        <wp:anchor behindDoc="1" distT="0" distB="0" distL="0" distR="0" simplePos="0" locked="0" layoutInCell="1" allowOverlap="1" relativeHeight="72">
          <wp:simplePos x="0" y="0"/>
          <wp:positionH relativeFrom="page">
            <wp:posOffset>1406525</wp:posOffset>
          </wp:positionH>
          <wp:positionV relativeFrom="page">
            <wp:posOffset>9660255</wp:posOffset>
          </wp:positionV>
          <wp:extent cx="6153785" cy="71120"/>
          <wp:effectExtent l="0" t="0" r="0" b="0"/>
          <wp:wrapNone/>
          <wp:docPr id="49" name="Image14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Image14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632" r="-5" b="-632"/>
                  <a:stretch>
                    <a:fillRect/>
                  </a:stretch>
                </pic:blipFill>
                <pic:spPr bwMode="auto">
                  <a:xfrm>
                    <a:off x="0" y="0"/>
                    <a:ext cx="6153785" cy="71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935" distR="114935" simplePos="0" locked="0" layoutInCell="1" allowOverlap="1" relativeHeight="73">
              <wp:simplePos x="0" y="0"/>
              <wp:positionH relativeFrom="page">
                <wp:posOffset>6481445</wp:posOffset>
              </wp:positionH>
              <wp:positionV relativeFrom="page">
                <wp:posOffset>9752965</wp:posOffset>
              </wp:positionV>
              <wp:extent cx="219710" cy="165735"/>
              <wp:effectExtent l="0" t="0" r="0" b="0"/>
              <wp:wrapNone/>
              <wp:docPr id="50" name="Frame1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971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instrText> PAGE </w:instrText>
                          </w:r>
                          <w:r>
                            <w:fldChar w:fldCharType="separate"/>
                          </w:r>
                          <w:r>
                            <w:t>11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0;width:17.3pt;height:13.05pt;mso-wrap-distance-left:9.05pt;mso-wrap-distance-right:9.05pt;margin-top:767.95pt;mso-position-vertical-relative:page;margin-left:510.35pt;mso-position-horizontal-relative:page">
              <v:fill opacity="0f"/>
              <v:textbox inset="0.000694444444444444in,0.000694444444444444in,0.000694444444444444in,0.000694444444444444in"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instrText> PAGE </w:instrText>
                    </w:r>
                    <w:r>
                      <w:fldChar w:fldCharType="separate"/>
                    </w:r>
                    <w:r>
                      <w:t>11</w:t>
                    </w:r>
                    <w: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1" allowOverlap="1" relativeHeight="74">
              <wp:simplePos x="0" y="0"/>
              <wp:positionH relativeFrom="page">
                <wp:posOffset>886460</wp:posOffset>
              </wp:positionH>
              <wp:positionV relativeFrom="page">
                <wp:posOffset>9772650</wp:posOffset>
              </wp:positionV>
              <wp:extent cx="3831590" cy="139700"/>
              <wp:effectExtent l="0" t="0" r="0" b="0"/>
              <wp:wrapNone/>
              <wp:docPr id="51" name="Frame2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31590" cy="1397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pacing w:lineRule="exact" w:line="203"/>
                            <w:ind w:left="20" w:hanging="0"/>
                            <w:rPr/>
                          </w:pPr>
                          <w:r>
                            <w:rPr>
                              <w:i/>
                              <w:sz w:val="18"/>
                            </w:rPr>
                            <w:t>ACCORD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RELATIF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AU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STATUT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SOCIAL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DE</w:t>
                          </w:r>
                          <w:r>
                            <w:rPr>
                              <w:i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LA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SOCIETE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TRANSDEV MARNE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LA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VALLEE</w:t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0;width:301.7pt;height:11pt;mso-wrap-distance-left:9.05pt;mso-wrap-distance-right:9.05pt;margin-top:769.5pt;mso-position-vertical-relative:page;margin-left:69.8pt;mso-position-horizontal-relative:page">
              <v:fill opacity="0f"/>
              <v:textbox inset="0.000694444444444444in,0.000694444444444444in,0.000694444444444444in,0.000694444444444444in">
                <w:txbxContent>
                  <w:p>
                    <w:pPr>
                      <w:pStyle w:val="Normal"/>
                      <w:spacing w:lineRule="exact" w:line="203"/>
                      <w:ind w:left="20" w:hanging="0"/>
                      <w:rPr/>
                    </w:pPr>
                    <w:r>
                      <w:rPr>
                        <w:i/>
                        <w:sz w:val="18"/>
                      </w:rPr>
                      <w:t>ACCORD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RELATIF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AU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STATUT</w:t>
                    </w:r>
                    <w:r>
                      <w:rPr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SOCIAL</w:t>
                    </w:r>
                    <w:r>
                      <w:rPr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DE</w:t>
                    </w:r>
                    <w:r>
                      <w:rPr>
                        <w:i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LA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SOCIETE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TRANSDEV MARNE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LA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VALLEE</w:t>
                    </w:r>
                  </w:p>
                </w:txbxContent>
              </v:textbox>
            </v:rect>
          </w:pict>
        </mc:Fallback>
      </mc:AlternateContent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  <w:lang w:val="en-GB" w:eastAsia="en-GB"/>
      </w:rPr>
    </w:pPr>
    <w:r>
      <w:rPr>
        <w:sz w:val="20"/>
        <w:lang w:val="en-GB" w:eastAsia="en-GB"/>
      </w:rPr>
      <w:drawing>
        <wp:anchor behindDoc="1" distT="0" distB="0" distL="0" distR="0" simplePos="0" locked="0" layoutInCell="1" allowOverlap="1" relativeHeight="76">
          <wp:simplePos x="0" y="0"/>
          <wp:positionH relativeFrom="page">
            <wp:posOffset>1406525</wp:posOffset>
          </wp:positionH>
          <wp:positionV relativeFrom="page">
            <wp:posOffset>9660255</wp:posOffset>
          </wp:positionV>
          <wp:extent cx="6153785" cy="71120"/>
          <wp:effectExtent l="0" t="0" r="0" b="0"/>
          <wp:wrapNone/>
          <wp:docPr id="53" name="Image16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" name="Image16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632" r="-5" b="-632"/>
                  <a:stretch>
                    <a:fillRect/>
                  </a:stretch>
                </pic:blipFill>
                <pic:spPr bwMode="auto">
                  <a:xfrm>
                    <a:off x="0" y="0"/>
                    <a:ext cx="6153785" cy="71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935" distR="114935" simplePos="0" locked="0" layoutInCell="1" allowOverlap="1" relativeHeight="77">
              <wp:simplePos x="0" y="0"/>
              <wp:positionH relativeFrom="page">
                <wp:posOffset>6481445</wp:posOffset>
              </wp:positionH>
              <wp:positionV relativeFrom="page">
                <wp:posOffset>9752965</wp:posOffset>
              </wp:positionV>
              <wp:extent cx="219710" cy="165735"/>
              <wp:effectExtent l="0" t="0" r="0" b="0"/>
              <wp:wrapNone/>
              <wp:docPr id="54" name="Frame2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971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instrText> PAGE </w:instrText>
                          </w:r>
                          <w:r>
                            <w:fldChar w:fldCharType="separate"/>
                          </w:r>
                          <w:r>
                            <w:t>12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0;width:17.3pt;height:13.05pt;mso-wrap-distance-left:9.05pt;mso-wrap-distance-right:9.05pt;margin-top:767.95pt;mso-position-vertical-relative:page;margin-left:510.35pt;mso-position-horizontal-relative:page">
              <v:fill opacity="0f"/>
              <v:textbox inset="0.000694444444444444in,0.000694444444444444in,0.000694444444444444in,0.000694444444444444in"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instrText> PAGE </w:instrText>
                    </w:r>
                    <w:r>
                      <w:fldChar w:fldCharType="separate"/>
                    </w:r>
                    <w:r>
                      <w:t>12</w:t>
                    </w:r>
                    <w: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1" allowOverlap="1" relativeHeight="78">
              <wp:simplePos x="0" y="0"/>
              <wp:positionH relativeFrom="page">
                <wp:posOffset>886460</wp:posOffset>
              </wp:positionH>
              <wp:positionV relativeFrom="page">
                <wp:posOffset>9772650</wp:posOffset>
              </wp:positionV>
              <wp:extent cx="3831590" cy="139700"/>
              <wp:effectExtent l="0" t="0" r="0" b="0"/>
              <wp:wrapNone/>
              <wp:docPr id="55" name="Frame2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31590" cy="1397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pacing w:lineRule="exact" w:line="203"/>
                            <w:ind w:left="20" w:hanging="0"/>
                            <w:rPr/>
                          </w:pPr>
                          <w:r>
                            <w:rPr>
                              <w:i/>
                              <w:sz w:val="18"/>
                            </w:rPr>
                            <w:t>ACCORD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RELATIF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AU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STATUT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SOCIAL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DE</w:t>
                          </w:r>
                          <w:r>
                            <w:rPr>
                              <w:i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LA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SOCIETE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TRANSDEV MARNE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LA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VALLEE</w:t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0;width:301.7pt;height:11pt;mso-wrap-distance-left:9.05pt;mso-wrap-distance-right:9.05pt;margin-top:769.5pt;mso-position-vertical-relative:page;margin-left:69.8pt;mso-position-horizontal-relative:page">
              <v:fill opacity="0f"/>
              <v:textbox inset="0.000694444444444444in,0.000694444444444444in,0.000694444444444444in,0.000694444444444444in">
                <w:txbxContent>
                  <w:p>
                    <w:pPr>
                      <w:pStyle w:val="Normal"/>
                      <w:spacing w:lineRule="exact" w:line="203"/>
                      <w:ind w:left="20" w:hanging="0"/>
                      <w:rPr/>
                    </w:pPr>
                    <w:r>
                      <w:rPr>
                        <w:i/>
                        <w:sz w:val="18"/>
                      </w:rPr>
                      <w:t>ACCORD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RELATIF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AU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STATUT</w:t>
                    </w:r>
                    <w:r>
                      <w:rPr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SOCIAL</w:t>
                    </w:r>
                    <w:r>
                      <w:rPr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DE</w:t>
                    </w:r>
                    <w:r>
                      <w:rPr>
                        <w:i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LA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SOCIETE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TRANSDEV MARNE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LA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VALLEE</w:t>
                    </w:r>
                  </w:p>
                </w:txbxContent>
              </v:textbox>
            </v:rect>
          </w:pict>
        </mc:Fallback>
      </mc:AlternateContent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  <w:lang w:val="en-GB" w:eastAsia="en-GB"/>
      </w:rPr>
    </w:pPr>
    <w:r>
      <w:rPr>
        <w:sz w:val="20"/>
        <w:lang w:val="en-GB" w:eastAsia="en-GB"/>
      </w:rPr>
      <w:drawing>
        <wp:anchor behindDoc="1" distT="0" distB="0" distL="0" distR="0" simplePos="0" locked="0" layoutInCell="1" allowOverlap="1" relativeHeight="80">
          <wp:simplePos x="0" y="0"/>
          <wp:positionH relativeFrom="page">
            <wp:posOffset>1406525</wp:posOffset>
          </wp:positionH>
          <wp:positionV relativeFrom="page">
            <wp:posOffset>9660255</wp:posOffset>
          </wp:positionV>
          <wp:extent cx="6153785" cy="71120"/>
          <wp:effectExtent l="0" t="0" r="0" b="0"/>
          <wp:wrapNone/>
          <wp:docPr id="59" name="Image1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" name="Image1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632" r="-5" b="-632"/>
                  <a:stretch>
                    <a:fillRect/>
                  </a:stretch>
                </pic:blipFill>
                <pic:spPr bwMode="auto">
                  <a:xfrm>
                    <a:off x="0" y="0"/>
                    <a:ext cx="6153785" cy="71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935" distR="114935" simplePos="0" locked="0" layoutInCell="1" allowOverlap="1" relativeHeight="81">
              <wp:simplePos x="0" y="0"/>
              <wp:positionH relativeFrom="page">
                <wp:posOffset>6481445</wp:posOffset>
              </wp:positionH>
              <wp:positionV relativeFrom="page">
                <wp:posOffset>9752965</wp:posOffset>
              </wp:positionV>
              <wp:extent cx="219710" cy="165735"/>
              <wp:effectExtent l="0" t="0" r="0" b="0"/>
              <wp:wrapNone/>
              <wp:docPr id="60" name="Frame2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971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instrText> PAGE </w:instrText>
                          </w:r>
                          <w:r>
                            <w:fldChar w:fldCharType="separate"/>
                          </w:r>
                          <w:r>
                            <w:t>13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0;width:17.3pt;height:13.05pt;mso-wrap-distance-left:9.05pt;mso-wrap-distance-right:9.05pt;margin-top:767.95pt;mso-position-vertical-relative:page;margin-left:510.35pt;mso-position-horizontal-relative:page">
              <v:fill opacity="0f"/>
              <v:textbox inset="0.000694444444444444in,0.000694444444444444in,0.000694444444444444in,0.000694444444444444in"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instrText> PAGE </w:instrText>
                    </w:r>
                    <w:r>
                      <w:fldChar w:fldCharType="separate"/>
                    </w:r>
                    <w:r>
                      <w:t>13</w:t>
                    </w:r>
                    <w: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1" allowOverlap="1" relativeHeight="82">
              <wp:simplePos x="0" y="0"/>
              <wp:positionH relativeFrom="page">
                <wp:posOffset>886460</wp:posOffset>
              </wp:positionH>
              <wp:positionV relativeFrom="page">
                <wp:posOffset>9772650</wp:posOffset>
              </wp:positionV>
              <wp:extent cx="3831590" cy="139700"/>
              <wp:effectExtent l="0" t="0" r="0" b="0"/>
              <wp:wrapNone/>
              <wp:docPr id="61" name="Frame2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31590" cy="1397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pacing w:lineRule="exact" w:line="203"/>
                            <w:ind w:left="20" w:hanging="0"/>
                            <w:rPr/>
                          </w:pPr>
                          <w:r>
                            <w:rPr>
                              <w:i/>
                              <w:sz w:val="18"/>
                            </w:rPr>
                            <w:t>ACCORD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RELATIF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AU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STATUT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SOCIAL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DE</w:t>
                          </w:r>
                          <w:r>
                            <w:rPr>
                              <w:i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LA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SOCIETE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TRANSDEV MARNE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LA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VALLEE</w:t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0;width:301.7pt;height:11pt;mso-wrap-distance-left:9.05pt;mso-wrap-distance-right:9.05pt;margin-top:769.5pt;mso-position-vertical-relative:page;margin-left:69.8pt;mso-position-horizontal-relative:page">
              <v:fill opacity="0f"/>
              <v:textbox inset="0.000694444444444444in,0.000694444444444444in,0.000694444444444444in,0.000694444444444444in">
                <w:txbxContent>
                  <w:p>
                    <w:pPr>
                      <w:pStyle w:val="Normal"/>
                      <w:spacing w:lineRule="exact" w:line="203"/>
                      <w:ind w:left="20" w:hanging="0"/>
                      <w:rPr/>
                    </w:pPr>
                    <w:r>
                      <w:rPr>
                        <w:i/>
                        <w:sz w:val="18"/>
                      </w:rPr>
                      <w:t>ACCORD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RELATIF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AU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STATUT</w:t>
                    </w:r>
                    <w:r>
                      <w:rPr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SOCIAL</w:t>
                    </w:r>
                    <w:r>
                      <w:rPr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DE</w:t>
                    </w:r>
                    <w:r>
                      <w:rPr>
                        <w:i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LA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SOCIETE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TRANSDEV MARNE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LA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VALLEE</w:t>
                    </w:r>
                  </w:p>
                </w:txbxContent>
              </v:textbox>
            </v:rect>
          </w:pict>
        </mc:Fallback>
      </mc:AlternateContent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  <w:lang w:val="en-GB" w:eastAsia="en-GB"/>
      </w:rPr>
    </w:pPr>
    <w:r>
      <w:rPr>
        <w:sz w:val="20"/>
        <w:lang w:val="en-GB" w:eastAsia="en-GB"/>
      </w:rPr>
      <w:drawing>
        <wp:anchor behindDoc="1" distT="0" distB="0" distL="0" distR="0" simplePos="0" locked="0" layoutInCell="1" allowOverlap="1" relativeHeight="84">
          <wp:simplePos x="0" y="0"/>
          <wp:positionH relativeFrom="page">
            <wp:posOffset>1406525</wp:posOffset>
          </wp:positionH>
          <wp:positionV relativeFrom="page">
            <wp:posOffset>9660255</wp:posOffset>
          </wp:positionV>
          <wp:extent cx="6153785" cy="71120"/>
          <wp:effectExtent l="0" t="0" r="0" b="0"/>
          <wp:wrapNone/>
          <wp:docPr id="64" name="Image20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" name="Image20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632" r="-5" b="-632"/>
                  <a:stretch>
                    <a:fillRect/>
                  </a:stretch>
                </pic:blipFill>
                <pic:spPr bwMode="auto">
                  <a:xfrm>
                    <a:off x="0" y="0"/>
                    <a:ext cx="6153785" cy="71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935" distR="114935" simplePos="0" locked="0" layoutInCell="1" allowOverlap="1" relativeHeight="85">
              <wp:simplePos x="0" y="0"/>
              <wp:positionH relativeFrom="page">
                <wp:posOffset>6481445</wp:posOffset>
              </wp:positionH>
              <wp:positionV relativeFrom="page">
                <wp:posOffset>9752965</wp:posOffset>
              </wp:positionV>
              <wp:extent cx="219710" cy="165735"/>
              <wp:effectExtent l="0" t="0" r="0" b="0"/>
              <wp:wrapNone/>
              <wp:docPr id="65" name="Frame2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971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instrText> PAGE </w:instrText>
                          </w:r>
                          <w:r>
                            <w:fldChar w:fldCharType="separate"/>
                          </w:r>
                          <w:r>
                            <w:t>14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0;width:17.3pt;height:13.05pt;mso-wrap-distance-left:9.05pt;mso-wrap-distance-right:9.05pt;margin-top:767.95pt;mso-position-vertical-relative:page;margin-left:510.35pt;mso-position-horizontal-relative:page">
              <v:fill opacity="0f"/>
              <v:textbox inset="0.000694444444444444in,0.000694444444444444in,0.000694444444444444in,0.000694444444444444in"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instrText> PAGE </w:instrText>
                    </w:r>
                    <w:r>
                      <w:fldChar w:fldCharType="separate"/>
                    </w:r>
                    <w:r>
                      <w:t>14</w:t>
                    </w:r>
                    <w: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1" allowOverlap="1" relativeHeight="86">
              <wp:simplePos x="0" y="0"/>
              <wp:positionH relativeFrom="page">
                <wp:posOffset>886460</wp:posOffset>
              </wp:positionH>
              <wp:positionV relativeFrom="page">
                <wp:posOffset>9772650</wp:posOffset>
              </wp:positionV>
              <wp:extent cx="3831590" cy="139700"/>
              <wp:effectExtent l="0" t="0" r="0" b="0"/>
              <wp:wrapNone/>
              <wp:docPr id="66" name="Frame2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31590" cy="1397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pacing w:lineRule="exact" w:line="203"/>
                            <w:ind w:left="20" w:hanging="0"/>
                            <w:rPr/>
                          </w:pPr>
                          <w:r>
                            <w:rPr>
                              <w:i/>
                              <w:sz w:val="18"/>
                            </w:rPr>
                            <w:t>ACCORD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RELATIF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AU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STATUT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SOCIAL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DE</w:t>
                          </w:r>
                          <w:r>
                            <w:rPr>
                              <w:i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LA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SOCIETE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TRANSDEV MARNE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LA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VALLEE</w:t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0;width:301.7pt;height:11pt;mso-wrap-distance-left:9.05pt;mso-wrap-distance-right:9.05pt;margin-top:769.5pt;mso-position-vertical-relative:page;margin-left:69.8pt;mso-position-horizontal-relative:page">
              <v:fill opacity="0f"/>
              <v:textbox inset="0.000694444444444444in,0.000694444444444444in,0.000694444444444444in,0.000694444444444444in">
                <w:txbxContent>
                  <w:p>
                    <w:pPr>
                      <w:pStyle w:val="Normal"/>
                      <w:spacing w:lineRule="exact" w:line="203"/>
                      <w:ind w:left="20" w:hanging="0"/>
                      <w:rPr/>
                    </w:pPr>
                    <w:r>
                      <w:rPr>
                        <w:i/>
                        <w:sz w:val="18"/>
                      </w:rPr>
                      <w:t>ACCORD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RELATIF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AU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STATUT</w:t>
                    </w:r>
                    <w:r>
                      <w:rPr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SOCIAL</w:t>
                    </w:r>
                    <w:r>
                      <w:rPr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DE</w:t>
                    </w:r>
                    <w:r>
                      <w:rPr>
                        <w:i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LA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SOCIETE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TRANSDEV MARNE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LA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VALLEE</w:t>
                    </w:r>
                  </w:p>
                </w:txbxContent>
              </v:textbox>
            </v:rect>
          </w:pict>
        </mc:Fallback>
      </mc:AlternateContent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  <w:lang w:val="en-GB" w:eastAsia="en-GB"/>
      </w:rPr>
    </w:pPr>
    <w:r>
      <w:rPr>
        <w:sz w:val="20"/>
        <w:lang w:val="en-GB" w:eastAsia="en-GB"/>
      </w:rPr>
      <w:drawing>
        <wp:anchor behindDoc="1" distT="0" distB="0" distL="0" distR="0" simplePos="0" locked="0" layoutInCell="1" allowOverlap="1" relativeHeight="88">
          <wp:simplePos x="0" y="0"/>
          <wp:positionH relativeFrom="page">
            <wp:posOffset>1406525</wp:posOffset>
          </wp:positionH>
          <wp:positionV relativeFrom="page">
            <wp:posOffset>9660255</wp:posOffset>
          </wp:positionV>
          <wp:extent cx="6153785" cy="71120"/>
          <wp:effectExtent l="0" t="0" r="0" b="0"/>
          <wp:wrapNone/>
          <wp:docPr id="70" name="Image2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" name="Image2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632" r="-5" b="-632"/>
                  <a:stretch>
                    <a:fillRect/>
                  </a:stretch>
                </pic:blipFill>
                <pic:spPr bwMode="auto">
                  <a:xfrm>
                    <a:off x="0" y="0"/>
                    <a:ext cx="6153785" cy="71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935" distR="114935" simplePos="0" locked="0" layoutInCell="1" allowOverlap="1" relativeHeight="89">
              <wp:simplePos x="0" y="0"/>
              <wp:positionH relativeFrom="page">
                <wp:posOffset>6481445</wp:posOffset>
              </wp:positionH>
              <wp:positionV relativeFrom="page">
                <wp:posOffset>9752965</wp:posOffset>
              </wp:positionV>
              <wp:extent cx="219710" cy="165735"/>
              <wp:effectExtent l="0" t="0" r="0" b="0"/>
              <wp:wrapNone/>
              <wp:docPr id="71" name="Frame2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971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instrText> PAGE </w:instrText>
                          </w:r>
                          <w:r>
                            <w:fldChar w:fldCharType="separate"/>
                          </w:r>
                          <w:r>
                            <w:t>15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0;width:17.3pt;height:13.05pt;mso-wrap-distance-left:9.05pt;mso-wrap-distance-right:9.05pt;margin-top:767.95pt;mso-position-vertical-relative:page;margin-left:510.35pt;mso-position-horizontal-relative:page">
              <v:fill opacity="0f"/>
              <v:textbox inset="0.000694444444444444in,0.000694444444444444in,0.000694444444444444in,0.000694444444444444in"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instrText> PAGE </w:instrText>
                    </w:r>
                    <w:r>
                      <w:fldChar w:fldCharType="separate"/>
                    </w:r>
                    <w:r>
                      <w:t>15</w:t>
                    </w:r>
                    <w: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1" allowOverlap="1" relativeHeight="90">
              <wp:simplePos x="0" y="0"/>
              <wp:positionH relativeFrom="page">
                <wp:posOffset>886460</wp:posOffset>
              </wp:positionH>
              <wp:positionV relativeFrom="page">
                <wp:posOffset>9772650</wp:posOffset>
              </wp:positionV>
              <wp:extent cx="3831590" cy="139700"/>
              <wp:effectExtent l="0" t="0" r="0" b="0"/>
              <wp:wrapNone/>
              <wp:docPr id="72" name="Frame2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31590" cy="1397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pacing w:lineRule="exact" w:line="203"/>
                            <w:ind w:left="20" w:hanging="0"/>
                            <w:rPr/>
                          </w:pPr>
                          <w:r>
                            <w:rPr>
                              <w:i/>
                              <w:sz w:val="18"/>
                            </w:rPr>
                            <w:t>ACCORD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RELATIF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AU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STATUT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SOCIAL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DE</w:t>
                          </w:r>
                          <w:r>
                            <w:rPr>
                              <w:i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LA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SOCIETE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TRANSDEV MARNE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LA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VALLEE</w:t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0;width:301.7pt;height:11pt;mso-wrap-distance-left:9.05pt;mso-wrap-distance-right:9.05pt;margin-top:769.5pt;mso-position-vertical-relative:page;margin-left:69.8pt;mso-position-horizontal-relative:page">
              <v:fill opacity="0f"/>
              <v:textbox inset="0.000694444444444444in,0.000694444444444444in,0.000694444444444444in,0.000694444444444444in">
                <w:txbxContent>
                  <w:p>
                    <w:pPr>
                      <w:pStyle w:val="Normal"/>
                      <w:spacing w:lineRule="exact" w:line="203"/>
                      <w:ind w:left="20" w:hanging="0"/>
                      <w:rPr/>
                    </w:pPr>
                    <w:r>
                      <w:rPr>
                        <w:i/>
                        <w:sz w:val="18"/>
                      </w:rPr>
                      <w:t>ACCORD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RELATIF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AU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STATUT</w:t>
                    </w:r>
                    <w:r>
                      <w:rPr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SOCIAL</w:t>
                    </w:r>
                    <w:r>
                      <w:rPr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DE</w:t>
                    </w:r>
                    <w:r>
                      <w:rPr>
                        <w:i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LA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SOCIETE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TRANSDEV MARNE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LA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VALLEE</w:t>
                    </w:r>
                  </w:p>
                </w:txbxContent>
              </v:textbox>
            </v:rect>
          </w:pict>
        </mc:Fallback>
      </mc:AlternateContent>
    </w:r>
  </w:p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  <w:lang w:val="en-GB" w:eastAsia="en-GB"/>
      </w:rPr>
    </w:pPr>
    <w:r>
      <w:rPr>
        <w:sz w:val="20"/>
        <w:lang w:val="en-GB" w:eastAsia="en-GB"/>
      </w:rPr>
      <w:drawing>
        <wp:anchor behindDoc="1" distT="0" distB="0" distL="0" distR="0" simplePos="0" locked="0" layoutInCell="1" allowOverlap="1" relativeHeight="92">
          <wp:simplePos x="0" y="0"/>
          <wp:positionH relativeFrom="page">
            <wp:posOffset>1406525</wp:posOffset>
          </wp:positionH>
          <wp:positionV relativeFrom="page">
            <wp:posOffset>9660255</wp:posOffset>
          </wp:positionV>
          <wp:extent cx="6153785" cy="71120"/>
          <wp:effectExtent l="0" t="0" r="0" b="0"/>
          <wp:wrapNone/>
          <wp:docPr id="74" name="Image24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" name="Image24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632" r="-5" b="-632"/>
                  <a:stretch>
                    <a:fillRect/>
                  </a:stretch>
                </pic:blipFill>
                <pic:spPr bwMode="auto">
                  <a:xfrm>
                    <a:off x="0" y="0"/>
                    <a:ext cx="6153785" cy="71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935" distR="114935" simplePos="0" locked="0" layoutInCell="1" allowOverlap="1" relativeHeight="93">
              <wp:simplePos x="0" y="0"/>
              <wp:positionH relativeFrom="page">
                <wp:posOffset>6481445</wp:posOffset>
              </wp:positionH>
              <wp:positionV relativeFrom="page">
                <wp:posOffset>9752965</wp:posOffset>
              </wp:positionV>
              <wp:extent cx="219710" cy="165735"/>
              <wp:effectExtent l="0" t="0" r="0" b="0"/>
              <wp:wrapNone/>
              <wp:docPr id="75" name="Frame2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971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instrText> PAGE </w:instrText>
                          </w:r>
                          <w:r>
                            <w:fldChar w:fldCharType="separate"/>
                          </w:r>
                          <w:r>
                            <w:t>16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0;width:17.3pt;height:13.05pt;mso-wrap-distance-left:9.05pt;mso-wrap-distance-right:9.05pt;margin-top:767.95pt;mso-position-vertical-relative:page;margin-left:510.35pt;mso-position-horizontal-relative:page">
              <v:fill opacity="0f"/>
              <v:textbox inset="0.000694444444444444in,0.000694444444444444in,0.000694444444444444in,0.000694444444444444in"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instrText> PAGE </w:instrText>
                    </w:r>
                    <w:r>
                      <w:fldChar w:fldCharType="separate"/>
                    </w:r>
                    <w:r>
                      <w:t>16</w:t>
                    </w:r>
                    <w: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1" allowOverlap="1" relativeHeight="94">
              <wp:simplePos x="0" y="0"/>
              <wp:positionH relativeFrom="page">
                <wp:posOffset>886460</wp:posOffset>
              </wp:positionH>
              <wp:positionV relativeFrom="page">
                <wp:posOffset>9772650</wp:posOffset>
              </wp:positionV>
              <wp:extent cx="3831590" cy="139700"/>
              <wp:effectExtent l="0" t="0" r="0" b="0"/>
              <wp:wrapNone/>
              <wp:docPr id="76" name="Frame3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31590" cy="1397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pacing w:lineRule="exact" w:line="203"/>
                            <w:ind w:left="20" w:hanging="0"/>
                            <w:rPr/>
                          </w:pPr>
                          <w:r>
                            <w:rPr>
                              <w:i/>
                              <w:sz w:val="18"/>
                            </w:rPr>
                            <w:t>ACCORD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RELATIF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AU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STATUT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SOCIAL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DE</w:t>
                          </w:r>
                          <w:r>
                            <w:rPr>
                              <w:i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LA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SOCIETE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TRANSDEV MARNE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LA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VALLEE</w:t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0;width:301.7pt;height:11pt;mso-wrap-distance-left:9.05pt;mso-wrap-distance-right:9.05pt;margin-top:769.5pt;mso-position-vertical-relative:page;margin-left:69.8pt;mso-position-horizontal-relative:page">
              <v:fill opacity="0f"/>
              <v:textbox inset="0.000694444444444444in,0.000694444444444444in,0.000694444444444444in,0.000694444444444444in">
                <w:txbxContent>
                  <w:p>
                    <w:pPr>
                      <w:pStyle w:val="Normal"/>
                      <w:spacing w:lineRule="exact" w:line="203"/>
                      <w:ind w:left="20" w:hanging="0"/>
                      <w:rPr/>
                    </w:pPr>
                    <w:r>
                      <w:rPr>
                        <w:i/>
                        <w:sz w:val="18"/>
                      </w:rPr>
                      <w:t>ACCORD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RELATIF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AU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STATUT</w:t>
                    </w:r>
                    <w:r>
                      <w:rPr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SOCIAL</w:t>
                    </w:r>
                    <w:r>
                      <w:rPr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DE</w:t>
                    </w:r>
                    <w:r>
                      <w:rPr>
                        <w:i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LA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SOCIETE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TRANSDEV MARNE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LA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VALLEE</w:t>
                    </w:r>
                  </w:p>
                </w:txbxContent>
              </v:textbox>
            </v:rect>
          </w:pict>
        </mc:Fallback>
      </mc:AlternateContent>
    </w:r>
  </w:p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  <w:lang w:val="en-GB" w:eastAsia="en-GB"/>
      </w:rPr>
    </w:pPr>
    <w:r>
      <w:rPr>
        <w:sz w:val="20"/>
        <w:lang w:val="en-GB" w:eastAsia="en-GB"/>
      </w:rPr>
      <w:drawing>
        <wp:anchor behindDoc="1" distT="0" distB="0" distL="0" distR="0" simplePos="0" locked="0" layoutInCell="1" allowOverlap="1" relativeHeight="97">
          <wp:simplePos x="0" y="0"/>
          <wp:positionH relativeFrom="page">
            <wp:posOffset>1406525</wp:posOffset>
          </wp:positionH>
          <wp:positionV relativeFrom="page">
            <wp:posOffset>9660255</wp:posOffset>
          </wp:positionV>
          <wp:extent cx="6153785" cy="71120"/>
          <wp:effectExtent l="0" t="0" r="0" b="0"/>
          <wp:wrapNone/>
          <wp:docPr id="78" name="Image26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" name="Image26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632" r="-5" b="-632"/>
                  <a:stretch>
                    <a:fillRect/>
                  </a:stretch>
                </pic:blipFill>
                <pic:spPr bwMode="auto">
                  <a:xfrm>
                    <a:off x="0" y="0"/>
                    <a:ext cx="6153785" cy="71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935" distR="114935" simplePos="0" locked="0" layoutInCell="1" allowOverlap="1" relativeHeight="99">
              <wp:simplePos x="0" y="0"/>
              <wp:positionH relativeFrom="page">
                <wp:posOffset>6481445</wp:posOffset>
              </wp:positionH>
              <wp:positionV relativeFrom="page">
                <wp:posOffset>9752965</wp:posOffset>
              </wp:positionV>
              <wp:extent cx="219710" cy="165735"/>
              <wp:effectExtent l="0" t="0" r="0" b="0"/>
              <wp:wrapNone/>
              <wp:docPr id="79" name="Frame3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971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instrText> PAGE </w:instrText>
                          </w:r>
                          <w:r>
                            <w:fldChar w:fldCharType="separate"/>
                          </w:r>
                          <w:r>
                            <w:t>18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0;width:17.3pt;height:13.05pt;mso-wrap-distance-left:9.05pt;mso-wrap-distance-right:9.05pt;margin-top:767.95pt;mso-position-vertical-relative:page;margin-left:510.35pt;mso-position-horizontal-relative:page">
              <v:fill opacity="0f"/>
              <v:textbox inset="0.000694444444444444in,0.000694444444444444in,0.000694444444444444in,0.000694444444444444in"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instrText> PAGE </w:instrText>
                    </w:r>
                    <w:r>
                      <w:fldChar w:fldCharType="separate"/>
                    </w:r>
                    <w:r>
                      <w:t>18</w:t>
                    </w:r>
                    <w: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1" allowOverlap="1" relativeHeight="101">
              <wp:simplePos x="0" y="0"/>
              <wp:positionH relativeFrom="page">
                <wp:posOffset>886460</wp:posOffset>
              </wp:positionH>
              <wp:positionV relativeFrom="page">
                <wp:posOffset>9772650</wp:posOffset>
              </wp:positionV>
              <wp:extent cx="3831590" cy="139700"/>
              <wp:effectExtent l="0" t="0" r="0" b="0"/>
              <wp:wrapNone/>
              <wp:docPr id="80" name="Frame3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31590" cy="1397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pacing w:lineRule="exact" w:line="203"/>
                            <w:ind w:left="20" w:hanging="0"/>
                            <w:rPr/>
                          </w:pPr>
                          <w:r>
                            <w:rPr>
                              <w:i/>
                              <w:sz w:val="18"/>
                            </w:rPr>
                            <w:t>ACCORD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RELATIF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AU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STATUT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SOCIAL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DE</w:t>
                          </w:r>
                          <w:r>
                            <w:rPr>
                              <w:i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LA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SOCIETE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TRANSDEV MARNE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LA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VALLEE</w:t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0;width:301.7pt;height:11pt;mso-wrap-distance-left:9.05pt;mso-wrap-distance-right:9.05pt;margin-top:769.5pt;mso-position-vertical-relative:page;margin-left:69.8pt;mso-position-horizontal-relative:page">
              <v:fill opacity="0f"/>
              <v:textbox inset="0.000694444444444444in,0.000694444444444444in,0.000694444444444444in,0.000694444444444444in">
                <w:txbxContent>
                  <w:p>
                    <w:pPr>
                      <w:pStyle w:val="Normal"/>
                      <w:spacing w:lineRule="exact" w:line="203"/>
                      <w:ind w:left="20" w:hanging="0"/>
                      <w:rPr/>
                    </w:pPr>
                    <w:r>
                      <w:rPr>
                        <w:i/>
                        <w:sz w:val="18"/>
                      </w:rPr>
                      <w:t>ACCORD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RELATIF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AU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STATUT</w:t>
                    </w:r>
                    <w:r>
                      <w:rPr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SOCIAL</w:t>
                    </w:r>
                    <w:r>
                      <w:rPr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DE</w:t>
                    </w:r>
                    <w:r>
                      <w:rPr>
                        <w:i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LA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SOCIETE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TRANSDEV MARNE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LA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VALLEE</w:t>
                    </w:r>
                  </w:p>
                </w:txbxContent>
              </v:textbox>
            </v:rect>
          </w:pict>
        </mc:Fallback>
      </mc:AlternateContent>
    </w:r>
  </w:p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  <w:lang w:val="en-GB" w:eastAsia="en-GB"/>
      </w:rPr>
    </w:pPr>
    <w:r>
      <w:rPr>
        <w:sz w:val="20"/>
        <w:lang w:val="en-GB" w:eastAsia="en-GB"/>
      </w:rPr>
      <w:drawing>
        <wp:anchor behindDoc="1" distT="0" distB="0" distL="0" distR="0" simplePos="0" locked="0" layoutInCell="1" allowOverlap="1" relativeHeight="104">
          <wp:simplePos x="0" y="0"/>
          <wp:positionH relativeFrom="page">
            <wp:posOffset>1406525</wp:posOffset>
          </wp:positionH>
          <wp:positionV relativeFrom="page">
            <wp:posOffset>9660255</wp:posOffset>
          </wp:positionV>
          <wp:extent cx="6153785" cy="71120"/>
          <wp:effectExtent l="0" t="0" r="0" b="0"/>
          <wp:wrapNone/>
          <wp:docPr id="82" name="Image2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" name="Image2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632" r="-5" b="-632"/>
                  <a:stretch>
                    <a:fillRect/>
                  </a:stretch>
                </pic:blipFill>
                <pic:spPr bwMode="auto">
                  <a:xfrm>
                    <a:off x="0" y="0"/>
                    <a:ext cx="6153785" cy="71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935" distR="114935" simplePos="0" locked="0" layoutInCell="1" allowOverlap="1" relativeHeight="105">
              <wp:simplePos x="0" y="0"/>
              <wp:positionH relativeFrom="page">
                <wp:posOffset>6481445</wp:posOffset>
              </wp:positionH>
              <wp:positionV relativeFrom="page">
                <wp:posOffset>9752965</wp:posOffset>
              </wp:positionV>
              <wp:extent cx="219710" cy="165735"/>
              <wp:effectExtent l="0" t="0" r="0" b="0"/>
              <wp:wrapNone/>
              <wp:docPr id="83" name="Frame3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971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instrText> PAGE </w:instrText>
                          </w:r>
                          <w:r>
                            <w:fldChar w:fldCharType="separate"/>
                          </w:r>
                          <w:r>
                            <w:t>19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0;width:17.3pt;height:13.05pt;mso-wrap-distance-left:9.05pt;mso-wrap-distance-right:9.05pt;margin-top:767.95pt;mso-position-vertical-relative:page;margin-left:510.35pt;mso-position-horizontal-relative:page">
              <v:fill opacity="0f"/>
              <v:textbox inset="0.000694444444444444in,0.000694444444444444in,0.000694444444444444in,0.000694444444444444in"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instrText> PAGE </w:instrText>
                    </w:r>
                    <w:r>
                      <w:fldChar w:fldCharType="separate"/>
                    </w:r>
                    <w:r>
                      <w:t>19</w:t>
                    </w:r>
                    <w: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1" allowOverlap="1" relativeHeight="106">
              <wp:simplePos x="0" y="0"/>
              <wp:positionH relativeFrom="page">
                <wp:posOffset>886460</wp:posOffset>
              </wp:positionH>
              <wp:positionV relativeFrom="page">
                <wp:posOffset>9772650</wp:posOffset>
              </wp:positionV>
              <wp:extent cx="3831590" cy="139700"/>
              <wp:effectExtent l="0" t="0" r="0" b="0"/>
              <wp:wrapNone/>
              <wp:docPr id="84" name="Frame3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31590" cy="1397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pacing w:lineRule="exact" w:line="203"/>
                            <w:ind w:left="20" w:hanging="0"/>
                            <w:rPr/>
                          </w:pPr>
                          <w:r>
                            <w:rPr>
                              <w:i/>
                              <w:sz w:val="18"/>
                            </w:rPr>
                            <w:t>ACCORD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RELATIF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AU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STATUT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SOCIAL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DE</w:t>
                          </w:r>
                          <w:r>
                            <w:rPr>
                              <w:i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LA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SOCIETE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TRANSDEV MARNE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LA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VALLEE</w:t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0;width:301.7pt;height:11pt;mso-wrap-distance-left:9.05pt;mso-wrap-distance-right:9.05pt;margin-top:769.5pt;mso-position-vertical-relative:page;margin-left:69.8pt;mso-position-horizontal-relative:page">
              <v:fill opacity="0f"/>
              <v:textbox inset="0.000694444444444444in,0.000694444444444444in,0.000694444444444444in,0.000694444444444444in">
                <w:txbxContent>
                  <w:p>
                    <w:pPr>
                      <w:pStyle w:val="Normal"/>
                      <w:spacing w:lineRule="exact" w:line="203"/>
                      <w:ind w:left="20" w:hanging="0"/>
                      <w:rPr/>
                    </w:pPr>
                    <w:r>
                      <w:rPr>
                        <w:i/>
                        <w:sz w:val="18"/>
                      </w:rPr>
                      <w:t>ACCORD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RELATIF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AU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STATUT</w:t>
                    </w:r>
                    <w:r>
                      <w:rPr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SOCIAL</w:t>
                    </w:r>
                    <w:r>
                      <w:rPr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DE</w:t>
                    </w:r>
                    <w:r>
                      <w:rPr>
                        <w:i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LA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SOCIETE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TRANSDEV MARNE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LA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VALLEE</w:t>
                    </w:r>
                  </w:p>
                </w:txbxContent>
              </v:textbox>
            </v:rect>
          </w:pict>
        </mc:Fallback>
      </mc:AlternateContent>
    </w:r>
  </w:p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  <w:lang w:val="en-GB" w:eastAsia="en-GB"/>
      </w:rPr>
    </w:pPr>
    <w:r>
      <w:rPr>
        <w:sz w:val="20"/>
        <w:lang w:val="en-GB" w:eastAsia="en-GB"/>
      </w:rPr>
      <w:drawing>
        <wp:anchor behindDoc="1" distT="0" distB="0" distL="0" distR="0" simplePos="0" locked="0" layoutInCell="1" allowOverlap="1" relativeHeight="108">
          <wp:simplePos x="0" y="0"/>
          <wp:positionH relativeFrom="page">
            <wp:posOffset>1406525</wp:posOffset>
          </wp:positionH>
          <wp:positionV relativeFrom="page">
            <wp:posOffset>9660255</wp:posOffset>
          </wp:positionV>
          <wp:extent cx="6153785" cy="71120"/>
          <wp:effectExtent l="0" t="0" r="0" b="0"/>
          <wp:wrapNone/>
          <wp:docPr id="86" name="Image30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" name="Image30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632" r="-5" b="-632"/>
                  <a:stretch>
                    <a:fillRect/>
                  </a:stretch>
                </pic:blipFill>
                <pic:spPr bwMode="auto">
                  <a:xfrm>
                    <a:off x="0" y="0"/>
                    <a:ext cx="6153785" cy="71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935" distR="114935" simplePos="0" locked="0" layoutInCell="1" allowOverlap="1" relativeHeight="109">
              <wp:simplePos x="0" y="0"/>
              <wp:positionH relativeFrom="page">
                <wp:posOffset>6481445</wp:posOffset>
              </wp:positionH>
              <wp:positionV relativeFrom="page">
                <wp:posOffset>9752965</wp:posOffset>
              </wp:positionV>
              <wp:extent cx="219710" cy="165735"/>
              <wp:effectExtent l="0" t="0" r="0" b="0"/>
              <wp:wrapNone/>
              <wp:docPr id="87" name="Frame3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971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instrText> PAGE </w:instrText>
                          </w:r>
                          <w:r>
                            <w:fldChar w:fldCharType="separate"/>
                          </w:r>
                          <w:r>
                            <w:t>20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0;width:17.3pt;height:13.05pt;mso-wrap-distance-left:9.05pt;mso-wrap-distance-right:9.05pt;margin-top:767.95pt;mso-position-vertical-relative:page;margin-left:510.35pt;mso-position-horizontal-relative:page">
              <v:fill opacity="0f"/>
              <v:textbox inset="0.000694444444444444in,0.000694444444444444in,0.000694444444444444in,0.000694444444444444in"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instrText> PAGE </w:instrText>
                    </w:r>
                    <w:r>
                      <w:fldChar w:fldCharType="separate"/>
                    </w:r>
                    <w:r>
                      <w:t>20</w:t>
                    </w:r>
                    <w: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1" allowOverlap="1" relativeHeight="110">
              <wp:simplePos x="0" y="0"/>
              <wp:positionH relativeFrom="page">
                <wp:posOffset>886460</wp:posOffset>
              </wp:positionH>
              <wp:positionV relativeFrom="page">
                <wp:posOffset>9772650</wp:posOffset>
              </wp:positionV>
              <wp:extent cx="3831590" cy="139700"/>
              <wp:effectExtent l="0" t="0" r="0" b="0"/>
              <wp:wrapNone/>
              <wp:docPr id="88" name="Frame3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31590" cy="1397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pacing w:lineRule="exact" w:line="203"/>
                            <w:ind w:left="20" w:hanging="0"/>
                            <w:rPr/>
                          </w:pPr>
                          <w:r>
                            <w:rPr>
                              <w:i/>
                              <w:sz w:val="18"/>
                            </w:rPr>
                            <w:t>ACCORD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RELATIF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AU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STATUT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SOCIAL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DE</w:t>
                          </w:r>
                          <w:r>
                            <w:rPr>
                              <w:i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LA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SOCIETE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TRANSDEV MARNE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LA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VALLEE</w:t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0;width:301.7pt;height:11pt;mso-wrap-distance-left:9.05pt;mso-wrap-distance-right:9.05pt;margin-top:769.5pt;mso-position-vertical-relative:page;margin-left:69.8pt;mso-position-horizontal-relative:page">
              <v:fill opacity="0f"/>
              <v:textbox inset="0.000694444444444444in,0.000694444444444444in,0.000694444444444444in,0.000694444444444444in">
                <w:txbxContent>
                  <w:p>
                    <w:pPr>
                      <w:pStyle w:val="Normal"/>
                      <w:spacing w:lineRule="exact" w:line="203"/>
                      <w:ind w:left="20" w:hanging="0"/>
                      <w:rPr/>
                    </w:pPr>
                    <w:r>
                      <w:rPr>
                        <w:i/>
                        <w:sz w:val="18"/>
                      </w:rPr>
                      <w:t>ACCORD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RELATIF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AU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STATUT</w:t>
                    </w:r>
                    <w:r>
                      <w:rPr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SOCIAL</w:t>
                    </w:r>
                    <w:r>
                      <w:rPr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DE</w:t>
                    </w:r>
                    <w:r>
                      <w:rPr>
                        <w:i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LA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SOCIETE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TRANSDEV MARNE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LA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VALLEE</w:t>
                    </w:r>
                  </w:p>
                </w:txbxContent>
              </v:textbox>
            </v:rect>
          </w:pict>
        </mc:Fallback>
      </mc:AlternateContent>
    </w:r>
  </w:p>
</w:ftr>
</file>

<file path=word/footer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  <w:lang w:val="en-GB" w:eastAsia="en-GB"/>
      </w:rPr>
    </w:pPr>
    <w:r>
      <w:rPr>
        <w:sz w:val="20"/>
        <w:lang w:val="en-GB" w:eastAsia="en-GB"/>
      </w:rPr>
      <w:drawing>
        <wp:anchor behindDoc="1" distT="0" distB="0" distL="0" distR="0" simplePos="0" locked="0" layoutInCell="1" allowOverlap="1" relativeHeight="112">
          <wp:simplePos x="0" y="0"/>
          <wp:positionH relativeFrom="page">
            <wp:posOffset>1406525</wp:posOffset>
          </wp:positionH>
          <wp:positionV relativeFrom="page">
            <wp:posOffset>9660255</wp:posOffset>
          </wp:positionV>
          <wp:extent cx="6153785" cy="71120"/>
          <wp:effectExtent l="0" t="0" r="0" b="0"/>
          <wp:wrapNone/>
          <wp:docPr id="90" name="Image3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" name="Image3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632" r="-5" b="-632"/>
                  <a:stretch>
                    <a:fillRect/>
                  </a:stretch>
                </pic:blipFill>
                <pic:spPr bwMode="auto">
                  <a:xfrm>
                    <a:off x="0" y="0"/>
                    <a:ext cx="6153785" cy="71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935" distR="114935" simplePos="0" locked="0" layoutInCell="1" allowOverlap="1" relativeHeight="113">
              <wp:simplePos x="0" y="0"/>
              <wp:positionH relativeFrom="page">
                <wp:posOffset>6481445</wp:posOffset>
              </wp:positionH>
              <wp:positionV relativeFrom="page">
                <wp:posOffset>9752965</wp:posOffset>
              </wp:positionV>
              <wp:extent cx="219710" cy="165735"/>
              <wp:effectExtent l="0" t="0" r="0" b="0"/>
              <wp:wrapNone/>
              <wp:docPr id="91" name="Frame3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971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instrText> PAGE </w:instrText>
                          </w:r>
                          <w:r>
                            <w:fldChar w:fldCharType="separate"/>
                          </w:r>
                          <w:r>
                            <w:t>21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0;width:17.3pt;height:13.05pt;mso-wrap-distance-left:9.05pt;mso-wrap-distance-right:9.05pt;margin-top:767.95pt;mso-position-vertical-relative:page;margin-left:510.35pt;mso-position-horizontal-relative:page">
              <v:fill opacity="0f"/>
              <v:textbox inset="0.000694444444444444in,0.000694444444444444in,0.000694444444444444in,0.000694444444444444in"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instrText> PAGE </w:instrText>
                    </w:r>
                    <w:r>
                      <w:fldChar w:fldCharType="separate"/>
                    </w:r>
                    <w:r>
                      <w:t>21</w:t>
                    </w:r>
                    <w: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1" allowOverlap="1" relativeHeight="114">
              <wp:simplePos x="0" y="0"/>
              <wp:positionH relativeFrom="page">
                <wp:posOffset>886460</wp:posOffset>
              </wp:positionH>
              <wp:positionV relativeFrom="page">
                <wp:posOffset>9772650</wp:posOffset>
              </wp:positionV>
              <wp:extent cx="3831590" cy="139700"/>
              <wp:effectExtent l="0" t="0" r="0" b="0"/>
              <wp:wrapNone/>
              <wp:docPr id="92" name="Frame3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31590" cy="1397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pacing w:lineRule="exact" w:line="203"/>
                            <w:ind w:left="20" w:hanging="0"/>
                            <w:rPr/>
                          </w:pPr>
                          <w:r>
                            <w:rPr>
                              <w:i/>
                              <w:sz w:val="18"/>
                            </w:rPr>
                            <w:t>ACCORD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RELATIF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AU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STATUT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SOCIAL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DE</w:t>
                          </w:r>
                          <w:r>
                            <w:rPr>
                              <w:i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LA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SOCIETE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TRANSDEV MARNE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LA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VALLEE</w:t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0;width:301.7pt;height:11pt;mso-wrap-distance-left:9.05pt;mso-wrap-distance-right:9.05pt;margin-top:769.5pt;mso-position-vertical-relative:page;margin-left:69.8pt;mso-position-horizontal-relative:page">
              <v:fill opacity="0f"/>
              <v:textbox inset="0.000694444444444444in,0.000694444444444444in,0.000694444444444444in,0.000694444444444444in">
                <w:txbxContent>
                  <w:p>
                    <w:pPr>
                      <w:pStyle w:val="Normal"/>
                      <w:spacing w:lineRule="exact" w:line="203"/>
                      <w:ind w:left="20" w:hanging="0"/>
                      <w:rPr/>
                    </w:pPr>
                    <w:r>
                      <w:rPr>
                        <w:i/>
                        <w:sz w:val="18"/>
                      </w:rPr>
                      <w:t>ACCORD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RELATIF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AU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STATUT</w:t>
                    </w:r>
                    <w:r>
                      <w:rPr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SOCIAL</w:t>
                    </w:r>
                    <w:r>
                      <w:rPr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DE</w:t>
                    </w:r>
                    <w:r>
                      <w:rPr>
                        <w:i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LA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SOCIETE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TRANSDEV MARNE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LA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VALLEE</w:t>
                    </w:r>
                  </w:p>
                </w:txbxContent>
              </v:textbox>
            </v:rect>
          </w:pict>
        </mc:Fallback>
      </mc:AlternateContent>
    </w:r>
  </w:p>
</w:ftr>
</file>

<file path=word/footer1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  <w:lang w:val="en-GB" w:eastAsia="en-GB"/>
      </w:rPr>
    </w:pPr>
    <w:r>
      <w:rPr>
        <w:sz w:val="20"/>
        <w:lang w:val="en-GB" w:eastAsia="en-GB"/>
      </w:rPr>
      <w:drawing>
        <wp:anchor behindDoc="1" distT="0" distB="0" distL="0" distR="0" simplePos="0" locked="0" layoutInCell="1" allowOverlap="1" relativeHeight="116">
          <wp:simplePos x="0" y="0"/>
          <wp:positionH relativeFrom="page">
            <wp:posOffset>1406525</wp:posOffset>
          </wp:positionH>
          <wp:positionV relativeFrom="page">
            <wp:posOffset>9660255</wp:posOffset>
          </wp:positionV>
          <wp:extent cx="6153785" cy="71120"/>
          <wp:effectExtent l="0" t="0" r="0" b="0"/>
          <wp:wrapNone/>
          <wp:docPr id="95" name="Image34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" name="Image34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632" r="-5" b="-632"/>
                  <a:stretch>
                    <a:fillRect/>
                  </a:stretch>
                </pic:blipFill>
                <pic:spPr bwMode="auto">
                  <a:xfrm>
                    <a:off x="0" y="0"/>
                    <a:ext cx="6153785" cy="71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935" distR="114935" simplePos="0" locked="0" layoutInCell="1" allowOverlap="1" relativeHeight="117">
              <wp:simplePos x="0" y="0"/>
              <wp:positionH relativeFrom="page">
                <wp:posOffset>6481445</wp:posOffset>
              </wp:positionH>
              <wp:positionV relativeFrom="page">
                <wp:posOffset>9752965</wp:posOffset>
              </wp:positionV>
              <wp:extent cx="219710" cy="165735"/>
              <wp:effectExtent l="0" t="0" r="0" b="0"/>
              <wp:wrapNone/>
              <wp:docPr id="96" name="Frame3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971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instrText> PAGE </w:instrText>
                          </w:r>
                          <w:r>
                            <w:fldChar w:fldCharType="separate"/>
                          </w:r>
                          <w:r>
                            <w:t>22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0;width:17.3pt;height:13.05pt;mso-wrap-distance-left:9.05pt;mso-wrap-distance-right:9.05pt;margin-top:767.95pt;mso-position-vertical-relative:page;margin-left:510.35pt;mso-position-horizontal-relative:page">
              <v:fill opacity="0f"/>
              <v:textbox inset="0.000694444444444444in,0.000694444444444444in,0.000694444444444444in,0.000694444444444444in"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instrText> PAGE </w:instrText>
                    </w:r>
                    <w:r>
                      <w:fldChar w:fldCharType="separate"/>
                    </w:r>
                    <w:r>
                      <w:t>22</w:t>
                    </w:r>
                    <w: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1" allowOverlap="1" relativeHeight="118">
              <wp:simplePos x="0" y="0"/>
              <wp:positionH relativeFrom="page">
                <wp:posOffset>886460</wp:posOffset>
              </wp:positionH>
              <wp:positionV relativeFrom="page">
                <wp:posOffset>9772650</wp:posOffset>
              </wp:positionV>
              <wp:extent cx="3831590" cy="139700"/>
              <wp:effectExtent l="0" t="0" r="0" b="0"/>
              <wp:wrapNone/>
              <wp:docPr id="97" name="Frame4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31590" cy="1397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pacing w:lineRule="exact" w:line="203"/>
                            <w:ind w:left="20" w:hanging="0"/>
                            <w:rPr/>
                          </w:pPr>
                          <w:r>
                            <w:rPr>
                              <w:i/>
                              <w:sz w:val="18"/>
                            </w:rPr>
                            <w:t>ACCORD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RELATIF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AU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STATUT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SOCIAL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DE</w:t>
                          </w:r>
                          <w:r>
                            <w:rPr>
                              <w:i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LA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SOCIETE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TRANSDEV MARNE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LA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VALLEE</w:t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0;width:301.7pt;height:11pt;mso-wrap-distance-left:9.05pt;mso-wrap-distance-right:9.05pt;margin-top:769.5pt;mso-position-vertical-relative:page;margin-left:69.8pt;mso-position-horizontal-relative:page">
              <v:fill opacity="0f"/>
              <v:textbox inset="0.000694444444444444in,0.000694444444444444in,0.000694444444444444in,0.000694444444444444in">
                <w:txbxContent>
                  <w:p>
                    <w:pPr>
                      <w:pStyle w:val="Normal"/>
                      <w:spacing w:lineRule="exact" w:line="203"/>
                      <w:ind w:left="20" w:hanging="0"/>
                      <w:rPr/>
                    </w:pPr>
                    <w:r>
                      <w:rPr>
                        <w:i/>
                        <w:sz w:val="18"/>
                      </w:rPr>
                      <w:t>ACCORD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RELATIF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AU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STATUT</w:t>
                    </w:r>
                    <w:r>
                      <w:rPr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SOCIAL</w:t>
                    </w:r>
                    <w:r>
                      <w:rPr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DE</w:t>
                    </w:r>
                    <w:r>
                      <w:rPr>
                        <w:i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LA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SOCIETE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TRANSDEV MARNE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LA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VALLEE</w:t>
                    </w:r>
                  </w:p>
                </w:txbxContent>
              </v:textbox>
            </v:rect>
          </w:pict>
        </mc:Fallback>
      </mc:AlternateContent>
    </w:r>
  </w:p>
</w:ftr>
</file>

<file path=word/footer2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  <w:lang w:val="en-GB" w:eastAsia="en-GB"/>
      </w:rPr>
    </w:pPr>
    <w:r>
      <w:rPr>
        <w:sz w:val="20"/>
        <w:lang w:val="en-GB" w:eastAsia="en-GB"/>
      </w:rPr>
      <w:drawing>
        <wp:anchor behindDoc="1" distT="0" distB="0" distL="0" distR="0" simplePos="0" locked="0" layoutInCell="1" allowOverlap="1" relativeHeight="120">
          <wp:simplePos x="0" y="0"/>
          <wp:positionH relativeFrom="page">
            <wp:posOffset>1406525</wp:posOffset>
          </wp:positionH>
          <wp:positionV relativeFrom="page">
            <wp:posOffset>9660255</wp:posOffset>
          </wp:positionV>
          <wp:extent cx="6153785" cy="71120"/>
          <wp:effectExtent l="0" t="0" r="0" b="0"/>
          <wp:wrapNone/>
          <wp:docPr id="101" name="Image36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" name="Image36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632" r="-5" b="-632"/>
                  <a:stretch>
                    <a:fillRect/>
                  </a:stretch>
                </pic:blipFill>
                <pic:spPr bwMode="auto">
                  <a:xfrm>
                    <a:off x="0" y="0"/>
                    <a:ext cx="6153785" cy="71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935" distR="114935" simplePos="0" locked="0" layoutInCell="1" allowOverlap="1" relativeHeight="121">
              <wp:simplePos x="0" y="0"/>
              <wp:positionH relativeFrom="page">
                <wp:posOffset>6481445</wp:posOffset>
              </wp:positionH>
              <wp:positionV relativeFrom="page">
                <wp:posOffset>9752965</wp:posOffset>
              </wp:positionV>
              <wp:extent cx="219710" cy="165735"/>
              <wp:effectExtent l="0" t="0" r="0" b="0"/>
              <wp:wrapNone/>
              <wp:docPr id="102" name="Frame4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971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instrText> PAGE </w:instrText>
                          </w:r>
                          <w:r>
                            <w:fldChar w:fldCharType="separate"/>
                          </w:r>
                          <w:r>
                            <w:t>23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0;width:17.3pt;height:13.05pt;mso-wrap-distance-left:9.05pt;mso-wrap-distance-right:9.05pt;margin-top:767.95pt;mso-position-vertical-relative:page;margin-left:510.35pt;mso-position-horizontal-relative:page">
              <v:fill opacity="0f"/>
              <v:textbox inset="0.000694444444444444in,0.000694444444444444in,0.000694444444444444in,0.000694444444444444in"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instrText> PAGE </w:instrText>
                    </w:r>
                    <w:r>
                      <w:fldChar w:fldCharType="separate"/>
                    </w:r>
                    <w:r>
                      <w:t>23</w:t>
                    </w:r>
                    <w: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1" allowOverlap="1" relativeHeight="122">
              <wp:simplePos x="0" y="0"/>
              <wp:positionH relativeFrom="page">
                <wp:posOffset>886460</wp:posOffset>
              </wp:positionH>
              <wp:positionV relativeFrom="page">
                <wp:posOffset>9772650</wp:posOffset>
              </wp:positionV>
              <wp:extent cx="3831590" cy="139700"/>
              <wp:effectExtent l="0" t="0" r="0" b="0"/>
              <wp:wrapNone/>
              <wp:docPr id="103" name="Frame4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31590" cy="1397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pacing w:lineRule="exact" w:line="203"/>
                            <w:ind w:left="20" w:hanging="0"/>
                            <w:rPr/>
                          </w:pPr>
                          <w:r>
                            <w:rPr>
                              <w:i/>
                              <w:sz w:val="18"/>
                            </w:rPr>
                            <w:t>ACCORD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RELATIF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AU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STATUT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SOCIAL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DE</w:t>
                          </w:r>
                          <w:r>
                            <w:rPr>
                              <w:i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LA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SOCIETE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TRANSDEV MARNE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LA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VALLEE</w:t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0;width:301.7pt;height:11pt;mso-wrap-distance-left:9.05pt;mso-wrap-distance-right:9.05pt;margin-top:769.5pt;mso-position-vertical-relative:page;margin-left:69.8pt;mso-position-horizontal-relative:page">
              <v:fill opacity="0f"/>
              <v:textbox inset="0.000694444444444444in,0.000694444444444444in,0.000694444444444444in,0.000694444444444444in">
                <w:txbxContent>
                  <w:p>
                    <w:pPr>
                      <w:pStyle w:val="Normal"/>
                      <w:spacing w:lineRule="exact" w:line="203"/>
                      <w:ind w:left="20" w:hanging="0"/>
                      <w:rPr/>
                    </w:pPr>
                    <w:r>
                      <w:rPr>
                        <w:i/>
                        <w:sz w:val="18"/>
                      </w:rPr>
                      <w:t>ACCORD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RELATIF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AU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STATUT</w:t>
                    </w:r>
                    <w:r>
                      <w:rPr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SOCIAL</w:t>
                    </w:r>
                    <w:r>
                      <w:rPr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DE</w:t>
                    </w:r>
                    <w:r>
                      <w:rPr>
                        <w:i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LA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SOCIETE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TRANSDEV MARNE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LA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VALLEE</w:t>
                    </w:r>
                  </w:p>
                </w:txbxContent>
              </v:textbox>
            </v:rect>
          </w:pict>
        </mc:Fallback>
      </mc:AlternateContent>
    </w:r>
  </w:p>
</w:ftr>
</file>

<file path=word/footer2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  <w:lang w:val="en-GB" w:eastAsia="en-GB"/>
      </w:rPr>
    </w:pPr>
    <w:r>
      <w:rPr>
        <w:sz w:val="20"/>
        <w:lang w:val="en-GB" w:eastAsia="en-GB"/>
      </w:rPr>
      <w:drawing>
        <wp:anchor behindDoc="1" distT="0" distB="0" distL="0" distR="0" simplePos="0" locked="0" layoutInCell="1" allowOverlap="1" relativeHeight="124">
          <wp:simplePos x="0" y="0"/>
          <wp:positionH relativeFrom="page">
            <wp:posOffset>1406525</wp:posOffset>
          </wp:positionH>
          <wp:positionV relativeFrom="page">
            <wp:posOffset>9660255</wp:posOffset>
          </wp:positionV>
          <wp:extent cx="6153785" cy="71120"/>
          <wp:effectExtent l="0" t="0" r="0" b="0"/>
          <wp:wrapNone/>
          <wp:docPr id="111" name="Image3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1" name="Image3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632" r="-5" b="-632"/>
                  <a:stretch>
                    <a:fillRect/>
                  </a:stretch>
                </pic:blipFill>
                <pic:spPr bwMode="auto">
                  <a:xfrm>
                    <a:off x="0" y="0"/>
                    <a:ext cx="6153785" cy="71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935" distR="114935" simplePos="0" locked="0" layoutInCell="1" allowOverlap="1" relativeHeight="125">
              <wp:simplePos x="0" y="0"/>
              <wp:positionH relativeFrom="page">
                <wp:posOffset>6481445</wp:posOffset>
              </wp:positionH>
              <wp:positionV relativeFrom="page">
                <wp:posOffset>9752965</wp:posOffset>
              </wp:positionV>
              <wp:extent cx="219710" cy="165735"/>
              <wp:effectExtent l="0" t="0" r="0" b="0"/>
              <wp:wrapNone/>
              <wp:docPr id="112" name="Frame4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971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instrText> PAGE </w:instrText>
                          </w:r>
                          <w:r>
                            <w:fldChar w:fldCharType="separate"/>
                          </w:r>
                          <w:r>
                            <w:t>24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0;width:17.3pt;height:13.05pt;mso-wrap-distance-left:9.05pt;mso-wrap-distance-right:9.05pt;margin-top:767.95pt;mso-position-vertical-relative:page;margin-left:510.35pt;mso-position-horizontal-relative:page">
              <v:fill opacity="0f"/>
              <v:textbox inset="0.000694444444444444in,0.000694444444444444in,0.000694444444444444in,0.000694444444444444in"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instrText> PAGE </w:instrText>
                    </w:r>
                    <w:r>
                      <w:fldChar w:fldCharType="separate"/>
                    </w:r>
                    <w:r>
                      <w:t>24</w:t>
                    </w:r>
                    <w: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1" allowOverlap="1" relativeHeight="126">
              <wp:simplePos x="0" y="0"/>
              <wp:positionH relativeFrom="page">
                <wp:posOffset>886460</wp:posOffset>
              </wp:positionH>
              <wp:positionV relativeFrom="page">
                <wp:posOffset>9772650</wp:posOffset>
              </wp:positionV>
              <wp:extent cx="3831590" cy="139700"/>
              <wp:effectExtent l="0" t="0" r="0" b="0"/>
              <wp:wrapNone/>
              <wp:docPr id="113" name="Frame4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31590" cy="1397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pacing w:lineRule="exact" w:line="203"/>
                            <w:ind w:left="20" w:hanging="0"/>
                            <w:rPr/>
                          </w:pPr>
                          <w:r>
                            <w:rPr>
                              <w:i/>
                              <w:sz w:val="18"/>
                            </w:rPr>
                            <w:t>ACCORD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RELATIF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AU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STATUT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SOCIAL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DE</w:t>
                          </w:r>
                          <w:r>
                            <w:rPr>
                              <w:i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LA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SOCIETE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TRANSDEV MARNE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LA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VALLEE</w:t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0;width:301.7pt;height:11pt;mso-wrap-distance-left:9.05pt;mso-wrap-distance-right:9.05pt;margin-top:769.5pt;mso-position-vertical-relative:page;margin-left:69.8pt;mso-position-horizontal-relative:page">
              <v:fill opacity="0f"/>
              <v:textbox inset="0.000694444444444444in,0.000694444444444444in,0.000694444444444444in,0.000694444444444444in">
                <w:txbxContent>
                  <w:p>
                    <w:pPr>
                      <w:pStyle w:val="Normal"/>
                      <w:spacing w:lineRule="exact" w:line="203"/>
                      <w:ind w:left="20" w:hanging="0"/>
                      <w:rPr/>
                    </w:pPr>
                    <w:r>
                      <w:rPr>
                        <w:i/>
                        <w:sz w:val="18"/>
                      </w:rPr>
                      <w:t>ACCORD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RELATIF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AU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STATUT</w:t>
                    </w:r>
                    <w:r>
                      <w:rPr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SOCIAL</w:t>
                    </w:r>
                    <w:r>
                      <w:rPr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DE</w:t>
                    </w:r>
                    <w:r>
                      <w:rPr>
                        <w:i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LA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SOCIETE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TRANSDEV MARNE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LA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VALLEE</w:t>
                    </w:r>
                  </w:p>
                </w:txbxContent>
              </v:textbox>
            </v:rect>
          </w:pict>
        </mc:Fallback>
      </mc:AlternateContent>
    </w:r>
  </w:p>
</w:ftr>
</file>

<file path=word/footer2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  <w:lang w:val="en-GB" w:eastAsia="en-GB"/>
      </w:rPr>
    </w:pPr>
    <w:r>
      <w:rPr>
        <w:sz w:val="20"/>
        <w:lang w:val="en-GB" w:eastAsia="en-GB"/>
      </w:rPr>
      <w:drawing>
        <wp:anchor behindDoc="1" distT="0" distB="0" distL="0" distR="0" simplePos="0" locked="0" layoutInCell="1" allowOverlap="1" relativeHeight="128">
          <wp:simplePos x="0" y="0"/>
          <wp:positionH relativeFrom="page">
            <wp:posOffset>1406525</wp:posOffset>
          </wp:positionH>
          <wp:positionV relativeFrom="page">
            <wp:posOffset>9660255</wp:posOffset>
          </wp:positionV>
          <wp:extent cx="6153785" cy="71120"/>
          <wp:effectExtent l="0" t="0" r="0" b="0"/>
          <wp:wrapNone/>
          <wp:docPr id="115" name="Image40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" name="Image40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632" r="-5" b="-632"/>
                  <a:stretch>
                    <a:fillRect/>
                  </a:stretch>
                </pic:blipFill>
                <pic:spPr bwMode="auto">
                  <a:xfrm>
                    <a:off x="0" y="0"/>
                    <a:ext cx="6153785" cy="71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935" distR="114935" simplePos="0" locked="0" layoutInCell="1" allowOverlap="1" relativeHeight="129">
              <wp:simplePos x="0" y="0"/>
              <wp:positionH relativeFrom="page">
                <wp:posOffset>6481445</wp:posOffset>
              </wp:positionH>
              <wp:positionV relativeFrom="page">
                <wp:posOffset>9752965</wp:posOffset>
              </wp:positionV>
              <wp:extent cx="219710" cy="165735"/>
              <wp:effectExtent l="0" t="0" r="0" b="0"/>
              <wp:wrapNone/>
              <wp:docPr id="116" name="Frame4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971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instrText> PAGE </w:instrText>
                          </w:r>
                          <w:r>
                            <w:fldChar w:fldCharType="separate"/>
                          </w:r>
                          <w:r>
                            <w:t>25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0;width:17.3pt;height:13.05pt;mso-wrap-distance-left:9.05pt;mso-wrap-distance-right:9.05pt;margin-top:767.95pt;mso-position-vertical-relative:page;margin-left:510.35pt;mso-position-horizontal-relative:page">
              <v:fill opacity="0f"/>
              <v:textbox inset="0.000694444444444444in,0.000694444444444444in,0.000694444444444444in,0.000694444444444444in"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instrText> PAGE </w:instrText>
                    </w:r>
                    <w:r>
                      <w:fldChar w:fldCharType="separate"/>
                    </w:r>
                    <w:r>
                      <w:t>25</w:t>
                    </w:r>
                    <w: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1" allowOverlap="1" relativeHeight="130">
              <wp:simplePos x="0" y="0"/>
              <wp:positionH relativeFrom="page">
                <wp:posOffset>886460</wp:posOffset>
              </wp:positionH>
              <wp:positionV relativeFrom="page">
                <wp:posOffset>9772650</wp:posOffset>
              </wp:positionV>
              <wp:extent cx="3831590" cy="139700"/>
              <wp:effectExtent l="0" t="0" r="0" b="0"/>
              <wp:wrapNone/>
              <wp:docPr id="117" name="Frame4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31590" cy="1397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pacing w:lineRule="exact" w:line="203"/>
                            <w:ind w:left="20" w:hanging="0"/>
                            <w:rPr/>
                          </w:pPr>
                          <w:r>
                            <w:rPr>
                              <w:i/>
                              <w:sz w:val="18"/>
                            </w:rPr>
                            <w:t>ACCORD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RELATIF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AU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STATUT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SOCIAL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DE</w:t>
                          </w:r>
                          <w:r>
                            <w:rPr>
                              <w:i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LA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SOCIETE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TRANSDEV MARNE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LA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VALLEE</w:t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0;width:301.7pt;height:11pt;mso-wrap-distance-left:9.05pt;mso-wrap-distance-right:9.05pt;margin-top:769.5pt;mso-position-vertical-relative:page;margin-left:69.8pt;mso-position-horizontal-relative:page">
              <v:fill opacity="0f"/>
              <v:textbox inset="0.000694444444444444in,0.000694444444444444in,0.000694444444444444in,0.000694444444444444in">
                <w:txbxContent>
                  <w:p>
                    <w:pPr>
                      <w:pStyle w:val="Normal"/>
                      <w:spacing w:lineRule="exact" w:line="203"/>
                      <w:ind w:left="20" w:hanging="0"/>
                      <w:rPr/>
                    </w:pPr>
                    <w:r>
                      <w:rPr>
                        <w:i/>
                        <w:sz w:val="18"/>
                      </w:rPr>
                      <w:t>ACCORD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RELATIF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AU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STATUT</w:t>
                    </w:r>
                    <w:r>
                      <w:rPr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SOCIAL</w:t>
                    </w:r>
                    <w:r>
                      <w:rPr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DE</w:t>
                    </w:r>
                    <w:r>
                      <w:rPr>
                        <w:i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LA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SOCIETE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TRANSDEV MARNE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LA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VALLEE</w:t>
                    </w:r>
                  </w:p>
                </w:txbxContent>
              </v:textbox>
            </v:rect>
          </w:pict>
        </mc:Fallback>
      </mc:AlternateContent>
    </w:r>
  </w:p>
</w:ftr>
</file>

<file path=word/footer2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"/>
      </w:rPr>
    </w:pPr>
    <w:r>
      <w:rPr>
        <w:sz w:val="2"/>
      </w:rPr>
    </w:r>
  </w:p>
</w:ftr>
</file>

<file path=word/footer2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</w:rPr>
    </w:pPr>
    <w:r>
      <w:rPr>
        <w:sz w:val="20"/>
      </w:rPr>
    </w:r>
    <w:r>
      <mc:AlternateContent>
        <mc:Choice Requires="wps">
          <w:drawing>
            <wp:anchor behindDoc="1" distT="0" distB="0" distL="114935" distR="114935" simplePos="0" locked="0" layoutInCell="1" allowOverlap="1" relativeHeight="40">
              <wp:simplePos x="0" y="0"/>
              <wp:positionH relativeFrom="page">
                <wp:posOffset>6480810</wp:posOffset>
              </wp:positionH>
              <wp:positionV relativeFrom="page">
                <wp:posOffset>6621145</wp:posOffset>
              </wp:positionV>
              <wp:extent cx="219710" cy="165735"/>
              <wp:effectExtent l="0" t="0" r="0" b="0"/>
              <wp:wrapNone/>
              <wp:docPr id="122" name="Frame4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971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instrText> PAGE </w:instrText>
                          </w:r>
                          <w:r>
                            <w:fldChar w:fldCharType="separate"/>
                          </w:r>
                          <w:r>
                            <w:t>26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0;width:17.3pt;height:13.05pt;mso-wrap-distance-left:9.05pt;mso-wrap-distance-right:9.05pt;margin-top:521.35pt;mso-position-vertical-relative:page;margin-left:510.3pt;mso-position-horizontal-relative:page">
              <v:fill opacity="0f"/>
              <v:textbox inset="0.000694444444444444in,0.000694444444444444in,0.000694444444444444in,0.000694444444444444in"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instrText> PAGE </w:instrText>
                    </w:r>
                    <w:r>
                      <w:fldChar w:fldCharType="separate"/>
                    </w:r>
                    <w:r>
                      <w:t>26</w:t>
                    </w:r>
                    <w: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1" allowOverlap="1" relativeHeight="41">
              <wp:simplePos x="0" y="0"/>
              <wp:positionH relativeFrom="page">
                <wp:posOffset>886460</wp:posOffset>
              </wp:positionH>
              <wp:positionV relativeFrom="page">
                <wp:posOffset>6640830</wp:posOffset>
              </wp:positionV>
              <wp:extent cx="3831590" cy="139700"/>
              <wp:effectExtent l="0" t="0" r="0" b="0"/>
              <wp:wrapNone/>
              <wp:docPr id="123" name="Frame4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31590" cy="1397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pacing w:lineRule="exact" w:line="203"/>
                            <w:ind w:left="20" w:hanging="0"/>
                            <w:rPr/>
                          </w:pPr>
                          <w:r>
                            <w:rPr>
                              <w:i/>
                              <w:sz w:val="18"/>
                            </w:rPr>
                            <w:t>ACCORD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RELATIF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AU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STATUT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SOCIAL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DE</w:t>
                          </w:r>
                          <w:r>
                            <w:rPr>
                              <w:i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LA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SOCIETE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TRANSDEV MARNE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LA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VALLEE</w:t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0;width:301.7pt;height:11pt;mso-wrap-distance-left:9.05pt;mso-wrap-distance-right:9.05pt;margin-top:522.9pt;mso-position-vertical-relative:page;margin-left:69.8pt;mso-position-horizontal-relative:page">
              <v:fill opacity="0f"/>
              <v:textbox inset="0.000694444444444444in,0.000694444444444444in,0.000694444444444444in,0.000694444444444444in">
                <w:txbxContent>
                  <w:p>
                    <w:pPr>
                      <w:pStyle w:val="Normal"/>
                      <w:spacing w:lineRule="exact" w:line="203"/>
                      <w:ind w:left="20" w:hanging="0"/>
                      <w:rPr/>
                    </w:pPr>
                    <w:r>
                      <w:rPr>
                        <w:i/>
                        <w:sz w:val="18"/>
                      </w:rPr>
                      <w:t>ACCORD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RELATIF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AU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STATUT</w:t>
                    </w:r>
                    <w:r>
                      <w:rPr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SOCIAL</w:t>
                    </w:r>
                    <w:r>
                      <w:rPr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DE</w:t>
                    </w:r>
                    <w:r>
                      <w:rPr>
                        <w:i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LA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SOCIETE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TRANSDEV MARNE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LA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VALLEE</w:t>
                    </w:r>
                  </w:p>
                </w:txbxContent>
              </v:textbox>
            </v:rect>
          </w:pict>
        </mc:Fallback>
      </mc:AlternateContent>
    </w:r>
  </w:p>
</w:ftr>
</file>

<file path=word/footer2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</w:rPr>
    </w:pPr>
    <w:r>
      <w:rPr>
        <w:sz w:val="20"/>
      </w:rPr>
    </w:r>
    <w:r>
      <mc:AlternateContent>
        <mc:Choice Requires="wps">
          <w:drawing>
            <wp:anchor behindDoc="1" distT="0" distB="0" distL="114935" distR="114935" simplePos="0" locked="0" layoutInCell="1" allowOverlap="1" relativeHeight="132">
              <wp:simplePos x="0" y="0"/>
              <wp:positionH relativeFrom="page">
                <wp:posOffset>6480810</wp:posOffset>
              </wp:positionH>
              <wp:positionV relativeFrom="page">
                <wp:posOffset>6621145</wp:posOffset>
              </wp:positionV>
              <wp:extent cx="219710" cy="165735"/>
              <wp:effectExtent l="0" t="0" r="0" b="0"/>
              <wp:wrapNone/>
              <wp:docPr id="125" name="Frame4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971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instrText> PAGE </w:instrText>
                          </w:r>
                          <w:r>
                            <w:fldChar w:fldCharType="separate"/>
                          </w:r>
                          <w:r>
                            <w:t>27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0;width:17.3pt;height:13.05pt;mso-wrap-distance-left:9.05pt;mso-wrap-distance-right:9.05pt;margin-top:521.35pt;mso-position-vertical-relative:page;margin-left:510.3pt;mso-position-horizontal-relative:page">
              <v:fill opacity="0f"/>
              <v:textbox inset="0.000694444444444444in,0.000694444444444444in,0.000694444444444444in,0.000694444444444444in"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instrText> PAGE </w:instrText>
                    </w:r>
                    <w:r>
                      <w:fldChar w:fldCharType="separate"/>
                    </w:r>
                    <w:r>
                      <w:t>27</w:t>
                    </w:r>
                    <w: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1" allowOverlap="1" relativeHeight="133">
              <wp:simplePos x="0" y="0"/>
              <wp:positionH relativeFrom="page">
                <wp:posOffset>886460</wp:posOffset>
              </wp:positionH>
              <wp:positionV relativeFrom="page">
                <wp:posOffset>6640830</wp:posOffset>
              </wp:positionV>
              <wp:extent cx="3831590" cy="139700"/>
              <wp:effectExtent l="0" t="0" r="0" b="0"/>
              <wp:wrapNone/>
              <wp:docPr id="126" name="Frame5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31590" cy="1397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pacing w:lineRule="exact" w:line="203"/>
                            <w:ind w:left="20" w:hanging="0"/>
                            <w:rPr/>
                          </w:pPr>
                          <w:r>
                            <w:rPr>
                              <w:i/>
                              <w:sz w:val="18"/>
                            </w:rPr>
                            <w:t>ACCORD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RELATIF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AU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STATUT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SOCIAL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DE</w:t>
                          </w:r>
                          <w:r>
                            <w:rPr>
                              <w:i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LA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SOCIETE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TRANSDEV MARNE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LA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VALLEE</w:t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0;width:301.7pt;height:11pt;mso-wrap-distance-left:9.05pt;mso-wrap-distance-right:9.05pt;margin-top:522.9pt;mso-position-vertical-relative:page;margin-left:69.8pt;mso-position-horizontal-relative:page">
              <v:fill opacity="0f"/>
              <v:textbox inset="0.000694444444444444in,0.000694444444444444in,0.000694444444444444in,0.000694444444444444in">
                <w:txbxContent>
                  <w:p>
                    <w:pPr>
                      <w:pStyle w:val="Normal"/>
                      <w:spacing w:lineRule="exact" w:line="203"/>
                      <w:ind w:left="20" w:hanging="0"/>
                      <w:rPr/>
                    </w:pPr>
                    <w:r>
                      <w:rPr>
                        <w:i/>
                        <w:sz w:val="18"/>
                      </w:rPr>
                      <w:t>ACCORD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RELATIF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AU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STATUT</w:t>
                    </w:r>
                    <w:r>
                      <w:rPr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SOCIAL</w:t>
                    </w:r>
                    <w:r>
                      <w:rPr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DE</w:t>
                    </w:r>
                    <w:r>
                      <w:rPr>
                        <w:i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LA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SOCIETE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TRANSDEV MARNE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LA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VALLEE</w:t>
                    </w:r>
                  </w:p>
                </w:txbxContent>
              </v:textbox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  <w:lang w:val="en-GB" w:eastAsia="en-GB"/>
      </w:rPr>
    </w:pPr>
    <w:r>
      <w:rPr>
        <w:sz w:val="20"/>
        <w:lang w:val="en-GB" w:eastAsia="en-GB"/>
      </w:rPr>
      <w:drawing>
        <wp:anchor behindDoc="1" distT="0" distB="0" distL="0" distR="0" simplePos="0" locked="0" layoutInCell="1" allowOverlap="1" relativeHeight="30">
          <wp:simplePos x="0" y="0"/>
          <wp:positionH relativeFrom="page">
            <wp:posOffset>6191250</wp:posOffset>
          </wp:positionH>
          <wp:positionV relativeFrom="page">
            <wp:posOffset>279400</wp:posOffset>
          </wp:positionV>
          <wp:extent cx="1167765" cy="346075"/>
          <wp:effectExtent l="0" t="0" r="0" b="0"/>
          <wp:wrapNone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4" t="-50" r="-14" b="-50"/>
                  <a:stretch>
                    <a:fillRect/>
                  </a:stretch>
                </pic:blipFill>
                <pic:spPr bwMode="auto">
                  <a:xfrm>
                    <a:off x="0" y="0"/>
                    <a:ext cx="1167765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  <w:lang w:val="en-GB" w:eastAsia="en-GB"/>
      </w:rPr>
    </w:pPr>
    <w:r>
      <w:rPr>
        <w:sz w:val="20"/>
        <w:lang w:val="en-GB" w:eastAsia="en-GB"/>
      </w:rPr>
      <w:drawing>
        <wp:anchor behindDoc="1" distT="0" distB="0" distL="0" distR="0" simplePos="0" locked="0" layoutInCell="1" allowOverlap="1" relativeHeight="31">
          <wp:simplePos x="0" y="0"/>
          <wp:positionH relativeFrom="page">
            <wp:posOffset>6068695</wp:posOffset>
          </wp:positionH>
          <wp:positionV relativeFrom="page">
            <wp:posOffset>325120</wp:posOffset>
          </wp:positionV>
          <wp:extent cx="1167765" cy="346075"/>
          <wp:effectExtent l="0" t="0" r="0" b="0"/>
          <wp:wrapNone/>
          <wp:docPr id="5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4" t="-50" r="-14" b="-50"/>
                  <a:stretch>
                    <a:fillRect/>
                  </a:stretch>
                </pic:blipFill>
                <pic:spPr bwMode="auto">
                  <a:xfrm>
                    <a:off x="0" y="0"/>
                    <a:ext cx="1167765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  <w:lang w:val="en-GB" w:eastAsia="en-GB"/>
      </w:rPr>
    </w:pPr>
    <w:r>
      <w:rPr>
        <w:sz w:val="20"/>
        <w:lang w:val="en-GB" w:eastAsia="en-GB"/>
      </w:rPr>
      <w:drawing>
        <wp:anchor behindDoc="1" distT="0" distB="0" distL="0" distR="0" simplePos="0" locked="0" layoutInCell="1" allowOverlap="1" relativeHeight="34">
          <wp:simplePos x="0" y="0"/>
          <wp:positionH relativeFrom="page">
            <wp:posOffset>6068695</wp:posOffset>
          </wp:positionH>
          <wp:positionV relativeFrom="page">
            <wp:posOffset>325120</wp:posOffset>
          </wp:positionV>
          <wp:extent cx="1167765" cy="346075"/>
          <wp:effectExtent l="0" t="0" r="0" b="0"/>
          <wp:wrapNone/>
          <wp:docPr id="9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4" t="-50" r="-14" b="-50"/>
                  <a:stretch>
                    <a:fillRect/>
                  </a:stretch>
                </pic:blipFill>
                <pic:spPr bwMode="auto">
                  <a:xfrm>
                    <a:off x="0" y="0"/>
                    <a:ext cx="1167765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  <w:lang w:val="en-GB" w:eastAsia="en-GB"/>
      </w:rPr>
    </w:pPr>
    <w:r>
      <w:rPr>
        <w:sz w:val="20"/>
        <w:lang w:val="en-GB" w:eastAsia="en-GB"/>
      </w:rPr>
      <w:drawing>
        <wp:anchor behindDoc="1" distT="0" distB="0" distL="0" distR="0" simplePos="0" locked="0" layoutInCell="1" allowOverlap="1" relativeHeight="51">
          <wp:simplePos x="0" y="0"/>
          <wp:positionH relativeFrom="page">
            <wp:posOffset>6068695</wp:posOffset>
          </wp:positionH>
          <wp:positionV relativeFrom="page">
            <wp:posOffset>325120</wp:posOffset>
          </wp:positionV>
          <wp:extent cx="1167765" cy="346075"/>
          <wp:effectExtent l="0" t="0" r="0" b="0"/>
          <wp:wrapNone/>
          <wp:docPr id="16" name="Image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4" t="-50" r="-14" b="-50"/>
                  <a:stretch>
                    <a:fillRect/>
                  </a:stretch>
                </pic:blipFill>
                <pic:spPr bwMode="auto">
                  <a:xfrm>
                    <a:off x="0" y="0"/>
                    <a:ext cx="1167765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  <w:lang w:val="en-GB" w:eastAsia="en-GB"/>
      </w:rPr>
    </w:pPr>
    <w:r>
      <w:rPr>
        <w:sz w:val="20"/>
        <w:lang w:val="en-GB" w:eastAsia="en-GB"/>
      </w:rPr>
      <w:drawing>
        <wp:anchor behindDoc="1" distT="0" distB="0" distL="0" distR="0" simplePos="0" locked="0" layoutInCell="1" allowOverlap="1" relativeHeight="55">
          <wp:simplePos x="0" y="0"/>
          <wp:positionH relativeFrom="page">
            <wp:posOffset>6068695</wp:posOffset>
          </wp:positionH>
          <wp:positionV relativeFrom="page">
            <wp:posOffset>325120</wp:posOffset>
          </wp:positionV>
          <wp:extent cx="1167765" cy="346075"/>
          <wp:effectExtent l="0" t="0" r="0" b="0"/>
          <wp:wrapNone/>
          <wp:docPr id="23" name="Image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Image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4" t="-50" r="-14" b="-50"/>
                  <a:stretch>
                    <a:fillRect/>
                  </a:stretch>
                </pic:blipFill>
                <pic:spPr bwMode="auto">
                  <a:xfrm>
                    <a:off x="0" y="0"/>
                    <a:ext cx="1167765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  <w:lang w:val="en-GB" w:eastAsia="en-GB"/>
      </w:rPr>
    </w:pPr>
    <w:r>
      <w:rPr>
        <w:sz w:val="20"/>
        <w:lang w:val="en-GB" w:eastAsia="en-GB"/>
      </w:rPr>
      <w:drawing>
        <wp:anchor behindDoc="1" distT="0" distB="0" distL="0" distR="0" simplePos="0" locked="0" layoutInCell="1" allowOverlap="1" relativeHeight="59">
          <wp:simplePos x="0" y="0"/>
          <wp:positionH relativeFrom="page">
            <wp:posOffset>6068695</wp:posOffset>
          </wp:positionH>
          <wp:positionV relativeFrom="page">
            <wp:posOffset>325120</wp:posOffset>
          </wp:positionV>
          <wp:extent cx="1167765" cy="346075"/>
          <wp:effectExtent l="0" t="0" r="0" b="0"/>
          <wp:wrapNone/>
          <wp:docPr id="30" name="Image7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7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4" t="-50" r="-14" b="-50"/>
                  <a:stretch>
                    <a:fillRect/>
                  </a:stretch>
                </pic:blipFill>
                <pic:spPr bwMode="auto">
                  <a:xfrm>
                    <a:off x="0" y="0"/>
                    <a:ext cx="1167765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  <w:lang w:val="en-GB" w:eastAsia="en-GB"/>
      </w:rPr>
    </w:pPr>
    <w:r>
      <w:rPr>
        <w:sz w:val="20"/>
        <w:lang w:val="en-GB" w:eastAsia="en-GB"/>
      </w:rPr>
      <w:drawing>
        <wp:anchor behindDoc="1" distT="0" distB="0" distL="0" distR="0" simplePos="0" locked="0" layoutInCell="1" allowOverlap="1" relativeHeight="63">
          <wp:simplePos x="0" y="0"/>
          <wp:positionH relativeFrom="page">
            <wp:posOffset>6068695</wp:posOffset>
          </wp:positionH>
          <wp:positionV relativeFrom="page">
            <wp:posOffset>325120</wp:posOffset>
          </wp:positionV>
          <wp:extent cx="1167765" cy="346075"/>
          <wp:effectExtent l="0" t="0" r="0" b="0"/>
          <wp:wrapNone/>
          <wp:docPr id="34" name="Image9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age9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4" t="-50" r="-14" b="-50"/>
                  <a:stretch>
                    <a:fillRect/>
                  </a:stretch>
                </pic:blipFill>
                <pic:spPr bwMode="auto">
                  <a:xfrm>
                    <a:off x="0" y="0"/>
                    <a:ext cx="1167765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  <w:lang w:val="en-GB" w:eastAsia="en-GB"/>
      </w:rPr>
    </w:pPr>
    <w:r>
      <w:rPr>
        <w:sz w:val="20"/>
        <w:lang w:val="en-GB" w:eastAsia="en-GB"/>
      </w:rPr>
      <w:drawing>
        <wp:anchor behindDoc="1" distT="0" distB="0" distL="0" distR="0" simplePos="0" locked="0" layoutInCell="1" allowOverlap="1" relativeHeight="67">
          <wp:simplePos x="0" y="0"/>
          <wp:positionH relativeFrom="page">
            <wp:posOffset>6068695</wp:posOffset>
          </wp:positionH>
          <wp:positionV relativeFrom="page">
            <wp:posOffset>325120</wp:posOffset>
          </wp:positionV>
          <wp:extent cx="1167765" cy="346075"/>
          <wp:effectExtent l="0" t="0" r="0" b="0"/>
          <wp:wrapNone/>
          <wp:docPr id="38" name="Image1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age1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4" t="-50" r="-14" b="-50"/>
                  <a:stretch>
                    <a:fillRect/>
                  </a:stretch>
                </pic:blipFill>
                <pic:spPr bwMode="auto">
                  <a:xfrm>
                    <a:off x="0" y="0"/>
                    <a:ext cx="1167765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  <w:lang w:val="en-GB" w:eastAsia="en-GB"/>
      </w:rPr>
    </w:pPr>
    <w:r>
      <w:rPr>
        <w:sz w:val="20"/>
        <w:lang w:val="en-GB" w:eastAsia="en-GB"/>
      </w:rPr>
      <w:drawing>
        <wp:anchor behindDoc="1" distT="0" distB="0" distL="0" distR="0" simplePos="0" locked="0" layoutInCell="1" allowOverlap="1" relativeHeight="71">
          <wp:simplePos x="0" y="0"/>
          <wp:positionH relativeFrom="page">
            <wp:posOffset>6068695</wp:posOffset>
          </wp:positionH>
          <wp:positionV relativeFrom="page">
            <wp:posOffset>325120</wp:posOffset>
          </wp:positionV>
          <wp:extent cx="1167765" cy="346075"/>
          <wp:effectExtent l="0" t="0" r="0" b="0"/>
          <wp:wrapNone/>
          <wp:docPr id="42" name="Image1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" name="Image1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4" t="-50" r="-14" b="-50"/>
                  <a:stretch>
                    <a:fillRect/>
                  </a:stretch>
                </pic:blipFill>
                <pic:spPr bwMode="auto">
                  <a:xfrm>
                    <a:off x="0" y="0"/>
                    <a:ext cx="1167765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  <w:lang w:val="en-GB" w:eastAsia="en-GB"/>
      </w:rPr>
    </w:pPr>
    <w:r>
      <w:rPr>
        <w:sz w:val="20"/>
        <w:lang w:val="en-GB" w:eastAsia="en-GB"/>
      </w:rPr>
      <w:drawing>
        <wp:anchor behindDoc="1" distT="0" distB="0" distL="0" distR="0" simplePos="0" locked="0" layoutInCell="1" allowOverlap="1" relativeHeight="75">
          <wp:simplePos x="0" y="0"/>
          <wp:positionH relativeFrom="page">
            <wp:posOffset>6068695</wp:posOffset>
          </wp:positionH>
          <wp:positionV relativeFrom="page">
            <wp:posOffset>325120</wp:posOffset>
          </wp:positionV>
          <wp:extent cx="1167765" cy="346075"/>
          <wp:effectExtent l="0" t="0" r="0" b="0"/>
          <wp:wrapNone/>
          <wp:docPr id="48" name="Image1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" name="Image1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4" t="-50" r="-14" b="-50"/>
                  <a:stretch>
                    <a:fillRect/>
                  </a:stretch>
                </pic:blipFill>
                <pic:spPr bwMode="auto">
                  <a:xfrm>
                    <a:off x="0" y="0"/>
                    <a:ext cx="1167765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  <w:lang w:val="en-GB" w:eastAsia="en-GB"/>
      </w:rPr>
    </w:pPr>
    <w:r>
      <w:rPr>
        <w:sz w:val="20"/>
        <w:lang w:val="en-GB" w:eastAsia="en-GB"/>
      </w:rPr>
      <w:drawing>
        <wp:anchor behindDoc="1" distT="0" distB="0" distL="0" distR="0" simplePos="0" locked="0" layoutInCell="1" allowOverlap="1" relativeHeight="79">
          <wp:simplePos x="0" y="0"/>
          <wp:positionH relativeFrom="page">
            <wp:posOffset>6068695</wp:posOffset>
          </wp:positionH>
          <wp:positionV relativeFrom="page">
            <wp:posOffset>325120</wp:posOffset>
          </wp:positionV>
          <wp:extent cx="1167765" cy="346075"/>
          <wp:effectExtent l="0" t="0" r="0" b="0"/>
          <wp:wrapNone/>
          <wp:docPr id="52" name="Image17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" name="Image17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4" t="-50" r="-14" b="-50"/>
                  <a:stretch>
                    <a:fillRect/>
                  </a:stretch>
                </pic:blipFill>
                <pic:spPr bwMode="auto">
                  <a:xfrm>
                    <a:off x="0" y="0"/>
                    <a:ext cx="1167765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  <w:lang w:val="en-GB" w:eastAsia="en-GB"/>
      </w:rPr>
    </w:pPr>
    <w:r>
      <w:rPr>
        <w:sz w:val="20"/>
        <w:lang w:val="en-GB" w:eastAsia="en-GB"/>
      </w:rPr>
      <w:drawing>
        <wp:anchor behindDoc="1" distT="0" distB="0" distL="0" distR="0" simplePos="0" locked="0" layoutInCell="1" allowOverlap="1" relativeHeight="83">
          <wp:simplePos x="0" y="0"/>
          <wp:positionH relativeFrom="page">
            <wp:posOffset>6068695</wp:posOffset>
          </wp:positionH>
          <wp:positionV relativeFrom="page">
            <wp:posOffset>325120</wp:posOffset>
          </wp:positionV>
          <wp:extent cx="1167765" cy="346075"/>
          <wp:effectExtent l="0" t="0" r="0" b="0"/>
          <wp:wrapNone/>
          <wp:docPr id="58" name="Image19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Image19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4" t="-50" r="-14" b="-50"/>
                  <a:stretch>
                    <a:fillRect/>
                  </a:stretch>
                </pic:blipFill>
                <pic:spPr bwMode="auto">
                  <a:xfrm>
                    <a:off x="0" y="0"/>
                    <a:ext cx="1167765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  <w:lang w:val="en-GB" w:eastAsia="en-GB"/>
      </w:rPr>
    </w:pPr>
    <w:r>
      <w:rPr>
        <w:sz w:val="20"/>
        <w:lang w:val="en-GB" w:eastAsia="en-GB"/>
      </w:rPr>
      <w:drawing>
        <wp:anchor behindDoc="1" distT="0" distB="0" distL="0" distR="0" simplePos="0" locked="0" layoutInCell="1" allowOverlap="1" relativeHeight="87">
          <wp:simplePos x="0" y="0"/>
          <wp:positionH relativeFrom="page">
            <wp:posOffset>6068695</wp:posOffset>
          </wp:positionH>
          <wp:positionV relativeFrom="page">
            <wp:posOffset>325120</wp:posOffset>
          </wp:positionV>
          <wp:extent cx="1167765" cy="346075"/>
          <wp:effectExtent l="0" t="0" r="0" b="0"/>
          <wp:wrapNone/>
          <wp:docPr id="63" name="Image2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" name="Image2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4" t="-50" r="-14" b="-50"/>
                  <a:stretch>
                    <a:fillRect/>
                  </a:stretch>
                </pic:blipFill>
                <pic:spPr bwMode="auto">
                  <a:xfrm>
                    <a:off x="0" y="0"/>
                    <a:ext cx="1167765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  <w:lang w:val="en-GB" w:eastAsia="en-GB"/>
      </w:rPr>
    </w:pPr>
    <w:r>
      <w:rPr>
        <w:sz w:val="20"/>
        <w:lang w:val="en-GB" w:eastAsia="en-GB"/>
      </w:rPr>
      <w:drawing>
        <wp:anchor behindDoc="1" distT="0" distB="0" distL="0" distR="0" simplePos="0" locked="0" layoutInCell="1" allowOverlap="1" relativeHeight="91">
          <wp:simplePos x="0" y="0"/>
          <wp:positionH relativeFrom="page">
            <wp:posOffset>6068695</wp:posOffset>
          </wp:positionH>
          <wp:positionV relativeFrom="page">
            <wp:posOffset>325120</wp:posOffset>
          </wp:positionV>
          <wp:extent cx="1167765" cy="346075"/>
          <wp:effectExtent l="0" t="0" r="0" b="0"/>
          <wp:wrapNone/>
          <wp:docPr id="69" name="Image2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" name="Image2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4" t="-50" r="-14" b="-50"/>
                  <a:stretch>
                    <a:fillRect/>
                  </a:stretch>
                </pic:blipFill>
                <pic:spPr bwMode="auto">
                  <a:xfrm>
                    <a:off x="0" y="0"/>
                    <a:ext cx="1167765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  <w:lang w:val="en-GB" w:eastAsia="en-GB"/>
      </w:rPr>
    </w:pPr>
    <w:r>
      <w:rPr>
        <w:sz w:val="20"/>
        <w:lang w:val="en-GB" w:eastAsia="en-GB"/>
      </w:rPr>
      <w:drawing>
        <wp:anchor behindDoc="1" distT="0" distB="0" distL="0" distR="0" simplePos="0" locked="0" layoutInCell="1" allowOverlap="1" relativeHeight="95">
          <wp:simplePos x="0" y="0"/>
          <wp:positionH relativeFrom="page">
            <wp:posOffset>6068695</wp:posOffset>
          </wp:positionH>
          <wp:positionV relativeFrom="page">
            <wp:posOffset>325120</wp:posOffset>
          </wp:positionV>
          <wp:extent cx="1167765" cy="346075"/>
          <wp:effectExtent l="0" t="0" r="0" b="0"/>
          <wp:wrapNone/>
          <wp:docPr id="73" name="Image2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" name="Image2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4" t="-50" r="-14" b="-50"/>
                  <a:stretch>
                    <a:fillRect/>
                  </a:stretch>
                </pic:blipFill>
                <pic:spPr bwMode="auto">
                  <a:xfrm>
                    <a:off x="0" y="0"/>
                    <a:ext cx="1167765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  <w:lang w:val="en-GB" w:eastAsia="en-GB"/>
      </w:rPr>
    </w:pPr>
    <w:r>
      <w:rPr>
        <w:sz w:val="20"/>
        <w:lang w:val="en-GB" w:eastAsia="en-GB"/>
      </w:rPr>
      <w:drawing>
        <wp:anchor behindDoc="1" distT="0" distB="0" distL="0" distR="0" simplePos="0" locked="0" layoutInCell="1" allowOverlap="1" relativeHeight="103">
          <wp:simplePos x="0" y="0"/>
          <wp:positionH relativeFrom="page">
            <wp:posOffset>6068695</wp:posOffset>
          </wp:positionH>
          <wp:positionV relativeFrom="page">
            <wp:posOffset>325120</wp:posOffset>
          </wp:positionV>
          <wp:extent cx="1167765" cy="346075"/>
          <wp:effectExtent l="0" t="0" r="0" b="0"/>
          <wp:wrapNone/>
          <wp:docPr id="77" name="Image27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" name="Image27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4" t="-50" r="-14" b="-50"/>
                  <a:stretch>
                    <a:fillRect/>
                  </a:stretch>
                </pic:blipFill>
                <pic:spPr bwMode="auto">
                  <a:xfrm>
                    <a:off x="0" y="0"/>
                    <a:ext cx="1167765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  <w:lang w:val="en-GB" w:eastAsia="en-GB"/>
      </w:rPr>
    </w:pPr>
    <w:r>
      <w:rPr>
        <w:sz w:val="20"/>
        <w:lang w:val="en-GB" w:eastAsia="en-GB"/>
      </w:rPr>
      <w:drawing>
        <wp:anchor behindDoc="1" distT="0" distB="0" distL="0" distR="0" simplePos="0" locked="0" layoutInCell="1" allowOverlap="1" relativeHeight="107">
          <wp:simplePos x="0" y="0"/>
          <wp:positionH relativeFrom="page">
            <wp:posOffset>6068695</wp:posOffset>
          </wp:positionH>
          <wp:positionV relativeFrom="page">
            <wp:posOffset>325120</wp:posOffset>
          </wp:positionV>
          <wp:extent cx="1167765" cy="346075"/>
          <wp:effectExtent l="0" t="0" r="0" b="0"/>
          <wp:wrapNone/>
          <wp:docPr id="81" name="Image29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" name="Image29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4" t="-50" r="-14" b="-50"/>
                  <a:stretch>
                    <a:fillRect/>
                  </a:stretch>
                </pic:blipFill>
                <pic:spPr bwMode="auto">
                  <a:xfrm>
                    <a:off x="0" y="0"/>
                    <a:ext cx="1167765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  <w:lang w:val="en-GB" w:eastAsia="en-GB"/>
      </w:rPr>
    </w:pPr>
    <w:r>
      <w:rPr>
        <w:sz w:val="20"/>
        <w:lang w:val="en-GB" w:eastAsia="en-GB"/>
      </w:rPr>
      <w:drawing>
        <wp:anchor behindDoc="1" distT="0" distB="0" distL="0" distR="0" simplePos="0" locked="0" layoutInCell="1" allowOverlap="1" relativeHeight="111">
          <wp:simplePos x="0" y="0"/>
          <wp:positionH relativeFrom="page">
            <wp:posOffset>6068695</wp:posOffset>
          </wp:positionH>
          <wp:positionV relativeFrom="page">
            <wp:posOffset>325120</wp:posOffset>
          </wp:positionV>
          <wp:extent cx="1167765" cy="346075"/>
          <wp:effectExtent l="0" t="0" r="0" b="0"/>
          <wp:wrapNone/>
          <wp:docPr id="85" name="Image3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" name="Image3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4" t="-50" r="-14" b="-50"/>
                  <a:stretch>
                    <a:fillRect/>
                  </a:stretch>
                </pic:blipFill>
                <pic:spPr bwMode="auto">
                  <a:xfrm>
                    <a:off x="0" y="0"/>
                    <a:ext cx="1167765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  <w:lang w:val="en-GB" w:eastAsia="en-GB"/>
      </w:rPr>
    </w:pPr>
    <w:r>
      <w:rPr>
        <w:sz w:val="20"/>
        <w:lang w:val="en-GB" w:eastAsia="en-GB"/>
      </w:rPr>
      <w:drawing>
        <wp:anchor behindDoc="1" distT="0" distB="0" distL="0" distR="0" simplePos="0" locked="0" layoutInCell="1" allowOverlap="1" relativeHeight="115">
          <wp:simplePos x="0" y="0"/>
          <wp:positionH relativeFrom="page">
            <wp:posOffset>6068695</wp:posOffset>
          </wp:positionH>
          <wp:positionV relativeFrom="page">
            <wp:posOffset>325120</wp:posOffset>
          </wp:positionV>
          <wp:extent cx="1167765" cy="346075"/>
          <wp:effectExtent l="0" t="0" r="0" b="0"/>
          <wp:wrapNone/>
          <wp:docPr id="89" name="Image3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" name="Image3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4" t="-50" r="-14" b="-50"/>
                  <a:stretch>
                    <a:fillRect/>
                  </a:stretch>
                </pic:blipFill>
                <pic:spPr bwMode="auto">
                  <a:xfrm>
                    <a:off x="0" y="0"/>
                    <a:ext cx="1167765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  <w:lang w:val="en-GB" w:eastAsia="en-GB"/>
      </w:rPr>
    </w:pPr>
    <w:r>
      <w:rPr>
        <w:sz w:val="20"/>
        <w:lang w:val="en-GB" w:eastAsia="en-GB"/>
      </w:rPr>
      <w:drawing>
        <wp:anchor behindDoc="1" distT="0" distB="0" distL="0" distR="0" simplePos="0" locked="0" layoutInCell="1" allowOverlap="1" relativeHeight="119">
          <wp:simplePos x="0" y="0"/>
          <wp:positionH relativeFrom="page">
            <wp:posOffset>6068695</wp:posOffset>
          </wp:positionH>
          <wp:positionV relativeFrom="page">
            <wp:posOffset>325120</wp:posOffset>
          </wp:positionV>
          <wp:extent cx="1167765" cy="346075"/>
          <wp:effectExtent l="0" t="0" r="0" b="0"/>
          <wp:wrapNone/>
          <wp:docPr id="94" name="Image3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" name="Image3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4" t="-50" r="-14" b="-50"/>
                  <a:stretch>
                    <a:fillRect/>
                  </a:stretch>
                </pic:blipFill>
                <pic:spPr bwMode="auto">
                  <a:xfrm>
                    <a:off x="0" y="0"/>
                    <a:ext cx="1167765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  <w:lang w:val="en-GB" w:eastAsia="en-GB"/>
      </w:rPr>
    </w:pPr>
    <w:r>
      <w:rPr>
        <w:sz w:val="20"/>
        <w:lang w:val="en-GB" w:eastAsia="en-GB"/>
      </w:rPr>
      <w:drawing>
        <wp:anchor behindDoc="1" distT="0" distB="0" distL="0" distR="0" simplePos="0" locked="0" layoutInCell="1" allowOverlap="1" relativeHeight="123">
          <wp:simplePos x="0" y="0"/>
          <wp:positionH relativeFrom="page">
            <wp:posOffset>6068695</wp:posOffset>
          </wp:positionH>
          <wp:positionV relativeFrom="page">
            <wp:posOffset>325120</wp:posOffset>
          </wp:positionV>
          <wp:extent cx="1167765" cy="346075"/>
          <wp:effectExtent l="0" t="0" r="0" b="0"/>
          <wp:wrapNone/>
          <wp:docPr id="100" name="Image37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" name="Image37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4" t="-50" r="-14" b="-50"/>
                  <a:stretch>
                    <a:fillRect/>
                  </a:stretch>
                </pic:blipFill>
                <pic:spPr bwMode="auto">
                  <a:xfrm>
                    <a:off x="0" y="0"/>
                    <a:ext cx="1167765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  <w:lang w:val="en-GB" w:eastAsia="en-GB"/>
      </w:rPr>
    </w:pPr>
    <w:r>
      <w:rPr>
        <w:sz w:val="20"/>
        <w:lang w:val="en-GB" w:eastAsia="en-GB"/>
      </w:rPr>
      <w:drawing>
        <wp:anchor behindDoc="1" distT="0" distB="0" distL="0" distR="0" simplePos="0" locked="0" layoutInCell="1" allowOverlap="1" relativeHeight="127">
          <wp:simplePos x="0" y="0"/>
          <wp:positionH relativeFrom="page">
            <wp:posOffset>6068695</wp:posOffset>
          </wp:positionH>
          <wp:positionV relativeFrom="page">
            <wp:posOffset>325120</wp:posOffset>
          </wp:positionV>
          <wp:extent cx="1167765" cy="346075"/>
          <wp:effectExtent l="0" t="0" r="0" b="0"/>
          <wp:wrapNone/>
          <wp:docPr id="110" name="Image39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" name="Image39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4" t="-50" r="-14" b="-50"/>
                  <a:stretch>
                    <a:fillRect/>
                  </a:stretch>
                </pic:blipFill>
                <pic:spPr bwMode="auto">
                  <a:xfrm>
                    <a:off x="0" y="0"/>
                    <a:ext cx="1167765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  <w:lang w:val="en-GB" w:eastAsia="en-GB"/>
      </w:rPr>
    </w:pPr>
    <w:r>
      <w:rPr>
        <w:sz w:val="20"/>
        <w:lang w:val="en-GB" w:eastAsia="en-GB"/>
      </w:rPr>
      <w:drawing>
        <wp:anchor behindDoc="1" distT="0" distB="0" distL="0" distR="0" simplePos="0" locked="0" layoutInCell="1" allowOverlap="1" relativeHeight="131">
          <wp:simplePos x="0" y="0"/>
          <wp:positionH relativeFrom="page">
            <wp:posOffset>6068695</wp:posOffset>
          </wp:positionH>
          <wp:positionV relativeFrom="page">
            <wp:posOffset>325120</wp:posOffset>
          </wp:positionV>
          <wp:extent cx="1167765" cy="346075"/>
          <wp:effectExtent l="0" t="0" r="0" b="0"/>
          <wp:wrapNone/>
          <wp:docPr id="114" name="Image4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" name="Image4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4" t="-50" r="-14" b="-50"/>
                  <a:stretch>
                    <a:fillRect/>
                  </a:stretch>
                </pic:blipFill>
                <pic:spPr bwMode="auto">
                  <a:xfrm>
                    <a:off x="0" y="0"/>
                    <a:ext cx="1167765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  <w:lang w:val="en-GB" w:eastAsia="en-GB"/>
      </w:rPr>
    </w:pPr>
    <w:r>
      <w:rPr>
        <w:sz w:val="20"/>
        <w:lang w:val="en-GB" w:eastAsia="en-GB"/>
      </w:rPr>
      <w:drawing>
        <wp:anchor behindDoc="1" distT="0" distB="0" distL="0" distR="0" simplePos="0" locked="0" layoutInCell="1" allowOverlap="1" relativeHeight="38">
          <wp:simplePos x="0" y="0"/>
          <wp:positionH relativeFrom="page">
            <wp:posOffset>6191250</wp:posOffset>
          </wp:positionH>
          <wp:positionV relativeFrom="page">
            <wp:posOffset>279400</wp:posOffset>
          </wp:positionV>
          <wp:extent cx="1167765" cy="346075"/>
          <wp:effectExtent l="0" t="0" r="0" b="0"/>
          <wp:wrapNone/>
          <wp:docPr id="120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4" t="-50" r="-14" b="-50"/>
                  <a:stretch>
                    <a:fillRect/>
                  </a:stretch>
                </pic:blipFill>
                <pic:spPr bwMode="auto">
                  <a:xfrm>
                    <a:off x="0" y="0"/>
                    <a:ext cx="1167765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  <w:lang w:val="en-GB" w:eastAsia="en-GB"/>
      </w:rPr>
    </w:pPr>
    <w:r>
      <w:rPr>
        <w:sz w:val="20"/>
        <w:lang w:val="en-GB" w:eastAsia="en-GB"/>
      </w:rPr>
      <w:drawing>
        <wp:anchor behindDoc="1" distT="0" distB="0" distL="0" distR="0" simplePos="0" locked="0" layoutInCell="1" allowOverlap="1" relativeHeight="39">
          <wp:simplePos x="0" y="0"/>
          <wp:positionH relativeFrom="page">
            <wp:posOffset>6068695</wp:posOffset>
          </wp:positionH>
          <wp:positionV relativeFrom="page">
            <wp:posOffset>325120</wp:posOffset>
          </wp:positionV>
          <wp:extent cx="1167765" cy="346075"/>
          <wp:effectExtent l="0" t="0" r="0" b="0"/>
          <wp:wrapNone/>
          <wp:docPr id="12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4" t="-50" r="-14" b="-50"/>
                  <a:stretch>
                    <a:fillRect/>
                  </a:stretch>
                </pic:blipFill>
                <pic:spPr bwMode="auto">
                  <a:xfrm>
                    <a:off x="0" y="0"/>
                    <a:ext cx="1167765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  <w:lang w:val="en-GB" w:eastAsia="en-GB"/>
      </w:rPr>
    </w:pPr>
    <w:r>
      <w:rPr>
        <w:sz w:val="20"/>
        <w:lang w:val="en-GB" w:eastAsia="en-GB"/>
      </w:rPr>
      <w:drawing>
        <wp:anchor behindDoc="1" distT="0" distB="0" distL="0" distR="0" simplePos="0" locked="0" layoutInCell="1" allowOverlap="1" relativeHeight="134">
          <wp:simplePos x="0" y="0"/>
          <wp:positionH relativeFrom="page">
            <wp:posOffset>6068695</wp:posOffset>
          </wp:positionH>
          <wp:positionV relativeFrom="page">
            <wp:posOffset>325120</wp:posOffset>
          </wp:positionV>
          <wp:extent cx="1167765" cy="346075"/>
          <wp:effectExtent l="0" t="0" r="0" b="0"/>
          <wp:wrapNone/>
          <wp:docPr id="124" name="Image4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" name="Image4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4" t="-50" r="-14" b="-50"/>
                  <a:stretch>
                    <a:fillRect/>
                  </a:stretch>
                </pic:blipFill>
                <pic:spPr bwMode="auto">
                  <a:xfrm>
                    <a:off x="0" y="0"/>
                    <a:ext cx="1167765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Heading1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Heading2"/>
      <w:numFmt w:val="none"/>
      <w:suff w:val="nothing"/>
      <w:lvlText w:val=""/>
      <w:lvlJc w:val="left"/>
      <w:pPr>
        <w:ind w:left="0" w:hanging="0"/>
      </w:pPr>
    </w:lvl>
    <w:lvl w:ilvl="3">
      <w:start w:val="1"/>
      <w:pStyle w:val="Heading3"/>
      <w:numFmt w:val="none"/>
      <w:suff w:val="nothing"/>
      <w:lvlText w:val=""/>
      <w:lvlJc w:val="left"/>
      <w:pPr>
        <w:ind w:left="0" w:hanging="0"/>
      </w:pPr>
    </w:lvl>
    <w:lvl w:ilvl="4">
      <w:start w:val="1"/>
      <w:pStyle w:val="Heading4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2"/>
      <w:numFmt w:val="decimal"/>
      <w:lvlText w:val="%1"/>
      <w:lvlJc w:val="left"/>
      <w:pPr>
        <w:ind w:left="856" w:hanging="720"/>
      </w:pPr>
      <w:rPr>
        <w:lang w:val="fr-FR" w:bidi="ar-SA"/>
      </w:rPr>
    </w:lvl>
    <w:lvl w:ilvl="1">
      <w:start w:val="5"/>
      <w:numFmt w:val="decimal"/>
      <w:lvlText w:val="%1.%2"/>
      <w:lvlJc w:val="left"/>
      <w:pPr>
        <w:ind w:left="856" w:hanging="720"/>
      </w:pPr>
      <w:rPr>
        <w:lang w:val="fr-FR" w:bidi="ar-S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856" w:hanging="720"/>
      </w:pPr>
      <w:rPr>
        <w:sz w:val="20"/>
        <w:spacing w:val="-1"/>
        <w:b/>
        <w:szCs w:val="20"/>
        <w:bCs/>
        <w:w w:val="99"/>
        <w:rFonts w:ascii="Calibri" w:hAnsi="Calibri" w:eastAsia="Calibri" w:cs="Calibri"/>
        <w:lang w:val="fr-FR" w:bidi="ar-SA"/>
      </w:rPr>
    </w:lvl>
    <w:lvl w:ilvl="3">
      <w:start w:val="1"/>
      <w:numFmt w:val="decimal"/>
      <w:lvlText w:val="%1.%2.%3.%4"/>
      <w:lvlJc w:val="left"/>
      <w:pPr>
        <w:ind w:left="2417" w:hanging="721"/>
      </w:pPr>
      <w:rPr>
        <w:sz w:val="22"/>
        <w:spacing w:val="-2"/>
        <w:i/>
        <w:b/>
        <w:szCs w:val="22"/>
        <w:bCs/>
        <w:w w:val="100"/>
        <w:rFonts w:ascii="Calibri" w:hAnsi="Calibri" w:eastAsia="Calibri" w:cs="Calibri"/>
        <w:lang w:val="fr-FR" w:bidi="ar-SA"/>
      </w:rPr>
    </w:lvl>
    <w:lvl w:ilvl="4">
      <w:start w:val="0"/>
      <w:numFmt w:val="bullet"/>
      <w:lvlText w:val="•"/>
      <w:lvlJc w:val="left"/>
      <w:pPr>
        <w:ind w:left="5155" w:hanging="721"/>
      </w:pPr>
      <w:rPr>
        <w:rFonts w:ascii="Liberation Serif" w:hAnsi="Liberation Serif" w:cs="Liberation Serif" w:hint="default"/>
        <w:lang w:val="fr-FR" w:bidi="ar-SA"/>
      </w:rPr>
    </w:lvl>
    <w:lvl w:ilvl="5">
      <w:start w:val="0"/>
      <w:numFmt w:val="bullet"/>
      <w:lvlText w:val="•"/>
      <w:lvlJc w:val="left"/>
      <w:pPr>
        <w:ind w:left="6067" w:hanging="721"/>
      </w:pPr>
      <w:rPr>
        <w:rFonts w:ascii="Liberation Serif" w:hAnsi="Liberation Serif" w:cs="Liberation Serif" w:hint="default"/>
        <w:lang w:val="fr-FR" w:bidi="ar-SA"/>
      </w:rPr>
    </w:lvl>
    <w:lvl w:ilvl="6">
      <w:start w:val="0"/>
      <w:numFmt w:val="bullet"/>
      <w:lvlText w:val="•"/>
      <w:lvlJc w:val="left"/>
      <w:pPr>
        <w:ind w:left="6979" w:hanging="721"/>
      </w:pPr>
      <w:rPr>
        <w:rFonts w:ascii="Liberation Serif" w:hAnsi="Liberation Serif" w:cs="Liberation Serif" w:hint="default"/>
        <w:lang w:val="fr-FR" w:bidi="ar-SA"/>
      </w:rPr>
    </w:lvl>
    <w:lvl w:ilvl="7">
      <w:start w:val="0"/>
      <w:numFmt w:val="bullet"/>
      <w:lvlText w:val="•"/>
      <w:lvlJc w:val="left"/>
      <w:pPr>
        <w:ind w:left="7890" w:hanging="721"/>
      </w:pPr>
      <w:rPr>
        <w:rFonts w:ascii="Liberation Serif" w:hAnsi="Liberation Serif" w:cs="Liberation Serif" w:hint="default"/>
        <w:lang w:val="fr-FR" w:bidi="ar-SA"/>
      </w:rPr>
    </w:lvl>
    <w:lvl w:ilvl="8">
      <w:start w:val="0"/>
      <w:numFmt w:val="bullet"/>
      <w:lvlText w:val="•"/>
      <w:lvlJc w:val="left"/>
      <w:pPr>
        <w:ind w:left="8802" w:hanging="721"/>
      </w:pPr>
      <w:rPr>
        <w:rFonts w:ascii="Liberation Serif" w:hAnsi="Liberation Serif" w:cs="Liberation Serif" w:hint="default"/>
        <w:lang w:val="fr-FR" w:bidi="ar-SA"/>
      </w:rPr>
    </w:lvl>
  </w:abstractNum>
  <w:abstractNum w:abstractNumId="3">
    <w:lvl w:ilvl="0">
      <w:start w:val="4"/>
      <w:numFmt w:val="decimal"/>
      <w:lvlText w:val="%1"/>
      <w:lvlJc w:val="left"/>
      <w:pPr>
        <w:ind w:left="856" w:hanging="720"/>
      </w:pPr>
      <w:rPr>
        <w:lang w:val="fr-FR" w:bidi="ar-SA"/>
      </w:rPr>
    </w:lvl>
    <w:lvl w:ilvl="1">
      <w:start w:val="1"/>
      <w:numFmt w:val="decimal"/>
      <w:lvlText w:val="%1.%2"/>
      <w:lvlJc w:val="left"/>
      <w:pPr>
        <w:ind w:left="856" w:hanging="720"/>
      </w:pPr>
      <w:rPr>
        <w:lang w:val="fr-FR" w:bidi="ar-S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856" w:hanging="720"/>
      </w:pPr>
      <w:rPr>
        <w:sz w:val="20"/>
        <w:spacing w:val="-1"/>
        <w:b/>
        <w:szCs w:val="20"/>
        <w:bCs/>
        <w:w w:val="99"/>
        <w:rFonts w:ascii="Calibri" w:hAnsi="Calibri" w:eastAsia="Calibri" w:cs="Calibri"/>
        <w:lang w:val="fr-FR" w:bidi="ar-SA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2417" w:hanging="721"/>
      </w:pPr>
      <w:rPr>
        <w:sz w:val="22"/>
        <w:spacing w:val="-2"/>
        <w:i/>
        <w:b/>
        <w:szCs w:val="22"/>
        <w:bCs/>
        <w:w w:val="100"/>
        <w:rFonts w:ascii="Calibri" w:hAnsi="Calibri" w:eastAsia="Calibri" w:cs="Calibri"/>
        <w:lang w:val="fr-FR" w:bidi="ar-SA"/>
      </w:rPr>
    </w:lvl>
    <w:lvl w:ilvl="4">
      <w:start w:val="0"/>
      <w:numFmt w:val="bullet"/>
      <w:lvlText w:val="•"/>
      <w:lvlJc w:val="left"/>
      <w:pPr>
        <w:ind w:left="5155" w:hanging="721"/>
      </w:pPr>
      <w:rPr>
        <w:rFonts w:ascii="Liberation Serif" w:hAnsi="Liberation Serif" w:cs="Liberation Serif" w:hint="default"/>
        <w:lang w:val="fr-FR" w:bidi="ar-SA"/>
      </w:rPr>
    </w:lvl>
    <w:lvl w:ilvl="5">
      <w:start w:val="0"/>
      <w:numFmt w:val="bullet"/>
      <w:lvlText w:val="•"/>
      <w:lvlJc w:val="left"/>
      <w:pPr>
        <w:ind w:left="6067" w:hanging="721"/>
      </w:pPr>
      <w:rPr>
        <w:rFonts w:ascii="Liberation Serif" w:hAnsi="Liberation Serif" w:cs="Liberation Serif" w:hint="default"/>
        <w:lang w:val="fr-FR" w:bidi="ar-SA"/>
      </w:rPr>
    </w:lvl>
    <w:lvl w:ilvl="6">
      <w:start w:val="0"/>
      <w:numFmt w:val="bullet"/>
      <w:lvlText w:val="•"/>
      <w:lvlJc w:val="left"/>
      <w:pPr>
        <w:ind w:left="6979" w:hanging="721"/>
      </w:pPr>
      <w:rPr>
        <w:rFonts w:ascii="Liberation Serif" w:hAnsi="Liberation Serif" w:cs="Liberation Serif" w:hint="default"/>
        <w:lang w:val="fr-FR" w:bidi="ar-SA"/>
      </w:rPr>
    </w:lvl>
    <w:lvl w:ilvl="7">
      <w:start w:val="0"/>
      <w:numFmt w:val="bullet"/>
      <w:lvlText w:val="•"/>
      <w:lvlJc w:val="left"/>
      <w:pPr>
        <w:ind w:left="7890" w:hanging="721"/>
      </w:pPr>
      <w:rPr>
        <w:rFonts w:ascii="Liberation Serif" w:hAnsi="Liberation Serif" w:cs="Liberation Serif" w:hint="default"/>
        <w:lang w:val="fr-FR" w:bidi="ar-SA"/>
      </w:rPr>
    </w:lvl>
    <w:lvl w:ilvl="8">
      <w:start w:val="0"/>
      <w:numFmt w:val="bullet"/>
      <w:lvlText w:val="•"/>
      <w:lvlJc w:val="left"/>
      <w:pPr>
        <w:ind w:left="8802" w:hanging="721"/>
      </w:pPr>
      <w:rPr>
        <w:rFonts w:ascii="Liberation Serif" w:hAnsi="Liberation Serif" w:cs="Liberation Serif" w:hint="default"/>
        <w:lang w:val="fr-FR" w:bidi="ar-SA"/>
      </w:rPr>
    </w:lvl>
  </w:abstractNum>
  <w:abstractNum w:abstractNumId="4">
    <w:lvl w:ilvl="0">
      <w:numFmt w:val="bullet"/>
      <w:lvlText w:val=""/>
      <w:lvlJc w:val="left"/>
      <w:pPr>
        <w:tabs>
          <w:tab w:val="num" w:pos="720"/>
        </w:tabs>
        <w:ind w:left="844" w:hanging="360"/>
      </w:pPr>
      <w:rPr>
        <w:rFonts w:ascii="Symbol" w:hAnsi="Symbol" w:cs="Symbol" w:hint="default"/>
        <w:sz w:val="22"/>
        <w:szCs w:val="22"/>
        <w:w w:val="100"/>
        <w:rFonts w:cs="Symbol"/>
        <w:lang w:val="fr-FR" w:bidi="ar-SA"/>
      </w:rPr>
    </w:lvl>
  </w:abstractNum>
  <w:abstractNum w:abstractNumId="5">
    <w:lvl w:ilvl="0">
      <w:start w:val="5"/>
      <w:numFmt w:val="decimal"/>
      <w:lvlText w:val="%1"/>
      <w:lvlJc w:val="left"/>
      <w:pPr>
        <w:ind w:left="856" w:hanging="720"/>
      </w:pPr>
      <w:rPr>
        <w:lang w:val="fr-FR" w:bidi="ar-SA"/>
      </w:rPr>
    </w:lvl>
    <w:lvl w:ilvl="1">
      <w:start w:val="1"/>
      <w:numFmt w:val="decimal"/>
      <w:lvlText w:val="%1.%2"/>
      <w:lvlJc w:val="left"/>
      <w:pPr>
        <w:ind w:left="856" w:hanging="720"/>
      </w:pPr>
      <w:rPr>
        <w:lang w:val="fr-FR" w:bidi="ar-S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856" w:hanging="720"/>
      </w:pPr>
      <w:rPr>
        <w:sz w:val="20"/>
        <w:spacing w:val="-1"/>
        <w:b/>
        <w:szCs w:val="20"/>
        <w:bCs/>
        <w:w w:val="99"/>
        <w:rFonts w:ascii="Calibri" w:hAnsi="Calibri" w:eastAsia="Calibri" w:cs="Calibri"/>
        <w:lang w:val="fr-FR" w:bidi="ar-SA"/>
      </w:rPr>
    </w:lvl>
    <w:lvl w:ilvl="3">
      <w:start w:val="0"/>
      <w:numFmt w:val="bullet"/>
      <w:lvlText w:val="•"/>
      <w:lvlJc w:val="left"/>
      <w:pPr>
        <w:ind w:left="3789" w:hanging="720"/>
      </w:pPr>
      <w:rPr>
        <w:rFonts w:ascii="Liberation Serif" w:hAnsi="Liberation Serif" w:cs="Liberation Serif" w:hint="default"/>
        <w:lang w:val="fr-FR" w:bidi="ar-SA"/>
      </w:rPr>
    </w:lvl>
    <w:lvl w:ilvl="4">
      <w:start w:val="0"/>
      <w:numFmt w:val="bullet"/>
      <w:lvlText w:val="•"/>
      <w:lvlJc w:val="left"/>
      <w:pPr>
        <w:ind w:left="4766" w:hanging="720"/>
      </w:pPr>
      <w:rPr>
        <w:rFonts w:ascii="Liberation Serif" w:hAnsi="Liberation Serif" w:cs="Liberation Serif" w:hint="default"/>
        <w:lang w:val="fr-FR" w:bidi="ar-SA"/>
      </w:rPr>
    </w:lvl>
    <w:lvl w:ilvl="5">
      <w:start w:val="0"/>
      <w:numFmt w:val="bullet"/>
      <w:lvlText w:val="•"/>
      <w:lvlJc w:val="left"/>
      <w:pPr>
        <w:ind w:left="5743" w:hanging="720"/>
      </w:pPr>
      <w:rPr>
        <w:rFonts w:ascii="Liberation Serif" w:hAnsi="Liberation Serif" w:cs="Liberation Serif" w:hint="default"/>
        <w:lang w:val="fr-FR" w:bidi="ar-SA"/>
      </w:rPr>
    </w:lvl>
    <w:lvl w:ilvl="6">
      <w:start w:val="0"/>
      <w:numFmt w:val="bullet"/>
      <w:lvlText w:val="•"/>
      <w:lvlJc w:val="left"/>
      <w:pPr>
        <w:ind w:left="6719" w:hanging="720"/>
      </w:pPr>
      <w:rPr>
        <w:rFonts w:ascii="Liberation Serif" w:hAnsi="Liberation Serif" w:cs="Liberation Serif" w:hint="default"/>
        <w:lang w:val="fr-FR" w:bidi="ar-SA"/>
      </w:rPr>
    </w:lvl>
    <w:lvl w:ilvl="7">
      <w:start w:val="0"/>
      <w:numFmt w:val="bullet"/>
      <w:lvlText w:val="•"/>
      <w:lvlJc w:val="left"/>
      <w:pPr>
        <w:ind w:left="7696" w:hanging="720"/>
      </w:pPr>
      <w:rPr>
        <w:rFonts w:ascii="Liberation Serif" w:hAnsi="Liberation Serif" w:cs="Liberation Serif" w:hint="default"/>
        <w:lang w:val="fr-FR" w:bidi="ar-SA"/>
      </w:rPr>
    </w:lvl>
    <w:lvl w:ilvl="8">
      <w:start w:val="0"/>
      <w:numFmt w:val="bullet"/>
      <w:lvlText w:val="•"/>
      <w:lvlJc w:val="left"/>
      <w:pPr>
        <w:ind w:left="8673" w:hanging="720"/>
      </w:pPr>
      <w:rPr>
        <w:rFonts w:ascii="Liberation Serif" w:hAnsi="Liberation Serif" w:cs="Liberation Serif" w:hint="default"/>
        <w:lang w:val="fr-FR" w:bidi="ar-SA"/>
      </w:rPr>
    </w:lvl>
  </w:abstractNum>
  <w:abstractNum w:abstractNumId="6">
    <w:lvl w:ilvl="0">
      <w:start w:val="3"/>
      <w:numFmt w:val="decimal"/>
      <w:lvlText w:val="%1"/>
      <w:lvlJc w:val="left"/>
      <w:pPr>
        <w:ind w:left="1377" w:hanging="675"/>
      </w:pPr>
      <w:rPr>
        <w:lang w:val="fr-FR" w:bidi="ar-S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1377" w:hanging="675"/>
      </w:pPr>
      <w:rPr>
        <w:sz w:val="20"/>
        <w:spacing w:val="-1"/>
        <w:b/>
        <w:szCs w:val="20"/>
        <w:bCs/>
        <w:w w:val="99"/>
        <w:rFonts w:ascii="Calibri" w:hAnsi="Calibri" w:eastAsia="Calibri" w:cs="Calibri"/>
        <w:color w:val="454F53"/>
        <w:lang w:val="fr-FR" w:bidi="ar-S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2059" w:hanging="505"/>
      </w:pPr>
      <w:rPr>
        <w:sz w:val="22"/>
        <w:spacing w:val="-2"/>
        <w:i/>
        <w:b/>
        <w:szCs w:val="22"/>
        <w:iCs/>
        <w:bCs/>
        <w:w w:val="100"/>
        <w:rFonts w:ascii="Calibri" w:hAnsi="Calibri" w:eastAsia="Calibri" w:cs="Calibri"/>
        <w:lang w:val="fr-FR" w:bidi="ar-SA"/>
      </w:rPr>
    </w:lvl>
    <w:lvl w:ilvl="3">
      <w:start w:val="0"/>
      <w:numFmt w:val="bullet"/>
      <w:lvlText w:val="•"/>
      <w:lvlJc w:val="left"/>
      <w:pPr>
        <w:ind w:left="3963" w:hanging="505"/>
      </w:pPr>
      <w:rPr>
        <w:rFonts w:ascii="Liberation Serif" w:hAnsi="Liberation Serif" w:cs="Liberation Serif" w:hint="default"/>
        <w:lang w:val="fr-FR" w:bidi="ar-SA"/>
      </w:rPr>
    </w:lvl>
    <w:lvl w:ilvl="4">
      <w:start w:val="0"/>
      <w:numFmt w:val="bullet"/>
      <w:lvlText w:val="•"/>
      <w:lvlJc w:val="left"/>
      <w:pPr>
        <w:ind w:left="4915" w:hanging="505"/>
      </w:pPr>
      <w:rPr>
        <w:rFonts w:ascii="Liberation Serif" w:hAnsi="Liberation Serif" w:cs="Liberation Serif" w:hint="default"/>
        <w:lang w:val="fr-FR" w:bidi="ar-SA"/>
      </w:rPr>
    </w:lvl>
    <w:lvl w:ilvl="5">
      <w:start w:val="0"/>
      <w:numFmt w:val="bullet"/>
      <w:lvlText w:val="•"/>
      <w:lvlJc w:val="left"/>
      <w:pPr>
        <w:ind w:left="5867" w:hanging="505"/>
      </w:pPr>
      <w:rPr>
        <w:rFonts w:ascii="Liberation Serif" w:hAnsi="Liberation Serif" w:cs="Liberation Serif" w:hint="default"/>
        <w:lang w:val="fr-FR" w:bidi="ar-SA"/>
      </w:rPr>
    </w:lvl>
    <w:lvl w:ilvl="6">
      <w:start w:val="0"/>
      <w:numFmt w:val="bullet"/>
      <w:lvlText w:val="•"/>
      <w:lvlJc w:val="left"/>
      <w:pPr>
        <w:ind w:left="6819" w:hanging="505"/>
      </w:pPr>
      <w:rPr>
        <w:rFonts w:ascii="Liberation Serif" w:hAnsi="Liberation Serif" w:cs="Liberation Serif" w:hint="default"/>
        <w:lang w:val="fr-FR" w:bidi="ar-SA"/>
      </w:rPr>
    </w:lvl>
    <w:lvl w:ilvl="7">
      <w:start w:val="0"/>
      <w:numFmt w:val="bullet"/>
      <w:lvlText w:val="•"/>
      <w:lvlJc w:val="left"/>
      <w:pPr>
        <w:ind w:left="7770" w:hanging="505"/>
      </w:pPr>
      <w:rPr>
        <w:rFonts w:ascii="Liberation Serif" w:hAnsi="Liberation Serif" w:cs="Liberation Serif" w:hint="default"/>
        <w:lang w:val="fr-FR" w:bidi="ar-SA"/>
      </w:rPr>
    </w:lvl>
    <w:lvl w:ilvl="8">
      <w:start w:val="0"/>
      <w:numFmt w:val="bullet"/>
      <w:lvlText w:val="•"/>
      <w:lvlJc w:val="left"/>
      <w:pPr>
        <w:ind w:left="8722" w:hanging="505"/>
      </w:pPr>
      <w:rPr>
        <w:rFonts w:ascii="Liberation Serif" w:hAnsi="Liberation Serif" w:cs="Liberation Serif" w:hint="default"/>
        <w:lang w:val="fr-FR" w:bidi="ar-SA"/>
      </w:rPr>
    </w:lvl>
  </w:abstractNum>
  <w:abstractNum w:abstractNumId="7">
    <w:lvl w:ilvl="0">
      <w:numFmt w:val="bullet"/>
      <w:lvlText w:val=""/>
      <w:lvlJc w:val="left"/>
      <w:pPr>
        <w:ind w:left="2297" w:hanging="360"/>
      </w:pPr>
      <w:rPr>
        <w:rFonts w:ascii="Wingdings" w:hAnsi="Wingdings" w:cs="Wingdings" w:hint="default"/>
        <w:sz w:val="22"/>
        <w:szCs w:val="22"/>
        <w:w w:val="100"/>
        <w:rFonts w:cs="Wingdings"/>
        <w:lang w:val="fr-FR" w:bidi="ar-SA"/>
      </w:rPr>
    </w:lvl>
  </w:abstractNum>
  <w:abstractNum w:abstractNumId="8">
    <w:lvl w:ilvl="0">
      <w:numFmt w:val="bullet"/>
      <w:lvlText w:val="-"/>
      <w:lvlJc w:val="left"/>
      <w:pPr>
        <w:tabs>
          <w:tab w:val="num" w:pos="720"/>
        </w:tabs>
        <w:ind w:left="136" w:hanging="137"/>
      </w:pPr>
      <w:rPr>
        <w:rFonts w:ascii="Calibri" w:hAnsi="Calibri" w:cs="Calibri" w:hint="default"/>
        <w:sz w:val="22"/>
        <w:szCs w:val="22"/>
        <w:w w:val="100"/>
        <w:rFonts w:cs="Calibri"/>
        <w:lang w:val="fr-FR" w:bidi="ar-SA"/>
      </w:rPr>
    </w:lvl>
    <w:lvl w:ilvl="1">
      <w:start w:val="0"/>
      <w:numFmt w:val="bullet"/>
      <w:lvlText w:val="-"/>
      <w:lvlJc w:val="left"/>
      <w:pPr>
        <w:tabs>
          <w:tab w:val="num" w:pos="720"/>
        </w:tabs>
        <w:ind w:left="856" w:hanging="360"/>
      </w:pPr>
      <w:rPr>
        <w:rFonts w:ascii="Liberation Serif" w:hAnsi="Liberation Serif" w:cs="Liberation Serif" w:hint="default"/>
        <w:w w:val="100"/>
        <w:color w:val="1E1E1E"/>
        <w:lang w:val="fr-FR" w:bidi="ar-SA"/>
      </w:rPr>
    </w:lvl>
    <w:lvl w:ilvl="2">
      <w:start w:val="0"/>
      <w:numFmt w:val="bullet"/>
      <w:lvlText w:val="-"/>
      <w:lvlJc w:val="left"/>
      <w:pPr>
        <w:tabs>
          <w:tab w:val="num" w:pos="720"/>
        </w:tabs>
        <w:ind w:left="1554" w:hanging="360"/>
      </w:pPr>
      <w:rPr>
        <w:rFonts w:ascii="Calibri" w:hAnsi="Calibri" w:cs="Calibri" w:hint="default"/>
        <w:sz w:val="22"/>
        <w:szCs w:val="22"/>
        <w:w w:val="100"/>
        <w:rFonts w:cs="Calibri"/>
        <w:lang w:val="fr-FR" w:bidi="ar-SA"/>
      </w:rPr>
    </w:lvl>
    <w:lvl w:ilvl="3">
      <w:start w:val="0"/>
      <w:numFmt w:val="bullet"/>
      <w:lvlText w:val="•"/>
      <w:lvlJc w:val="left"/>
      <w:pPr>
        <w:ind w:left="2693" w:hanging="360"/>
      </w:pPr>
      <w:rPr>
        <w:rFonts w:ascii="Liberation Serif" w:hAnsi="Liberation Serif" w:cs="Liberation Serif" w:hint="default"/>
        <w:lang w:val="fr-FR" w:bidi="ar-SA"/>
      </w:rPr>
    </w:lvl>
    <w:lvl w:ilvl="4">
      <w:start w:val="0"/>
      <w:numFmt w:val="bullet"/>
      <w:lvlText w:val="•"/>
      <w:lvlJc w:val="left"/>
      <w:pPr>
        <w:ind w:left="3826" w:hanging="360"/>
      </w:pPr>
      <w:rPr>
        <w:rFonts w:ascii="Liberation Serif" w:hAnsi="Liberation Serif" w:cs="Liberation Serif" w:hint="default"/>
        <w:lang w:val="fr-FR" w:bidi="ar-SA"/>
      </w:rPr>
    </w:lvl>
    <w:lvl w:ilvl="5">
      <w:start w:val="0"/>
      <w:numFmt w:val="bullet"/>
      <w:lvlText w:val="•"/>
      <w:lvlJc w:val="left"/>
      <w:pPr>
        <w:ind w:left="4959" w:hanging="360"/>
      </w:pPr>
      <w:rPr>
        <w:rFonts w:ascii="Liberation Serif" w:hAnsi="Liberation Serif" w:cs="Liberation Serif" w:hint="default"/>
        <w:lang w:val="fr-FR" w:bidi="ar-SA"/>
      </w:rPr>
    </w:lvl>
    <w:lvl w:ilvl="6">
      <w:start w:val="0"/>
      <w:numFmt w:val="bullet"/>
      <w:lvlText w:val="•"/>
      <w:lvlJc w:val="left"/>
      <w:pPr>
        <w:ind w:left="6093" w:hanging="360"/>
      </w:pPr>
      <w:rPr>
        <w:rFonts w:ascii="Liberation Serif" w:hAnsi="Liberation Serif" w:cs="Liberation Serif" w:hint="default"/>
        <w:lang w:val="fr-FR" w:bidi="ar-SA"/>
      </w:rPr>
    </w:lvl>
    <w:lvl w:ilvl="7">
      <w:start w:val="0"/>
      <w:numFmt w:val="bullet"/>
      <w:lvlText w:val="•"/>
      <w:lvlJc w:val="left"/>
      <w:pPr>
        <w:ind w:left="7226" w:hanging="360"/>
      </w:pPr>
      <w:rPr>
        <w:rFonts w:ascii="Liberation Serif" w:hAnsi="Liberation Serif" w:cs="Liberation Serif" w:hint="default"/>
        <w:lang w:val="fr-FR" w:bidi="ar-SA"/>
      </w:rPr>
    </w:lvl>
    <w:lvl w:ilvl="8">
      <w:start w:val="0"/>
      <w:numFmt w:val="bullet"/>
      <w:lvlText w:val="•"/>
      <w:lvlJc w:val="left"/>
      <w:pPr>
        <w:ind w:left="8359" w:hanging="360"/>
      </w:pPr>
      <w:rPr>
        <w:rFonts w:ascii="Liberation Serif" w:hAnsi="Liberation Serif" w:cs="Liberation Serif" w:hint="default"/>
        <w:lang w:val="fr-FR" w:bidi="ar-SA"/>
      </w:rPr>
    </w:lvl>
  </w:abstractNum>
  <w:abstractNum w:abstractNumId="9">
    <w:lvl w:ilvl="0">
      <w:numFmt w:val="bullet"/>
      <w:lvlText w:val="-"/>
      <w:lvlJc w:val="left"/>
      <w:pPr>
        <w:ind w:left="702" w:hanging="284"/>
      </w:pPr>
      <w:rPr>
        <w:rFonts w:ascii="Arial MT" w:hAnsi="Arial MT" w:cs="Arial MT" w:hint="default"/>
        <w:sz w:val="22"/>
        <w:szCs w:val="22"/>
        <w:w w:val="100"/>
        <w:rFonts w:cs="Arial MT;Arial"/>
        <w:lang w:val="fr-FR" w:bidi="ar-SA"/>
      </w:rPr>
    </w:lvl>
  </w:abstractNum>
  <w:abstractNum w:abstractNumId="10">
    <w:lvl w:ilvl="0">
      <w:start w:val="2"/>
      <w:numFmt w:val="decimal"/>
      <w:lvlText w:val="%1"/>
      <w:lvlJc w:val="left"/>
      <w:pPr>
        <w:ind w:left="1233" w:hanging="672"/>
      </w:pPr>
      <w:rPr>
        <w:lang w:val="fr-FR" w:bidi="ar-S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1233" w:hanging="672"/>
      </w:pPr>
      <w:rPr>
        <w:sz w:val="20"/>
        <w:spacing w:val="-1"/>
        <w:b/>
        <w:szCs w:val="20"/>
        <w:bCs/>
        <w:w w:val="99"/>
        <w:rFonts w:ascii="Calibri" w:hAnsi="Calibri" w:eastAsia="Calibri" w:cs="Calibri"/>
        <w:color w:val="454F53"/>
        <w:lang w:val="fr-FR" w:bidi="ar-SA"/>
      </w:rPr>
    </w:lvl>
    <w:lvl w:ilvl="2">
      <w:start w:val="0"/>
      <w:numFmt w:val="bullet"/>
      <w:lvlText w:val="•"/>
      <w:lvlJc w:val="left"/>
      <w:pPr>
        <w:ind w:left="3117" w:hanging="672"/>
      </w:pPr>
      <w:rPr>
        <w:rFonts w:ascii="Liberation Serif" w:hAnsi="Liberation Serif" w:cs="Liberation Serif" w:hint="default"/>
        <w:lang w:val="fr-FR" w:bidi="ar-SA"/>
      </w:rPr>
    </w:lvl>
    <w:lvl w:ilvl="3">
      <w:start w:val="0"/>
      <w:numFmt w:val="bullet"/>
      <w:lvlText w:val="•"/>
      <w:lvlJc w:val="left"/>
      <w:pPr>
        <w:ind w:left="4055" w:hanging="672"/>
      </w:pPr>
      <w:rPr>
        <w:rFonts w:ascii="Liberation Serif" w:hAnsi="Liberation Serif" w:cs="Liberation Serif" w:hint="default"/>
        <w:lang w:val="fr-FR" w:bidi="ar-SA"/>
      </w:rPr>
    </w:lvl>
    <w:lvl w:ilvl="4">
      <w:start w:val="0"/>
      <w:numFmt w:val="bullet"/>
      <w:lvlText w:val="•"/>
      <w:lvlJc w:val="left"/>
      <w:pPr>
        <w:ind w:left="4994" w:hanging="672"/>
      </w:pPr>
      <w:rPr>
        <w:rFonts w:ascii="Liberation Serif" w:hAnsi="Liberation Serif" w:cs="Liberation Serif" w:hint="default"/>
        <w:lang w:val="fr-FR" w:bidi="ar-SA"/>
      </w:rPr>
    </w:lvl>
    <w:lvl w:ilvl="5">
      <w:start w:val="0"/>
      <w:numFmt w:val="bullet"/>
      <w:lvlText w:val="•"/>
      <w:lvlJc w:val="left"/>
      <w:pPr>
        <w:ind w:left="5933" w:hanging="672"/>
      </w:pPr>
      <w:rPr>
        <w:rFonts w:ascii="Liberation Serif" w:hAnsi="Liberation Serif" w:cs="Liberation Serif" w:hint="default"/>
        <w:lang w:val="fr-FR" w:bidi="ar-SA"/>
      </w:rPr>
    </w:lvl>
    <w:lvl w:ilvl="6">
      <w:start w:val="0"/>
      <w:numFmt w:val="bullet"/>
      <w:lvlText w:val="•"/>
      <w:lvlJc w:val="left"/>
      <w:pPr>
        <w:ind w:left="6871" w:hanging="672"/>
      </w:pPr>
      <w:rPr>
        <w:rFonts w:ascii="Liberation Serif" w:hAnsi="Liberation Serif" w:cs="Liberation Serif" w:hint="default"/>
        <w:lang w:val="fr-FR" w:bidi="ar-SA"/>
      </w:rPr>
    </w:lvl>
    <w:lvl w:ilvl="7">
      <w:start w:val="0"/>
      <w:numFmt w:val="bullet"/>
      <w:lvlText w:val="•"/>
      <w:lvlJc w:val="left"/>
      <w:pPr>
        <w:ind w:left="7810" w:hanging="672"/>
      </w:pPr>
      <w:rPr>
        <w:rFonts w:ascii="Liberation Serif" w:hAnsi="Liberation Serif" w:cs="Liberation Serif" w:hint="default"/>
        <w:lang w:val="fr-FR" w:bidi="ar-SA"/>
      </w:rPr>
    </w:lvl>
    <w:lvl w:ilvl="8">
      <w:start w:val="0"/>
      <w:numFmt w:val="bullet"/>
      <w:lvlText w:val="•"/>
      <w:lvlJc w:val="left"/>
      <w:pPr>
        <w:ind w:left="8749" w:hanging="672"/>
      </w:pPr>
      <w:rPr>
        <w:rFonts w:ascii="Liberation Serif" w:hAnsi="Liberation Serif" w:cs="Liberation Serif" w:hint="default"/>
        <w:lang w:val="fr-FR" w:bidi="ar-SA"/>
      </w:rPr>
    </w:lvl>
  </w:abstractNum>
  <w:abstractNum w:abstractNumId="11">
    <w:lvl w:ilvl="0">
      <w:numFmt w:val="bullet"/>
      <w:lvlText w:val="-"/>
      <w:lvlJc w:val="left"/>
      <w:pPr>
        <w:tabs>
          <w:tab w:val="num" w:pos="720"/>
        </w:tabs>
        <w:ind w:left="856" w:hanging="360"/>
      </w:pPr>
      <w:rPr>
        <w:rFonts w:ascii="Arial MT" w:hAnsi="Arial MT" w:cs="Arial MT" w:hint="default"/>
        <w:sz w:val="22"/>
        <w:szCs w:val="22"/>
        <w:w w:val="100"/>
        <w:rFonts w:cs="Arial MT;Arial"/>
        <w:lang w:val="fr-FR" w:bidi="ar-SA"/>
      </w:rPr>
    </w:lvl>
  </w:abstractNum>
  <w:abstractNum w:abstractNumId="12">
    <w:lvl w:ilvl="0">
      <w:numFmt w:val="bullet"/>
      <w:lvlText w:val="-"/>
      <w:lvlJc w:val="left"/>
      <w:pPr>
        <w:tabs>
          <w:tab w:val="num" w:pos="720"/>
        </w:tabs>
        <w:ind w:left="856" w:hanging="360"/>
      </w:pPr>
      <w:rPr>
        <w:rFonts w:ascii="Arial MT" w:hAnsi="Arial MT" w:cs="Arial MT" w:hint="default"/>
        <w:sz w:val="22"/>
        <w:szCs w:val="22"/>
        <w:w w:val="100"/>
        <w:rFonts w:cs="Arial MT;Arial"/>
        <w:lang w:val="fr-FR" w:bidi="ar-SA"/>
      </w:rPr>
    </w:lvl>
  </w:abstractNum>
  <w:abstractNum w:abstractNumId="13">
    <w:lvl w:ilvl="0">
      <w:numFmt w:val="bullet"/>
      <w:lvlText w:val=""/>
      <w:lvlJc w:val="left"/>
      <w:pPr>
        <w:tabs>
          <w:tab w:val="num" w:pos="720"/>
        </w:tabs>
        <w:ind w:left="844" w:hanging="360"/>
      </w:pPr>
      <w:rPr>
        <w:rFonts w:ascii="Liberation Serif" w:hAnsi="Liberation Serif" w:cs="Liberation Serif" w:hint="default"/>
        <w:w w:val="100"/>
        <w:lang w:val="fr-FR" w:bidi="ar-SA"/>
      </w:rPr>
    </w:lvl>
  </w:abstractNum>
  <w:abstractNum w:abstractNumId="14">
    <w:lvl w:ilvl="0">
      <w:numFmt w:val="bullet"/>
      <w:lvlText w:val=""/>
      <w:lvlJc w:val="left"/>
      <w:pPr>
        <w:tabs>
          <w:tab w:val="num" w:pos="720"/>
        </w:tabs>
        <w:ind w:left="856" w:hanging="360"/>
      </w:pPr>
      <w:rPr>
        <w:rFonts w:ascii="Wingdings" w:hAnsi="Wingdings" w:cs="Wingdings" w:hint="default"/>
        <w:sz w:val="22"/>
        <w:szCs w:val="22"/>
        <w:w w:val="100"/>
        <w:rFonts w:cs="Wingdings"/>
        <w:lang w:val="fr-FR" w:bidi="ar-SA"/>
      </w:rPr>
    </w:lvl>
  </w:abstractNum>
  <w:abstractNum w:abstractNumId="15">
    <w:lvl w:ilvl="0">
      <w:numFmt w:val="bullet"/>
      <w:lvlText w:val=""/>
      <w:lvlJc w:val="left"/>
      <w:pPr>
        <w:tabs>
          <w:tab w:val="num" w:pos="720"/>
        </w:tabs>
        <w:ind w:left="856" w:hanging="360"/>
      </w:pPr>
      <w:rPr>
        <w:rFonts w:ascii="Wingdings" w:hAnsi="Wingdings" w:cs="Wingdings" w:hint="default"/>
        <w:sz w:val="22"/>
        <w:szCs w:val="22"/>
        <w:w w:val="100"/>
        <w:rFonts w:cs="Wingdings"/>
        <w:lang w:val="fr-FR" w:bidi="ar-SA"/>
      </w:rPr>
    </w:lvl>
  </w:abstractNum>
  <w:abstractNum w:abstractNumId="16">
    <w:lvl w:ilvl="0">
      <w:start w:val="6"/>
      <w:numFmt w:val="decimal"/>
      <w:lvlText w:val="%1"/>
      <w:lvlJc w:val="left"/>
      <w:pPr>
        <w:ind w:left="1233" w:hanging="672"/>
      </w:pPr>
      <w:rPr>
        <w:lang w:val="fr-FR" w:bidi="ar-S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1233" w:hanging="672"/>
      </w:pPr>
      <w:rPr>
        <w:spacing w:val="-1"/>
        <w:b/>
        <w:bCs/>
        <w:w w:val="99"/>
        <w:lang w:val="fr-FR" w:bidi="ar-SA"/>
      </w:rPr>
    </w:lvl>
    <w:lvl w:ilvl="2">
      <w:start w:val="0"/>
      <w:numFmt w:val="bullet"/>
      <w:lvlText w:val="•"/>
      <w:lvlJc w:val="left"/>
      <w:pPr>
        <w:ind w:left="3117" w:hanging="672"/>
      </w:pPr>
      <w:rPr>
        <w:rFonts w:ascii="Liberation Serif" w:hAnsi="Liberation Serif" w:cs="Liberation Serif" w:hint="default"/>
        <w:lang w:val="fr-FR" w:bidi="ar-SA"/>
      </w:rPr>
    </w:lvl>
    <w:lvl w:ilvl="3">
      <w:start w:val="0"/>
      <w:numFmt w:val="bullet"/>
      <w:lvlText w:val="•"/>
      <w:lvlJc w:val="left"/>
      <w:pPr>
        <w:ind w:left="4055" w:hanging="672"/>
      </w:pPr>
      <w:rPr>
        <w:rFonts w:ascii="Liberation Serif" w:hAnsi="Liberation Serif" w:cs="Liberation Serif" w:hint="default"/>
        <w:lang w:val="fr-FR" w:bidi="ar-SA"/>
      </w:rPr>
    </w:lvl>
    <w:lvl w:ilvl="4">
      <w:start w:val="0"/>
      <w:numFmt w:val="bullet"/>
      <w:lvlText w:val="•"/>
      <w:lvlJc w:val="left"/>
      <w:pPr>
        <w:ind w:left="4994" w:hanging="672"/>
      </w:pPr>
      <w:rPr>
        <w:rFonts w:ascii="Liberation Serif" w:hAnsi="Liberation Serif" w:cs="Liberation Serif" w:hint="default"/>
        <w:lang w:val="fr-FR" w:bidi="ar-SA"/>
      </w:rPr>
    </w:lvl>
    <w:lvl w:ilvl="5">
      <w:start w:val="0"/>
      <w:numFmt w:val="bullet"/>
      <w:lvlText w:val="•"/>
      <w:lvlJc w:val="left"/>
      <w:pPr>
        <w:ind w:left="5933" w:hanging="672"/>
      </w:pPr>
      <w:rPr>
        <w:rFonts w:ascii="Liberation Serif" w:hAnsi="Liberation Serif" w:cs="Liberation Serif" w:hint="default"/>
        <w:lang w:val="fr-FR" w:bidi="ar-SA"/>
      </w:rPr>
    </w:lvl>
    <w:lvl w:ilvl="6">
      <w:start w:val="0"/>
      <w:numFmt w:val="bullet"/>
      <w:lvlText w:val="•"/>
      <w:lvlJc w:val="left"/>
      <w:pPr>
        <w:ind w:left="6871" w:hanging="672"/>
      </w:pPr>
      <w:rPr>
        <w:rFonts w:ascii="Liberation Serif" w:hAnsi="Liberation Serif" w:cs="Liberation Serif" w:hint="default"/>
        <w:lang w:val="fr-FR" w:bidi="ar-SA"/>
      </w:rPr>
    </w:lvl>
    <w:lvl w:ilvl="7">
      <w:start w:val="0"/>
      <w:numFmt w:val="bullet"/>
      <w:lvlText w:val="•"/>
      <w:lvlJc w:val="left"/>
      <w:pPr>
        <w:ind w:left="7810" w:hanging="672"/>
      </w:pPr>
      <w:rPr>
        <w:rFonts w:ascii="Liberation Serif" w:hAnsi="Liberation Serif" w:cs="Liberation Serif" w:hint="default"/>
        <w:lang w:val="fr-FR" w:bidi="ar-SA"/>
      </w:rPr>
    </w:lvl>
    <w:lvl w:ilvl="8">
      <w:start w:val="0"/>
      <w:numFmt w:val="bullet"/>
      <w:lvlText w:val="•"/>
      <w:lvlJc w:val="left"/>
      <w:pPr>
        <w:ind w:left="8749" w:hanging="672"/>
      </w:pPr>
      <w:rPr>
        <w:rFonts w:ascii="Liberation Serif" w:hAnsi="Liberation Serif" w:cs="Liberation Serif" w:hint="default"/>
        <w:lang w:val="fr-FR" w:bidi="ar-SA"/>
      </w:rPr>
    </w:lvl>
  </w:abstractNum>
  <w:abstractNum w:abstractNumId="17">
    <w:lvl w:ilvl="0">
      <w:start w:val="1"/>
      <w:numFmt w:val="decimal"/>
      <w:lvlText w:val="%1."/>
      <w:lvlJc w:val="left"/>
      <w:pPr>
        <w:ind w:left="575" w:hanging="440"/>
      </w:pPr>
      <w:rPr>
        <w:sz w:val="20"/>
        <w:spacing w:val="-1"/>
        <w:b/>
        <w:szCs w:val="20"/>
        <w:bCs/>
        <w:w w:val="99"/>
        <w:rFonts w:ascii="Calibri" w:hAnsi="Calibri" w:eastAsia="Calibri" w:cs="Calibri"/>
        <w:lang w:val="fr-FR" w:bidi="ar-S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1017" w:hanging="660"/>
      </w:pPr>
      <w:rPr>
        <w:sz w:val="20"/>
        <w:i w:val="false"/>
        <w:b w:val="false"/>
        <w:w w:val="99"/>
        <w:lang w:val="fr-FR" w:bidi="ar-S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1235" w:hanging="660"/>
      </w:pPr>
      <w:rPr>
        <w:sz w:val="20"/>
        <w:spacing w:val="-2"/>
        <w:i/>
        <w:szCs w:val="20"/>
        <w:iCs/>
        <w:w w:val="99"/>
        <w:rFonts w:ascii="Calibri" w:hAnsi="Calibri" w:eastAsia="Calibri" w:cs="Calibri"/>
        <w:lang w:val="fr-FR" w:bidi="ar-SA"/>
      </w:rPr>
    </w:lvl>
    <w:lvl w:ilvl="3">
      <w:start w:val="0"/>
      <w:numFmt w:val="bullet"/>
      <w:lvlText w:val="•"/>
      <w:lvlJc w:val="left"/>
      <w:pPr>
        <w:ind w:left="2413" w:hanging="660"/>
      </w:pPr>
      <w:rPr>
        <w:rFonts w:ascii="Liberation Serif" w:hAnsi="Liberation Serif" w:cs="Liberation Serif" w:hint="default"/>
        <w:lang w:val="fr-FR" w:bidi="ar-SA"/>
      </w:rPr>
    </w:lvl>
    <w:lvl w:ilvl="4">
      <w:start w:val="0"/>
      <w:numFmt w:val="bullet"/>
      <w:lvlText w:val="•"/>
      <w:lvlJc w:val="left"/>
      <w:pPr>
        <w:ind w:left="3586" w:hanging="660"/>
      </w:pPr>
      <w:rPr>
        <w:rFonts w:ascii="Liberation Serif" w:hAnsi="Liberation Serif" w:cs="Liberation Serif" w:hint="default"/>
        <w:lang w:val="fr-FR" w:bidi="ar-SA"/>
      </w:rPr>
    </w:lvl>
    <w:lvl w:ilvl="5">
      <w:start w:val="0"/>
      <w:numFmt w:val="bullet"/>
      <w:lvlText w:val="•"/>
      <w:lvlJc w:val="left"/>
      <w:pPr>
        <w:ind w:left="4759" w:hanging="660"/>
      </w:pPr>
      <w:rPr>
        <w:rFonts w:ascii="Liberation Serif" w:hAnsi="Liberation Serif" w:cs="Liberation Serif" w:hint="default"/>
        <w:lang w:val="fr-FR" w:bidi="ar-SA"/>
      </w:rPr>
    </w:lvl>
    <w:lvl w:ilvl="6">
      <w:start w:val="0"/>
      <w:numFmt w:val="bullet"/>
      <w:lvlText w:val="•"/>
      <w:lvlJc w:val="left"/>
      <w:pPr>
        <w:ind w:left="5933" w:hanging="660"/>
      </w:pPr>
      <w:rPr>
        <w:rFonts w:ascii="Liberation Serif" w:hAnsi="Liberation Serif" w:cs="Liberation Serif" w:hint="default"/>
        <w:lang w:val="fr-FR" w:bidi="ar-SA"/>
      </w:rPr>
    </w:lvl>
    <w:lvl w:ilvl="7">
      <w:start w:val="0"/>
      <w:numFmt w:val="bullet"/>
      <w:lvlText w:val="•"/>
      <w:lvlJc w:val="left"/>
      <w:pPr>
        <w:ind w:left="7106" w:hanging="660"/>
      </w:pPr>
      <w:rPr>
        <w:rFonts w:ascii="Liberation Serif" w:hAnsi="Liberation Serif" w:cs="Liberation Serif" w:hint="default"/>
        <w:lang w:val="fr-FR" w:bidi="ar-SA"/>
      </w:rPr>
    </w:lvl>
    <w:lvl w:ilvl="8">
      <w:start w:val="0"/>
      <w:numFmt w:val="bullet"/>
      <w:lvlText w:val="•"/>
      <w:lvlJc w:val="left"/>
      <w:pPr>
        <w:ind w:left="8279" w:hanging="660"/>
      </w:pPr>
      <w:rPr>
        <w:rFonts w:ascii="Liberation Serif" w:hAnsi="Liberation Serif" w:cs="Liberation Serif" w:hint="default"/>
        <w:lang w:val="fr-FR" w:bidi="ar-SA"/>
      </w:rPr>
    </w:lvl>
  </w:abstractNum>
  <w:abstractNum w:abstractNumId="18">
    <w:lvl w:ilvl="0">
      <w:start w:val="3"/>
      <w:numFmt w:val="decimal"/>
      <w:lvlText w:val="%1"/>
      <w:lvlJc w:val="left"/>
      <w:pPr>
        <w:ind w:left="856" w:hanging="579"/>
      </w:pPr>
      <w:rPr>
        <w:lang w:val="fr-FR" w:bidi="ar-SA"/>
      </w:rPr>
    </w:lvl>
    <w:lvl w:ilvl="1">
      <w:start w:val="1"/>
      <w:numFmt w:val="decimal"/>
      <w:lvlText w:val="%1.%2"/>
      <w:lvlJc w:val="left"/>
      <w:pPr>
        <w:ind w:left="856" w:hanging="579"/>
      </w:pPr>
      <w:rPr>
        <w:lang w:val="fr-FR" w:bidi="ar-S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856" w:hanging="579"/>
      </w:pPr>
      <w:rPr>
        <w:sz w:val="20"/>
        <w:spacing w:val="-1"/>
        <w:b/>
        <w:szCs w:val="20"/>
        <w:bCs/>
        <w:w w:val="99"/>
        <w:rFonts w:ascii="Calibri" w:hAnsi="Calibri" w:eastAsia="Calibri" w:cs="Calibri"/>
        <w:lang w:val="fr-FR" w:bidi="ar-SA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2467" w:hanging="771"/>
      </w:pPr>
      <w:rPr>
        <w:sz w:val="22"/>
        <w:spacing w:val="-2"/>
        <w:i/>
        <w:b/>
        <w:szCs w:val="22"/>
        <w:bCs/>
        <w:w w:val="100"/>
        <w:rFonts w:ascii="Calibri" w:hAnsi="Calibri" w:eastAsia="Calibri" w:cs="Calibri"/>
        <w:lang w:val="fr-FR" w:bidi="ar-SA"/>
      </w:rPr>
    </w:lvl>
    <w:lvl w:ilvl="4">
      <w:start w:val="0"/>
      <w:numFmt w:val="bullet"/>
      <w:lvlText w:val="•"/>
      <w:lvlJc w:val="left"/>
      <w:pPr>
        <w:ind w:left="4501" w:hanging="771"/>
      </w:pPr>
      <w:rPr>
        <w:rFonts w:ascii="Liberation Serif" w:hAnsi="Liberation Serif" w:cs="Liberation Serif" w:hint="default"/>
        <w:lang w:val="fr-FR" w:bidi="ar-SA"/>
      </w:rPr>
    </w:lvl>
    <w:lvl w:ilvl="5">
      <w:start w:val="0"/>
      <w:numFmt w:val="bullet"/>
      <w:lvlText w:val="•"/>
      <w:lvlJc w:val="left"/>
      <w:pPr>
        <w:ind w:left="5522" w:hanging="771"/>
      </w:pPr>
      <w:rPr>
        <w:rFonts w:ascii="Liberation Serif" w:hAnsi="Liberation Serif" w:cs="Liberation Serif" w:hint="default"/>
        <w:lang w:val="fr-FR" w:bidi="ar-SA"/>
      </w:rPr>
    </w:lvl>
    <w:lvl w:ilvl="6">
      <w:start w:val="0"/>
      <w:numFmt w:val="bullet"/>
      <w:lvlText w:val="•"/>
      <w:lvlJc w:val="left"/>
      <w:pPr>
        <w:ind w:left="6543" w:hanging="771"/>
      </w:pPr>
      <w:rPr>
        <w:rFonts w:ascii="Liberation Serif" w:hAnsi="Liberation Serif" w:cs="Liberation Serif" w:hint="default"/>
        <w:lang w:val="fr-FR" w:bidi="ar-SA"/>
      </w:rPr>
    </w:lvl>
    <w:lvl w:ilvl="7">
      <w:start w:val="0"/>
      <w:numFmt w:val="bullet"/>
      <w:lvlText w:val="•"/>
      <w:lvlJc w:val="left"/>
      <w:pPr>
        <w:ind w:left="7564" w:hanging="771"/>
      </w:pPr>
      <w:rPr>
        <w:rFonts w:ascii="Liberation Serif" w:hAnsi="Liberation Serif" w:cs="Liberation Serif" w:hint="default"/>
        <w:lang w:val="fr-FR" w:bidi="ar-SA"/>
      </w:rPr>
    </w:lvl>
    <w:lvl w:ilvl="8">
      <w:start w:val="0"/>
      <w:numFmt w:val="bullet"/>
      <w:lvlText w:val="•"/>
      <w:lvlJc w:val="left"/>
      <w:pPr>
        <w:ind w:left="8584" w:hanging="771"/>
      </w:pPr>
      <w:rPr>
        <w:rFonts w:ascii="Liberation Serif" w:hAnsi="Liberation Serif" w:cs="Liberation Serif" w:hint="default"/>
        <w:lang w:val="fr-FR" w:bidi="ar-SA"/>
      </w:rPr>
    </w:lvl>
  </w:abstractNum>
  <w:abstractNum w:abstractNumId="19">
    <w:lvl w:ilvl="0">
      <w:numFmt w:val="bullet"/>
      <w:lvlText w:val="-"/>
      <w:lvlJc w:val="left"/>
      <w:pPr>
        <w:tabs>
          <w:tab w:val="num" w:pos="720"/>
        </w:tabs>
        <w:ind w:left="856" w:hanging="360"/>
      </w:pPr>
      <w:rPr>
        <w:rFonts w:ascii="Calibri" w:hAnsi="Calibri" w:cs="Calibri" w:hint="default"/>
        <w:sz w:val="22"/>
        <w:szCs w:val="22"/>
        <w:w w:val="100"/>
        <w:rFonts w:cs="Calibri"/>
        <w:lang w:val="fr-FR" w:bidi="ar-SA"/>
      </w:rPr>
    </w:lvl>
  </w:abstractNum>
  <w:abstractNum w:abstractNumId="20">
    <w:lvl w:ilvl="0">
      <w:numFmt w:val="bullet"/>
      <w:lvlText w:val="-"/>
      <w:lvlJc w:val="left"/>
      <w:pPr>
        <w:tabs>
          <w:tab w:val="num" w:pos="720"/>
        </w:tabs>
        <w:ind w:left="856" w:hanging="360"/>
      </w:pPr>
      <w:rPr>
        <w:rFonts w:ascii="Calibri" w:hAnsi="Calibri" w:cs="Calibri" w:hint="default"/>
        <w:sz w:val="22"/>
        <w:szCs w:val="22"/>
        <w:w w:val="100"/>
        <w:rFonts w:cs="Calibri"/>
        <w:lang w:val="fr-FR" w:bidi="ar-SA"/>
      </w:rPr>
    </w:lvl>
  </w:abstractNum>
  <w:abstractNum w:abstractNumId="21">
    <w:lvl w:ilvl="0">
      <w:numFmt w:val="bullet"/>
      <w:lvlText w:val="-"/>
      <w:lvlJc w:val="left"/>
      <w:pPr>
        <w:tabs>
          <w:tab w:val="num" w:pos="720"/>
        </w:tabs>
        <w:ind w:left="817" w:hanging="360"/>
      </w:pPr>
      <w:rPr>
        <w:rFonts w:ascii="Calibri" w:hAnsi="Calibri" w:cs="Calibri" w:hint="default"/>
        <w:sz w:val="22"/>
        <w:szCs w:val="22"/>
        <w:w w:val="100"/>
        <w:rFonts w:cs="Calibri"/>
        <w:lang w:val="fr-FR" w:bidi="ar-SA"/>
      </w:rPr>
    </w:lvl>
  </w:abstractNum>
  <w:abstractNum w:abstractNumId="22">
    <w:lvl w:ilvl="0">
      <w:numFmt w:val="bullet"/>
      <w:lvlText w:val="-"/>
      <w:lvlJc w:val="left"/>
      <w:pPr>
        <w:ind w:left="856" w:hanging="360"/>
      </w:pPr>
      <w:rPr>
        <w:rFonts w:ascii="Calibri" w:hAnsi="Calibri" w:cs="Calibri" w:hint="default"/>
        <w:sz w:val="22"/>
        <w:szCs w:val="22"/>
        <w:w w:val="100"/>
        <w:rFonts w:cs="Calibri"/>
        <w:lang w:val="fr-FR" w:bidi="ar-SA"/>
      </w:rPr>
    </w:lvl>
  </w:abstractNum>
  <w:abstractNum w:abstractNumId="23">
    <w:lvl w:ilvl="0">
      <w:start w:val="4"/>
      <w:numFmt w:val="decimal"/>
      <w:lvlText w:val="%1"/>
      <w:lvlJc w:val="left"/>
      <w:pPr>
        <w:ind w:left="1233" w:hanging="672"/>
      </w:pPr>
      <w:rPr>
        <w:lang w:val="fr-FR" w:bidi="ar-S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1233" w:hanging="672"/>
      </w:pPr>
      <w:rPr>
        <w:sz w:val="20"/>
        <w:spacing w:val="-1"/>
        <w:b/>
        <w:szCs w:val="20"/>
        <w:bCs/>
        <w:w w:val="99"/>
        <w:rFonts w:ascii="Calibri" w:hAnsi="Calibri" w:eastAsia="Calibri" w:cs="Calibri"/>
        <w:color w:val="454F53"/>
        <w:lang w:val="fr-FR" w:bidi="ar-SA"/>
      </w:rPr>
    </w:lvl>
    <w:lvl w:ilvl="2">
      <w:start w:val="0"/>
      <w:numFmt w:val="bullet"/>
      <w:lvlText w:val="•"/>
      <w:lvlJc w:val="left"/>
      <w:pPr>
        <w:ind w:left="3117" w:hanging="672"/>
      </w:pPr>
      <w:rPr>
        <w:rFonts w:ascii="Liberation Serif" w:hAnsi="Liberation Serif" w:cs="Liberation Serif" w:hint="default"/>
        <w:lang w:val="fr-FR" w:bidi="ar-SA"/>
      </w:rPr>
    </w:lvl>
    <w:lvl w:ilvl="3">
      <w:start w:val="0"/>
      <w:numFmt w:val="bullet"/>
      <w:lvlText w:val="•"/>
      <w:lvlJc w:val="left"/>
      <w:pPr>
        <w:ind w:left="4055" w:hanging="672"/>
      </w:pPr>
      <w:rPr>
        <w:rFonts w:ascii="Liberation Serif" w:hAnsi="Liberation Serif" w:cs="Liberation Serif" w:hint="default"/>
        <w:lang w:val="fr-FR" w:bidi="ar-SA"/>
      </w:rPr>
    </w:lvl>
    <w:lvl w:ilvl="4">
      <w:start w:val="0"/>
      <w:numFmt w:val="bullet"/>
      <w:lvlText w:val="•"/>
      <w:lvlJc w:val="left"/>
      <w:pPr>
        <w:ind w:left="4994" w:hanging="672"/>
      </w:pPr>
      <w:rPr>
        <w:rFonts w:ascii="Liberation Serif" w:hAnsi="Liberation Serif" w:cs="Liberation Serif" w:hint="default"/>
        <w:lang w:val="fr-FR" w:bidi="ar-SA"/>
      </w:rPr>
    </w:lvl>
    <w:lvl w:ilvl="5">
      <w:start w:val="0"/>
      <w:numFmt w:val="bullet"/>
      <w:lvlText w:val="•"/>
      <w:lvlJc w:val="left"/>
      <w:pPr>
        <w:ind w:left="5933" w:hanging="672"/>
      </w:pPr>
      <w:rPr>
        <w:rFonts w:ascii="Liberation Serif" w:hAnsi="Liberation Serif" w:cs="Liberation Serif" w:hint="default"/>
        <w:lang w:val="fr-FR" w:bidi="ar-SA"/>
      </w:rPr>
    </w:lvl>
    <w:lvl w:ilvl="6">
      <w:start w:val="0"/>
      <w:numFmt w:val="bullet"/>
      <w:lvlText w:val="•"/>
      <w:lvlJc w:val="left"/>
      <w:pPr>
        <w:ind w:left="6871" w:hanging="672"/>
      </w:pPr>
      <w:rPr>
        <w:rFonts w:ascii="Liberation Serif" w:hAnsi="Liberation Serif" w:cs="Liberation Serif" w:hint="default"/>
        <w:lang w:val="fr-FR" w:bidi="ar-SA"/>
      </w:rPr>
    </w:lvl>
    <w:lvl w:ilvl="7">
      <w:start w:val="0"/>
      <w:numFmt w:val="bullet"/>
      <w:lvlText w:val="•"/>
      <w:lvlJc w:val="left"/>
      <w:pPr>
        <w:ind w:left="7810" w:hanging="672"/>
      </w:pPr>
      <w:rPr>
        <w:rFonts w:ascii="Liberation Serif" w:hAnsi="Liberation Serif" w:cs="Liberation Serif" w:hint="default"/>
        <w:lang w:val="fr-FR" w:bidi="ar-SA"/>
      </w:rPr>
    </w:lvl>
    <w:lvl w:ilvl="8">
      <w:start w:val="0"/>
      <w:numFmt w:val="bullet"/>
      <w:lvlText w:val="•"/>
      <w:lvlJc w:val="left"/>
      <w:pPr>
        <w:ind w:left="8749" w:hanging="672"/>
      </w:pPr>
      <w:rPr>
        <w:rFonts w:ascii="Liberation Serif" w:hAnsi="Liberation Serif" w:cs="Liberation Serif" w:hint="default"/>
        <w:lang w:val="fr-FR" w:bidi="ar-SA"/>
      </w:rPr>
    </w:lvl>
  </w:abstractNum>
  <w:abstractNum w:abstractNumId="24">
    <w:lvl w:ilvl="0">
      <w:numFmt w:val="bullet"/>
      <w:lvlText w:val="-"/>
      <w:lvlJc w:val="left"/>
      <w:pPr>
        <w:tabs>
          <w:tab w:val="num" w:pos="720"/>
        </w:tabs>
        <w:ind w:left="98" w:hanging="118"/>
      </w:pPr>
      <w:rPr>
        <w:rFonts w:ascii="Calibri" w:hAnsi="Calibri" w:cs="Calibri" w:hint="default"/>
        <w:sz w:val="20"/>
        <w:szCs w:val="20"/>
        <w:w w:val="99"/>
        <w:rFonts w:cs="Calibri"/>
        <w:lang w:val="fr-FR" w:bidi="ar-SA"/>
      </w:rPr>
    </w:lvl>
  </w:abstractNum>
  <w:abstractNum w:abstractNumId="25">
    <w:lvl w:ilvl="0">
      <w:numFmt w:val="bullet"/>
      <w:lvlText w:val="-"/>
      <w:lvlJc w:val="left"/>
      <w:pPr>
        <w:tabs>
          <w:tab w:val="num" w:pos="720"/>
        </w:tabs>
        <w:ind w:left="856" w:hanging="360"/>
      </w:pPr>
      <w:rPr>
        <w:rFonts w:ascii="Calibri" w:hAnsi="Calibri" w:cs="Calibri" w:hint="default"/>
        <w:sz w:val="22"/>
        <w:szCs w:val="22"/>
        <w:w w:val="100"/>
        <w:rFonts w:cs="Calibri"/>
        <w:lang w:val="fr-FR" w:bidi="ar-SA"/>
      </w:rPr>
    </w:lvl>
  </w:abstractNum>
  <w:abstractNum w:abstractNumId="26">
    <w:lvl w:ilvl="0">
      <w:numFmt w:val="bullet"/>
      <w:lvlText w:val=""/>
      <w:lvlJc w:val="left"/>
      <w:pPr>
        <w:tabs>
          <w:tab w:val="num" w:pos="720"/>
        </w:tabs>
        <w:ind w:left="856" w:hanging="360"/>
      </w:pPr>
      <w:rPr>
        <w:rFonts w:ascii="Wingdings" w:hAnsi="Wingdings" w:cs="Wingdings" w:hint="default"/>
        <w:sz w:val="22"/>
        <w:szCs w:val="22"/>
        <w:w w:val="100"/>
        <w:rFonts w:cs="Wingdings"/>
        <w:lang w:val="fr-FR" w:bidi="ar-SA"/>
      </w:rPr>
    </w:lvl>
  </w:abstractNum>
  <w:abstractNum w:abstractNumId="27">
    <w:lvl w:ilvl="0">
      <w:start w:val="1"/>
      <w:numFmt w:val="decimal"/>
      <w:lvlText w:val="%1"/>
      <w:lvlJc w:val="left"/>
      <w:pPr>
        <w:ind w:left="1233" w:hanging="672"/>
      </w:pPr>
      <w:rPr>
        <w:lang w:val="fr-FR" w:bidi="ar-S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1233" w:hanging="672"/>
      </w:pPr>
      <w:rPr>
        <w:sz w:val="20"/>
        <w:spacing w:val="-1"/>
        <w:b/>
        <w:szCs w:val="20"/>
        <w:bCs/>
        <w:w w:val="99"/>
        <w:rFonts w:ascii="Calibri" w:hAnsi="Calibri" w:eastAsia="Calibri" w:cs="Calibri"/>
        <w:color w:val="454F53"/>
        <w:lang w:val="fr-FR" w:bidi="ar-SA"/>
      </w:rPr>
    </w:lvl>
    <w:lvl w:ilvl="2">
      <w:start w:val="0"/>
      <w:numFmt w:val="bullet"/>
      <w:lvlText w:val="•"/>
      <w:lvlJc w:val="left"/>
      <w:pPr>
        <w:ind w:left="3117" w:hanging="672"/>
      </w:pPr>
      <w:rPr>
        <w:rFonts w:ascii="Liberation Serif" w:hAnsi="Liberation Serif" w:cs="Liberation Serif" w:hint="default"/>
        <w:lang w:val="fr-FR" w:bidi="ar-SA"/>
      </w:rPr>
    </w:lvl>
    <w:lvl w:ilvl="3">
      <w:start w:val="0"/>
      <w:numFmt w:val="bullet"/>
      <w:lvlText w:val="•"/>
      <w:lvlJc w:val="left"/>
      <w:pPr>
        <w:ind w:left="4055" w:hanging="672"/>
      </w:pPr>
      <w:rPr>
        <w:rFonts w:ascii="Liberation Serif" w:hAnsi="Liberation Serif" w:cs="Liberation Serif" w:hint="default"/>
        <w:lang w:val="fr-FR" w:bidi="ar-SA"/>
      </w:rPr>
    </w:lvl>
    <w:lvl w:ilvl="4">
      <w:start w:val="0"/>
      <w:numFmt w:val="bullet"/>
      <w:lvlText w:val="•"/>
      <w:lvlJc w:val="left"/>
      <w:pPr>
        <w:ind w:left="4994" w:hanging="672"/>
      </w:pPr>
      <w:rPr>
        <w:rFonts w:ascii="Liberation Serif" w:hAnsi="Liberation Serif" w:cs="Liberation Serif" w:hint="default"/>
        <w:lang w:val="fr-FR" w:bidi="ar-SA"/>
      </w:rPr>
    </w:lvl>
    <w:lvl w:ilvl="5">
      <w:start w:val="0"/>
      <w:numFmt w:val="bullet"/>
      <w:lvlText w:val="•"/>
      <w:lvlJc w:val="left"/>
      <w:pPr>
        <w:ind w:left="5933" w:hanging="672"/>
      </w:pPr>
      <w:rPr>
        <w:rFonts w:ascii="Liberation Serif" w:hAnsi="Liberation Serif" w:cs="Liberation Serif" w:hint="default"/>
        <w:lang w:val="fr-FR" w:bidi="ar-SA"/>
      </w:rPr>
    </w:lvl>
    <w:lvl w:ilvl="6">
      <w:start w:val="0"/>
      <w:numFmt w:val="bullet"/>
      <w:lvlText w:val="•"/>
      <w:lvlJc w:val="left"/>
      <w:pPr>
        <w:ind w:left="6871" w:hanging="672"/>
      </w:pPr>
      <w:rPr>
        <w:rFonts w:ascii="Liberation Serif" w:hAnsi="Liberation Serif" w:cs="Liberation Serif" w:hint="default"/>
        <w:lang w:val="fr-FR" w:bidi="ar-SA"/>
      </w:rPr>
    </w:lvl>
    <w:lvl w:ilvl="7">
      <w:start w:val="0"/>
      <w:numFmt w:val="bullet"/>
      <w:lvlText w:val="•"/>
      <w:lvlJc w:val="left"/>
      <w:pPr>
        <w:ind w:left="7810" w:hanging="672"/>
      </w:pPr>
      <w:rPr>
        <w:rFonts w:ascii="Liberation Serif" w:hAnsi="Liberation Serif" w:cs="Liberation Serif" w:hint="default"/>
        <w:lang w:val="fr-FR" w:bidi="ar-SA"/>
      </w:rPr>
    </w:lvl>
    <w:lvl w:ilvl="8">
      <w:start w:val="0"/>
      <w:numFmt w:val="bullet"/>
      <w:lvlText w:val="•"/>
      <w:lvlJc w:val="left"/>
      <w:pPr>
        <w:ind w:left="8749" w:hanging="672"/>
      </w:pPr>
      <w:rPr>
        <w:rFonts w:ascii="Liberation Serif" w:hAnsi="Liberation Serif" w:cs="Liberation Serif" w:hint="default"/>
        <w:lang w:val="fr-FR" w:bidi="ar-S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GB" w:eastAsia="zh-CN" w:bidi="hi-IN"/>
      </w:rPr>
    </w:rPrDefault>
    <w:pPrDefault>
      <w:pPr/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Calibri" w:hAnsi="Calibri" w:eastAsia="Calibri" w:cs="Calibri"/>
      <w:color w:val="auto"/>
      <w:sz w:val="22"/>
      <w:szCs w:val="22"/>
      <w:lang w:val="fr-FR" w:bidi="ar-SA" w:eastAsia="zh-CN"/>
    </w:rPr>
  </w:style>
  <w:style w:type="paragraph" w:styleId="Heading1">
    <w:name w:val="Heading 1"/>
    <w:basedOn w:val="Normal"/>
    <w:next w:val="TextBody"/>
    <w:qFormat/>
    <w:pPr>
      <w:numPr>
        <w:ilvl w:val="1"/>
        <w:numId w:val="1"/>
      </w:numPr>
      <w:spacing w:before="18" w:after="0"/>
      <w:ind w:left="494" w:hanging="0"/>
      <w:outlineLvl w:val="1"/>
    </w:pPr>
    <w:rPr>
      <w:rFonts w:ascii="Calibri" w:hAnsi="Calibri" w:eastAsia="Calibri" w:cs="Calibri"/>
      <w:b/>
      <w:bCs/>
      <w:sz w:val="28"/>
      <w:szCs w:val="28"/>
      <w:lang w:val="fr-FR" w:bidi="ar-SA"/>
    </w:rPr>
  </w:style>
  <w:style w:type="paragraph" w:styleId="Heading2">
    <w:name w:val="Heading 2"/>
    <w:basedOn w:val="Normal"/>
    <w:next w:val="TextBody"/>
    <w:qFormat/>
    <w:pPr>
      <w:numPr>
        <w:ilvl w:val="2"/>
        <w:numId w:val="1"/>
      </w:numPr>
      <w:spacing w:before="19" w:after="0"/>
      <w:ind w:left="1233" w:hanging="673"/>
      <w:outlineLvl w:val="2"/>
    </w:pPr>
    <w:rPr>
      <w:rFonts w:ascii="Calibri" w:hAnsi="Calibri" w:eastAsia="Calibri" w:cs="Calibri"/>
      <w:b/>
      <w:bCs/>
      <w:sz w:val="26"/>
      <w:szCs w:val="26"/>
      <w:lang w:val="fr-FR" w:bidi="ar-SA"/>
    </w:rPr>
  </w:style>
  <w:style w:type="paragraph" w:styleId="Heading3">
    <w:name w:val="Heading 3"/>
    <w:basedOn w:val="Normal"/>
    <w:next w:val="TextBody"/>
    <w:qFormat/>
    <w:pPr>
      <w:numPr>
        <w:ilvl w:val="3"/>
        <w:numId w:val="1"/>
      </w:numPr>
      <w:ind w:left="856" w:hanging="721"/>
      <w:outlineLvl w:val="3"/>
    </w:pPr>
    <w:rPr>
      <w:rFonts w:ascii="Calibri" w:hAnsi="Calibri" w:eastAsia="Calibri" w:cs="Calibri"/>
      <w:b/>
      <w:bCs/>
      <w:sz w:val="24"/>
      <w:szCs w:val="24"/>
      <w:lang w:val="fr-FR" w:bidi="ar-SA"/>
    </w:rPr>
  </w:style>
  <w:style w:type="paragraph" w:styleId="Heading4">
    <w:name w:val="Heading 4"/>
    <w:basedOn w:val="Normal"/>
    <w:next w:val="TextBody"/>
    <w:qFormat/>
    <w:pPr>
      <w:numPr>
        <w:ilvl w:val="4"/>
        <w:numId w:val="1"/>
      </w:numPr>
      <w:ind w:left="2297" w:hanging="360"/>
      <w:outlineLvl w:val="4"/>
    </w:pPr>
    <w:rPr>
      <w:rFonts w:ascii="Calibri" w:hAnsi="Calibri" w:eastAsia="Calibri" w:cs="Calibri"/>
      <w:b/>
      <w:bCs/>
      <w:sz w:val="22"/>
      <w:szCs w:val="22"/>
      <w:lang w:val="fr-FR" w:bidi="ar-SA"/>
    </w:rPr>
  </w:style>
  <w:style w:type="character" w:styleId="WW8Num1z0">
    <w:name w:val="WW8Num1z0"/>
    <w:qFormat/>
    <w:rPr>
      <w:lang w:val="fr-FR" w:bidi="ar-SA"/>
    </w:rPr>
  </w:style>
  <w:style w:type="character" w:styleId="WW8Num1z2">
    <w:name w:val="WW8Num1z2"/>
    <w:qFormat/>
    <w:rPr>
      <w:rFonts w:ascii="Calibri" w:hAnsi="Calibri" w:eastAsia="Calibri" w:cs="Calibri"/>
      <w:b/>
      <w:bCs/>
      <w:spacing w:val="-1"/>
      <w:w w:val="99"/>
      <w:sz w:val="20"/>
      <w:szCs w:val="20"/>
      <w:lang w:val="fr-FR" w:bidi="ar-SA"/>
    </w:rPr>
  </w:style>
  <w:style w:type="character" w:styleId="WW8Num1z3">
    <w:name w:val="WW8Num1z3"/>
    <w:qFormat/>
    <w:rPr>
      <w:rFonts w:ascii="Calibri" w:hAnsi="Calibri" w:eastAsia="Calibri" w:cs="Calibri"/>
      <w:b/>
      <w:bCs/>
      <w:i/>
      <w:spacing w:val="-2"/>
      <w:w w:val="100"/>
      <w:sz w:val="22"/>
      <w:szCs w:val="22"/>
      <w:lang w:val="fr-FR" w:bidi="ar-SA"/>
    </w:rPr>
  </w:style>
  <w:style w:type="character" w:styleId="WW8Num2z0">
    <w:name w:val="WW8Num2z0"/>
    <w:qFormat/>
    <w:rPr>
      <w:lang w:val="fr-FR" w:bidi="ar-SA"/>
    </w:rPr>
  </w:style>
  <w:style w:type="character" w:styleId="WW8Num2z2">
    <w:name w:val="WW8Num2z2"/>
    <w:qFormat/>
    <w:rPr>
      <w:rFonts w:ascii="Calibri" w:hAnsi="Calibri" w:eastAsia="Calibri" w:cs="Calibri"/>
      <w:b/>
      <w:bCs/>
      <w:spacing w:val="-1"/>
      <w:w w:val="99"/>
      <w:sz w:val="20"/>
      <w:szCs w:val="20"/>
      <w:lang w:val="fr-FR" w:bidi="ar-SA"/>
    </w:rPr>
  </w:style>
  <w:style w:type="character" w:styleId="WW8Num2z3">
    <w:name w:val="WW8Num2z3"/>
    <w:qFormat/>
    <w:rPr>
      <w:rFonts w:ascii="Calibri" w:hAnsi="Calibri" w:eastAsia="Calibri" w:cs="Calibri"/>
      <w:b/>
      <w:bCs/>
      <w:i/>
      <w:spacing w:val="-2"/>
      <w:w w:val="100"/>
      <w:sz w:val="22"/>
      <w:szCs w:val="22"/>
      <w:lang w:val="fr-FR" w:bidi="ar-SA"/>
    </w:rPr>
  </w:style>
  <w:style w:type="character" w:styleId="WW8Num3z0">
    <w:name w:val="WW8Num3z0"/>
    <w:qFormat/>
    <w:rPr>
      <w:rFonts w:ascii="Symbol" w:hAnsi="Symbol" w:eastAsia="Symbol" w:cs="Symbol"/>
      <w:w w:val="100"/>
      <w:sz w:val="22"/>
      <w:szCs w:val="22"/>
      <w:lang w:val="fr-FR" w:bidi="ar-SA"/>
    </w:rPr>
  </w:style>
  <w:style w:type="character" w:styleId="WW8Num3z1">
    <w:name w:val="WW8Num3z1"/>
    <w:qFormat/>
    <w:rPr>
      <w:lang w:val="fr-FR" w:bidi="ar-SA"/>
    </w:rPr>
  </w:style>
  <w:style w:type="character" w:styleId="WW8Num4z0">
    <w:name w:val="WW8Num4z0"/>
    <w:qFormat/>
    <w:rPr>
      <w:lang w:val="fr-FR" w:bidi="ar-SA"/>
    </w:rPr>
  </w:style>
  <w:style w:type="character" w:styleId="WW8Num4z2">
    <w:name w:val="WW8Num4z2"/>
    <w:qFormat/>
    <w:rPr>
      <w:rFonts w:ascii="Calibri" w:hAnsi="Calibri" w:eastAsia="Calibri" w:cs="Calibri"/>
      <w:b/>
      <w:bCs/>
      <w:spacing w:val="-1"/>
      <w:w w:val="99"/>
      <w:sz w:val="20"/>
      <w:szCs w:val="20"/>
      <w:lang w:val="fr-FR" w:bidi="ar-SA"/>
    </w:rPr>
  </w:style>
  <w:style w:type="character" w:styleId="WW8Num5z0">
    <w:name w:val="WW8Num5z0"/>
    <w:qFormat/>
    <w:rPr>
      <w:lang w:val="fr-FR" w:bidi="ar-SA"/>
    </w:rPr>
  </w:style>
  <w:style w:type="character" w:styleId="WW8Num5z1">
    <w:name w:val="WW8Num5z1"/>
    <w:qFormat/>
    <w:rPr>
      <w:rFonts w:ascii="Calibri" w:hAnsi="Calibri" w:eastAsia="Calibri" w:cs="Calibri"/>
      <w:b/>
      <w:bCs/>
      <w:color w:val="454F53"/>
      <w:spacing w:val="-1"/>
      <w:w w:val="99"/>
      <w:sz w:val="20"/>
      <w:szCs w:val="20"/>
      <w:lang w:val="fr-FR" w:bidi="ar-SA"/>
    </w:rPr>
  </w:style>
  <w:style w:type="character" w:styleId="WW8Num5z2">
    <w:name w:val="WW8Num5z2"/>
    <w:qFormat/>
    <w:rPr>
      <w:rFonts w:ascii="Calibri" w:hAnsi="Calibri" w:eastAsia="Calibri" w:cs="Calibri"/>
      <w:b/>
      <w:bCs/>
      <w:i/>
      <w:iCs/>
      <w:spacing w:val="-2"/>
      <w:w w:val="100"/>
      <w:sz w:val="22"/>
      <w:szCs w:val="22"/>
      <w:lang w:val="fr-FR" w:bidi="ar-SA"/>
    </w:rPr>
  </w:style>
  <w:style w:type="character" w:styleId="WW8Num6z0">
    <w:name w:val="WW8Num6z0"/>
    <w:qFormat/>
    <w:rPr>
      <w:rFonts w:ascii="Wingdings" w:hAnsi="Wingdings" w:eastAsia="Wingdings" w:cs="Wingdings"/>
      <w:w w:val="100"/>
      <w:sz w:val="22"/>
      <w:szCs w:val="22"/>
      <w:lang w:val="fr-FR" w:bidi="ar-SA"/>
    </w:rPr>
  </w:style>
  <w:style w:type="character" w:styleId="WW8Num6z1">
    <w:name w:val="WW8Num6z1"/>
    <w:qFormat/>
    <w:rPr>
      <w:lang w:val="fr-FR" w:bidi="ar-SA"/>
    </w:rPr>
  </w:style>
  <w:style w:type="character" w:styleId="WW8Num7z0">
    <w:name w:val="WW8Num7z0"/>
    <w:qFormat/>
    <w:rPr>
      <w:rFonts w:ascii="Calibri" w:hAnsi="Calibri" w:eastAsia="Calibri" w:cs="Calibri"/>
      <w:w w:val="100"/>
      <w:sz w:val="22"/>
      <w:szCs w:val="22"/>
      <w:lang w:val="fr-FR" w:bidi="ar-SA"/>
    </w:rPr>
  </w:style>
  <w:style w:type="character" w:styleId="WW8Num7z1">
    <w:name w:val="WW8Num7z1"/>
    <w:qFormat/>
    <w:rPr>
      <w:color w:val="1E1E1E"/>
      <w:w w:val="100"/>
      <w:lang w:val="fr-FR" w:bidi="ar-SA"/>
    </w:rPr>
  </w:style>
  <w:style w:type="character" w:styleId="WW8Num7z3">
    <w:name w:val="WW8Num7z3"/>
    <w:qFormat/>
    <w:rPr>
      <w:lang w:val="fr-FR" w:bidi="ar-SA"/>
    </w:rPr>
  </w:style>
  <w:style w:type="character" w:styleId="WW8Num8z0">
    <w:name w:val="WW8Num8z0"/>
    <w:qFormat/>
    <w:rPr>
      <w:rFonts w:ascii="Arial MT;Arial" w:hAnsi="Arial MT;Arial" w:eastAsia="Arial MT;Arial" w:cs="Arial MT;Arial"/>
      <w:w w:val="100"/>
      <w:sz w:val="22"/>
      <w:szCs w:val="22"/>
      <w:lang w:val="fr-FR" w:bidi="ar-SA"/>
    </w:rPr>
  </w:style>
  <w:style w:type="character" w:styleId="WW8Num8z1">
    <w:name w:val="WW8Num8z1"/>
    <w:qFormat/>
    <w:rPr>
      <w:lang w:val="fr-FR" w:bidi="ar-SA"/>
    </w:rPr>
  </w:style>
  <w:style w:type="character" w:styleId="WW8Num9z0">
    <w:name w:val="WW8Num9z0"/>
    <w:qFormat/>
    <w:rPr>
      <w:lang w:val="fr-FR" w:bidi="ar-SA"/>
    </w:rPr>
  </w:style>
  <w:style w:type="character" w:styleId="WW8Num9z1">
    <w:name w:val="WW8Num9z1"/>
    <w:qFormat/>
    <w:rPr>
      <w:rFonts w:ascii="Calibri" w:hAnsi="Calibri" w:eastAsia="Calibri" w:cs="Calibri"/>
      <w:b/>
      <w:bCs/>
      <w:color w:val="454F53"/>
      <w:spacing w:val="-1"/>
      <w:w w:val="99"/>
      <w:sz w:val="20"/>
      <w:szCs w:val="20"/>
      <w:lang w:val="fr-FR" w:bidi="ar-SA"/>
    </w:rPr>
  </w:style>
  <w:style w:type="character" w:styleId="WW8Num10z0">
    <w:name w:val="WW8Num10z0"/>
    <w:qFormat/>
    <w:rPr>
      <w:rFonts w:ascii="Arial MT;Arial" w:hAnsi="Arial MT;Arial" w:eastAsia="Arial MT;Arial" w:cs="Arial MT;Arial"/>
      <w:w w:val="100"/>
      <w:sz w:val="22"/>
      <w:szCs w:val="22"/>
      <w:lang w:val="fr-FR" w:bidi="ar-SA"/>
    </w:rPr>
  </w:style>
  <w:style w:type="character" w:styleId="WW8Num10z1">
    <w:name w:val="WW8Num10z1"/>
    <w:qFormat/>
    <w:rPr>
      <w:lang w:val="fr-FR" w:bidi="ar-SA"/>
    </w:rPr>
  </w:style>
  <w:style w:type="character" w:styleId="WW8Num11z0">
    <w:name w:val="WW8Num11z0"/>
    <w:qFormat/>
    <w:rPr>
      <w:rFonts w:ascii="Arial MT;Arial" w:hAnsi="Arial MT;Arial" w:eastAsia="Arial MT;Arial" w:cs="Arial MT;Arial"/>
      <w:w w:val="100"/>
      <w:sz w:val="22"/>
      <w:szCs w:val="22"/>
      <w:lang w:val="fr-FR" w:bidi="ar-SA"/>
    </w:rPr>
  </w:style>
  <w:style w:type="character" w:styleId="WW8Num11z1">
    <w:name w:val="WW8Num11z1"/>
    <w:qFormat/>
    <w:rPr>
      <w:lang w:val="fr-FR" w:bidi="ar-SA"/>
    </w:rPr>
  </w:style>
  <w:style w:type="character" w:styleId="WW8Num12z0">
    <w:name w:val="WW8Num12z0"/>
    <w:qFormat/>
    <w:rPr>
      <w:w w:val="100"/>
      <w:lang w:val="fr-FR" w:bidi="ar-SA"/>
    </w:rPr>
  </w:style>
  <w:style w:type="character" w:styleId="WW8Num12z1">
    <w:name w:val="WW8Num12z1"/>
    <w:qFormat/>
    <w:rPr>
      <w:lang w:val="fr-FR" w:bidi="ar-SA"/>
    </w:rPr>
  </w:style>
  <w:style w:type="character" w:styleId="WW8Num13z0">
    <w:name w:val="WW8Num13z0"/>
    <w:qFormat/>
    <w:rPr>
      <w:rFonts w:ascii="Wingdings" w:hAnsi="Wingdings" w:eastAsia="Wingdings" w:cs="Wingdings"/>
      <w:w w:val="100"/>
      <w:sz w:val="22"/>
      <w:szCs w:val="22"/>
      <w:lang w:val="fr-FR" w:bidi="ar-SA"/>
    </w:rPr>
  </w:style>
  <w:style w:type="character" w:styleId="WW8Num13z1">
    <w:name w:val="WW8Num13z1"/>
    <w:qFormat/>
    <w:rPr>
      <w:lang w:val="fr-FR" w:bidi="ar-SA"/>
    </w:rPr>
  </w:style>
  <w:style w:type="character" w:styleId="WW8Num14z0">
    <w:name w:val="WW8Num14z0"/>
    <w:qFormat/>
    <w:rPr>
      <w:rFonts w:ascii="Wingdings" w:hAnsi="Wingdings" w:eastAsia="Wingdings" w:cs="Wingdings"/>
      <w:w w:val="100"/>
      <w:sz w:val="22"/>
      <w:szCs w:val="22"/>
      <w:lang w:val="fr-FR" w:bidi="ar-SA"/>
    </w:rPr>
  </w:style>
  <w:style w:type="character" w:styleId="WW8Num14z1">
    <w:name w:val="WW8Num14z1"/>
    <w:qFormat/>
    <w:rPr>
      <w:lang w:val="fr-FR" w:bidi="ar-SA"/>
    </w:rPr>
  </w:style>
  <w:style w:type="character" w:styleId="WW8Num15z0">
    <w:name w:val="WW8Num15z0"/>
    <w:qFormat/>
    <w:rPr>
      <w:lang w:val="fr-FR" w:bidi="ar-SA"/>
    </w:rPr>
  </w:style>
  <w:style w:type="character" w:styleId="WW8Num15z1">
    <w:name w:val="WW8Num15z1"/>
    <w:qFormat/>
    <w:rPr>
      <w:b/>
      <w:bCs/>
      <w:spacing w:val="-1"/>
      <w:w w:val="99"/>
      <w:lang w:val="fr-FR" w:bidi="ar-SA"/>
    </w:rPr>
  </w:style>
  <w:style w:type="character" w:styleId="WW8Num16z0">
    <w:name w:val="WW8Num16z0"/>
    <w:qFormat/>
    <w:rPr>
      <w:rFonts w:ascii="Calibri" w:hAnsi="Calibri" w:eastAsia="Calibri" w:cs="Calibri"/>
      <w:b/>
      <w:bCs/>
      <w:spacing w:val="-1"/>
      <w:w w:val="99"/>
      <w:sz w:val="20"/>
      <w:szCs w:val="20"/>
      <w:lang w:val="fr-FR" w:bidi="ar-SA"/>
    </w:rPr>
  </w:style>
  <w:style w:type="character" w:styleId="WW8Num16z1">
    <w:name w:val="WW8Num16z1"/>
    <w:qFormat/>
    <w:rPr>
      <w:b w:val="false"/>
      <w:i w:val="false"/>
      <w:w w:val="99"/>
      <w:sz w:val="20"/>
      <w:lang w:val="fr-FR" w:bidi="ar-SA"/>
    </w:rPr>
  </w:style>
  <w:style w:type="character" w:styleId="WW8Num16z2">
    <w:name w:val="WW8Num16z2"/>
    <w:qFormat/>
    <w:rPr>
      <w:rFonts w:ascii="Calibri" w:hAnsi="Calibri" w:eastAsia="Calibri" w:cs="Calibri"/>
      <w:i/>
      <w:iCs/>
      <w:spacing w:val="-2"/>
      <w:w w:val="99"/>
      <w:sz w:val="20"/>
      <w:szCs w:val="20"/>
      <w:lang w:val="fr-FR" w:bidi="ar-SA"/>
    </w:rPr>
  </w:style>
  <w:style w:type="character" w:styleId="WW8Num16z3">
    <w:name w:val="WW8Num16z3"/>
    <w:qFormat/>
    <w:rPr>
      <w:lang w:val="fr-FR" w:bidi="ar-SA"/>
    </w:rPr>
  </w:style>
  <w:style w:type="character" w:styleId="WW8Num17z0">
    <w:name w:val="WW8Num17z0"/>
    <w:qFormat/>
    <w:rPr>
      <w:lang w:val="fr-FR" w:bidi="ar-SA"/>
    </w:rPr>
  </w:style>
  <w:style w:type="character" w:styleId="WW8Num17z2">
    <w:name w:val="WW8Num17z2"/>
    <w:qFormat/>
    <w:rPr>
      <w:rFonts w:ascii="Calibri" w:hAnsi="Calibri" w:eastAsia="Calibri" w:cs="Calibri"/>
      <w:b/>
      <w:bCs/>
      <w:spacing w:val="-1"/>
      <w:w w:val="99"/>
      <w:sz w:val="20"/>
      <w:szCs w:val="20"/>
      <w:lang w:val="fr-FR" w:bidi="ar-SA"/>
    </w:rPr>
  </w:style>
  <w:style w:type="character" w:styleId="WW8Num17z3">
    <w:name w:val="WW8Num17z3"/>
    <w:qFormat/>
    <w:rPr>
      <w:rFonts w:ascii="Calibri" w:hAnsi="Calibri" w:eastAsia="Calibri" w:cs="Calibri"/>
      <w:b/>
      <w:bCs/>
      <w:i/>
      <w:spacing w:val="-2"/>
      <w:w w:val="100"/>
      <w:sz w:val="22"/>
      <w:szCs w:val="22"/>
      <w:lang w:val="fr-FR" w:bidi="ar-SA"/>
    </w:rPr>
  </w:style>
  <w:style w:type="character" w:styleId="WW8Num18z0">
    <w:name w:val="WW8Num18z0"/>
    <w:qFormat/>
    <w:rPr>
      <w:rFonts w:ascii="Calibri" w:hAnsi="Calibri" w:eastAsia="Calibri" w:cs="Calibri"/>
      <w:w w:val="100"/>
      <w:sz w:val="22"/>
      <w:szCs w:val="22"/>
      <w:lang w:val="fr-FR" w:bidi="ar-SA"/>
    </w:rPr>
  </w:style>
  <w:style w:type="character" w:styleId="WW8Num18z1">
    <w:name w:val="WW8Num18z1"/>
    <w:qFormat/>
    <w:rPr>
      <w:lang w:val="fr-FR" w:bidi="ar-SA"/>
    </w:rPr>
  </w:style>
  <w:style w:type="character" w:styleId="WW8Num19z0">
    <w:name w:val="WW8Num19z0"/>
    <w:qFormat/>
    <w:rPr>
      <w:rFonts w:ascii="Calibri" w:hAnsi="Calibri" w:eastAsia="Calibri" w:cs="Calibri"/>
      <w:w w:val="100"/>
      <w:sz w:val="22"/>
      <w:szCs w:val="22"/>
      <w:lang w:val="fr-FR" w:bidi="ar-SA"/>
    </w:rPr>
  </w:style>
  <w:style w:type="character" w:styleId="WW8Num19z1">
    <w:name w:val="WW8Num19z1"/>
    <w:qFormat/>
    <w:rPr>
      <w:lang w:val="fr-FR" w:bidi="ar-SA"/>
    </w:rPr>
  </w:style>
  <w:style w:type="character" w:styleId="WW8Num20z0">
    <w:name w:val="WW8Num20z0"/>
    <w:qFormat/>
    <w:rPr>
      <w:rFonts w:ascii="Calibri" w:hAnsi="Calibri" w:eastAsia="Calibri" w:cs="Calibri"/>
      <w:w w:val="100"/>
      <w:sz w:val="22"/>
      <w:szCs w:val="22"/>
      <w:lang w:val="fr-FR" w:bidi="ar-SA"/>
    </w:rPr>
  </w:style>
  <w:style w:type="character" w:styleId="WW8Num20z1">
    <w:name w:val="WW8Num20z1"/>
    <w:qFormat/>
    <w:rPr>
      <w:lang w:val="fr-FR" w:bidi="ar-SA"/>
    </w:rPr>
  </w:style>
  <w:style w:type="character" w:styleId="WW8Num21z0">
    <w:name w:val="WW8Num21z0"/>
    <w:qFormat/>
    <w:rPr>
      <w:rFonts w:ascii="Calibri" w:hAnsi="Calibri" w:eastAsia="Calibri" w:cs="Calibri"/>
      <w:w w:val="100"/>
      <w:sz w:val="22"/>
      <w:szCs w:val="22"/>
      <w:lang w:val="fr-FR" w:bidi="ar-SA"/>
    </w:rPr>
  </w:style>
  <w:style w:type="character" w:styleId="WW8Num21z1">
    <w:name w:val="WW8Num21z1"/>
    <w:qFormat/>
    <w:rPr>
      <w:lang w:val="fr-FR" w:bidi="ar-SA"/>
    </w:rPr>
  </w:style>
  <w:style w:type="character" w:styleId="WW8Num22z0">
    <w:name w:val="WW8Num22z0"/>
    <w:qFormat/>
    <w:rPr>
      <w:lang w:val="fr-FR" w:bidi="ar-SA"/>
    </w:rPr>
  </w:style>
  <w:style w:type="character" w:styleId="WW8Num22z1">
    <w:name w:val="WW8Num22z1"/>
    <w:qFormat/>
    <w:rPr>
      <w:rFonts w:ascii="Calibri" w:hAnsi="Calibri" w:eastAsia="Calibri" w:cs="Calibri"/>
      <w:b/>
      <w:bCs/>
      <w:color w:val="454F53"/>
      <w:spacing w:val="-1"/>
      <w:w w:val="99"/>
      <w:sz w:val="20"/>
      <w:szCs w:val="20"/>
      <w:lang w:val="fr-FR" w:bidi="ar-SA"/>
    </w:rPr>
  </w:style>
  <w:style w:type="character" w:styleId="WW8Num23z0">
    <w:name w:val="WW8Num23z0"/>
    <w:qFormat/>
    <w:rPr>
      <w:rFonts w:ascii="Calibri" w:hAnsi="Calibri" w:eastAsia="Calibri" w:cs="Calibri"/>
      <w:w w:val="99"/>
      <w:sz w:val="20"/>
      <w:szCs w:val="20"/>
      <w:lang w:val="fr-FR" w:bidi="ar-SA"/>
    </w:rPr>
  </w:style>
  <w:style w:type="character" w:styleId="WW8Num23z1">
    <w:name w:val="WW8Num23z1"/>
    <w:qFormat/>
    <w:rPr>
      <w:lang w:val="fr-FR" w:bidi="ar-SA"/>
    </w:rPr>
  </w:style>
  <w:style w:type="character" w:styleId="WW8Num24z0">
    <w:name w:val="WW8Num24z0"/>
    <w:qFormat/>
    <w:rPr>
      <w:rFonts w:ascii="Calibri" w:hAnsi="Calibri" w:eastAsia="Calibri" w:cs="Calibri"/>
      <w:w w:val="100"/>
      <w:sz w:val="22"/>
      <w:szCs w:val="22"/>
      <w:lang w:val="fr-FR" w:bidi="ar-SA"/>
    </w:rPr>
  </w:style>
  <w:style w:type="character" w:styleId="WW8Num24z1">
    <w:name w:val="WW8Num24z1"/>
    <w:qFormat/>
    <w:rPr>
      <w:lang w:val="fr-FR" w:bidi="ar-SA"/>
    </w:rPr>
  </w:style>
  <w:style w:type="character" w:styleId="WW8Num25z0">
    <w:name w:val="WW8Num25z0"/>
    <w:qFormat/>
    <w:rPr>
      <w:rFonts w:ascii="Wingdings" w:hAnsi="Wingdings" w:eastAsia="Wingdings" w:cs="Wingdings"/>
      <w:w w:val="100"/>
      <w:sz w:val="22"/>
      <w:szCs w:val="22"/>
      <w:lang w:val="fr-FR" w:bidi="ar-SA"/>
    </w:rPr>
  </w:style>
  <w:style w:type="character" w:styleId="WW8Num25z1">
    <w:name w:val="WW8Num25z1"/>
    <w:qFormat/>
    <w:rPr>
      <w:lang w:val="fr-FR" w:bidi="ar-SA"/>
    </w:rPr>
  </w:style>
  <w:style w:type="character" w:styleId="WW8Num26z0">
    <w:name w:val="WW8Num26z0"/>
    <w:qFormat/>
    <w:rPr>
      <w:lang w:val="fr-FR" w:bidi="ar-SA"/>
    </w:rPr>
  </w:style>
  <w:style w:type="character" w:styleId="WW8Num26z1">
    <w:name w:val="WW8Num26z1"/>
    <w:qFormat/>
    <w:rPr>
      <w:rFonts w:ascii="Calibri" w:hAnsi="Calibri" w:eastAsia="Calibri" w:cs="Calibri"/>
      <w:b/>
      <w:bCs/>
      <w:color w:val="454F53"/>
      <w:spacing w:val="-1"/>
      <w:w w:val="99"/>
      <w:sz w:val="20"/>
      <w:szCs w:val="20"/>
      <w:lang w:val="fr-FR" w:bidi="ar-SA"/>
    </w:rPr>
  </w:style>
  <w:style w:type="character" w:styleId="Policepardfaut">
    <w:name w:val="Police par défaut"/>
    <w:qFormat/>
    <w:rPr/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/>
    <w:rPr>
      <w:rFonts w:ascii="Calibri" w:hAnsi="Calibri" w:eastAsia="Calibri" w:cs="Calibri"/>
      <w:sz w:val="22"/>
      <w:szCs w:val="22"/>
      <w:lang w:val="fr-FR" w:bidi="ar-SA"/>
    </w:rPr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Contents1">
    <w:name w:val="TOC 1"/>
    <w:basedOn w:val="Normal"/>
    <w:pPr>
      <w:spacing w:before="120" w:after="0"/>
      <w:ind w:left="575" w:hanging="440"/>
    </w:pPr>
    <w:rPr>
      <w:rFonts w:ascii="Calibri" w:hAnsi="Calibri" w:eastAsia="Calibri" w:cs="Calibri"/>
      <w:b/>
      <w:bCs/>
      <w:sz w:val="20"/>
      <w:szCs w:val="20"/>
      <w:lang w:val="fr-FR" w:bidi="ar-SA"/>
    </w:rPr>
  </w:style>
  <w:style w:type="paragraph" w:styleId="Contents2">
    <w:name w:val="TOC 2"/>
    <w:basedOn w:val="Normal"/>
    <w:pPr>
      <w:spacing w:before="1" w:after="0"/>
      <w:ind w:left="1017" w:hanging="661"/>
    </w:pPr>
    <w:rPr>
      <w:rFonts w:ascii="Calibri" w:hAnsi="Calibri" w:eastAsia="Calibri" w:cs="Calibri"/>
      <w:sz w:val="16"/>
      <w:szCs w:val="16"/>
      <w:lang w:val="fr-FR" w:bidi="ar-SA"/>
    </w:rPr>
  </w:style>
  <w:style w:type="paragraph" w:styleId="Contents3">
    <w:name w:val="TOC 3"/>
    <w:basedOn w:val="Normal"/>
    <w:pPr>
      <w:ind w:left="1017" w:hanging="661"/>
    </w:pPr>
    <w:rPr>
      <w:rFonts w:ascii="Calibri" w:hAnsi="Calibri" w:eastAsia="Calibri" w:cs="Calibri"/>
      <w:b/>
      <w:bCs/>
      <w:i/>
      <w:iCs/>
      <w:lang w:val="fr-FR" w:bidi="ar-SA"/>
    </w:rPr>
  </w:style>
  <w:style w:type="paragraph" w:styleId="Contents4">
    <w:name w:val="TOC 4"/>
    <w:basedOn w:val="Normal"/>
    <w:pPr>
      <w:spacing w:before="1" w:after="0"/>
      <w:ind w:left="1235" w:hanging="661"/>
    </w:pPr>
    <w:rPr>
      <w:rFonts w:ascii="Calibri" w:hAnsi="Calibri" w:eastAsia="Calibri" w:cs="Calibri"/>
      <w:i/>
      <w:iCs/>
      <w:sz w:val="20"/>
      <w:szCs w:val="20"/>
      <w:lang w:val="fr-FR" w:bidi="ar-SA"/>
    </w:rPr>
  </w:style>
  <w:style w:type="paragraph" w:styleId="Paragraphedeliste">
    <w:name w:val="Paragraphe de liste"/>
    <w:basedOn w:val="Normal"/>
    <w:qFormat/>
    <w:pPr>
      <w:ind w:left="856" w:hanging="361"/>
    </w:pPr>
    <w:rPr>
      <w:rFonts w:ascii="Calibri" w:hAnsi="Calibri" w:eastAsia="Calibri" w:cs="Calibri"/>
      <w:lang w:val="fr-FR" w:bidi="ar-SA"/>
    </w:rPr>
  </w:style>
  <w:style w:type="paragraph" w:styleId="TableParagraph">
    <w:name w:val="Table Paragraph"/>
    <w:basedOn w:val="Normal"/>
    <w:qFormat/>
    <w:pPr/>
    <w:rPr>
      <w:rFonts w:ascii="Calibri" w:hAnsi="Calibri" w:eastAsia="Calibri" w:cs="Calibri"/>
      <w:lang w:val="fr-FR" w:bidi="ar-SA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">
    <w:name w:val="Header"/>
    <w:basedOn w:val="Normal"/>
    <w:pPr>
      <w:suppressLineNumbers/>
      <w:tabs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enter" w:pos="5313" w:leader="none"/>
        <w:tab w:val="right" w:pos="10626" w:leader="none"/>
      </w:tabs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image" Target="media/image3.png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header" Target="header3.xml"/><Relationship Id="rId8" Type="http://schemas.openxmlformats.org/officeDocument/2006/relationships/footer" Target="footer2.xml"/><Relationship Id="rId9" Type="http://schemas.openxmlformats.org/officeDocument/2006/relationships/header" Target="header4.xml"/><Relationship Id="rId10" Type="http://schemas.openxmlformats.org/officeDocument/2006/relationships/footer" Target="footer3.xml"/><Relationship Id="rId11" Type="http://schemas.openxmlformats.org/officeDocument/2006/relationships/header" Target="header5.xml"/><Relationship Id="rId12" Type="http://schemas.openxmlformats.org/officeDocument/2006/relationships/footer" Target="footer4.xml"/><Relationship Id="rId13" Type="http://schemas.openxmlformats.org/officeDocument/2006/relationships/header" Target="header6.xml"/><Relationship Id="rId14" Type="http://schemas.openxmlformats.org/officeDocument/2006/relationships/footer" Target="footer5.xml"/><Relationship Id="rId15" Type="http://schemas.openxmlformats.org/officeDocument/2006/relationships/header" Target="header7.xml"/><Relationship Id="rId16" Type="http://schemas.openxmlformats.org/officeDocument/2006/relationships/footer" Target="footer6.xml"/><Relationship Id="rId17" Type="http://schemas.openxmlformats.org/officeDocument/2006/relationships/header" Target="header8.xml"/><Relationship Id="rId18" Type="http://schemas.openxmlformats.org/officeDocument/2006/relationships/footer" Target="footer7.xml"/><Relationship Id="rId19" Type="http://schemas.openxmlformats.org/officeDocument/2006/relationships/header" Target="header9.xml"/><Relationship Id="rId20" Type="http://schemas.openxmlformats.org/officeDocument/2006/relationships/footer" Target="footer8.xml"/><Relationship Id="rId21" Type="http://schemas.openxmlformats.org/officeDocument/2006/relationships/header" Target="header10.xml"/><Relationship Id="rId22" Type="http://schemas.openxmlformats.org/officeDocument/2006/relationships/footer" Target="footer9.xml"/><Relationship Id="rId23" Type="http://schemas.openxmlformats.org/officeDocument/2006/relationships/header" Target="header11.xml"/><Relationship Id="rId24" Type="http://schemas.openxmlformats.org/officeDocument/2006/relationships/footer" Target="footer10.xml"/><Relationship Id="rId25" Type="http://schemas.openxmlformats.org/officeDocument/2006/relationships/header" Target="header12.xml"/><Relationship Id="rId26" Type="http://schemas.openxmlformats.org/officeDocument/2006/relationships/footer" Target="footer11.xml"/><Relationship Id="rId27" Type="http://schemas.openxmlformats.org/officeDocument/2006/relationships/header" Target="header13.xml"/><Relationship Id="rId28" Type="http://schemas.openxmlformats.org/officeDocument/2006/relationships/footer" Target="footer12.xml"/><Relationship Id="rId29" Type="http://schemas.openxmlformats.org/officeDocument/2006/relationships/header" Target="header14.xml"/><Relationship Id="rId30" Type="http://schemas.openxmlformats.org/officeDocument/2006/relationships/footer" Target="footer13.xml"/><Relationship Id="rId31" Type="http://schemas.openxmlformats.org/officeDocument/2006/relationships/header" Target="header15.xml"/><Relationship Id="rId32" Type="http://schemas.openxmlformats.org/officeDocument/2006/relationships/footer" Target="footer14.xml"/><Relationship Id="rId33" Type="http://schemas.openxmlformats.org/officeDocument/2006/relationships/header" Target="header16.xml"/><Relationship Id="rId34" Type="http://schemas.openxmlformats.org/officeDocument/2006/relationships/footer" Target="footer15.xml"/><Relationship Id="rId35" Type="http://schemas.openxmlformats.org/officeDocument/2006/relationships/header" Target="header17.xml"/><Relationship Id="rId36" Type="http://schemas.openxmlformats.org/officeDocument/2006/relationships/footer" Target="footer16.xml"/><Relationship Id="rId37" Type="http://schemas.openxmlformats.org/officeDocument/2006/relationships/header" Target="header18.xml"/><Relationship Id="rId38" Type="http://schemas.openxmlformats.org/officeDocument/2006/relationships/footer" Target="footer17.xml"/><Relationship Id="rId39" Type="http://schemas.openxmlformats.org/officeDocument/2006/relationships/header" Target="header19.xml"/><Relationship Id="rId40" Type="http://schemas.openxmlformats.org/officeDocument/2006/relationships/footer" Target="footer18.xml"/><Relationship Id="rId41" Type="http://schemas.openxmlformats.org/officeDocument/2006/relationships/header" Target="header20.xml"/><Relationship Id="rId42" Type="http://schemas.openxmlformats.org/officeDocument/2006/relationships/footer" Target="footer19.xml"/><Relationship Id="rId43" Type="http://schemas.openxmlformats.org/officeDocument/2006/relationships/header" Target="header21.xml"/><Relationship Id="rId44" Type="http://schemas.openxmlformats.org/officeDocument/2006/relationships/footer" Target="footer20.xml"/><Relationship Id="rId45" Type="http://schemas.openxmlformats.org/officeDocument/2006/relationships/header" Target="header22.xml"/><Relationship Id="rId46" Type="http://schemas.openxmlformats.org/officeDocument/2006/relationships/footer" Target="footer21.xml"/><Relationship Id="rId47" Type="http://schemas.openxmlformats.org/officeDocument/2006/relationships/header" Target="header23.xml"/><Relationship Id="rId48" Type="http://schemas.openxmlformats.org/officeDocument/2006/relationships/footer" Target="footer22.xml"/><Relationship Id="rId49" Type="http://schemas.openxmlformats.org/officeDocument/2006/relationships/header" Target="header24.xml"/><Relationship Id="rId50" Type="http://schemas.openxmlformats.org/officeDocument/2006/relationships/footer" Target="footer23.xml"/><Relationship Id="rId51" Type="http://schemas.openxmlformats.org/officeDocument/2006/relationships/header" Target="header25.xml"/><Relationship Id="rId52" Type="http://schemas.openxmlformats.org/officeDocument/2006/relationships/footer" Target="footer24.xml"/><Relationship Id="rId53" Type="http://schemas.openxmlformats.org/officeDocument/2006/relationships/header" Target="header26.xml"/><Relationship Id="rId54" Type="http://schemas.openxmlformats.org/officeDocument/2006/relationships/footer" Target="footer25.xml"/><Relationship Id="rId55" Type="http://schemas.openxmlformats.org/officeDocument/2006/relationships/numbering" Target="numbering.xml"/><Relationship Id="rId56" Type="http://schemas.openxmlformats.org/officeDocument/2006/relationships/fontTable" Target="fontTable.xml"/><Relationship Id="rId57" Type="http://schemas.openxmlformats.org/officeDocument/2006/relationships/settings" Target="settings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6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8.png"/>
</Relationships>
</file>

<file path=word/_rels/footer4.xml.rels><?xml version="1.0" encoding="UTF-8"?>
<Relationships xmlns="http://schemas.openxmlformats.org/package/2006/relationships"><Relationship Id="rId1" Type="http://schemas.openxmlformats.org/officeDocument/2006/relationships/image" Target="media/image10.png"/>
</Relationships>
</file>

<file path=word/_rels/footer5.xml.rels><?xml version="1.0" encoding="UTF-8"?>
<Relationships xmlns="http://schemas.openxmlformats.org/package/2006/relationships"><Relationship Id="rId1" Type="http://schemas.openxmlformats.org/officeDocument/2006/relationships/image" Target="media/image12.png"/>
</Relationships>
</file>

<file path=word/_rels/footer6.xml.rels><?xml version="1.0" encoding="UTF-8"?>
<Relationships xmlns="http://schemas.openxmlformats.org/package/2006/relationships"><Relationship Id="rId1" Type="http://schemas.openxmlformats.org/officeDocument/2006/relationships/image" Target="media/image14.png"/>
</Relationships>
</file>

<file path=word/_rels/footer7.xml.rels><?xml version="1.0" encoding="UTF-8"?>
<Relationships xmlns="http://schemas.openxmlformats.org/package/2006/relationships"><Relationship Id="rId1" Type="http://schemas.openxmlformats.org/officeDocument/2006/relationships/image" Target="media/image16.png"/>
</Relationships>
</file>

<file path=word/_rels/footer8.xml.rels><?xml version="1.0" encoding="UTF-8"?>
<Relationships xmlns="http://schemas.openxmlformats.org/package/2006/relationships"><Relationship Id="rId1" Type="http://schemas.openxmlformats.org/officeDocument/2006/relationships/image" Target="media/image18.png"/>
</Relationships>
</file>

<file path=word/_rels/footer9.xml.rels><?xml version="1.0" encoding="UTF-8"?>
<Relationships xmlns="http://schemas.openxmlformats.org/package/2006/relationships"><Relationship Id="rId1" Type="http://schemas.openxmlformats.org/officeDocument/2006/relationships/image" Target="media/image20.png"/>
</Relationships>
</file>

<file path=word/_rels/footer10.xml.rels><?xml version="1.0" encoding="UTF-8"?>
<Relationships xmlns="http://schemas.openxmlformats.org/package/2006/relationships"><Relationship Id="rId1" Type="http://schemas.openxmlformats.org/officeDocument/2006/relationships/image" Target="media/image22.png"/>
</Relationships>
</file>

<file path=word/_rels/footer11.xml.rels><?xml version="1.0" encoding="UTF-8"?>
<Relationships xmlns="http://schemas.openxmlformats.org/package/2006/relationships"><Relationship Id="rId1" Type="http://schemas.openxmlformats.org/officeDocument/2006/relationships/image" Target="media/image24.png"/>
</Relationships>
</file>

<file path=word/_rels/footer12.xml.rels><?xml version="1.0" encoding="UTF-8"?>
<Relationships xmlns="http://schemas.openxmlformats.org/package/2006/relationships"><Relationship Id="rId1" Type="http://schemas.openxmlformats.org/officeDocument/2006/relationships/image" Target="media/image26.png"/>
</Relationships>
</file>

<file path=word/_rels/footer13.xml.rels><?xml version="1.0" encoding="UTF-8"?>
<Relationships xmlns="http://schemas.openxmlformats.org/package/2006/relationships"><Relationship Id="rId1" Type="http://schemas.openxmlformats.org/officeDocument/2006/relationships/image" Target="media/image28.png"/>
</Relationships>
</file>

<file path=word/_rels/footer14.xml.rels><?xml version="1.0" encoding="UTF-8"?>
<Relationships xmlns="http://schemas.openxmlformats.org/package/2006/relationships"><Relationship Id="rId1" Type="http://schemas.openxmlformats.org/officeDocument/2006/relationships/image" Target="media/image30.png"/>
</Relationships>
</file>

<file path=word/_rels/footer15.xml.rels><?xml version="1.0" encoding="UTF-8"?>
<Relationships xmlns="http://schemas.openxmlformats.org/package/2006/relationships"><Relationship Id="rId1" Type="http://schemas.openxmlformats.org/officeDocument/2006/relationships/image" Target="media/image32.png"/>
</Relationships>
</file>

<file path=word/_rels/footer16.xml.rels><?xml version="1.0" encoding="UTF-8"?>
<Relationships xmlns="http://schemas.openxmlformats.org/package/2006/relationships"><Relationship Id="rId1" Type="http://schemas.openxmlformats.org/officeDocument/2006/relationships/image" Target="media/image34.png"/>
</Relationships>
</file>

<file path=word/_rels/footer17.xml.rels><?xml version="1.0" encoding="UTF-8"?>
<Relationships xmlns="http://schemas.openxmlformats.org/package/2006/relationships"><Relationship Id="rId1" Type="http://schemas.openxmlformats.org/officeDocument/2006/relationships/image" Target="media/image36.png"/>
</Relationships>
</file>

<file path=word/_rels/footer18.xml.rels><?xml version="1.0" encoding="UTF-8"?>
<Relationships xmlns="http://schemas.openxmlformats.org/package/2006/relationships"><Relationship Id="rId1" Type="http://schemas.openxmlformats.org/officeDocument/2006/relationships/image" Target="media/image38.png"/>
</Relationships>
</file>

<file path=word/_rels/footer19.xml.rels><?xml version="1.0" encoding="UTF-8"?>
<Relationships xmlns="http://schemas.openxmlformats.org/package/2006/relationships"><Relationship Id="rId1" Type="http://schemas.openxmlformats.org/officeDocument/2006/relationships/image" Target="media/image40.png"/>
</Relationships>
</file>

<file path=word/_rels/footer20.xml.rels><?xml version="1.0" encoding="UTF-8"?>
<Relationships xmlns="http://schemas.openxmlformats.org/package/2006/relationships"><Relationship Id="rId1" Type="http://schemas.openxmlformats.org/officeDocument/2006/relationships/image" Target="media/image42.png"/>
</Relationships>
</file>

<file path=word/_rels/footer21.xml.rels><?xml version="1.0" encoding="UTF-8"?>
<Relationships xmlns="http://schemas.openxmlformats.org/package/2006/relationships"><Relationship Id="rId1" Type="http://schemas.openxmlformats.org/officeDocument/2006/relationships/image" Target="media/image44.png"/>
</Relationships>
</file>

<file path=word/_rels/footer22.xml.rels><?xml version="1.0" encoding="UTF-8"?>
<Relationships xmlns="http://schemas.openxmlformats.org/package/2006/relationships"><Relationship Id="rId1" Type="http://schemas.openxmlformats.org/officeDocument/2006/relationships/image" Target="media/image46.pn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5.png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7.png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9.png"/>
</Relationships>
</file>

<file path=word/_rels/header6.xml.rels><?xml version="1.0" encoding="UTF-8"?>
<Relationships xmlns="http://schemas.openxmlformats.org/package/2006/relationships"><Relationship Id="rId1" Type="http://schemas.openxmlformats.org/officeDocument/2006/relationships/image" Target="media/image11.png"/>
</Relationships>
</file>

<file path=word/_rels/header7.xml.rels><?xml version="1.0" encoding="UTF-8"?>
<Relationships xmlns="http://schemas.openxmlformats.org/package/2006/relationships"><Relationship Id="rId1" Type="http://schemas.openxmlformats.org/officeDocument/2006/relationships/image" Target="media/image13.png"/>
</Relationships>
</file>

<file path=word/_rels/header8.xml.rels><?xml version="1.0" encoding="UTF-8"?>
<Relationships xmlns="http://schemas.openxmlformats.org/package/2006/relationships"><Relationship Id="rId1" Type="http://schemas.openxmlformats.org/officeDocument/2006/relationships/image" Target="media/image15.png"/>
</Relationships>
</file>

<file path=word/_rels/header9.xml.rels><?xml version="1.0" encoding="UTF-8"?>
<Relationships xmlns="http://schemas.openxmlformats.org/package/2006/relationships"><Relationship Id="rId1" Type="http://schemas.openxmlformats.org/officeDocument/2006/relationships/image" Target="media/image17.png"/>
</Relationships>
</file>

<file path=word/_rels/header10.xml.rels><?xml version="1.0" encoding="UTF-8"?>
<Relationships xmlns="http://schemas.openxmlformats.org/package/2006/relationships"><Relationship Id="rId1" Type="http://schemas.openxmlformats.org/officeDocument/2006/relationships/image" Target="media/image19.png"/>
</Relationships>
</file>

<file path=word/_rels/header11.xml.rels><?xml version="1.0" encoding="UTF-8"?>
<Relationships xmlns="http://schemas.openxmlformats.org/package/2006/relationships"><Relationship Id="rId1" Type="http://schemas.openxmlformats.org/officeDocument/2006/relationships/image" Target="media/image21.png"/>
</Relationships>
</file>

<file path=word/_rels/header12.xml.rels><?xml version="1.0" encoding="UTF-8"?>
<Relationships xmlns="http://schemas.openxmlformats.org/package/2006/relationships"><Relationship Id="rId1" Type="http://schemas.openxmlformats.org/officeDocument/2006/relationships/image" Target="media/image23.png"/>
</Relationships>
</file>

<file path=word/_rels/header13.xml.rels><?xml version="1.0" encoding="UTF-8"?>
<Relationships xmlns="http://schemas.openxmlformats.org/package/2006/relationships"><Relationship Id="rId1" Type="http://schemas.openxmlformats.org/officeDocument/2006/relationships/image" Target="media/image25.png"/>
</Relationships>
</file>

<file path=word/_rels/header14.xml.rels><?xml version="1.0" encoding="UTF-8"?>
<Relationships xmlns="http://schemas.openxmlformats.org/package/2006/relationships"><Relationship Id="rId1" Type="http://schemas.openxmlformats.org/officeDocument/2006/relationships/image" Target="media/image27.png"/>
</Relationships>
</file>

<file path=word/_rels/header15.xml.rels><?xml version="1.0" encoding="UTF-8"?>
<Relationships xmlns="http://schemas.openxmlformats.org/package/2006/relationships"><Relationship Id="rId1" Type="http://schemas.openxmlformats.org/officeDocument/2006/relationships/image" Target="media/image29.png"/>
</Relationships>
</file>

<file path=word/_rels/header16.xml.rels><?xml version="1.0" encoding="UTF-8"?>
<Relationships xmlns="http://schemas.openxmlformats.org/package/2006/relationships"><Relationship Id="rId1" Type="http://schemas.openxmlformats.org/officeDocument/2006/relationships/image" Target="media/image31.png"/>
</Relationships>
</file>

<file path=word/_rels/header17.xml.rels><?xml version="1.0" encoding="UTF-8"?>
<Relationships xmlns="http://schemas.openxmlformats.org/package/2006/relationships"><Relationship Id="rId1" Type="http://schemas.openxmlformats.org/officeDocument/2006/relationships/image" Target="media/image33.png"/>
</Relationships>
</file>

<file path=word/_rels/header18.xml.rels><?xml version="1.0" encoding="UTF-8"?>
<Relationships xmlns="http://schemas.openxmlformats.org/package/2006/relationships"><Relationship Id="rId1" Type="http://schemas.openxmlformats.org/officeDocument/2006/relationships/image" Target="media/image35.png"/>
</Relationships>
</file>

<file path=word/_rels/header19.xml.rels><?xml version="1.0" encoding="UTF-8"?>
<Relationships xmlns="http://schemas.openxmlformats.org/package/2006/relationships"><Relationship Id="rId1" Type="http://schemas.openxmlformats.org/officeDocument/2006/relationships/image" Target="media/image37.png"/>
</Relationships>
</file>

<file path=word/_rels/header20.xml.rels><?xml version="1.0" encoding="UTF-8"?>
<Relationships xmlns="http://schemas.openxmlformats.org/package/2006/relationships"><Relationship Id="rId1" Type="http://schemas.openxmlformats.org/officeDocument/2006/relationships/image" Target="media/image39.png"/>
</Relationships>
</file>

<file path=word/_rels/header21.xml.rels><?xml version="1.0" encoding="UTF-8"?>
<Relationships xmlns="http://schemas.openxmlformats.org/package/2006/relationships"><Relationship Id="rId1" Type="http://schemas.openxmlformats.org/officeDocument/2006/relationships/image" Target="media/image41.png"/>
</Relationships>
</file>

<file path=word/_rels/header22.xml.rels><?xml version="1.0" encoding="UTF-8"?>
<Relationships xmlns="http://schemas.openxmlformats.org/package/2006/relationships"><Relationship Id="rId1" Type="http://schemas.openxmlformats.org/officeDocument/2006/relationships/image" Target="media/image43.png"/>
</Relationships>
</file>

<file path=word/_rels/header23.xml.rels><?xml version="1.0" encoding="UTF-8"?>
<Relationships xmlns="http://schemas.openxmlformats.org/package/2006/relationships"><Relationship Id="rId1" Type="http://schemas.openxmlformats.org/officeDocument/2006/relationships/image" Target="media/image45.png"/>
</Relationships>
</file>

<file path=word/_rels/header24.xml.rels><?xml version="1.0" encoding="UTF-8"?>
<Relationships xmlns="http://schemas.openxmlformats.org/package/2006/relationships"><Relationship Id="rId1" Type="http://schemas.openxmlformats.org/officeDocument/2006/relationships/image" Target="media/image47.png"/>
</Relationships>
</file>

<file path=word/_rels/header25.xml.rels><?xml version="1.0" encoding="UTF-8"?>
<Relationships xmlns="http://schemas.openxmlformats.org/package/2006/relationships"><Relationship Id="rId1" Type="http://schemas.openxmlformats.org/officeDocument/2006/relationships/image" Target="media/image48.png"/>
</Relationships>
</file>

<file path=word/_rels/header26.xml.rels><?xml version="1.0" encoding="UTF-8"?>
<Relationships xmlns="http://schemas.openxmlformats.org/package/2006/relationships"><Relationship Id="rId1" Type="http://schemas.openxmlformats.org/officeDocument/2006/relationships/image" Target="media/image49.pn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LibreOffice/5.3.6.1$Linux_X86_64 LibreOffice_project/30$Build-1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2021-09-20T15:14:00Z</dcterms:created>
  <dc:creator/>
  <dc:description/>
  <dc:language>en-GB</dc:language>
  <cp:lastModifiedBy/>
  <dcterms:modified xsi:type="dcterms:W3CDTF">2021-09-20T15:14:00Z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2021-09-07T02:00:00Z</vt:filetime>
  </property>
  <property fmtid="{D5CDD505-2E9C-101B-9397-08002B2CF9AE}" pid="3" name="Creator">
    <vt:lpwstr>Microsoft® Word pour Office 365</vt:lpwstr>
  </property>
  <property fmtid="{D5CDD505-2E9C-101B-9397-08002B2CF9AE}" pid="4" name="LastSaved">
    <vt:filetime>2021-09-20T02:00:00Z</vt:filetime>
  </property>
</Properties>
</file>