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6DD1430A" w14:textId="77777777" w:rsidR="005C6418" w:rsidRDefault="004A3F2B">
      <w:pPr>
        <w:rPr>
          <w:sz w:val="24"/>
          <w:szCs w:val="24"/>
        </w:rPr>
      </w:pPr>
      <w:bookmarkStart w:id="0" w:name="page1"/>
      <w:bookmarkStart w:id="1" w:name="_GoBack"/>
      <w:bookmarkEnd w:id="0"/>
      <w:bookmarkEnd w:id="1"/>
      <w:r>
        <w:rPr>
          <w:noProof/>
          <w:sz w:val="24"/>
          <w:szCs w:val="24"/>
        </w:rPr>
        <w:drawing>
          <wp:anchor allowOverlap="1" behindDoc="1" distB="0" distL="114300" distR="114300" distT="0" layoutInCell="0" locked="0" relativeHeight="251657216" simplePos="0" wp14:anchorId="1410D5FB" wp14:editId="64EDB6E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94035"/>
            <wp:effectExtent b="0" l="0" r="0" t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9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05DA36" w14:textId="77777777" w:rsidR="005C6418" w:rsidRDefault="005C6418">
      <w:pPr>
        <w:sectPr w:rsidR="005C6418">
          <w:pgSz w:h="16841" w:w="11900"/>
          <w:pgMar w:bottom="875" w:footer="0" w:gutter="0" w:header="0" w:left="1440" w:right="1440" w:top="1440"/>
          <w:cols w:space="0"/>
        </w:sectPr>
      </w:pPr>
    </w:p>
    <w:p w14:paraId="4B90FB98" w14:textId="77777777" w:rsidR="005C6418" w:rsidRDefault="004A3F2B">
      <w:pPr>
        <w:rPr>
          <w:sz w:val="20"/>
          <w:szCs w:val="20"/>
        </w:rPr>
      </w:pPr>
      <w:bookmarkStart w:id="2" w:name="page2"/>
      <w:bookmarkEnd w:id="2"/>
      <w:r>
        <w:rPr>
          <w:noProof/>
          <w:sz w:val="20"/>
          <w:szCs w:val="20"/>
        </w:rPr>
        <w:lastRenderedPageBreak/>
        <w:drawing>
          <wp:anchor allowOverlap="1" behindDoc="1" distB="0" distL="114300" distR="114300" distT="0" layoutInCell="0" locked="0" relativeHeight="251658240" simplePos="0" wp14:anchorId="0E8EA904" wp14:editId="11F6C3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94035"/>
            <wp:effectExtent b="0" l="0" r="0" t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9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C6418">
      <w:pgSz w:h="16841" w:w="11900"/>
      <w:pgMar w:bottom="875" w:footer="0" w:gutter="0" w:header="0" w:left="1440" w:right="1440" w:top="144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proofState w:grammar="clean"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418"/>
    <w:rsid w:val="004A3F2B"/>
    <w:rsid w:val="005C6418"/>
    <w:rsid w:val="00824F16"/>
    <w:rsid w:val="00E7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5A783C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Theme="minorEastAsia" w:hAnsi="Times New Roman"/>
        <w:sz w:val="22"/>
        <w:szCs w:val="22"/>
        <w:lang w:bidi="ar-SA" w:eastAsia="fr-FR" w:val="fr-FR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uiPriority="59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tylesWithEffects.xml" Type="http://schemas.microsoft.com/office/2007/relationships/stylesWithEffect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baseType="variant" size="4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baseType="lpstr" size="2">
      <vt:lpstr/>
      <vt:lpstr/>
    </vt:vector>
  </TitlesOfParts>
  <Company>Ministères Chargés des Affaires Sociales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2021-07-29T14:20:00Z</dcterms:created>
  <dcterms:modified xsi:type="dcterms:W3CDTF">2021-07-29T14:20:00Z</dcterms:modified>
  <cp:revision>2</cp:revision>
</cp:coreProperties>
</file>