
<file path=[Content_Types].xml><?xml version="1.0" encoding="utf-8"?>
<Types xmlns="http://schemas.openxmlformats.org/package/2006/content-types">
  <Default ContentType="image/gif" Extension="gi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tbl>
      <w:tblPr>
        <w:tblStyle w:val="Grilledutableau"/>
        <w:tblpPr w:horzAnchor="margin" w:leftFromText="180" w:rightFromText="180" w:tblpX="-10" w:tblpY="-561" w:vertAnchor="text"/>
        <w:tblW w:type="dxa" w:w="9162"/>
        <w:tblLook w:firstColumn="1" w:firstRow="1" w:lastColumn="0" w:lastRow="0" w:noHBand="0" w:noVBand="1" w:val="04A0"/>
      </w:tblPr>
      <w:tblGrid>
        <w:gridCol w:w="9162"/>
      </w:tblGrid>
      <w:tr w:rsidR="005B5B44" w:rsidRPr="00026521" w:rsidTr="005B5B44">
        <w:trPr>
          <w:trHeight w:val="998"/>
        </w:trPr>
        <w:tc>
          <w:tcPr>
            <w:tcW w:type="dxa" w:w="9162"/>
          </w:tcPr>
          <w:p w:rsidP="005B5B44" w:rsidR="005B5B44" w:rsidRDefault="005B5B44">
            <w:pPr>
              <w:pStyle w:val="Sansinterligne"/>
              <w:jc w:val="both"/>
              <w:rPr>
                <w:lang w:val="fr-FR"/>
              </w:rPr>
            </w:pPr>
          </w:p>
          <w:p w:rsidP="005B5B44" w:rsidR="005B5B44" w:rsidRDefault="005B5B44" w:rsidRPr="00D71DF1">
            <w:pPr>
              <w:pStyle w:val="Sansinterligne"/>
              <w:jc w:val="center"/>
              <w:rPr>
                <w:b/>
                <w:bCs/>
                <w:u w:val="single"/>
                <w:lang w:val="fr-FR"/>
              </w:rPr>
            </w:pPr>
            <w:r w:rsidRPr="00D71DF1">
              <w:rPr>
                <w:b/>
                <w:bCs/>
                <w:u w:val="single"/>
                <w:lang w:val="fr-FR"/>
              </w:rPr>
              <w:t xml:space="preserve">AVENANT DE REVISION DE L’ACCORD RELATIF A L’AMENAGEMENT </w:t>
            </w:r>
            <w:r>
              <w:rPr>
                <w:b/>
                <w:bCs/>
                <w:u w:val="single"/>
                <w:lang w:val="fr-FR"/>
              </w:rPr>
              <w:t>DE L’ORGANISATION DU TRAVAIL DES SALARIES A TEMPS PARTIEL SIGNE LE 29 SEPTEMBRE 2010</w:t>
            </w:r>
          </w:p>
        </w:tc>
      </w:tr>
    </w:tbl>
    <w:p w:rsidP="005B5B44" w:rsidR="005B5B44" w:rsidRDefault="005B5B44">
      <w:pPr>
        <w:pStyle w:val="Sansinterligne"/>
        <w:jc w:val="both"/>
        <w:rPr>
          <w:lang w:val="fr-FR"/>
        </w:rPr>
      </w:pPr>
    </w:p>
    <w:p w:rsidP="005B5B44" w:rsidR="005B5B44" w:rsidRDefault="005B5B44">
      <w:pPr>
        <w:pStyle w:val="Sansinterligne"/>
        <w:jc w:val="both"/>
        <w:rPr>
          <w:lang w:val="fr-FR"/>
        </w:rPr>
      </w:pPr>
    </w:p>
    <w:p w:rsidP="005B5B44" w:rsidR="005B5B44" w:rsidRDefault="005B5B44" w:rsidRPr="00EC2521">
      <w:pPr>
        <w:pStyle w:val="Sansinterligne"/>
        <w:jc w:val="both"/>
        <w:rPr>
          <w:b/>
          <w:bCs/>
          <w:lang w:val="fr-FR"/>
        </w:rPr>
      </w:pPr>
      <w:r w:rsidRPr="00EC2521">
        <w:rPr>
          <w:b/>
          <w:bCs/>
          <w:lang w:val="fr-FR"/>
        </w:rPr>
        <w:t>ENTRE</w:t>
      </w:r>
    </w:p>
    <w:p w:rsidP="005B5B44" w:rsidR="005B5B44" w:rsidRDefault="005B5B44">
      <w:pPr>
        <w:pStyle w:val="Sansinterligne"/>
        <w:jc w:val="both"/>
        <w:rPr>
          <w:lang w:val="fr-FR"/>
        </w:rPr>
      </w:pPr>
    </w:p>
    <w:p w:rsidP="00026521" w:rsidR="005B5B44" w:rsidRDefault="005B5B44">
      <w:pPr>
        <w:pStyle w:val="Sansinterligne"/>
        <w:jc w:val="both"/>
        <w:rPr>
          <w:lang w:val="fr-FR"/>
        </w:rPr>
      </w:pPr>
      <w:r>
        <w:rPr>
          <w:lang w:val="fr-FR"/>
        </w:rPr>
        <w:t xml:space="preserve">La </w:t>
      </w:r>
      <w:r w:rsidRPr="00726B16">
        <w:rPr>
          <w:b/>
          <w:bCs/>
          <w:lang w:val="fr-FR"/>
        </w:rPr>
        <w:t xml:space="preserve">Société RGIS </w:t>
      </w:r>
      <w:r w:rsidR="00A84C36">
        <w:rPr>
          <w:lang w:val="fr-FR"/>
        </w:rPr>
        <w:t>S</w:t>
      </w:r>
      <w:r>
        <w:rPr>
          <w:lang w:val="fr-FR"/>
        </w:rPr>
        <w:t xml:space="preserve">pécialistes en inventaires SARL, au capital de 3 500 00 d’euros, ayant son siège social situé au 76 avenue Pierre Brossolette – 92240 Malakoff, immatriculée au RCS de Nanterre sous le numéro 450 593 975, représentée par </w:t>
      </w:r>
      <w:r w:rsidR="00026521">
        <w:rPr>
          <w:lang w:val="fr-FR"/>
        </w:rPr>
        <w:t>XXX</w:t>
      </w:r>
      <w:r>
        <w:rPr>
          <w:lang w:val="fr-FR"/>
        </w:rPr>
        <w:t>, en sa qualité de Gérant,</w:t>
      </w:r>
    </w:p>
    <w:p w:rsidP="005B5B44" w:rsidR="005B5B44" w:rsidRDefault="005B5B44">
      <w:pPr>
        <w:pStyle w:val="Sansinterligne"/>
        <w:jc w:val="both"/>
        <w:rPr>
          <w:lang w:val="fr-FR"/>
        </w:rPr>
      </w:pPr>
    </w:p>
    <w:p w:rsidP="005B5B44" w:rsidR="005B5B44" w:rsidRDefault="005B5B44">
      <w:pPr>
        <w:pStyle w:val="Sansinterligne"/>
        <w:ind w:left="7920"/>
        <w:jc w:val="both"/>
        <w:rPr>
          <w:lang w:val="fr-FR"/>
        </w:rPr>
      </w:pPr>
      <w:r>
        <w:rPr>
          <w:lang w:val="fr-FR"/>
        </w:rPr>
        <w:t>D’une part,</w:t>
      </w:r>
    </w:p>
    <w:p w:rsidP="005B5B44" w:rsidR="005B5B44" w:rsidRDefault="005B5B44">
      <w:pPr>
        <w:pStyle w:val="Sansinterligne"/>
        <w:jc w:val="both"/>
        <w:rPr>
          <w:lang w:val="fr-FR"/>
        </w:rPr>
      </w:pPr>
    </w:p>
    <w:p w:rsidP="005B5B44" w:rsidR="005B5B44" w:rsidRDefault="005B5B44" w:rsidRPr="00EC2521">
      <w:pPr>
        <w:pStyle w:val="Sansinterligne"/>
        <w:jc w:val="both"/>
        <w:rPr>
          <w:b/>
          <w:bCs/>
          <w:lang w:val="fr-FR"/>
        </w:rPr>
      </w:pPr>
      <w:r w:rsidRPr="00EC2521">
        <w:rPr>
          <w:b/>
          <w:bCs/>
          <w:lang w:val="fr-FR"/>
        </w:rPr>
        <w:t>ET</w:t>
      </w:r>
    </w:p>
    <w:p w:rsidP="005B5B44" w:rsidR="005B5B44" w:rsidRDefault="005B5B44">
      <w:pPr>
        <w:pStyle w:val="Sansinterligne"/>
        <w:jc w:val="both"/>
        <w:rPr>
          <w:lang w:val="fr-FR"/>
        </w:rPr>
      </w:pPr>
    </w:p>
    <w:p w:rsidP="005B5B44" w:rsidR="005B5B44" w:rsidRDefault="005B5B44">
      <w:pPr>
        <w:pStyle w:val="Sansinterligne"/>
        <w:jc w:val="both"/>
        <w:rPr>
          <w:lang w:val="fr-FR"/>
        </w:rPr>
      </w:pPr>
      <w:r>
        <w:rPr>
          <w:lang w:val="fr-FR"/>
        </w:rPr>
        <w:t>Les organisations syndicales ci-dessous désignées :</w:t>
      </w:r>
    </w:p>
    <w:p w:rsidP="005B5B44" w:rsidR="005B5B44" w:rsidRDefault="005B5B44">
      <w:pPr>
        <w:pStyle w:val="Sansinterligne"/>
        <w:jc w:val="both"/>
        <w:rPr>
          <w:lang w:val="fr-FR"/>
        </w:rPr>
      </w:pPr>
    </w:p>
    <w:p w:rsidP="005B5B44" w:rsidR="005B5B44" w:rsidRDefault="005B5B44">
      <w:pPr>
        <w:pStyle w:val="Sansinterligne"/>
        <w:jc w:val="both"/>
        <w:rPr>
          <w:lang w:val="fr-FR"/>
        </w:rPr>
      </w:pPr>
      <w:r>
        <w:rPr>
          <w:lang w:val="fr-FR"/>
        </w:rPr>
        <w:t xml:space="preserve">Le </w:t>
      </w:r>
      <w:r w:rsidR="00026521">
        <w:rPr>
          <w:b/>
          <w:bCs/>
          <w:lang w:val="fr-FR"/>
        </w:rPr>
        <w:t>Syndicat FEC FO</w:t>
      </w:r>
      <w:r>
        <w:rPr>
          <w:lang w:val="fr-FR"/>
        </w:rPr>
        <w:t>,</w:t>
      </w:r>
    </w:p>
    <w:p w:rsidP="00026521" w:rsidR="005B5B44" w:rsidRDefault="005B5B44">
      <w:pPr>
        <w:pStyle w:val="Sansinterligne"/>
        <w:jc w:val="both"/>
        <w:rPr>
          <w:lang w:val="fr-FR"/>
        </w:rPr>
      </w:pPr>
      <w:r>
        <w:rPr>
          <w:lang w:val="fr-FR"/>
        </w:rPr>
        <w:t>Représenté par</w:t>
      </w:r>
      <w:r w:rsidR="00026521">
        <w:rPr>
          <w:lang w:val="fr-FR"/>
        </w:rPr>
        <w:t xml:space="preserve"> XXX</w:t>
      </w:r>
      <w:r>
        <w:rPr>
          <w:lang w:val="fr-FR"/>
        </w:rPr>
        <w:t>, agissant en qualité de Déléguée Syndicale de la Société RGIS spécialistes en inventaires SARL, dûment habilitée,</w:t>
      </w:r>
    </w:p>
    <w:p w:rsidP="005B5B44" w:rsidR="005B5B44" w:rsidRDefault="005B5B44">
      <w:pPr>
        <w:pStyle w:val="Sansinterligne"/>
        <w:jc w:val="both"/>
        <w:rPr>
          <w:lang w:val="fr-FR"/>
        </w:rPr>
      </w:pPr>
    </w:p>
    <w:p w:rsidP="005B5B44" w:rsidR="005B5B44" w:rsidRDefault="005B5B44">
      <w:pPr>
        <w:pStyle w:val="Sansinterligne"/>
        <w:jc w:val="both"/>
        <w:rPr>
          <w:lang w:val="fr-FR"/>
        </w:rPr>
      </w:pPr>
      <w:r>
        <w:rPr>
          <w:lang w:val="fr-FR"/>
        </w:rPr>
        <w:t xml:space="preserve">Le </w:t>
      </w:r>
      <w:r w:rsidR="00026521">
        <w:rPr>
          <w:b/>
          <w:bCs/>
          <w:lang w:val="fr-FR"/>
        </w:rPr>
        <w:t>Syndicat CFE-CGC</w:t>
      </w:r>
      <w:r>
        <w:rPr>
          <w:b/>
          <w:bCs/>
          <w:lang w:val="fr-FR"/>
        </w:rPr>
        <w:t>,</w:t>
      </w:r>
    </w:p>
    <w:p w:rsidP="00026521" w:rsidR="005B5B44" w:rsidRDefault="005B5B44">
      <w:pPr>
        <w:pStyle w:val="Sansinterligne"/>
        <w:jc w:val="both"/>
        <w:rPr>
          <w:lang w:val="fr-FR"/>
        </w:rPr>
      </w:pPr>
      <w:r>
        <w:rPr>
          <w:lang w:val="fr-FR"/>
        </w:rPr>
        <w:t>Représenté par</w:t>
      </w:r>
      <w:r w:rsidR="00026521">
        <w:rPr>
          <w:lang w:val="fr-FR"/>
        </w:rPr>
        <w:t xml:space="preserve"> XXX</w:t>
      </w:r>
      <w:r>
        <w:rPr>
          <w:lang w:val="fr-FR"/>
        </w:rPr>
        <w:t>, agissant en qualité de Délégué Syndical de la Société RGIS spécialiste en inventaires SARL, dûment habilité</w:t>
      </w:r>
    </w:p>
    <w:p w:rsidP="005B5B44" w:rsidR="005B5B44" w:rsidRDefault="005B5B44">
      <w:pPr>
        <w:pStyle w:val="Sansinterligne"/>
        <w:jc w:val="both"/>
        <w:rPr>
          <w:lang w:val="fr-FR"/>
        </w:rPr>
      </w:pPr>
    </w:p>
    <w:p w:rsidP="005B5B44" w:rsidR="005B5B44" w:rsidRDefault="005B5B44">
      <w:pPr>
        <w:pStyle w:val="Sansinterligne"/>
        <w:ind w:firstLine="720" w:left="7200"/>
        <w:jc w:val="both"/>
        <w:rPr>
          <w:lang w:val="fr-FR"/>
        </w:rPr>
      </w:pPr>
      <w:r>
        <w:rPr>
          <w:lang w:val="fr-FR"/>
        </w:rPr>
        <w:t>D’autre part,</w:t>
      </w:r>
    </w:p>
    <w:p w:rsidP="005B5B44" w:rsidR="005B5B44" w:rsidRDefault="005B5B44">
      <w:pPr>
        <w:pStyle w:val="Sansinterligne"/>
        <w:jc w:val="both"/>
        <w:rPr>
          <w:lang w:val="fr-FR"/>
        </w:rPr>
      </w:pPr>
    </w:p>
    <w:p w:rsidP="005B5B44" w:rsidR="005B5B44" w:rsidRDefault="005B5B44">
      <w:pPr>
        <w:pStyle w:val="Sansinterligne"/>
        <w:jc w:val="both"/>
        <w:rPr>
          <w:lang w:val="fr-FR"/>
        </w:rPr>
      </w:pPr>
    </w:p>
    <w:p w:rsidP="005B5B44" w:rsidR="005B5B44" w:rsidRDefault="005B5B44">
      <w:pPr>
        <w:pStyle w:val="Sansinterligne"/>
        <w:jc w:val="center"/>
        <w:rPr>
          <w:b/>
          <w:bCs/>
          <w:lang w:val="fr-FR"/>
        </w:rPr>
      </w:pPr>
      <w:r>
        <w:rPr>
          <w:b/>
          <w:bCs/>
          <w:lang w:val="fr-FR"/>
        </w:rPr>
        <w:t>PREAMBULE</w:t>
      </w:r>
    </w:p>
    <w:p w:rsidP="005B5B44" w:rsidR="005B5B44" w:rsidRDefault="005B5B44">
      <w:pPr>
        <w:pStyle w:val="Sansinterligne"/>
        <w:jc w:val="center"/>
        <w:rPr>
          <w:b/>
          <w:bCs/>
          <w:lang w:val="fr-FR"/>
        </w:rPr>
      </w:pPr>
    </w:p>
    <w:p w:rsidP="005B5B44" w:rsidR="005B5B44" w:rsidRDefault="005B5B44">
      <w:pPr>
        <w:pStyle w:val="Sansinterligne"/>
        <w:jc w:val="both"/>
        <w:rPr>
          <w:lang w:val="fr-FR"/>
        </w:rPr>
      </w:pPr>
      <w:r>
        <w:rPr>
          <w:lang w:val="fr-FR"/>
        </w:rPr>
        <w:t xml:space="preserve">Pour rappel et, afin de répondre aux fluctuations conjoncturelles liées à l’activité de l’entreprise, la société RGIS a d’ores et déjà mis en place, en concertation avec l’organisation syndicale FO-FEC de l’époque, une modulation du temps de travail des salariés opérationnels à temps plein dans le cadre des anciens articles L. 212-4-12 du Code du travail, </w:t>
      </w:r>
      <w:r>
        <w:rPr>
          <w:u w:val="single"/>
          <w:lang w:val="fr-FR"/>
        </w:rPr>
        <w:t>au 18 avril 2008</w:t>
      </w:r>
      <w:r>
        <w:rPr>
          <w:lang w:val="fr-FR"/>
        </w:rPr>
        <w:t xml:space="preserve">. </w:t>
      </w:r>
    </w:p>
    <w:p w:rsidP="005B5B44" w:rsidR="005B5B44" w:rsidRDefault="005B5B44">
      <w:pPr>
        <w:pStyle w:val="Sansinterligne"/>
        <w:jc w:val="both"/>
        <w:rPr>
          <w:lang w:val="fr-FR"/>
        </w:rPr>
      </w:pPr>
    </w:p>
    <w:p w:rsidP="005B5B44" w:rsidR="005B5B44" w:rsidRDefault="005B5B44">
      <w:pPr>
        <w:pStyle w:val="Sansinterligne"/>
        <w:jc w:val="both"/>
        <w:rPr>
          <w:lang w:val="fr-FR"/>
        </w:rPr>
      </w:pPr>
      <w:r>
        <w:rPr>
          <w:lang w:val="fr-FR"/>
        </w:rPr>
        <w:t xml:space="preserve">Cet accord, jugé insuffisant puisque ne concernant que les salariés opérationnels à temps plein, a été complété le 29 septembre 2010 par un accord d’aménagement de l’organisation du travail des salariés à temps partiel. </w:t>
      </w:r>
    </w:p>
    <w:p w:rsidP="005B5B44" w:rsidR="005B5B44" w:rsidRDefault="005B5B44">
      <w:pPr>
        <w:pStyle w:val="Sansinterligne"/>
        <w:jc w:val="both"/>
        <w:rPr>
          <w:lang w:val="fr-FR"/>
        </w:rPr>
      </w:pPr>
    </w:p>
    <w:p w:rsidP="005B5B44" w:rsidR="005B5B44" w:rsidRDefault="005B5B44">
      <w:pPr>
        <w:pStyle w:val="Sansinterligne"/>
        <w:jc w:val="both"/>
        <w:rPr>
          <w:lang w:val="fr-FR"/>
        </w:rPr>
      </w:pPr>
      <w:r>
        <w:rPr>
          <w:lang w:val="fr-FR"/>
        </w:rPr>
        <w:t xml:space="preserve">Aujourd’hui, la société a évolué et, certains termes de cet accord d’aménagement de l’organisation du travail des salariés à temps partiel se retrouvent aujourd’hui désuet ou, sans fondement, bien que ce système d’aménagement de l’organisation du travail des salariés à temps partiel reste aujourd’hui essentiel et indispensable à la bonne organisation de la société.   </w:t>
      </w:r>
    </w:p>
    <w:p w:rsidP="005B5B44" w:rsidR="005B5B44" w:rsidRDefault="005B5B44">
      <w:pPr>
        <w:pStyle w:val="Sansinterligne"/>
        <w:jc w:val="both"/>
        <w:rPr>
          <w:lang w:val="fr-FR"/>
        </w:rPr>
      </w:pPr>
    </w:p>
    <w:p w:rsidP="005B5B44" w:rsidR="005B5B44" w:rsidRDefault="005B5B44">
      <w:pPr>
        <w:pStyle w:val="Sansinterligne"/>
        <w:jc w:val="both"/>
        <w:rPr>
          <w:lang w:val="fr-FR"/>
        </w:rPr>
      </w:pPr>
      <w:r>
        <w:rPr>
          <w:lang w:val="fr-FR"/>
        </w:rPr>
        <w:t xml:space="preserve">Les partenaires sociaux se sont donc réunis le 15 janvier, le 27 janvier ainsi que le 19 février 2020 afin de discuter des modifications de cet accord. </w:t>
      </w:r>
    </w:p>
    <w:p w:rsidP="005B5B44" w:rsidR="005B5B44" w:rsidRDefault="005B5B44">
      <w:pPr>
        <w:pStyle w:val="Sansinterligne"/>
        <w:jc w:val="both"/>
        <w:rPr>
          <w:lang w:val="fr-FR"/>
        </w:rPr>
      </w:pPr>
    </w:p>
    <w:p w:rsidP="005B5B44" w:rsidR="005B5B44" w:rsidRDefault="005B5B44">
      <w:pPr>
        <w:pStyle w:val="Sansinterligne"/>
        <w:jc w:val="both"/>
        <w:rPr>
          <w:lang w:val="fr-FR"/>
        </w:rPr>
      </w:pPr>
      <w:r>
        <w:rPr>
          <w:lang w:val="fr-FR"/>
        </w:rPr>
        <w:t>A l’issue des négociations, il est arrêté et convenu ce qui suit :</w:t>
      </w:r>
    </w:p>
    <w:p w:rsidR="005B5B44" w:rsidRDefault="005B5B44">
      <w:pPr>
        <w:rPr>
          <w:lang w:val="fr-FR"/>
        </w:rPr>
      </w:pPr>
    </w:p>
    <w:p w:rsidR="005B5B44" w:rsidRDefault="005B5B44" w:rsidRPr="005B5B44">
      <w:pPr>
        <w:rPr>
          <w:lang w:val="fr-FR"/>
        </w:rPr>
      </w:pPr>
    </w:p>
    <w:tbl>
      <w:tblPr>
        <w:tblStyle w:val="Grilledutableau"/>
        <w:tblW w:type="dxa" w:w="9076"/>
        <w:tblLook w:firstColumn="1" w:firstRow="1" w:lastColumn="0" w:lastRow="0" w:noHBand="0" w:noVBand="1" w:val="04A0"/>
      </w:tblPr>
      <w:tblGrid>
        <w:gridCol w:w="9076"/>
      </w:tblGrid>
      <w:tr w:rsidR="00AE0CE9" w:rsidTr="006635A5">
        <w:trPr>
          <w:trHeight w:val="819"/>
        </w:trPr>
        <w:tc>
          <w:tcPr>
            <w:tcW w:type="dxa" w:w="9076"/>
          </w:tcPr>
          <w:p w:rsidP="006635A5" w:rsidR="00AE0CE9" w:rsidRDefault="00AE0CE9">
            <w:pPr>
              <w:pStyle w:val="Sansinterligne"/>
              <w:jc w:val="center"/>
              <w:rPr>
                <w:b/>
                <w:bCs/>
                <w:lang w:val="fr-FR"/>
              </w:rPr>
            </w:pPr>
          </w:p>
          <w:p w:rsidP="006635A5" w:rsidR="00AE0CE9" w:rsidRDefault="00AE0CE9" w:rsidRPr="00951A4B">
            <w:pPr>
              <w:pStyle w:val="Sansinterligne"/>
              <w:jc w:val="center"/>
              <w:rPr>
                <w:b/>
                <w:bCs/>
                <w:lang w:val="fr-FR"/>
              </w:rPr>
            </w:pPr>
            <w:r>
              <w:rPr>
                <w:b/>
                <w:bCs/>
                <w:lang w:val="fr-FR"/>
              </w:rPr>
              <w:t>DISPOSITIONS DE L’ACCORD</w:t>
            </w:r>
          </w:p>
        </w:tc>
      </w:tr>
    </w:tbl>
    <w:p w:rsidP="00AE0CE9" w:rsidR="00AE0CE9" w:rsidRDefault="00AE0CE9">
      <w:pPr>
        <w:pStyle w:val="Sansinterligne"/>
        <w:jc w:val="both"/>
        <w:rPr>
          <w:lang w:val="fr-FR"/>
        </w:rPr>
      </w:pPr>
    </w:p>
    <w:p w:rsidP="00C322DF" w:rsidR="00AE0CE9" w:rsidRDefault="00AE0CE9">
      <w:pPr>
        <w:pStyle w:val="Sansinterligne"/>
        <w:jc w:val="both"/>
        <w:rPr>
          <w:b/>
          <w:bCs/>
          <w:u w:val="single"/>
          <w:lang w:val="fr-FR"/>
        </w:rPr>
      </w:pPr>
      <w:r>
        <w:rPr>
          <w:b/>
          <w:bCs/>
          <w:u w:val="single"/>
          <w:lang w:val="fr-FR"/>
        </w:rPr>
        <w:t>ARTICLE 1 – CHAMP D’APPLICATION</w:t>
      </w:r>
    </w:p>
    <w:p w:rsidP="00C322DF" w:rsidR="00AE0CE9" w:rsidRDefault="00AE0CE9">
      <w:pPr>
        <w:pStyle w:val="Sansinterligne"/>
        <w:jc w:val="both"/>
        <w:rPr>
          <w:b/>
          <w:bCs/>
          <w:u w:val="single"/>
          <w:lang w:val="fr-FR"/>
        </w:rPr>
      </w:pPr>
    </w:p>
    <w:p w:rsidP="00C322DF" w:rsidR="00AE0CE9" w:rsidRDefault="00AE0CE9" w:rsidRPr="00847254">
      <w:pPr>
        <w:pStyle w:val="Sansinterligne"/>
        <w:jc w:val="both"/>
        <w:rPr>
          <w:b/>
          <w:bCs/>
          <w:i/>
          <w:iCs/>
          <w:u w:val="single"/>
          <w:lang w:val="fr-FR"/>
        </w:rPr>
      </w:pPr>
      <w:r w:rsidRPr="00065699">
        <w:rPr>
          <w:b/>
          <w:bCs/>
          <w:i/>
          <w:iCs/>
          <w:lang w:val="fr-FR"/>
        </w:rPr>
        <w:t>1.1.</w:t>
      </w:r>
      <w:r>
        <w:rPr>
          <w:b/>
          <w:bCs/>
          <w:i/>
          <w:iCs/>
          <w:u w:val="single"/>
          <w:lang w:val="fr-FR"/>
        </w:rPr>
        <w:t xml:space="preserve"> Salariés concernés par le présent accord </w:t>
      </w:r>
    </w:p>
    <w:p w:rsidP="00C322DF" w:rsidR="00AE0CE9" w:rsidRDefault="00AE0CE9">
      <w:pPr>
        <w:pStyle w:val="Sansinterligne"/>
        <w:jc w:val="both"/>
        <w:rPr>
          <w:i/>
          <w:iCs/>
          <w:lang w:val="fr-FR"/>
        </w:rPr>
      </w:pPr>
    </w:p>
    <w:p w:rsidP="00C322DF" w:rsidR="00AE0CE9" w:rsidRDefault="00AE0CE9" w:rsidRPr="00FF14FB">
      <w:pPr>
        <w:pStyle w:val="Sansinterligne"/>
        <w:jc w:val="both"/>
        <w:rPr>
          <w:lang w:val="fr-FR"/>
        </w:rPr>
      </w:pPr>
      <w:r w:rsidRPr="00FF14FB">
        <w:rPr>
          <w:lang w:val="fr-FR"/>
        </w:rPr>
        <w:t xml:space="preserve">Le présent accord s’applique </w:t>
      </w:r>
      <w:r>
        <w:rPr>
          <w:lang w:val="fr-FR"/>
        </w:rPr>
        <w:t xml:space="preserve">exclusivement </w:t>
      </w:r>
      <w:r w:rsidRPr="00FF14FB">
        <w:rPr>
          <w:lang w:val="fr-FR"/>
        </w:rPr>
        <w:t xml:space="preserve">à l’ensemble des salariés à temps partiel </w:t>
      </w:r>
      <w:r>
        <w:rPr>
          <w:lang w:val="fr-FR"/>
        </w:rPr>
        <w:t>désignés</w:t>
      </w:r>
      <w:r w:rsidRPr="00FF14FB">
        <w:rPr>
          <w:lang w:val="fr-FR"/>
        </w:rPr>
        <w:t xml:space="preserve"> ci-après : </w:t>
      </w:r>
    </w:p>
    <w:p w:rsidP="00C322DF" w:rsidR="00AE0CE9" w:rsidRDefault="00AE0CE9" w:rsidRPr="00FF14FB">
      <w:pPr>
        <w:pStyle w:val="Sansinterligne"/>
        <w:jc w:val="both"/>
        <w:rPr>
          <w:lang w:val="fr-FR"/>
        </w:rPr>
      </w:pPr>
    </w:p>
    <w:p w:rsidP="00C322DF" w:rsidR="00AE0CE9" w:rsidRDefault="00AE0CE9" w:rsidRPr="00FF14FB">
      <w:pPr>
        <w:pStyle w:val="Sansinterligne"/>
        <w:numPr>
          <w:ilvl w:val="0"/>
          <w:numId w:val="1"/>
        </w:numPr>
        <w:jc w:val="both"/>
        <w:rPr>
          <w:lang w:val="fr-FR"/>
        </w:rPr>
      </w:pPr>
      <w:r w:rsidRPr="00FF14FB">
        <w:rPr>
          <w:lang w:val="fr-FR"/>
        </w:rPr>
        <w:t xml:space="preserve">Enquêteurs vacataires </w:t>
      </w:r>
    </w:p>
    <w:p w:rsidP="00C322DF" w:rsidR="00AE0CE9" w:rsidRDefault="00AE0CE9" w:rsidRPr="00FF14FB">
      <w:pPr>
        <w:pStyle w:val="Sansinterligne"/>
        <w:numPr>
          <w:ilvl w:val="0"/>
          <w:numId w:val="1"/>
        </w:numPr>
        <w:jc w:val="both"/>
        <w:rPr>
          <w:lang w:val="fr-FR"/>
        </w:rPr>
      </w:pPr>
      <w:r w:rsidRPr="00FF14FB">
        <w:rPr>
          <w:lang w:val="fr-FR"/>
        </w:rPr>
        <w:t>Top Gun</w:t>
      </w:r>
    </w:p>
    <w:p w:rsidP="00C322DF" w:rsidR="00AE0CE9" w:rsidRDefault="00AE0CE9" w:rsidRPr="00FF14FB">
      <w:pPr>
        <w:pStyle w:val="Sansinterligne"/>
        <w:numPr>
          <w:ilvl w:val="0"/>
          <w:numId w:val="1"/>
        </w:numPr>
        <w:jc w:val="both"/>
        <w:rPr>
          <w:lang w:val="fr-FR"/>
        </w:rPr>
      </w:pPr>
      <w:r w:rsidRPr="00FF14FB">
        <w:rPr>
          <w:lang w:val="fr-FR"/>
        </w:rPr>
        <w:t>Assistant Chef d’Equipe</w:t>
      </w:r>
    </w:p>
    <w:p w:rsidP="00C322DF" w:rsidR="00AE0CE9" w:rsidRDefault="00AE0CE9" w:rsidRPr="00FF14FB">
      <w:pPr>
        <w:pStyle w:val="Sansinterligne"/>
        <w:numPr>
          <w:ilvl w:val="0"/>
          <w:numId w:val="1"/>
        </w:numPr>
        <w:jc w:val="both"/>
        <w:rPr>
          <w:lang w:val="fr-FR"/>
        </w:rPr>
      </w:pPr>
      <w:r w:rsidRPr="00FF14FB">
        <w:rPr>
          <w:lang w:val="fr-FR"/>
        </w:rPr>
        <w:t>Assistant Chef d’Equipe Senior</w:t>
      </w:r>
    </w:p>
    <w:p w:rsidP="00C322DF" w:rsidR="00AE0CE9" w:rsidRDefault="00AE0CE9" w:rsidRPr="00FF14FB">
      <w:pPr>
        <w:pStyle w:val="Sansinterligne"/>
        <w:numPr>
          <w:ilvl w:val="0"/>
          <w:numId w:val="1"/>
        </w:numPr>
        <w:jc w:val="both"/>
        <w:rPr>
          <w:lang w:val="fr-FR"/>
        </w:rPr>
      </w:pPr>
      <w:r w:rsidRPr="00FF14FB">
        <w:rPr>
          <w:lang w:val="fr-FR"/>
        </w:rPr>
        <w:t>Chef d’Equipe</w:t>
      </w:r>
    </w:p>
    <w:p w:rsidP="00C322DF" w:rsidR="00AE0CE9" w:rsidRDefault="00AE0CE9" w:rsidRPr="00FF14FB">
      <w:pPr>
        <w:pStyle w:val="Sansinterligne"/>
        <w:numPr>
          <w:ilvl w:val="0"/>
          <w:numId w:val="1"/>
        </w:numPr>
        <w:jc w:val="both"/>
        <w:rPr>
          <w:lang w:val="fr-FR"/>
        </w:rPr>
      </w:pPr>
      <w:r w:rsidRPr="00FF14FB">
        <w:rPr>
          <w:lang w:val="fr-FR"/>
        </w:rPr>
        <w:t>Chef d’Equipe Senior</w:t>
      </w:r>
    </w:p>
    <w:p w:rsidP="00C322DF" w:rsidR="00AE0CE9" w:rsidRDefault="00AE0CE9" w:rsidRPr="00FF14FB">
      <w:pPr>
        <w:pStyle w:val="Sansinterligne"/>
        <w:numPr>
          <w:ilvl w:val="0"/>
          <w:numId w:val="1"/>
        </w:numPr>
        <w:jc w:val="both"/>
        <w:rPr>
          <w:lang w:val="fr-FR"/>
        </w:rPr>
      </w:pPr>
      <w:r w:rsidRPr="00FF14FB">
        <w:rPr>
          <w:lang w:val="fr-FR"/>
        </w:rPr>
        <w:t>Chargé de recrutement et de formation</w:t>
      </w:r>
    </w:p>
    <w:p w:rsidP="00C322DF" w:rsidR="00AE0CE9" w:rsidRDefault="00AE0CE9" w:rsidRPr="00FF14FB">
      <w:pPr>
        <w:pStyle w:val="Sansinterligne"/>
        <w:numPr>
          <w:ilvl w:val="0"/>
          <w:numId w:val="1"/>
        </w:numPr>
        <w:jc w:val="both"/>
        <w:rPr>
          <w:lang w:val="fr-FR"/>
        </w:rPr>
      </w:pPr>
      <w:r w:rsidRPr="00FF14FB">
        <w:rPr>
          <w:lang w:val="fr-FR"/>
        </w:rPr>
        <w:t>Technicien polyvalent et tous les nouveaux postes qui</w:t>
      </w:r>
      <w:r w:rsidR="00112E55">
        <w:rPr>
          <w:lang w:val="fr-FR"/>
        </w:rPr>
        <w:t xml:space="preserve"> seraient opérationnel terrain</w:t>
      </w:r>
    </w:p>
    <w:p w:rsidP="00C322DF" w:rsidR="00AE0CE9" w:rsidRDefault="00AE0CE9" w:rsidRPr="00FF14FB">
      <w:pPr>
        <w:pStyle w:val="Sansinterligne"/>
        <w:jc w:val="both"/>
        <w:rPr>
          <w:lang w:val="fr-FR"/>
        </w:rPr>
      </w:pPr>
    </w:p>
    <w:p w:rsidP="00C322DF" w:rsidR="00AE0CE9" w:rsidRDefault="00AE0CE9">
      <w:pPr>
        <w:pStyle w:val="Sansinterligne"/>
        <w:jc w:val="both"/>
        <w:rPr>
          <w:b/>
          <w:bCs/>
          <w:i/>
          <w:iCs/>
          <w:u w:val="single"/>
          <w:lang w:val="fr-FR"/>
        </w:rPr>
      </w:pPr>
      <w:r w:rsidRPr="00065699">
        <w:rPr>
          <w:b/>
          <w:bCs/>
          <w:i/>
          <w:iCs/>
          <w:lang w:val="fr-FR"/>
        </w:rPr>
        <w:t>1.2.</w:t>
      </w:r>
      <w:r>
        <w:rPr>
          <w:b/>
          <w:bCs/>
          <w:i/>
          <w:iCs/>
          <w:u w:val="single"/>
          <w:lang w:val="fr-FR"/>
        </w:rPr>
        <w:t xml:space="preserve"> Salariés intérimaires</w:t>
      </w:r>
    </w:p>
    <w:p w:rsidP="00C322DF" w:rsidR="00AE0CE9" w:rsidRDefault="00AE0CE9">
      <w:pPr>
        <w:pStyle w:val="Sansinterligne"/>
        <w:jc w:val="both"/>
        <w:rPr>
          <w:b/>
          <w:bCs/>
          <w:i/>
          <w:iCs/>
          <w:u w:val="single"/>
          <w:lang w:val="fr-FR"/>
        </w:rPr>
      </w:pPr>
    </w:p>
    <w:p w:rsidP="00C322DF" w:rsidR="00AE0CE9" w:rsidRDefault="00AE0CE9" w:rsidRPr="00FF14FB">
      <w:pPr>
        <w:pStyle w:val="Sansinterligne"/>
        <w:jc w:val="both"/>
        <w:rPr>
          <w:lang w:val="fr-FR"/>
        </w:rPr>
      </w:pPr>
      <w:r w:rsidRPr="00FF14FB">
        <w:rPr>
          <w:lang w:val="fr-FR"/>
        </w:rPr>
        <w:t>Le présent accord n’est pas applicable aux salariés intérimaires</w:t>
      </w:r>
    </w:p>
    <w:p w:rsidP="00C322DF" w:rsidR="00AE0CE9" w:rsidRDefault="00AE0CE9" w:rsidRPr="0072269C">
      <w:pPr>
        <w:pStyle w:val="Sansinterligne"/>
        <w:jc w:val="both"/>
        <w:rPr>
          <w:b/>
          <w:bCs/>
          <w:lang w:val="fr-FR"/>
        </w:rPr>
      </w:pPr>
    </w:p>
    <w:p w:rsidP="00C322DF" w:rsidR="00AE0CE9" w:rsidRDefault="00AE0CE9" w:rsidRPr="007D53B6">
      <w:pPr>
        <w:pStyle w:val="Sansinterligne"/>
        <w:jc w:val="both"/>
        <w:rPr>
          <w:b/>
          <w:bCs/>
          <w:lang w:val="fr-FR"/>
        </w:rPr>
      </w:pPr>
      <w:r w:rsidRPr="007D53B6">
        <w:rPr>
          <w:b/>
          <w:bCs/>
          <w:u w:val="single"/>
          <w:lang w:val="fr-FR"/>
        </w:rPr>
        <w:t>ARTICLE 2 : MODALITES D’AMENAGEMENT DE LA DUREE DU TRAVAIL</w:t>
      </w:r>
    </w:p>
    <w:p w:rsidP="00C322DF" w:rsidR="00AE0CE9" w:rsidRDefault="00AE0CE9">
      <w:pPr>
        <w:pStyle w:val="Sansinterligne"/>
        <w:jc w:val="both"/>
        <w:rPr>
          <w:lang w:val="fr-FR"/>
        </w:rPr>
      </w:pPr>
    </w:p>
    <w:p w:rsidP="00C322DF" w:rsidR="00AE0CE9" w:rsidRDefault="00AE0CE9" w:rsidRPr="00970E92">
      <w:pPr>
        <w:pStyle w:val="Sansinterligne"/>
        <w:jc w:val="both"/>
        <w:rPr>
          <w:b/>
          <w:bCs/>
          <w:i/>
          <w:iCs/>
          <w:u w:val="single"/>
          <w:lang w:val="fr-FR"/>
        </w:rPr>
      </w:pPr>
      <w:r w:rsidRPr="003B51E4">
        <w:rPr>
          <w:b/>
          <w:bCs/>
          <w:i/>
          <w:iCs/>
          <w:lang w:val="fr-FR"/>
        </w:rPr>
        <w:t>2.1. </w:t>
      </w:r>
      <w:r w:rsidRPr="00970E92">
        <w:rPr>
          <w:b/>
          <w:bCs/>
          <w:i/>
          <w:iCs/>
          <w:u w:val="single"/>
          <w:lang w:val="fr-FR"/>
        </w:rPr>
        <w:t>Principes</w:t>
      </w:r>
      <w:r w:rsidRPr="00065699">
        <w:rPr>
          <w:b/>
          <w:bCs/>
          <w:i/>
          <w:iCs/>
          <w:lang w:val="fr-FR"/>
        </w:rPr>
        <w:t> </w:t>
      </w:r>
    </w:p>
    <w:p w:rsidP="00C322DF" w:rsidR="00AE0CE9" w:rsidRDefault="00AE0CE9">
      <w:pPr>
        <w:pStyle w:val="Sansinterligne"/>
        <w:jc w:val="both"/>
        <w:rPr>
          <w:lang w:val="fr-FR"/>
        </w:rPr>
      </w:pPr>
    </w:p>
    <w:p w:rsidP="00C322DF" w:rsidR="00AE0CE9" w:rsidRDefault="00AE0CE9">
      <w:pPr>
        <w:pStyle w:val="Sansinterligne"/>
        <w:jc w:val="both"/>
        <w:rPr>
          <w:lang w:val="fr-FR"/>
        </w:rPr>
      </w:pPr>
      <w:r>
        <w:rPr>
          <w:lang w:val="fr-FR"/>
        </w:rPr>
        <w:t>Au regard de la diversité des situations constatées et des impératifs et contraintes liés à l’activité de RGIS, les parties s’accordent à considérer que l’aménagement du temps de travail nécessite une adaptation constante en fonction des impératifs et des exigences des clients.</w:t>
      </w:r>
    </w:p>
    <w:p w:rsidP="00C322DF" w:rsidR="00AE0CE9" w:rsidRDefault="00AE0CE9">
      <w:pPr>
        <w:pStyle w:val="Sansinterligne"/>
        <w:jc w:val="both"/>
        <w:rPr>
          <w:lang w:val="fr-FR"/>
        </w:rPr>
      </w:pPr>
    </w:p>
    <w:p w:rsidP="00F749F8" w:rsidR="00AE0CE9" w:rsidRDefault="00AE0CE9">
      <w:pPr>
        <w:pStyle w:val="Sansinterligne"/>
        <w:jc w:val="both"/>
        <w:rPr>
          <w:lang w:val="fr-FR"/>
        </w:rPr>
      </w:pPr>
      <w:r>
        <w:rPr>
          <w:lang w:val="fr-FR"/>
        </w:rPr>
        <w:t xml:space="preserve">L’exécution de l’horaire hebdomadaire s’effectuera sur un nombre de jours inférieur ou égal à 5 jours. Exceptionnellement, les horaires de travail sur une semaine donnée pourront s’exécuter le samedi voire le dimanche uniquement pour certaines circonstances </w:t>
      </w:r>
      <w:r w:rsidR="00F749F8" w:rsidRPr="00F749F8">
        <w:rPr>
          <w:lang w:val="fr-FR"/>
        </w:rPr>
        <w:t>avec accord du salarié</w:t>
      </w:r>
      <w:r>
        <w:rPr>
          <w:lang w:val="fr-FR"/>
        </w:rPr>
        <w:t xml:space="preserve"> (trajets « ferry »</w:t>
      </w:r>
      <w:r w:rsidR="008E0488">
        <w:rPr>
          <w:lang w:val="fr-FR"/>
        </w:rPr>
        <w:t xml:space="preserve"> par exemple</w:t>
      </w:r>
      <w:r w:rsidR="00FE2AEA">
        <w:rPr>
          <w:lang w:val="fr-FR"/>
        </w:rPr>
        <w:t xml:space="preserve">), </w:t>
      </w:r>
    </w:p>
    <w:p w:rsidP="00C322DF" w:rsidR="00AE0CE9" w:rsidRDefault="00AE0CE9">
      <w:pPr>
        <w:pStyle w:val="Sansinterligne"/>
        <w:jc w:val="both"/>
        <w:rPr>
          <w:lang w:val="fr-FR"/>
        </w:rPr>
      </w:pPr>
    </w:p>
    <w:p w:rsidP="00C322DF" w:rsidR="00AE0CE9" w:rsidRDefault="00AE0CE9" w:rsidRPr="003B51E4">
      <w:pPr>
        <w:pStyle w:val="Sansinterligne"/>
        <w:jc w:val="both"/>
        <w:rPr>
          <w:b/>
          <w:bCs/>
          <w:lang w:val="fr-FR"/>
        </w:rPr>
      </w:pPr>
      <w:r>
        <w:rPr>
          <w:b/>
          <w:bCs/>
          <w:i/>
          <w:iCs/>
          <w:lang w:val="fr-FR"/>
        </w:rPr>
        <w:t xml:space="preserve">2.2. </w:t>
      </w:r>
      <w:r w:rsidRPr="003B51E4">
        <w:rPr>
          <w:b/>
          <w:bCs/>
          <w:i/>
          <w:iCs/>
          <w:u w:val="single"/>
          <w:lang w:val="fr-FR"/>
        </w:rPr>
        <w:t>Modalités pratiques</w:t>
      </w:r>
      <w:r w:rsidRPr="003B51E4">
        <w:rPr>
          <w:b/>
          <w:bCs/>
          <w:lang w:val="fr-FR"/>
        </w:rPr>
        <w:t xml:space="preserve"> </w:t>
      </w:r>
    </w:p>
    <w:p w:rsidP="00C322DF" w:rsidR="00AE0CE9" w:rsidRDefault="00AE0CE9" w:rsidRPr="003B51E4">
      <w:pPr>
        <w:pStyle w:val="Sansinterligne"/>
        <w:jc w:val="both"/>
        <w:rPr>
          <w:lang w:val="fr-FR"/>
        </w:rPr>
      </w:pPr>
    </w:p>
    <w:p w:rsidP="00C322DF" w:rsidR="00AE0CE9" w:rsidRDefault="00AE0CE9" w:rsidRPr="00FD420B">
      <w:pPr>
        <w:pStyle w:val="Sansinterligne"/>
        <w:jc w:val="both"/>
        <w:rPr>
          <w:b/>
          <w:bCs/>
          <w:i/>
          <w:iCs/>
          <w:lang w:val="fr-FR"/>
        </w:rPr>
      </w:pPr>
      <w:r w:rsidRPr="00FD420B">
        <w:rPr>
          <w:b/>
          <w:bCs/>
          <w:i/>
          <w:iCs/>
          <w:lang w:val="fr-FR"/>
        </w:rPr>
        <w:t xml:space="preserve">2.2.1. Conclusion d’un contrat de travail écrit </w:t>
      </w:r>
    </w:p>
    <w:p w:rsidP="00C322DF" w:rsidR="00AE0CE9" w:rsidRDefault="00AE0CE9">
      <w:pPr>
        <w:pStyle w:val="Sansinterligne"/>
        <w:jc w:val="both"/>
        <w:rPr>
          <w:lang w:val="fr-FR"/>
        </w:rPr>
      </w:pPr>
    </w:p>
    <w:p w:rsidP="00C322DF" w:rsidR="00AE0CE9" w:rsidRDefault="00AE0CE9" w:rsidRPr="003B51E4">
      <w:pPr>
        <w:pStyle w:val="Sansinterligne"/>
        <w:jc w:val="both"/>
        <w:rPr>
          <w:lang w:val="fr-FR"/>
        </w:rPr>
      </w:pPr>
      <w:r w:rsidRPr="003B51E4">
        <w:rPr>
          <w:lang w:val="fr-FR"/>
        </w:rPr>
        <w:t xml:space="preserve">Le contrat de travail devra notamment mentionner : </w:t>
      </w:r>
    </w:p>
    <w:p w:rsidP="00C322DF" w:rsidR="00AE0CE9" w:rsidRDefault="00AE0CE9" w:rsidRPr="003B51E4">
      <w:pPr>
        <w:pStyle w:val="Sansinterligne"/>
        <w:jc w:val="both"/>
        <w:rPr>
          <w:lang w:val="fr-FR"/>
        </w:rPr>
      </w:pPr>
    </w:p>
    <w:p w:rsidP="00C322DF" w:rsidR="00AE0CE9" w:rsidRDefault="00AE0CE9" w:rsidRPr="003B51E4">
      <w:pPr>
        <w:pStyle w:val="Sansinterligne"/>
        <w:numPr>
          <w:ilvl w:val="0"/>
          <w:numId w:val="2"/>
        </w:numPr>
        <w:jc w:val="both"/>
        <w:rPr>
          <w:lang w:val="fr-FR"/>
        </w:rPr>
      </w:pPr>
      <w:r w:rsidRPr="003B51E4">
        <w:rPr>
          <w:lang w:val="fr-FR"/>
        </w:rPr>
        <w:t>La qualification du salarié ;</w:t>
      </w:r>
    </w:p>
    <w:p w:rsidP="00C322DF" w:rsidR="00AE0CE9" w:rsidRDefault="00AE0CE9" w:rsidRPr="003B51E4">
      <w:pPr>
        <w:pStyle w:val="Sansinterligne"/>
        <w:numPr>
          <w:ilvl w:val="0"/>
          <w:numId w:val="2"/>
        </w:numPr>
        <w:jc w:val="both"/>
        <w:rPr>
          <w:lang w:val="fr-FR"/>
        </w:rPr>
      </w:pPr>
      <w:r w:rsidRPr="003B51E4">
        <w:rPr>
          <w:lang w:val="fr-FR"/>
        </w:rPr>
        <w:t>Les éléments de rémunération ;</w:t>
      </w:r>
    </w:p>
    <w:p w:rsidP="00C322DF" w:rsidR="00AE0CE9" w:rsidRDefault="00AE0CE9" w:rsidRPr="003B51E4">
      <w:pPr>
        <w:pStyle w:val="Sansinterligne"/>
        <w:numPr>
          <w:ilvl w:val="0"/>
          <w:numId w:val="2"/>
        </w:numPr>
        <w:jc w:val="both"/>
        <w:rPr>
          <w:lang w:val="fr-FR"/>
        </w:rPr>
      </w:pPr>
      <w:r w:rsidRPr="003B51E4">
        <w:rPr>
          <w:lang w:val="fr-FR"/>
        </w:rPr>
        <w:t>La durée du travail</w:t>
      </w:r>
    </w:p>
    <w:p w:rsidP="00C322DF" w:rsidR="00AE0CE9" w:rsidRDefault="00AE0CE9" w:rsidRPr="003B51E4">
      <w:pPr>
        <w:pStyle w:val="Sansinterligne"/>
        <w:jc w:val="both"/>
        <w:rPr>
          <w:lang w:val="fr-FR"/>
        </w:rPr>
      </w:pPr>
    </w:p>
    <w:p w:rsidP="00C322DF" w:rsidR="00AE0CE9" w:rsidRDefault="00AE0CE9" w:rsidRPr="007D53B6">
      <w:pPr>
        <w:pStyle w:val="Sansinterligne"/>
        <w:jc w:val="both"/>
        <w:rPr>
          <w:lang w:val="fr-FR"/>
        </w:rPr>
      </w:pPr>
      <w:r w:rsidRPr="003B51E4">
        <w:rPr>
          <w:lang w:val="fr-FR"/>
        </w:rPr>
        <w:t>Le contrat sera en principe conclu pour une durée indéterminée. Toutefois, lorsqu’il est conclu à durée déterminée, il devra avoir une durée supérieure à 7 jours calendaires</w:t>
      </w:r>
      <w:r w:rsidRPr="0072269C">
        <w:rPr>
          <w:lang w:val="fr-FR"/>
        </w:rPr>
        <w:t>.</w:t>
      </w:r>
      <w:r>
        <w:rPr>
          <w:lang w:val="fr-FR"/>
        </w:rPr>
        <w:t xml:space="preserve"> </w:t>
      </w:r>
    </w:p>
    <w:p w:rsidP="00C322DF" w:rsidR="00AE0CE9" w:rsidRDefault="00AE0CE9">
      <w:pPr>
        <w:pStyle w:val="Sansinterligne"/>
        <w:jc w:val="both"/>
        <w:rPr>
          <w:i/>
          <w:iCs/>
          <w:u w:val="single"/>
          <w:lang w:val="fr-FR"/>
        </w:rPr>
      </w:pPr>
    </w:p>
    <w:p w:rsidP="00C322DF" w:rsidR="00AE0CE9" w:rsidRDefault="00AE0CE9">
      <w:pPr>
        <w:pStyle w:val="Sansinterligne"/>
        <w:jc w:val="both"/>
        <w:rPr>
          <w:b/>
          <w:bCs/>
          <w:i/>
          <w:iCs/>
          <w:u w:val="single"/>
          <w:lang w:val="fr-FR"/>
        </w:rPr>
      </w:pPr>
    </w:p>
    <w:p w:rsidP="00C322DF" w:rsidR="00AE0CE9" w:rsidRDefault="00AE0CE9">
      <w:pPr>
        <w:pStyle w:val="Sansinterligne"/>
        <w:jc w:val="both"/>
        <w:rPr>
          <w:b/>
          <w:bCs/>
          <w:i/>
          <w:iCs/>
          <w:u w:val="single"/>
          <w:lang w:val="fr-FR"/>
        </w:rPr>
      </w:pPr>
    </w:p>
    <w:p w:rsidP="00C322DF" w:rsidR="00AE0CE9" w:rsidRDefault="00AE0CE9">
      <w:pPr>
        <w:pStyle w:val="Sansinterligne"/>
        <w:jc w:val="both"/>
        <w:rPr>
          <w:b/>
          <w:bCs/>
          <w:i/>
          <w:iCs/>
          <w:u w:val="single"/>
          <w:lang w:val="fr-FR"/>
        </w:rPr>
      </w:pPr>
    </w:p>
    <w:p w:rsidP="00C322DF" w:rsidR="00AE0CE9" w:rsidRDefault="00AE0CE9">
      <w:pPr>
        <w:pStyle w:val="Sansinterligne"/>
        <w:jc w:val="both"/>
        <w:rPr>
          <w:i/>
          <w:iCs/>
          <w:u w:val="single"/>
          <w:lang w:val="fr-FR"/>
        </w:rPr>
      </w:pPr>
      <w:r w:rsidRPr="00472463">
        <w:rPr>
          <w:b/>
          <w:bCs/>
          <w:i/>
          <w:iCs/>
          <w:lang w:val="fr-FR"/>
        </w:rPr>
        <w:t>2.2.2. Base de la durée du travail</w:t>
      </w:r>
    </w:p>
    <w:p w:rsidP="00C322DF" w:rsidR="00AE0CE9" w:rsidRDefault="00AE0CE9">
      <w:pPr>
        <w:pStyle w:val="Sansinterligne"/>
        <w:jc w:val="both"/>
        <w:rPr>
          <w:i/>
          <w:iCs/>
          <w:u w:val="single"/>
          <w:lang w:val="fr-FR"/>
        </w:rPr>
      </w:pPr>
    </w:p>
    <w:p w:rsidP="00C322DF" w:rsidR="002172EB" w:rsidRDefault="00AE0CE9">
      <w:pPr>
        <w:pStyle w:val="Sansinterligne"/>
        <w:jc w:val="both"/>
        <w:rPr>
          <w:lang w:val="fr-FR"/>
        </w:rPr>
      </w:pPr>
      <w:r w:rsidRPr="00472463">
        <w:rPr>
          <w:lang w:val="fr-FR"/>
        </w:rPr>
        <w:t>Cet article est supprimé</w:t>
      </w:r>
      <w:r>
        <w:rPr>
          <w:lang w:val="fr-FR"/>
        </w:rPr>
        <w:t>.</w:t>
      </w:r>
    </w:p>
    <w:p w:rsidP="00C322DF" w:rsidR="001942D0" w:rsidRDefault="001942D0" w:rsidRPr="006635A5">
      <w:pPr>
        <w:pStyle w:val="Sansinterligne"/>
        <w:jc w:val="both"/>
        <w:rPr>
          <w:lang w:val="fr-FR"/>
        </w:rPr>
      </w:pPr>
    </w:p>
    <w:p w:rsidP="00C322DF" w:rsidR="00AE0CE9" w:rsidRDefault="00AE0CE9">
      <w:pPr>
        <w:pStyle w:val="Sansinterligne"/>
        <w:jc w:val="both"/>
        <w:rPr>
          <w:b/>
          <w:bCs/>
          <w:i/>
          <w:iCs/>
          <w:lang w:val="fr-FR"/>
        </w:rPr>
      </w:pPr>
      <w:r w:rsidRPr="00AE0CE9">
        <w:rPr>
          <w:b/>
          <w:bCs/>
          <w:i/>
          <w:iCs/>
          <w:lang w:val="fr-FR"/>
        </w:rPr>
        <w:t>2.2.3. Aménagement du temps de travail</w:t>
      </w:r>
    </w:p>
    <w:p w:rsidP="00C322DF" w:rsidR="001942D0" w:rsidRDefault="001942D0" w:rsidRPr="006635A5">
      <w:pPr>
        <w:pStyle w:val="Sansinterligne"/>
        <w:jc w:val="both"/>
        <w:rPr>
          <w:lang w:val="fr-FR"/>
        </w:rPr>
      </w:pPr>
    </w:p>
    <w:p w:rsidP="00C322DF" w:rsidR="00AE0CE9" w:rsidRDefault="00AE0CE9">
      <w:pPr>
        <w:jc w:val="both"/>
        <w:rPr>
          <w:lang w:val="fr-FR"/>
        </w:rPr>
      </w:pPr>
      <w:r w:rsidRPr="00AE0CE9">
        <w:rPr>
          <w:lang w:val="fr-FR"/>
        </w:rPr>
        <w:t xml:space="preserve">Il est expressément spécifié par le présent accord qu’une telle modalité d’organisation et d’aménagement </w:t>
      </w:r>
      <w:r w:rsidR="00112E55">
        <w:rPr>
          <w:lang w:val="fr-FR"/>
        </w:rPr>
        <w:t xml:space="preserve">du temps de travail </w:t>
      </w:r>
      <w:r w:rsidRPr="00AE0CE9">
        <w:rPr>
          <w:lang w:val="fr-FR"/>
        </w:rPr>
        <w:t>pourra être mise en place à</w:t>
      </w:r>
      <w:r w:rsidR="006635A5">
        <w:rPr>
          <w:lang w:val="fr-FR"/>
        </w:rPr>
        <w:t xml:space="preserve"> l’initiative de la Direction</w:t>
      </w:r>
      <w:r w:rsidRPr="00AE0CE9">
        <w:rPr>
          <w:lang w:val="fr-FR"/>
        </w:rPr>
        <w:t xml:space="preserve">, sous réserve d’une information préalable des salariés à temps partiel selon le schéma suivant : </w:t>
      </w:r>
    </w:p>
    <w:p w:rsidP="00C322DF" w:rsidR="006635A5" w:rsidRDefault="004C4196">
      <w:pPr>
        <w:pStyle w:val="Paragraphedeliste"/>
        <w:numPr>
          <w:ilvl w:val="0"/>
          <w:numId w:val="3"/>
        </w:numPr>
        <w:jc w:val="both"/>
      </w:pPr>
      <w:r>
        <w:t>La période d’aménagement retenue est l’année civile.</w:t>
      </w:r>
    </w:p>
    <w:p w:rsidP="00C322DF" w:rsidR="004C4196" w:rsidRDefault="004C4196" w:rsidRPr="004C4196">
      <w:pPr>
        <w:pStyle w:val="Paragraphedeliste"/>
        <w:jc w:val="both"/>
      </w:pPr>
    </w:p>
    <w:p w:rsidP="00C322DF" w:rsidR="00AE0CE9" w:rsidRDefault="00AE0CE9" w:rsidRPr="006635A5">
      <w:pPr>
        <w:pStyle w:val="Paragraphedeliste"/>
        <w:numPr>
          <w:ilvl w:val="0"/>
          <w:numId w:val="3"/>
        </w:numPr>
        <w:jc w:val="both"/>
      </w:pPr>
      <w:r w:rsidRPr="006635A5">
        <w:t>L’exécution de l’horaire moyen de temps de travail effectif précité pourra s’effectuer dans le cadre d’une variation de l’horaire sur la semaine, de telle sorte que les horaires effectués au-delà ou en deçà de cet horaire hebdomadaire se compensent de façon arithmétique et automatique sur cett</w:t>
      </w:r>
      <w:r w:rsidR="004C4196">
        <w:t>e période de référence annuelle</w:t>
      </w:r>
      <w:r w:rsidRPr="006635A5">
        <w:t>.</w:t>
      </w:r>
    </w:p>
    <w:p w:rsidP="00C322DF" w:rsidR="006635A5" w:rsidRDefault="006635A5">
      <w:pPr>
        <w:pStyle w:val="Sansinterligne"/>
        <w:ind w:left="720"/>
        <w:jc w:val="both"/>
        <w:rPr>
          <w:lang w:val="fr-FR"/>
        </w:rPr>
      </w:pPr>
    </w:p>
    <w:p w:rsidP="00C322DF" w:rsidR="006635A5" w:rsidRDefault="006635A5" w:rsidRPr="00472463">
      <w:pPr>
        <w:pStyle w:val="Sansinterligne"/>
        <w:numPr>
          <w:ilvl w:val="0"/>
          <w:numId w:val="3"/>
        </w:numPr>
        <w:jc w:val="both"/>
        <w:rPr>
          <w:lang w:val="fr-FR"/>
        </w:rPr>
      </w:pPr>
      <w:r w:rsidRPr="00472463">
        <w:rPr>
          <w:lang w:val="fr-FR"/>
        </w:rPr>
        <w:t>L’organisation prévisionnelle du travail au regard de l’imprévisibilité de l’activité pourra se faire sur la base d’une programmation indicative par le biais d’un affichage en agence distinguant les périodes hautes des périodes basses</w:t>
      </w:r>
      <w:r>
        <w:rPr>
          <w:lang w:val="fr-FR"/>
        </w:rPr>
        <w:t>.</w:t>
      </w:r>
    </w:p>
    <w:p w:rsidP="00C322DF" w:rsidR="00AE0CE9" w:rsidRDefault="00AE0CE9" w:rsidRPr="00472463">
      <w:pPr>
        <w:pStyle w:val="Sansinterligne"/>
        <w:ind w:left="720"/>
        <w:jc w:val="both"/>
        <w:rPr>
          <w:lang w:val="fr-FR"/>
        </w:rPr>
      </w:pPr>
    </w:p>
    <w:p w:rsidP="00C322DF" w:rsidR="00AE0CE9" w:rsidRDefault="00AE0CE9" w:rsidRPr="00472463">
      <w:pPr>
        <w:pStyle w:val="Sansinterligne"/>
        <w:numPr>
          <w:ilvl w:val="0"/>
          <w:numId w:val="3"/>
        </w:numPr>
        <w:jc w:val="both"/>
        <w:rPr>
          <w:lang w:val="fr-FR"/>
        </w:rPr>
      </w:pPr>
      <w:r w:rsidRPr="00472463">
        <w:rPr>
          <w:lang w:val="fr-FR"/>
        </w:rPr>
        <w:t xml:space="preserve">Par ailleurs , le salarié à temps partiel se verra proposer un planning qui lui sera envoyé </w:t>
      </w:r>
      <w:r w:rsidR="006635A5">
        <w:rPr>
          <w:lang w:val="fr-FR"/>
        </w:rPr>
        <w:t xml:space="preserve"> </w:t>
      </w:r>
      <w:r w:rsidRPr="00472463">
        <w:rPr>
          <w:lang w:val="fr-FR"/>
        </w:rPr>
        <w:t xml:space="preserve">7 jours </w:t>
      </w:r>
      <w:r w:rsidR="006635A5">
        <w:rPr>
          <w:lang w:val="fr-FR"/>
        </w:rPr>
        <w:t xml:space="preserve">ouvrés </w:t>
      </w:r>
      <w:r w:rsidRPr="00472463">
        <w:rPr>
          <w:lang w:val="fr-FR"/>
        </w:rPr>
        <w:t>avant le début de la prestation</w:t>
      </w:r>
      <w:r>
        <w:rPr>
          <w:lang w:val="fr-FR"/>
        </w:rPr>
        <w:t>. Ce délai</w:t>
      </w:r>
      <w:r w:rsidRPr="00472463">
        <w:rPr>
          <w:lang w:val="fr-FR"/>
        </w:rPr>
        <w:t xml:space="preserve"> de 7 jours ouvrés minimum, est ramené à 3 jours ouvrés en cas de circonstances exceptionnelles liées au fonctionnement de l’entreprise</w:t>
      </w:r>
      <w:r>
        <w:rPr>
          <w:lang w:val="fr-FR"/>
        </w:rPr>
        <w:t xml:space="preserve"> </w:t>
      </w:r>
      <w:r w:rsidRPr="00472463">
        <w:rPr>
          <w:lang w:val="fr-FR"/>
        </w:rPr>
        <w:t xml:space="preserve">sauf refus motivé du salarié. </w:t>
      </w:r>
    </w:p>
    <w:p w:rsidP="00C322DF" w:rsidR="00AE0CE9" w:rsidRDefault="00AE0CE9" w:rsidRPr="00472463">
      <w:pPr>
        <w:pStyle w:val="Sansinterligne"/>
        <w:ind w:left="708"/>
        <w:jc w:val="both"/>
        <w:rPr>
          <w:lang w:val="fr-FR"/>
        </w:rPr>
      </w:pPr>
      <w:r w:rsidRPr="00472463">
        <w:rPr>
          <w:lang w:val="fr-FR"/>
        </w:rPr>
        <w:t>Ces cas exceptionnels sont, notamment, l’annulation totale ou partielle d’une mission, le désistement d’un des salariés planifiés, l’absence pour maladie d’un membre de l’équipe, la signature d’un nouveau contrat de prestation, la réalisation d’une prestation complémentaire au contrat initial</w:t>
      </w:r>
      <w:r w:rsidR="007022B0">
        <w:rPr>
          <w:lang w:val="fr-FR"/>
        </w:rPr>
        <w:t>…</w:t>
      </w:r>
    </w:p>
    <w:p w:rsidP="00C322DF" w:rsidR="00AE0CE9" w:rsidRDefault="00AE0CE9" w:rsidRPr="00472463">
      <w:pPr>
        <w:pStyle w:val="Sansinterligne"/>
        <w:jc w:val="both"/>
        <w:rPr>
          <w:u w:val="single"/>
          <w:lang w:val="fr-FR"/>
        </w:rPr>
      </w:pPr>
    </w:p>
    <w:p w:rsidP="00C322DF" w:rsidR="00AE0CE9" w:rsidRDefault="00AE0CE9" w:rsidRPr="00B77FA7">
      <w:pPr>
        <w:pStyle w:val="Sansinterligne"/>
        <w:jc w:val="both"/>
        <w:rPr>
          <w:b/>
          <w:bCs/>
          <w:i/>
          <w:iCs/>
          <w:u w:val="single"/>
          <w:lang w:val="fr-FR"/>
        </w:rPr>
      </w:pPr>
      <w:r w:rsidRPr="00247084">
        <w:rPr>
          <w:b/>
          <w:bCs/>
          <w:i/>
          <w:iCs/>
          <w:lang w:val="fr-FR"/>
        </w:rPr>
        <w:t>2.2.</w:t>
      </w:r>
      <w:r>
        <w:rPr>
          <w:b/>
          <w:bCs/>
          <w:i/>
          <w:iCs/>
          <w:lang w:val="fr-FR"/>
        </w:rPr>
        <w:t>4</w:t>
      </w:r>
      <w:r w:rsidRPr="00247084">
        <w:rPr>
          <w:b/>
          <w:bCs/>
          <w:i/>
          <w:iCs/>
          <w:lang w:val="fr-FR"/>
        </w:rPr>
        <w:t>.</w:t>
      </w:r>
      <w:r>
        <w:rPr>
          <w:b/>
          <w:bCs/>
          <w:i/>
          <w:iCs/>
          <w:lang w:val="fr-FR"/>
        </w:rPr>
        <w:t xml:space="preserve"> </w:t>
      </w:r>
      <w:r w:rsidRPr="00247084">
        <w:rPr>
          <w:b/>
          <w:bCs/>
          <w:i/>
          <w:iCs/>
          <w:lang w:val="fr-FR"/>
        </w:rPr>
        <w:t xml:space="preserve">Garanties accordées aux salariés : </w:t>
      </w:r>
    </w:p>
    <w:p w:rsidP="00C322DF" w:rsidR="00AE0CE9" w:rsidRDefault="00AE0CE9" w:rsidRPr="00B77FA7">
      <w:pPr>
        <w:pStyle w:val="Sansinterligne"/>
        <w:jc w:val="both"/>
        <w:rPr>
          <w:i/>
          <w:iCs/>
          <w:u w:val="single"/>
          <w:lang w:val="fr-FR"/>
        </w:rPr>
      </w:pPr>
    </w:p>
    <w:p w:rsidP="00C322DF" w:rsidR="00AE0CE9" w:rsidRDefault="00AE0CE9" w:rsidRPr="00247084">
      <w:pPr>
        <w:pStyle w:val="Sansinterligne"/>
        <w:numPr>
          <w:ilvl w:val="0"/>
          <w:numId w:val="3"/>
        </w:numPr>
        <w:jc w:val="both"/>
        <w:rPr>
          <w:lang w:val="fr-FR"/>
        </w:rPr>
      </w:pPr>
      <w:r w:rsidRPr="00247084">
        <w:rPr>
          <w:lang w:val="fr-FR"/>
        </w:rPr>
        <w:t>L’horaire hebdomadaire maximal en période haute est fixé à 44 heures de travail effectif sans pouvoir excéder 42 heures sur une période de 12 semaines consécutives</w:t>
      </w:r>
    </w:p>
    <w:p w:rsidP="00C322DF" w:rsidR="00AE0CE9" w:rsidRDefault="00B326C0">
      <w:pPr>
        <w:pStyle w:val="Sansinterligne"/>
        <w:numPr>
          <w:ilvl w:val="0"/>
          <w:numId w:val="3"/>
        </w:numPr>
        <w:jc w:val="both"/>
        <w:rPr>
          <w:i/>
          <w:iCs/>
          <w:lang w:val="fr-FR"/>
        </w:rPr>
      </w:pPr>
      <w:r>
        <w:rPr>
          <w:lang w:val="fr-FR"/>
        </w:rPr>
        <w:t>Le salar</w:t>
      </w:r>
      <w:r w:rsidR="00112E55">
        <w:rPr>
          <w:lang w:val="fr-FR"/>
        </w:rPr>
        <w:t xml:space="preserve">ié qui constate, à réception de son planning, </w:t>
      </w:r>
      <w:r w:rsidRPr="00EB1ED6">
        <w:rPr>
          <w:lang w:val="fr-FR"/>
        </w:rPr>
        <w:t>qu’il pourrait être amené à travailler plus de 35h</w:t>
      </w:r>
      <w:r>
        <w:rPr>
          <w:lang w:val="fr-FR"/>
        </w:rPr>
        <w:t>, peut refuser de travailler plus de 35h sous réserve d’en alerter son district dans les 48h qui suivent la réception du planning.</w:t>
      </w:r>
    </w:p>
    <w:p w:rsidP="00C322DF" w:rsidR="00AE0CE9" w:rsidRDefault="00AE0CE9">
      <w:pPr>
        <w:pStyle w:val="Sansinterligne"/>
        <w:jc w:val="both"/>
        <w:rPr>
          <w:i/>
          <w:iCs/>
          <w:lang w:val="fr-FR"/>
        </w:rPr>
      </w:pPr>
    </w:p>
    <w:p w:rsidP="00C322DF" w:rsidR="001942D0" w:rsidRDefault="001942D0" w:rsidRPr="00247084">
      <w:pPr>
        <w:pStyle w:val="Sansinterligne"/>
        <w:jc w:val="both"/>
        <w:rPr>
          <w:lang w:val="fr-FR"/>
        </w:rPr>
      </w:pPr>
      <w:r w:rsidRPr="00247084">
        <w:rPr>
          <w:lang w:val="fr-FR"/>
        </w:rPr>
        <w:t xml:space="preserve">On entend par travail effectif le temps passé à l’exécution de la prestation, étant précisé que les temps de préparation ou de clôture de l’inventaire, les temps de briefing ou de débriefing sur le lieu d’activité  doivent être enregistrés en temps de travail effectif.  </w:t>
      </w:r>
    </w:p>
    <w:p w:rsidP="00C322DF" w:rsidR="008C2CCE" w:rsidRDefault="008C2CCE" w:rsidRPr="00247084">
      <w:pPr>
        <w:pStyle w:val="Sansinterligne"/>
        <w:jc w:val="both"/>
        <w:rPr>
          <w:lang w:val="fr-FR"/>
        </w:rPr>
      </w:pPr>
    </w:p>
    <w:p w:rsidP="00C322DF" w:rsidR="00AE0CE9" w:rsidRDefault="008C2CCE" w:rsidRPr="00247084">
      <w:pPr>
        <w:pStyle w:val="Sansinterligne"/>
        <w:jc w:val="both"/>
        <w:rPr>
          <w:lang w:val="fr-FR"/>
        </w:rPr>
      </w:pPr>
      <w:r>
        <w:rPr>
          <w:lang w:val="fr-FR"/>
        </w:rPr>
        <w:t>Par ailleurs, d</w:t>
      </w:r>
      <w:r w:rsidR="00AE0CE9" w:rsidRPr="00247084">
        <w:rPr>
          <w:lang w:val="fr-FR"/>
        </w:rPr>
        <w:t xml:space="preserve">ans le cadre de cet aménagement du temps de travail, l’horaire hebdomadaire en période basse pourra s’établir à 0 heures de travail effectif. </w:t>
      </w:r>
    </w:p>
    <w:p w:rsidP="00C322DF" w:rsidR="00AE0CE9" w:rsidRDefault="00AE0CE9" w:rsidRPr="00247084">
      <w:pPr>
        <w:pStyle w:val="Sansinterligne"/>
        <w:jc w:val="both"/>
        <w:rPr>
          <w:lang w:val="fr-FR"/>
        </w:rPr>
      </w:pPr>
    </w:p>
    <w:p w:rsidP="00C322DF" w:rsidR="00AE0CE9" w:rsidRDefault="00F749F8" w:rsidRPr="00161D88">
      <w:pPr>
        <w:pStyle w:val="Sansinterligne"/>
        <w:jc w:val="both"/>
        <w:rPr>
          <w:i/>
          <w:iCs/>
          <w:lang w:val="fr-FR"/>
        </w:rPr>
      </w:pPr>
      <w:r>
        <w:rPr>
          <w:rStyle w:val="txt"/>
          <w:lang w:val="fr-FR"/>
        </w:rPr>
        <w:t>Le temps de repos quotidien entre deux journées de travail est de 11 heures ; nous en déduisons donc une amplitude maximale quotidienne fixée à 13 heures.</w:t>
      </w:r>
    </w:p>
    <w:p w:rsidP="00C322DF" w:rsidR="00AE0CE9" w:rsidRDefault="00AE0CE9">
      <w:pPr>
        <w:jc w:val="both"/>
        <w:rPr>
          <w:lang w:val="fr-FR"/>
        </w:rPr>
      </w:pPr>
    </w:p>
    <w:p w:rsidP="00C322DF" w:rsidR="00F679C0" w:rsidRDefault="00F679C0">
      <w:pPr>
        <w:jc w:val="both"/>
        <w:rPr>
          <w:lang w:val="fr-FR"/>
        </w:rPr>
      </w:pPr>
      <w:r w:rsidRPr="00F679C0">
        <w:rPr>
          <w:lang w:val="fr-FR"/>
        </w:rPr>
        <w:lastRenderedPageBreak/>
        <w:t>Le salarié sera payé sur une base de 3 heures minimum</w:t>
      </w:r>
      <w:r w:rsidR="001105A0">
        <w:rPr>
          <w:lang w:val="fr-FR"/>
        </w:rPr>
        <w:t xml:space="preserve"> par jour. </w:t>
      </w:r>
      <w:r w:rsidRPr="00F414EF">
        <w:rPr>
          <w:lang w:val="fr-FR"/>
        </w:rPr>
        <w:t>Lorsque plusieurs séquences sont programmées sur une même journée, aucune ne peut être inférieure à 1 heure de temps de travail effectif. Et l’une d’entre elles est au moins égale à 3 heures de temps de tr</w:t>
      </w:r>
      <w:r>
        <w:rPr>
          <w:lang w:val="fr-FR"/>
        </w:rPr>
        <w:t xml:space="preserve">avail effectif. </w:t>
      </w:r>
    </w:p>
    <w:p w:rsidP="00C322DF" w:rsidR="00F679C0" w:rsidRDefault="00F749F8" w:rsidRPr="00F679C0">
      <w:pPr>
        <w:jc w:val="both"/>
        <w:rPr>
          <w:lang w:val="fr-FR"/>
        </w:rPr>
      </w:pPr>
      <w:r>
        <w:rPr>
          <w:lang w:val="fr-FR"/>
        </w:rPr>
        <w:t>La séquence de travail est définie de la façon suivante : elle réunit l’intervention globale à savoir la prestation, la préparation de la prestation en amont et la clôture ainsi que la conduite aller/retour</w:t>
      </w:r>
      <w:r w:rsidR="00F679C0">
        <w:rPr>
          <w:i/>
          <w:iCs/>
          <w:lang w:val="fr-FR"/>
        </w:rPr>
        <w:t>.</w:t>
      </w:r>
    </w:p>
    <w:p w:rsidP="00C322DF" w:rsidR="00F679C0" w:rsidRDefault="00F679C0">
      <w:pPr>
        <w:pStyle w:val="Sansinterligne"/>
        <w:jc w:val="both"/>
        <w:rPr>
          <w:lang w:val="fr-FR"/>
        </w:rPr>
      </w:pPr>
      <w:r w:rsidRPr="00247084">
        <w:rPr>
          <w:lang w:val="fr-FR"/>
        </w:rPr>
        <w:t xml:space="preserve">La journée de travail ne peut comporter plus de trois séquences. </w:t>
      </w:r>
    </w:p>
    <w:p w:rsidP="00C322DF" w:rsidR="001942D0" w:rsidRDefault="001942D0">
      <w:pPr>
        <w:pStyle w:val="Sansinterligne"/>
        <w:jc w:val="both"/>
        <w:rPr>
          <w:lang w:val="fr-FR"/>
        </w:rPr>
      </w:pPr>
    </w:p>
    <w:p w:rsidP="00C322DF" w:rsidR="001105A0" w:rsidRDefault="00AE0CE9" w:rsidRPr="001942D0">
      <w:pPr>
        <w:jc w:val="both"/>
        <w:rPr>
          <w:b/>
          <w:bCs/>
          <w:lang w:val="fr-FR"/>
        </w:rPr>
      </w:pPr>
      <w:r w:rsidRPr="001942D0">
        <w:rPr>
          <w:b/>
          <w:bCs/>
          <w:u w:val="single"/>
          <w:lang w:val="fr-FR"/>
        </w:rPr>
        <w:t>ARTICLE 3 : REMUNERATION</w:t>
      </w:r>
    </w:p>
    <w:p w:rsidP="00C322DF" w:rsidR="00AE0CE9" w:rsidRDefault="001942D0" w:rsidRPr="00AE0CE9">
      <w:pPr>
        <w:jc w:val="both"/>
        <w:rPr>
          <w:lang w:val="fr-FR"/>
        </w:rPr>
      </w:pPr>
      <w:r>
        <w:rPr>
          <w:lang w:val="fr-FR"/>
        </w:rPr>
        <w:t>Les termes suivants sont définis dans le présent accord :</w:t>
      </w:r>
    </w:p>
    <w:p w:rsidP="00C322DF" w:rsidR="00AE0CE9" w:rsidRDefault="00AE0CE9" w:rsidRPr="001942D0">
      <w:pPr>
        <w:pStyle w:val="Paragraphedeliste"/>
        <w:numPr>
          <w:ilvl w:val="0"/>
          <w:numId w:val="5"/>
        </w:numPr>
        <w:jc w:val="both"/>
        <w:rPr>
          <w:u w:val="single"/>
        </w:rPr>
      </w:pPr>
      <w:r w:rsidRPr="001942D0">
        <w:rPr>
          <w:u w:val="single"/>
        </w:rPr>
        <w:t>Volume horaire mensuel du contrat (VHM)</w:t>
      </w:r>
    </w:p>
    <w:p w:rsidP="00C322DF" w:rsidR="001942D0" w:rsidRDefault="00F679C0">
      <w:pPr>
        <w:ind w:left="708"/>
        <w:jc w:val="both"/>
        <w:rPr>
          <w:lang w:val="fr-FR"/>
        </w:rPr>
      </w:pPr>
      <w:r w:rsidRPr="00F679C0">
        <w:rPr>
          <w:lang w:val="fr-FR"/>
        </w:rPr>
        <w:t>Il s’agit du volume horaire mensuel indiqué au contrat qui servira de référence pour déterminer le salaire mensuel du salarié</w:t>
      </w:r>
    </w:p>
    <w:p w:rsidP="00C322DF" w:rsidR="00AE0CE9" w:rsidRDefault="00AE0CE9" w:rsidRPr="001942D0">
      <w:pPr>
        <w:pStyle w:val="Paragraphedeliste"/>
        <w:numPr>
          <w:ilvl w:val="0"/>
          <w:numId w:val="5"/>
        </w:numPr>
        <w:jc w:val="both"/>
      </w:pPr>
      <w:r w:rsidRPr="001942D0">
        <w:rPr>
          <w:u w:val="single"/>
        </w:rPr>
        <w:t>Heures travaillées effectives (HTE)</w:t>
      </w:r>
    </w:p>
    <w:p w:rsidP="00C322DF" w:rsidR="006635A5" w:rsidRDefault="007022B0">
      <w:pPr>
        <w:pStyle w:val="Paragraphedeliste"/>
        <w:jc w:val="both"/>
      </w:pPr>
      <w:r>
        <w:t>Ce sont t</w:t>
      </w:r>
      <w:r w:rsidR="00AE0CE9">
        <w:t xml:space="preserve">outes les heures effectivement travaillées par le salarié (heures réalisées dans la cadre de la mission, heures de conduite, heures de bureau,…). </w:t>
      </w:r>
    </w:p>
    <w:p w:rsidP="00C322DF" w:rsidR="001942D0" w:rsidRDefault="001942D0">
      <w:pPr>
        <w:pStyle w:val="Paragraphedeliste"/>
        <w:jc w:val="both"/>
      </w:pPr>
      <w:r>
        <w:t xml:space="preserve">Il est à préciser que : </w:t>
      </w:r>
    </w:p>
    <w:p w:rsidP="00C322DF" w:rsidR="001942D0" w:rsidRDefault="00AE0CE9">
      <w:pPr>
        <w:pStyle w:val="Paragraphedeliste"/>
        <w:numPr>
          <w:ilvl w:val="0"/>
          <w:numId w:val="3"/>
        </w:numPr>
        <w:jc w:val="both"/>
      </w:pPr>
      <w:r w:rsidRPr="001942D0">
        <w:t>Le complément d’heures accordé dans le cadre du forfait 3h n’est pas du temps de travail ef</w:t>
      </w:r>
      <w:r w:rsidR="001942D0">
        <w:t>fectif</w:t>
      </w:r>
    </w:p>
    <w:p w:rsidP="00C322DF" w:rsidR="00AE0CE9" w:rsidRDefault="006B4017">
      <w:pPr>
        <w:pStyle w:val="Paragraphedeliste"/>
        <w:numPr>
          <w:ilvl w:val="0"/>
          <w:numId w:val="3"/>
        </w:numPr>
        <w:jc w:val="both"/>
      </w:pPr>
      <w:r>
        <w:t xml:space="preserve">Les absences </w:t>
      </w:r>
      <w:r w:rsidR="00AE0CE9">
        <w:t xml:space="preserve">ne sont pas du temps de travail effectif. </w:t>
      </w:r>
    </w:p>
    <w:p w:rsidP="00C322DF" w:rsidR="00AE0CE9" w:rsidRDefault="00AE0CE9">
      <w:pPr>
        <w:pStyle w:val="Paragraphedeliste"/>
        <w:jc w:val="both"/>
      </w:pPr>
    </w:p>
    <w:p w:rsidP="00C322DF" w:rsidR="00AE0CE9" w:rsidRDefault="00AE0CE9" w:rsidRPr="001942D0">
      <w:pPr>
        <w:pStyle w:val="Paragraphedeliste"/>
        <w:numPr>
          <w:ilvl w:val="0"/>
          <w:numId w:val="5"/>
        </w:numPr>
        <w:jc w:val="both"/>
        <w:rPr>
          <w:u w:val="single"/>
        </w:rPr>
      </w:pPr>
      <w:r w:rsidRPr="001942D0">
        <w:rPr>
          <w:u w:val="single"/>
        </w:rPr>
        <w:t>Calcul du contingent d’heures contractuelles payées</w:t>
      </w:r>
      <w:r w:rsidR="00F679C0" w:rsidRPr="001942D0">
        <w:rPr>
          <w:u w:val="single"/>
        </w:rPr>
        <w:t xml:space="preserve"> </w:t>
      </w:r>
      <w:r w:rsidRPr="001942D0">
        <w:rPr>
          <w:u w:val="single"/>
        </w:rPr>
        <w:t>(CHCP)</w:t>
      </w:r>
    </w:p>
    <w:p w:rsidP="00C322DF" w:rsidR="00AE0CE9" w:rsidRDefault="00AE0CE9">
      <w:pPr>
        <w:ind w:left="708"/>
        <w:jc w:val="both"/>
        <w:rPr>
          <w:lang w:val="fr-FR"/>
        </w:rPr>
      </w:pPr>
      <w:r w:rsidRPr="002D25AF">
        <w:rPr>
          <w:lang w:val="fr-FR"/>
        </w:rPr>
        <w:t>CHCP</w:t>
      </w:r>
      <w:r w:rsidR="00CE7DA8" w:rsidRPr="002D25AF">
        <w:rPr>
          <w:lang w:val="fr-FR"/>
        </w:rPr>
        <w:t xml:space="preserve"> </w:t>
      </w:r>
      <w:r w:rsidRPr="002D25AF">
        <w:rPr>
          <w:lang w:val="fr-FR"/>
        </w:rPr>
        <w:t>=</w:t>
      </w:r>
      <w:r w:rsidR="00CE7DA8" w:rsidRPr="002D25AF">
        <w:rPr>
          <w:lang w:val="fr-FR"/>
        </w:rPr>
        <w:t xml:space="preserve"> </w:t>
      </w:r>
      <w:r w:rsidR="006B72A4" w:rsidRPr="002D25AF">
        <w:rPr>
          <w:lang w:val="fr-FR"/>
        </w:rPr>
        <w:t>(</w:t>
      </w:r>
      <w:r w:rsidRPr="002D25AF">
        <w:rPr>
          <w:lang w:val="fr-FR"/>
        </w:rPr>
        <w:t>N</w:t>
      </w:r>
      <w:r w:rsidR="006B72A4" w:rsidRPr="002D25AF">
        <w:rPr>
          <w:lang w:val="fr-FR"/>
        </w:rPr>
        <w:t>ombre</w:t>
      </w:r>
      <w:r w:rsidRPr="002D25AF">
        <w:rPr>
          <w:lang w:val="fr-FR"/>
        </w:rPr>
        <w:t xml:space="preserve"> </w:t>
      </w:r>
      <w:r w:rsidR="006B72A4" w:rsidRPr="002D25AF">
        <w:rPr>
          <w:lang w:val="fr-FR"/>
        </w:rPr>
        <w:t xml:space="preserve">de </w:t>
      </w:r>
      <w:r w:rsidR="001942D0">
        <w:rPr>
          <w:lang w:val="fr-FR"/>
        </w:rPr>
        <w:t>jours ouvré</w:t>
      </w:r>
      <w:r w:rsidRPr="002D25AF">
        <w:rPr>
          <w:lang w:val="fr-FR"/>
        </w:rPr>
        <w:t xml:space="preserve">s de la période d’aménagement </w:t>
      </w:r>
      <w:r w:rsidR="006B72A4" w:rsidRPr="002D25AF">
        <w:rPr>
          <w:lang w:val="fr-FR"/>
        </w:rPr>
        <w:t xml:space="preserve">+ Nombre de jours fériés ne tombant pas un samedi ou un dimanche) </w:t>
      </w:r>
      <w:r w:rsidR="00CE7DA8" w:rsidRPr="002D25AF">
        <w:rPr>
          <w:lang w:val="fr-FR"/>
        </w:rPr>
        <w:t>x VHM x</w:t>
      </w:r>
      <w:r w:rsidRPr="002D25AF">
        <w:rPr>
          <w:lang w:val="fr-FR"/>
        </w:rPr>
        <w:t xml:space="preserve"> 12</w:t>
      </w:r>
      <w:r w:rsidR="001105A0" w:rsidRPr="002D25AF">
        <w:rPr>
          <w:lang w:val="fr-FR"/>
        </w:rPr>
        <w:t xml:space="preserve"> (mois)</w:t>
      </w:r>
      <w:r w:rsidR="00CE7DA8" w:rsidRPr="002D25AF">
        <w:rPr>
          <w:lang w:val="fr-FR"/>
        </w:rPr>
        <w:t xml:space="preserve"> </w:t>
      </w:r>
      <w:r w:rsidRPr="002D25AF">
        <w:rPr>
          <w:lang w:val="fr-FR"/>
        </w:rPr>
        <w:t>/</w:t>
      </w:r>
      <w:r w:rsidR="00CE7DA8" w:rsidRPr="002D25AF">
        <w:rPr>
          <w:lang w:val="fr-FR"/>
        </w:rPr>
        <w:t xml:space="preserve"> </w:t>
      </w:r>
      <w:r w:rsidRPr="002D25AF">
        <w:rPr>
          <w:lang w:val="fr-FR"/>
        </w:rPr>
        <w:t>52</w:t>
      </w:r>
      <w:r w:rsidR="001105A0" w:rsidRPr="002D25AF">
        <w:rPr>
          <w:lang w:val="fr-FR"/>
        </w:rPr>
        <w:t xml:space="preserve"> (semaines)</w:t>
      </w:r>
      <w:r w:rsidR="00CE7DA8" w:rsidRPr="002D25AF">
        <w:rPr>
          <w:lang w:val="fr-FR"/>
        </w:rPr>
        <w:t xml:space="preserve"> </w:t>
      </w:r>
      <w:r w:rsidRPr="002D25AF">
        <w:rPr>
          <w:lang w:val="fr-FR"/>
        </w:rPr>
        <w:t>/</w:t>
      </w:r>
      <w:r w:rsidR="00CE7DA8" w:rsidRPr="002D25AF">
        <w:rPr>
          <w:lang w:val="fr-FR"/>
        </w:rPr>
        <w:t xml:space="preserve"> </w:t>
      </w:r>
      <w:r w:rsidRPr="002D25AF">
        <w:rPr>
          <w:lang w:val="fr-FR"/>
        </w:rPr>
        <w:t>5</w:t>
      </w:r>
      <w:r w:rsidR="001105A0" w:rsidRPr="002D25AF">
        <w:rPr>
          <w:lang w:val="fr-FR"/>
        </w:rPr>
        <w:t xml:space="preserve"> (jours)</w:t>
      </w:r>
    </w:p>
    <w:p w:rsidP="00C322DF" w:rsidR="00EB1ED6" w:rsidRDefault="00AE0CE9">
      <w:pPr>
        <w:ind w:firstLine="348" w:left="360"/>
        <w:jc w:val="both"/>
        <w:rPr>
          <w:lang w:val="fr-FR"/>
        </w:rPr>
      </w:pPr>
      <w:r w:rsidRPr="00AE0CE9">
        <w:rPr>
          <w:i/>
          <w:iCs/>
          <w:lang w:val="fr-FR"/>
        </w:rPr>
        <w:t>Exemple : contrat CDI présent toute l’année 2020 avec un volume horaire de 104h/mois.</w:t>
      </w:r>
    </w:p>
    <w:p w:rsidP="00C322DF" w:rsidR="001105A0" w:rsidRDefault="00AE0CE9" w:rsidRPr="00EB1ED6">
      <w:pPr>
        <w:ind w:left="708"/>
        <w:jc w:val="both"/>
        <w:rPr>
          <w:lang w:val="fr-FR"/>
        </w:rPr>
      </w:pPr>
      <w:r w:rsidRPr="00CE7DA8">
        <w:rPr>
          <w:lang w:val="fr-FR"/>
        </w:rPr>
        <w:t>CHCP</w:t>
      </w:r>
      <w:r w:rsidR="00CE7DA8">
        <w:rPr>
          <w:lang w:val="fr-FR"/>
        </w:rPr>
        <w:t xml:space="preserve"> </w:t>
      </w:r>
      <w:r w:rsidRPr="00CE7DA8">
        <w:rPr>
          <w:lang w:val="fr-FR"/>
        </w:rPr>
        <w:t>=</w:t>
      </w:r>
      <w:r w:rsidR="00CE7DA8">
        <w:rPr>
          <w:lang w:val="fr-FR"/>
        </w:rPr>
        <w:t xml:space="preserve"> </w:t>
      </w:r>
      <w:r w:rsidR="006B72A4">
        <w:rPr>
          <w:lang w:val="fr-FR"/>
        </w:rPr>
        <w:t>(</w:t>
      </w:r>
      <w:r w:rsidRPr="00CE7DA8">
        <w:rPr>
          <w:lang w:val="fr-FR"/>
        </w:rPr>
        <w:t>254 jours ouvrés</w:t>
      </w:r>
      <w:r w:rsidR="006B72A4">
        <w:rPr>
          <w:lang w:val="fr-FR"/>
        </w:rPr>
        <w:t xml:space="preserve"> + 8 jours fériés ne tombant pas un samedi ou un dimanche) </w:t>
      </w:r>
      <w:r w:rsidR="00CE7DA8" w:rsidRPr="00CE7DA8">
        <w:rPr>
          <w:lang w:val="fr-FR"/>
        </w:rPr>
        <w:t>x</w:t>
      </w:r>
      <w:r w:rsidRPr="00CE7DA8">
        <w:rPr>
          <w:lang w:val="fr-FR"/>
        </w:rPr>
        <w:t xml:space="preserve"> 104</w:t>
      </w:r>
      <w:r w:rsidR="00CE7DA8">
        <w:rPr>
          <w:lang w:val="fr-FR"/>
        </w:rPr>
        <w:t xml:space="preserve"> x </w:t>
      </w:r>
      <w:r w:rsidRPr="00CE7DA8">
        <w:rPr>
          <w:lang w:val="fr-FR"/>
        </w:rPr>
        <w:t>12</w:t>
      </w:r>
      <w:r w:rsidR="00CE7DA8">
        <w:rPr>
          <w:lang w:val="fr-FR"/>
        </w:rPr>
        <w:t xml:space="preserve"> </w:t>
      </w:r>
      <w:r w:rsidRPr="00CE7DA8">
        <w:rPr>
          <w:lang w:val="fr-FR"/>
        </w:rPr>
        <w:t>/</w:t>
      </w:r>
      <w:r w:rsidR="00CE7DA8">
        <w:rPr>
          <w:lang w:val="fr-FR"/>
        </w:rPr>
        <w:t xml:space="preserve"> </w:t>
      </w:r>
      <w:r w:rsidRPr="00CE7DA8">
        <w:rPr>
          <w:lang w:val="fr-FR"/>
        </w:rPr>
        <w:t>52</w:t>
      </w:r>
      <w:r w:rsidR="00CE7DA8">
        <w:rPr>
          <w:lang w:val="fr-FR"/>
        </w:rPr>
        <w:t xml:space="preserve"> </w:t>
      </w:r>
      <w:r w:rsidRPr="00CE7DA8">
        <w:rPr>
          <w:lang w:val="fr-FR"/>
        </w:rPr>
        <w:t>/</w:t>
      </w:r>
      <w:r w:rsidR="00CE7DA8">
        <w:rPr>
          <w:lang w:val="fr-FR"/>
        </w:rPr>
        <w:t xml:space="preserve"> </w:t>
      </w:r>
      <w:r w:rsidRPr="00CE7DA8">
        <w:rPr>
          <w:lang w:val="fr-FR"/>
        </w:rPr>
        <w:t>5</w:t>
      </w:r>
      <w:r w:rsidR="00CE7DA8">
        <w:rPr>
          <w:lang w:val="fr-FR"/>
        </w:rPr>
        <w:t xml:space="preserve"> </w:t>
      </w:r>
      <w:r w:rsidRPr="00CE7DA8">
        <w:rPr>
          <w:lang w:val="fr-FR"/>
        </w:rPr>
        <w:t>=</w:t>
      </w:r>
      <w:r w:rsidR="00CE7DA8">
        <w:rPr>
          <w:lang w:val="fr-FR"/>
        </w:rPr>
        <w:t xml:space="preserve"> </w:t>
      </w:r>
      <w:r w:rsidR="006B72A4">
        <w:rPr>
          <w:lang w:val="fr-FR"/>
        </w:rPr>
        <w:t>1257.6</w:t>
      </w:r>
      <w:r w:rsidRPr="00CE7DA8">
        <w:rPr>
          <w:lang w:val="fr-FR"/>
        </w:rPr>
        <w:t xml:space="preserve"> h</w:t>
      </w:r>
      <w:r w:rsidR="001942D0">
        <w:rPr>
          <w:lang w:val="fr-FR"/>
        </w:rPr>
        <w:t xml:space="preserve"> – le salarié devra ainsi travailler 1257,6 heures </w:t>
      </w:r>
      <w:r w:rsidR="001105A0">
        <w:rPr>
          <w:lang w:val="fr-FR"/>
        </w:rPr>
        <w:t>sur sa période d’aménagement de</w:t>
      </w:r>
      <w:r w:rsidR="00112E55">
        <w:rPr>
          <w:lang w:val="fr-FR"/>
        </w:rPr>
        <w:t xml:space="preserve"> l’année</w:t>
      </w:r>
      <w:r w:rsidR="001105A0">
        <w:rPr>
          <w:lang w:val="fr-FR"/>
        </w:rPr>
        <w:t xml:space="preserve"> 2020. </w:t>
      </w:r>
    </w:p>
    <w:p w:rsidP="00C322DF" w:rsidR="00AE0CE9" w:rsidRDefault="001105A0" w:rsidRPr="001942D0">
      <w:pPr>
        <w:pStyle w:val="Paragraphedeliste"/>
        <w:numPr>
          <w:ilvl w:val="0"/>
          <w:numId w:val="5"/>
        </w:numPr>
        <w:jc w:val="both"/>
        <w:rPr>
          <w:u w:val="single"/>
        </w:rPr>
      </w:pPr>
      <w:r w:rsidRPr="001942D0">
        <w:rPr>
          <w:u w:val="single"/>
        </w:rPr>
        <w:t>Rémunération lissée (RL)</w:t>
      </w:r>
    </w:p>
    <w:p w:rsidP="00C322DF" w:rsidR="001105A0" w:rsidRDefault="001105A0" w:rsidRPr="001105A0">
      <w:pPr>
        <w:ind w:firstLine="708"/>
        <w:jc w:val="both"/>
        <w:rPr>
          <w:lang w:val="fr-FR"/>
        </w:rPr>
      </w:pPr>
      <w:r>
        <w:rPr>
          <w:lang w:val="fr-FR"/>
        </w:rPr>
        <w:t>C’</w:t>
      </w:r>
      <w:r w:rsidR="004C4196">
        <w:rPr>
          <w:lang w:val="fr-FR"/>
        </w:rPr>
        <w:t xml:space="preserve">est la rémunération mensuelle versée au salarié. </w:t>
      </w:r>
    </w:p>
    <w:p w:rsidP="00C322DF" w:rsidR="00AE0CE9" w:rsidRDefault="00AE0CE9" w:rsidRPr="001942D0">
      <w:pPr>
        <w:pStyle w:val="Paragraphedeliste"/>
        <w:numPr>
          <w:ilvl w:val="0"/>
          <w:numId w:val="8"/>
        </w:numPr>
        <w:jc w:val="both"/>
      </w:pPr>
      <w:r w:rsidRPr="001942D0">
        <w:t>Dans le cas d’un mois complet</w:t>
      </w:r>
    </w:p>
    <w:p w:rsidP="00C322DF" w:rsidR="001942D0" w:rsidRDefault="00AE0CE9">
      <w:pPr>
        <w:pStyle w:val="Paragraphedeliste"/>
        <w:ind w:left="1440"/>
        <w:jc w:val="both"/>
        <w:rPr>
          <w:rFonts w:asciiTheme="minorHAnsi" w:cs="Times New Roman" w:eastAsia="Times New Roman" w:hAnsiTheme="minorHAnsi"/>
        </w:rPr>
      </w:pPr>
      <w:r w:rsidRPr="001942D0">
        <w:rPr>
          <w:rFonts w:asciiTheme="minorHAnsi" w:cs="Times New Roman" w:eastAsia="Times New Roman" w:hAnsiTheme="minorHAnsi"/>
        </w:rPr>
        <w:t>Volume horaire mensuel contractuel</w:t>
      </w:r>
      <w:r w:rsidR="00CE7DA8" w:rsidRPr="001942D0">
        <w:rPr>
          <w:rFonts w:asciiTheme="minorHAnsi" w:cs="Times New Roman" w:eastAsia="Times New Roman" w:hAnsiTheme="minorHAnsi"/>
        </w:rPr>
        <w:t xml:space="preserve"> </w:t>
      </w:r>
      <w:r w:rsidR="001942D0" w:rsidRPr="001942D0">
        <w:rPr>
          <w:rFonts w:asciiTheme="minorHAnsi" w:cs="Times New Roman" w:eastAsia="Times New Roman" w:hAnsiTheme="minorHAnsi"/>
        </w:rPr>
        <w:t>(</w:t>
      </w:r>
      <w:r w:rsidR="00CE7DA8" w:rsidRPr="001942D0">
        <w:rPr>
          <w:rFonts w:asciiTheme="minorHAnsi" w:cs="Times New Roman" w:eastAsia="Times New Roman" w:hAnsiTheme="minorHAnsi"/>
        </w:rPr>
        <w:t>VHM</w:t>
      </w:r>
      <w:r w:rsidR="001942D0">
        <w:rPr>
          <w:rFonts w:asciiTheme="minorHAnsi" w:cs="Times New Roman" w:eastAsia="Times New Roman" w:hAnsiTheme="minorHAnsi"/>
        </w:rPr>
        <w:t>)</w:t>
      </w:r>
    </w:p>
    <w:p w:rsidP="00C322DF" w:rsidR="00AE0CE9" w:rsidRDefault="00AE0CE9" w:rsidRPr="001942D0">
      <w:pPr>
        <w:pStyle w:val="Paragraphedeliste"/>
        <w:numPr>
          <w:ilvl w:val="0"/>
          <w:numId w:val="8"/>
        </w:numPr>
        <w:jc w:val="both"/>
      </w:pPr>
      <w:r w:rsidRPr="001942D0">
        <w:t>Dans le cas d’un mois incomplet</w:t>
      </w:r>
    </w:p>
    <w:p w:rsidP="00C322DF" w:rsidR="006B4017" w:rsidRDefault="00AE0CE9">
      <w:pPr>
        <w:ind w:left="1416"/>
        <w:jc w:val="both"/>
        <w:rPr>
          <w:lang w:val="fr-FR"/>
        </w:rPr>
      </w:pPr>
      <w:r w:rsidRPr="00AE0CE9">
        <w:rPr>
          <w:lang w:val="fr-FR"/>
        </w:rPr>
        <w:t xml:space="preserve">Nb jours ouvres de la période </w:t>
      </w:r>
      <w:r w:rsidR="00CE7DA8">
        <w:rPr>
          <w:lang w:val="fr-FR"/>
        </w:rPr>
        <w:t>x</w:t>
      </w:r>
      <w:r w:rsidRPr="00AE0CE9">
        <w:rPr>
          <w:lang w:val="fr-FR"/>
        </w:rPr>
        <w:t xml:space="preserve"> </w:t>
      </w:r>
      <w:r w:rsidR="00CE7DA8">
        <w:rPr>
          <w:lang w:val="fr-FR"/>
        </w:rPr>
        <w:t>VHM</w:t>
      </w:r>
      <w:r w:rsidRPr="00AE0CE9">
        <w:rPr>
          <w:lang w:val="fr-FR"/>
        </w:rPr>
        <w:t xml:space="preserve"> </w:t>
      </w:r>
      <w:r w:rsidR="00CE7DA8">
        <w:rPr>
          <w:lang w:val="fr-FR"/>
        </w:rPr>
        <w:t>x</w:t>
      </w:r>
      <w:r w:rsidRPr="00AE0CE9">
        <w:rPr>
          <w:lang w:val="fr-FR"/>
        </w:rPr>
        <w:t xml:space="preserve"> 12</w:t>
      </w:r>
      <w:r w:rsidR="006B72A4">
        <w:rPr>
          <w:lang w:val="fr-FR"/>
        </w:rPr>
        <w:t xml:space="preserve"> mois</w:t>
      </w:r>
      <w:r w:rsidR="00CE7DA8">
        <w:rPr>
          <w:lang w:val="fr-FR"/>
        </w:rPr>
        <w:t xml:space="preserve"> </w:t>
      </w:r>
      <w:r w:rsidRPr="00AE0CE9">
        <w:rPr>
          <w:lang w:val="fr-FR"/>
        </w:rPr>
        <w:t>/</w:t>
      </w:r>
      <w:r w:rsidR="00CE7DA8">
        <w:rPr>
          <w:lang w:val="fr-FR"/>
        </w:rPr>
        <w:t xml:space="preserve"> </w:t>
      </w:r>
      <w:r w:rsidRPr="00AE0CE9">
        <w:rPr>
          <w:lang w:val="fr-FR"/>
        </w:rPr>
        <w:t>52</w:t>
      </w:r>
      <w:r w:rsidR="00CE7DA8">
        <w:rPr>
          <w:lang w:val="fr-FR"/>
        </w:rPr>
        <w:t xml:space="preserve"> </w:t>
      </w:r>
      <w:r w:rsidR="006B72A4">
        <w:rPr>
          <w:lang w:val="fr-FR"/>
        </w:rPr>
        <w:t xml:space="preserve">semaines </w:t>
      </w:r>
      <w:r w:rsidRPr="00AE0CE9">
        <w:rPr>
          <w:lang w:val="fr-FR"/>
        </w:rPr>
        <w:t>/</w:t>
      </w:r>
      <w:r w:rsidR="00CE7DA8">
        <w:rPr>
          <w:lang w:val="fr-FR"/>
        </w:rPr>
        <w:t xml:space="preserve"> </w:t>
      </w:r>
      <w:r w:rsidR="006B4017">
        <w:rPr>
          <w:lang w:val="fr-FR"/>
        </w:rPr>
        <w:t>5</w:t>
      </w:r>
      <w:r w:rsidR="006B72A4">
        <w:rPr>
          <w:lang w:val="fr-FR"/>
        </w:rPr>
        <w:t xml:space="preserve"> jours</w:t>
      </w:r>
    </w:p>
    <w:p w:rsidP="00C322DF" w:rsidR="006B4017" w:rsidRDefault="006B4017" w:rsidRPr="001942D0">
      <w:pPr>
        <w:pStyle w:val="Paragraphedeliste"/>
        <w:numPr>
          <w:ilvl w:val="0"/>
          <w:numId w:val="5"/>
        </w:numPr>
        <w:jc w:val="both"/>
        <w:rPr>
          <w:u w:val="single"/>
        </w:rPr>
      </w:pPr>
      <w:r w:rsidRPr="001942D0">
        <w:rPr>
          <w:u w:val="single"/>
        </w:rPr>
        <w:t>Compteur Temps Partiel Aménagé</w:t>
      </w:r>
      <w:r w:rsidR="006B72A4" w:rsidRPr="001942D0">
        <w:rPr>
          <w:u w:val="single"/>
        </w:rPr>
        <w:t xml:space="preserve"> (Compteur TPA)</w:t>
      </w:r>
    </w:p>
    <w:p w:rsidP="00C322DF" w:rsidR="006B4017" w:rsidRDefault="006B72A4">
      <w:pPr>
        <w:ind w:left="708"/>
        <w:jc w:val="both"/>
        <w:rPr>
          <w:lang w:val="fr-FR"/>
        </w:rPr>
      </w:pPr>
      <w:r w:rsidRPr="002D25AF">
        <w:rPr>
          <w:lang w:val="fr-FR"/>
        </w:rPr>
        <w:t xml:space="preserve">Compteur TPA = HTE + complément 3h </w:t>
      </w:r>
      <w:r w:rsidR="002D25AF" w:rsidRPr="002D25AF">
        <w:rPr>
          <w:lang w:val="fr-FR"/>
        </w:rPr>
        <w:t>minimum</w:t>
      </w:r>
      <w:r w:rsidRPr="002D25AF">
        <w:rPr>
          <w:lang w:val="fr-FR"/>
        </w:rPr>
        <w:t xml:space="preserve"> par jour</w:t>
      </w:r>
      <w:r w:rsidR="006B4017" w:rsidRPr="002D25AF">
        <w:rPr>
          <w:lang w:val="fr-FR"/>
        </w:rPr>
        <w:t xml:space="preserve"> + heures d’absences + jours fériés</w:t>
      </w:r>
      <w:r w:rsidRPr="002D25AF">
        <w:rPr>
          <w:lang w:val="fr-FR"/>
        </w:rPr>
        <w:t xml:space="preserve"> ne tombant pas un samedi ou un dimanche</w:t>
      </w:r>
    </w:p>
    <w:p w:rsidP="00C322DF" w:rsidR="00AE0CE9" w:rsidRDefault="00AE0CE9" w:rsidRPr="005A2078">
      <w:pPr>
        <w:pStyle w:val="Sansinterligne"/>
        <w:jc w:val="both"/>
        <w:rPr>
          <w:b/>
          <w:bCs/>
          <w:i/>
          <w:iCs/>
          <w:lang w:val="fr-FR"/>
        </w:rPr>
      </w:pPr>
      <w:r w:rsidRPr="005A2078">
        <w:rPr>
          <w:b/>
          <w:bCs/>
          <w:i/>
          <w:iCs/>
          <w:lang w:val="fr-FR"/>
        </w:rPr>
        <w:t xml:space="preserve">Article 3.1 : </w:t>
      </w:r>
      <w:r w:rsidR="00084F81" w:rsidRPr="00E83C2D">
        <w:rPr>
          <w:b/>
          <w:bCs/>
          <w:i/>
          <w:iCs/>
          <w:u w:val="single"/>
          <w:lang w:val="fr-FR"/>
        </w:rPr>
        <w:t>Rémunération lissée</w:t>
      </w:r>
      <w:r w:rsidRPr="005A2078">
        <w:rPr>
          <w:b/>
          <w:bCs/>
          <w:i/>
          <w:iCs/>
          <w:lang w:val="fr-FR"/>
        </w:rPr>
        <w:t xml:space="preserve"> </w:t>
      </w:r>
    </w:p>
    <w:p w:rsidP="00C322DF" w:rsidR="00AE0CE9" w:rsidRDefault="00AE0CE9">
      <w:pPr>
        <w:pStyle w:val="Sansinterligne"/>
        <w:jc w:val="both"/>
        <w:rPr>
          <w:lang w:val="fr-FR"/>
        </w:rPr>
      </w:pPr>
    </w:p>
    <w:p w:rsidP="00C322DF" w:rsidR="00AE0CE9" w:rsidRDefault="00AE0CE9" w:rsidRPr="00B35DD6">
      <w:pPr>
        <w:pStyle w:val="Sansinterligne"/>
        <w:jc w:val="both"/>
        <w:rPr>
          <w:lang w:val="fr-FR"/>
        </w:rPr>
      </w:pPr>
      <w:r w:rsidRPr="00B35DD6">
        <w:rPr>
          <w:lang w:val="fr-FR"/>
        </w:rPr>
        <w:t>Il est convenu que la rémunération mensuelle de chaque salarié sera lissée sur la base d</w:t>
      </w:r>
      <w:r>
        <w:rPr>
          <w:lang w:val="fr-FR"/>
        </w:rPr>
        <w:t xml:space="preserve">u volume horaire </w:t>
      </w:r>
      <w:r w:rsidRPr="00B35DD6">
        <w:rPr>
          <w:lang w:val="fr-FR"/>
        </w:rPr>
        <w:t xml:space="preserve">mensuel </w:t>
      </w:r>
      <w:r>
        <w:rPr>
          <w:lang w:val="fr-FR"/>
        </w:rPr>
        <w:t>du contrat (VHM)</w:t>
      </w:r>
      <w:r w:rsidRPr="00B35DD6">
        <w:rPr>
          <w:lang w:val="fr-FR"/>
        </w:rPr>
        <w:t xml:space="preserve"> de façon à assurer une rémunération régulière, indépendante de l’horaire réel pendant toute la période d’aménagement, sous réserve du respec</w:t>
      </w:r>
      <w:r>
        <w:rPr>
          <w:lang w:val="fr-FR"/>
        </w:rPr>
        <w:t xml:space="preserve">t des dispositions de l’article </w:t>
      </w:r>
      <w:r w:rsidRPr="00B35DD6">
        <w:rPr>
          <w:lang w:val="fr-FR"/>
        </w:rPr>
        <w:t>L. 3123-19 du code du travail</w:t>
      </w:r>
      <w:r>
        <w:rPr>
          <w:lang w:val="fr-FR"/>
        </w:rPr>
        <w:t xml:space="preserve"> (Dispositions relatives à la durée minimale de travail du salarié à temps partiel)</w:t>
      </w:r>
      <w:r w:rsidRPr="00B35DD6">
        <w:rPr>
          <w:lang w:val="fr-FR"/>
        </w:rPr>
        <w:t>.</w:t>
      </w:r>
    </w:p>
    <w:p w:rsidP="00C322DF" w:rsidR="00AE0CE9" w:rsidRDefault="00AE0CE9">
      <w:pPr>
        <w:pStyle w:val="Sansinterligne"/>
        <w:jc w:val="both"/>
        <w:rPr>
          <w:lang w:val="fr-FR"/>
        </w:rPr>
      </w:pPr>
      <w:r w:rsidRPr="00B35DD6">
        <w:rPr>
          <w:lang w:val="fr-FR"/>
        </w:rPr>
        <w:lastRenderedPageBreak/>
        <w:t>Indépendamment de la méthode du lissage de la rémunération, une comptabilisation individuelle « au réel » des heures de travail sera effectuée de façon hebdomadaire par le système de pointage appli</w:t>
      </w:r>
      <w:r w:rsidR="006C5501">
        <w:rPr>
          <w:lang w:val="fr-FR"/>
        </w:rPr>
        <w:t xml:space="preserve">cable au sein de l’entreprise. </w:t>
      </w:r>
    </w:p>
    <w:p w:rsidP="00C322DF" w:rsidR="006C5501" w:rsidRDefault="006C5501">
      <w:pPr>
        <w:pStyle w:val="Sansinterligne"/>
        <w:jc w:val="both"/>
        <w:rPr>
          <w:lang w:val="fr-FR"/>
        </w:rPr>
      </w:pPr>
    </w:p>
    <w:p w:rsidP="00C322DF" w:rsidR="00084F81" w:rsidRDefault="00084F81">
      <w:pPr>
        <w:jc w:val="both"/>
        <w:rPr>
          <w:lang w:val="fr-FR"/>
        </w:rPr>
      </w:pPr>
      <w:r>
        <w:rPr>
          <w:lang w:val="fr-FR"/>
        </w:rPr>
        <w:t xml:space="preserve">Dans le cas d’un mois complet, la rémunération lissée correspond au volume horaire mensuel du contrat. </w:t>
      </w:r>
    </w:p>
    <w:p w:rsidP="00C322DF" w:rsidR="00AE0CE9" w:rsidRDefault="00AE0CE9">
      <w:pPr>
        <w:pStyle w:val="Sansinterligne"/>
        <w:jc w:val="both"/>
        <w:rPr>
          <w:i/>
          <w:iCs/>
          <w:lang w:val="fr-FR"/>
        </w:rPr>
      </w:pPr>
      <w:r w:rsidRPr="00B63EB4">
        <w:rPr>
          <w:i/>
          <w:iCs/>
          <w:lang w:val="fr-FR"/>
        </w:rPr>
        <w:t>Exemple : pour un contrat 104h/mois en 2020</w:t>
      </w:r>
    </w:p>
    <w:p w:rsidP="00C322DF" w:rsidR="006C5501" w:rsidRDefault="006C5501" w:rsidRPr="00B63EB4">
      <w:pPr>
        <w:pStyle w:val="Sansinterligne"/>
        <w:jc w:val="both"/>
        <w:rPr>
          <w:i/>
          <w:iCs/>
          <w:lang w:val="fr-FR"/>
        </w:rPr>
      </w:pPr>
    </w:p>
    <w:tbl>
      <w:tblPr>
        <w:tblStyle w:val="Grilledutableau"/>
        <w:tblW w:type="auto" w:w="0"/>
        <w:jc w:val="center"/>
        <w:tblLook w:firstColumn="1" w:firstRow="1" w:lastColumn="0" w:lastRow="0" w:noHBand="0" w:noVBand="1" w:val="04A0"/>
      </w:tblPr>
      <w:tblGrid>
        <w:gridCol w:w="3260"/>
        <w:gridCol w:w="1555"/>
        <w:gridCol w:w="1701"/>
      </w:tblGrid>
      <w:tr w:rsidR="00AE0CE9" w:rsidTr="00084F81">
        <w:trPr>
          <w:jc w:val="center"/>
        </w:trPr>
        <w:tc>
          <w:tcPr>
            <w:tcW w:type="dxa" w:w="3260"/>
          </w:tcPr>
          <w:p w:rsidP="00C322DF" w:rsidR="00AE0CE9" w:rsidRDefault="00AE0CE9" w:rsidRPr="00EF4DB1">
            <w:pPr>
              <w:pStyle w:val="Sansinterligne"/>
              <w:jc w:val="both"/>
              <w:rPr>
                <w:b/>
                <w:bCs/>
                <w:lang w:val="fr-FR"/>
              </w:rPr>
            </w:pPr>
            <w:r w:rsidRPr="00EF4DB1">
              <w:rPr>
                <w:b/>
                <w:bCs/>
                <w:lang w:val="fr-FR"/>
              </w:rPr>
              <w:t>Mois</w:t>
            </w:r>
          </w:p>
        </w:tc>
        <w:tc>
          <w:tcPr>
            <w:tcW w:type="dxa" w:w="1555"/>
          </w:tcPr>
          <w:p w:rsidP="00C322DF" w:rsidR="00AE0CE9" w:rsidRDefault="00AE0CE9" w:rsidRPr="00EF4DB1">
            <w:pPr>
              <w:pStyle w:val="Sansinterligne"/>
              <w:jc w:val="both"/>
              <w:rPr>
                <w:b/>
                <w:bCs/>
                <w:lang w:val="fr-FR"/>
              </w:rPr>
            </w:pPr>
            <w:r>
              <w:rPr>
                <w:b/>
                <w:bCs/>
                <w:lang w:val="fr-FR"/>
              </w:rPr>
              <w:t>Rémunération lissée (RL)</w:t>
            </w:r>
          </w:p>
        </w:tc>
        <w:tc>
          <w:tcPr>
            <w:tcW w:type="dxa" w:w="1701"/>
          </w:tcPr>
          <w:p w:rsidP="00C322DF" w:rsidR="00AE0CE9" w:rsidRDefault="00AE0CE9" w:rsidRPr="00EF4DB1">
            <w:pPr>
              <w:pStyle w:val="Sansinterligne"/>
              <w:jc w:val="both"/>
              <w:rPr>
                <w:b/>
                <w:bCs/>
                <w:lang w:val="fr-FR"/>
              </w:rPr>
            </w:pPr>
            <w:r w:rsidRPr="00EF4DB1">
              <w:rPr>
                <w:b/>
                <w:bCs/>
                <w:lang w:val="fr-FR"/>
              </w:rPr>
              <w:t>Heures travaillées</w:t>
            </w:r>
            <w:r>
              <w:rPr>
                <w:b/>
                <w:bCs/>
                <w:lang w:val="fr-FR"/>
              </w:rPr>
              <w:t xml:space="preserve"> (HTE)</w:t>
            </w:r>
          </w:p>
        </w:tc>
      </w:tr>
      <w:tr w:rsidR="00AE0CE9" w:rsidTr="00084F81">
        <w:trPr>
          <w:jc w:val="center"/>
        </w:trPr>
        <w:tc>
          <w:tcPr>
            <w:tcW w:type="dxa" w:w="3260"/>
          </w:tcPr>
          <w:p w:rsidP="00C322DF" w:rsidR="00AE0CE9" w:rsidRDefault="00AE0CE9">
            <w:pPr>
              <w:pStyle w:val="Sansinterligne"/>
              <w:jc w:val="both"/>
              <w:rPr>
                <w:lang w:val="fr-FR"/>
              </w:rPr>
            </w:pPr>
            <w:r>
              <w:rPr>
                <w:lang w:val="fr-FR"/>
              </w:rPr>
              <w:t>Janvier</w:t>
            </w:r>
          </w:p>
        </w:tc>
        <w:tc>
          <w:tcPr>
            <w:tcW w:type="dxa" w:w="1555"/>
          </w:tcPr>
          <w:p w:rsidP="00C322DF" w:rsidR="00AE0CE9" w:rsidRDefault="00AE0CE9">
            <w:pPr>
              <w:pStyle w:val="Sansinterligne"/>
              <w:jc w:val="both"/>
              <w:rPr>
                <w:lang w:val="fr-FR"/>
              </w:rPr>
            </w:pPr>
            <w:r>
              <w:rPr>
                <w:lang w:val="fr-FR"/>
              </w:rPr>
              <w:t>104</w:t>
            </w:r>
          </w:p>
        </w:tc>
        <w:tc>
          <w:tcPr>
            <w:tcW w:type="dxa" w:w="1701"/>
          </w:tcPr>
          <w:p w:rsidP="00C322DF" w:rsidR="00AE0CE9" w:rsidRDefault="00AE0CE9">
            <w:pPr>
              <w:pStyle w:val="Sansinterligne"/>
              <w:jc w:val="both"/>
              <w:rPr>
                <w:lang w:val="fr-FR"/>
              </w:rPr>
            </w:pPr>
            <w:r>
              <w:rPr>
                <w:lang w:val="fr-FR"/>
              </w:rPr>
              <w:t>130</w:t>
            </w:r>
          </w:p>
        </w:tc>
      </w:tr>
      <w:tr w:rsidR="00AE0CE9" w:rsidTr="00084F81">
        <w:trPr>
          <w:jc w:val="center"/>
        </w:trPr>
        <w:tc>
          <w:tcPr>
            <w:tcW w:type="dxa" w:w="3260"/>
          </w:tcPr>
          <w:p w:rsidP="00C322DF" w:rsidR="00AE0CE9" w:rsidRDefault="00AE0CE9">
            <w:pPr>
              <w:pStyle w:val="Sansinterligne"/>
              <w:jc w:val="both"/>
              <w:rPr>
                <w:lang w:val="fr-FR"/>
              </w:rPr>
            </w:pPr>
            <w:r>
              <w:rPr>
                <w:lang w:val="fr-FR"/>
              </w:rPr>
              <w:t>Février</w:t>
            </w:r>
          </w:p>
        </w:tc>
        <w:tc>
          <w:tcPr>
            <w:tcW w:type="dxa" w:w="1555"/>
          </w:tcPr>
          <w:p w:rsidP="00C322DF" w:rsidR="00AE0CE9" w:rsidRDefault="00AE0CE9">
            <w:pPr>
              <w:pStyle w:val="Sansinterligne"/>
              <w:jc w:val="both"/>
              <w:rPr>
                <w:lang w:val="fr-FR"/>
              </w:rPr>
            </w:pPr>
            <w:r>
              <w:rPr>
                <w:lang w:val="fr-FR"/>
              </w:rPr>
              <w:t>104</w:t>
            </w:r>
          </w:p>
        </w:tc>
        <w:tc>
          <w:tcPr>
            <w:tcW w:type="dxa" w:w="1701"/>
          </w:tcPr>
          <w:p w:rsidP="00C322DF" w:rsidR="00AE0CE9" w:rsidRDefault="00AE0CE9">
            <w:pPr>
              <w:pStyle w:val="Sansinterligne"/>
              <w:jc w:val="both"/>
              <w:rPr>
                <w:lang w:val="fr-FR"/>
              </w:rPr>
            </w:pPr>
            <w:r>
              <w:rPr>
                <w:lang w:val="fr-FR"/>
              </w:rPr>
              <w:t>99</w:t>
            </w:r>
          </w:p>
        </w:tc>
      </w:tr>
      <w:tr w:rsidR="00AE0CE9" w:rsidTr="00084F81">
        <w:trPr>
          <w:jc w:val="center"/>
        </w:trPr>
        <w:tc>
          <w:tcPr>
            <w:tcW w:type="dxa" w:w="3260"/>
          </w:tcPr>
          <w:p w:rsidP="00C322DF" w:rsidR="00AE0CE9" w:rsidRDefault="00AE0CE9">
            <w:pPr>
              <w:pStyle w:val="Sansinterligne"/>
              <w:jc w:val="both"/>
              <w:rPr>
                <w:lang w:val="fr-FR"/>
              </w:rPr>
            </w:pPr>
            <w:r>
              <w:rPr>
                <w:lang w:val="fr-FR"/>
              </w:rPr>
              <w:t>Mars</w:t>
            </w:r>
          </w:p>
        </w:tc>
        <w:tc>
          <w:tcPr>
            <w:tcW w:type="dxa" w:w="1555"/>
          </w:tcPr>
          <w:p w:rsidP="00C322DF" w:rsidR="00AE0CE9" w:rsidRDefault="00AE0CE9">
            <w:pPr>
              <w:pStyle w:val="Sansinterligne"/>
              <w:jc w:val="both"/>
              <w:rPr>
                <w:lang w:val="fr-FR"/>
              </w:rPr>
            </w:pPr>
            <w:r>
              <w:rPr>
                <w:lang w:val="fr-FR"/>
              </w:rPr>
              <w:t>104</w:t>
            </w:r>
          </w:p>
        </w:tc>
        <w:tc>
          <w:tcPr>
            <w:tcW w:type="dxa" w:w="1701"/>
          </w:tcPr>
          <w:p w:rsidP="00C322DF" w:rsidR="00AE0CE9" w:rsidRDefault="00AE0CE9">
            <w:pPr>
              <w:pStyle w:val="Sansinterligne"/>
              <w:jc w:val="both"/>
              <w:rPr>
                <w:lang w:val="fr-FR"/>
              </w:rPr>
            </w:pPr>
            <w:r>
              <w:rPr>
                <w:lang w:val="fr-FR"/>
              </w:rPr>
              <w:t>102</w:t>
            </w:r>
          </w:p>
        </w:tc>
      </w:tr>
      <w:tr w:rsidR="00AE0CE9" w:rsidTr="00084F81">
        <w:trPr>
          <w:jc w:val="center"/>
        </w:trPr>
        <w:tc>
          <w:tcPr>
            <w:tcW w:type="dxa" w:w="3260"/>
          </w:tcPr>
          <w:p w:rsidP="00C322DF" w:rsidR="00AE0CE9" w:rsidRDefault="00AE0CE9">
            <w:pPr>
              <w:pStyle w:val="Sansinterligne"/>
              <w:jc w:val="both"/>
              <w:rPr>
                <w:lang w:val="fr-FR"/>
              </w:rPr>
            </w:pPr>
            <w:r>
              <w:rPr>
                <w:lang w:val="fr-FR"/>
              </w:rPr>
              <w:t>Avril</w:t>
            </w:r>
          </w:p>
        </w:tc>
        <w:tc>
          <w:tcPr>
            <w:tcW w:type="dxa" w:w="1555"/>
          </w:tcPr>
          <w:p w:rsidP="00C322DF" w:rsidR="00AE0CE9" w:rsidRDefault="00AE0CE9">
            <w:pPr>
              <w:pStyle w:val="Sansinterligne"/>
              <w:jc w:val="both"/>
              <w:rPr>
                <w:lang w:val="fr-FR"/>
              </w:rPr>
            </w:pPr>
            <w:r>
              <w:rPr>
                <w:lang w:val="fr-FR"/>
              </w:rPr>
              <w:t>104</w:t>
            </w:r>
          </w:p>
        </w:tc>
        <w:tc>
          <w:tcPr>
            <w:tcW w:type="dxa" w:w="1701"/>
          </w:tcPr>
          <w:p w:rsidP="00C322DF" w:rsidR="00AE0CE9" w:rsidRDefault="00AE0CE9">
            <w:pPr>
              <w:pStyle w:val="Sansinterligne"/>
              <w:jc w:val="both"/>
              <w:rPr>
                <w:lang w:val="fr-FR"/>
              </w:rPr>
            </w:pPr>
            <w:r>
              <w:rPr>
                <w:lang w:val="fr-FR"/>
              </w:rPr>
              <w:t>83</w:t>
            </w:r>
          </w:p>
        </w:tc>
      </w:tr>
      <w:tr w:rsidR="00AE0CE9" w:rsidTr="00084F81">
        <w:trPr>
          <w:jc w:val="center"/>
        </w:trPr>
        <w:tc>
          <w:tcPr>
            <w:tcW w:type="dxa" w:w="3260"/>
          </w:tcPr>
          <w:p w:rsidP="00C322DF" w:rsidR="00AE0CE9" w:rsidRDefault="00AE0CE9">
            <w:pPr>
              <w:pStyle w:val="Sansinterligne"/>
              <w:jc w:val="both"/>
              <w:rPr>
                <w:lang w:val="fr-FR"/>
              </w:rPr>
            </w:pPr>
            <w:r>
              <w:rPr>
                <w:lang w:val="fr-FR"/>
              </w:rPr>
              <w:t>Mai</w:t>
            </w:r>
          </w:p>
        </w:tc>
        <w:tc>
          <w:tcPr>
            <w:tcW w:type="dxa" w:w="1555"/>
          </w:tcPr>
          <w:p w:rsidP="00C322DF" w:rsidR="00AE0CE9" w:rsidRDefault="00AE0CE9">
            <w:pPr>
              <w:pStyle w:val="Sansinterligne"/>
              <w:jc w:val="both"/>
              <w:rPr>
                <w:lang w:val="fr-FR"/>
              </w:rPr>
            </w:pPr>
            <w:r>
              <w:rPr>
                <w:lang w:val="fr-FR"/>
              </w:rPr>
              <w:t>104</w:t>
            </w:r>
          </w:p>
        </w:tc>
        <w:tc>
          <w:tcPr>
            <w:tcW w:type="dxa" w:w="1701"/>
          </w:tcPr>
          <w:p w:rsidP="00C322DF" w:rsidR="00AE0CE9" w:rsidRDefault="00AE0CE9">
            <w:pPr>
              <w:pStyle w:val="Sansinterligne"/>
              <w:jc w:val="both"/>
              <w:rPr>
                <w:lang w:val="fr-FR"/>
              </w:rPr>
            </w:pPr>
            <w:r>
              <w:rPr>
                <w:lang w:val="fr-FR"/>
              </w:rPr>
              <w:t>123</w:t>
            </w:r>
          </w:p>
        </w:tc>
      </w:tr>
      <w:tr w:rsidR="00AE0CE9" w:rsidTr="00084F81">
        <w:trPr>
          <w:jc w:val="center"/>
        </w:trPr>
        <w:tc>
          <w:tcPr>
            <w:tcW w:type="dxa" w:w="3260"/>
          </w:tcPr>
          <w:p w:rsidP="00C322DF" w:rsidR="00AE0CE9" w:rsidRDefault="00AE0CE9">
            <w:pPr>
              <w:pStyle w:val="Sansinterligne"/>
              <w:jc w:val="both"/>
              <w:rPr>
                <w:lang w:val="fr-FR"/>
              </w:rPr>
            </w:pPr>
            <w:r>
              <w:rPr>
                <w:lang w:val="fr-FR"/>
              </w:rPr>
              <w:t>Juin</w:t>
            </w:r>
          </w:p>
        </w:tc>
        <w:tc>
          <w:tcPr>
            <w:tcW w:type="dxa" w:w="1555"/>
          </w:tcPr>
          <w:p w:rsidP="00C322DF" w:rsidR="00AE0CE9" w:rsidRDefault="00AE0CE9">
            <w:pPr>
              <w:pStyle w:val="Sansinterligne"/>
              <w:jc w:val="both"/>
              <w:rPr>
                <w:lang w:val="fr-FR"/>
              </w:rPr>
            </w:pPr>
            <w:r>
              <w:rPr>
                <w:lang w:val="fr-FR"/>
              </w:rPr>
              <w:t>104</w:t>
            </w:r>
          </w:p>
        </w:tc>
        <w:tc>
          <w:tcPr>
            <w:tcW w:type="dxa" w:w="1701"/>
          </w:tcPr>
          <w:p w:rsidP="00C322DF" w:rsidR="00AE0CE9" w:rsidRDefault="00AE0CE9">
            <w:pPr>
              <w:pStyle w:val="Sansinterligne"/>
              <w:jc w:val="both"/>
              <w:rPr>
                <w:lang w:val="fr-FR"/>
              </w:rPr>
            </w:pPr>
            <w:r>
              <w:rPr>
                <w:lang w:val="fr-FR"/>
              </w:rPr>
              <w:t>110</w:t>
            </w:r>
          </w:p>
        </w:tc>
      </w:tr>
      <w:tr w:rsidR="00AE0CE9" w:rsidTr="00084F81">
        <w:trPr>
          <w:jc w:val="center"/>
        </w:trPr>
        <w:tc>
          <w:tcPr>
            <w:tcW w:type="dxa" w:w="3260"/>
          </w:tcPr>
          <w:p w:rsidP="00C322DF" w:rsidR="00AE0CE9" w:rsidRDefault="00AE0CE9">
            <w:pPr>
              <w:pStyle w:val="Sansinterligne"/>
              <w:jc w:val="both"/>
              <w:rPr>
                <w:lang w:val="fr-FR"/>
              </w:rPr>
            </w:pPr>
            <w:r>
              <w:rPr>
                <w:lang w:val="fr-FR"/>
              </w:rPr>
              <w:t>Juillet</w:t>
            </w:r>
          </w:p>
        </w:tc>
        <w:tc>
          <w:tcPr>
            <w:tcW w:type="dxa" w:w="1555"/>
          </w:tcPr>
          <w:p w:rsidP="00C322DF" w:rsidR="00AE0CE9" w:rsidRDefault="00AE0CE9">
            <w:pPr>
              <w:pStyle w:val="Sansinterligne"/>
              <w:jc w:val="both"/>
              <w:rPr>
                <w:lang w:val="fr-FR"/>
              </w:rPr>
            </w:pPr>
            <w:r>
              <w:rPr>
                <w:lang w:val="fr-FR"/>
              </w:rPr>
              <w:t>104</w:t>
            </w:r>
          </w:p>
        </w:tc>
        <w:tc>
          <w:tcPr>
            <w:tcW w:type="dxa" w:w="1701"/>
          </w:tcPr>
          <w:p w:rsidP="00C322DF" w:rsidR="00AE0CE9" w:rsidRDefault="00AE0CE9">
            <w:pPr>
              <w:pStyle w:val="Sansinterligne"/>
              <w:jc w:val="both"/>
              <w:rPr>
                <w:lang w:val="fr-FR"/>
              </w:rPr>
            </w:pPr>
            <w:r>
              <w:rPr>
                <w:lang w:val="fr-FR"/>
              </w:rPr>
              <w:t>116</w:t>
            </w:r>
          </w:p>
        </w:tc>
      </w:tr>
      <w:tr w:rsidR="00AE0CE9" w:rsidTr="00084F81">
        <w:trPr>
          <w:jc w:val="center"/>
        </w:trPr>
        <w:tc>
          <w:tcPr>
            <w:tcW w:type="dxa" w:w="3260"/>
          </w:tcPr>
          <w:p w:rsidP="00C322DF" w:rsidR="00AE0CE9" w:rsidRDefault="00AE0CE9">
            <w:pPr>
              <w:pStyle w:val="Sansinterligne"/>
              <w:jc w:val="both"/>
              <w:rPr>
                <w:lang w:val="fr-FR"/>
              </w:rPr>
            </w:pPr>
            <w:r>
              <w:rPr>
                <w:lang w:val="fr-FR"/>
              </w:rPr>
              <w:t>Août</w:t>
            </w:r>
          </w:p>
        </w:tc>
        <w:tc>
          <w:tcPr>
            <w:tcW w:type="dxa" w:w="1555"/>
          </w:tcPr>
          <w:p w:rsidP="00C322DF" w:rsidR="00AE0CE9" w:rsidRDefault="00AE0CE9">
            <w:pPr>
              <w:pStyle w:val="Sansinterligne"/>
              <w:jc w:val="both"/>
              <w:rPr>
                <w:lang w:val="fr-FR"/>
              </w:rPr>
            </w:pPr>
            <w:r>
              <w:rPr>
                <w:lang w:val="fr-FR"/>
              </w:rPr>
              <w:t>104</w:t>
            </w:r>
          </w:p>
        </w:tc>
        <w:tc>
          <w:tcPr>
            <w:tcW w:type="dxa" w:w="1701"/>
          </w:tcPr>
          <w:p w:rsidP="00C322DF" w:rsidR="00AE0CE9" w:rsidRDefault="00AE0CE9">
            <w:pPr>
              <w:pStyle w:val="Sansinterligne"/>
              <w:jc w:val="both"/>
              <w:rPr>
                <w:lang w:val="fr-FR"/>
              </w:rPr>
            </w:pPr>
            <w:r>
              <w:rPr>
                <w:lang w:val="fr-FR"/>
              </w:rPr>
              <w:t>98</w:t>
            </w:r>
          </w:p>
        </w:tc>
      </w:tr>
      <w:tr w:rsidR="00AE0CE9" w:rsidTr="00084F81">
        <w:trPr>
          <w:jc w:val="center"/>
        </w:trPr>
        <w:tc>
          <w:tcPr>
            <w:tcW w:type="dxa" w:w="3260"/>
          </w:tcPr>
          <w:p w:rsidP="00C322DF" w:rsidR="00AE0CE9" w:rsidRDefault="00AE0CE9">
            <w:pPr>
              <w:pStyle w:val="Sansinterligne"/>
              <w:jc w:val="both"/>
              <w:rPr>
                <w:lang w:val="fr-FR"/>
              </w:rPr>
            </w:pPr>
            <w:r>
              <w:rPr>
                <w:lang w:val="fr-FR"/>
              </w:rPr>
              <w:t>Septembre</w:t>
            </w:r>
          </w:p>
        </w:tc>
        <w:tc>
          <w:tcPr>
            <w:tcW w:type="dxa" w:w="1555"/>
          </w:tcPr>
          <w:p w:rsidP="00C322DF" w:rsidR="00AE0CE9" w:rsidRDefault="00AE0CE9">
            <w:pPr>
              <w:pStyle w:val="Sansinterligne"/>
              <w:jc w:val="both"/>
              <w:rPr>
                <w:lang w:val="fr-FR"/>
              </w:rPr>
            </w:pPr>
            <w:r>
              <w:rPr>
                <w:lang w:val="fr-FR"/>
              </w:rPr>
              <w:t>104</w:t>
            </w:r>
          </w:p>
        </w:tc>
        <w:tc>
          <w:tcPr>
            <w:tcW w:type="dxa" w:w="1701"/>
          </w:tcPr>
          <w:p w:rsidP="00C322DF" w:rsidR="00AE0CE9" w:rsidRDefault="00AE0CE9">
            <w:pPr>
              <w:pStyle w:val="Sansinterligne"/>
              <w:jc w:val="both"/>
              <w:rPr>
                <w:lang w:val="fr-FR"/>
              </w:rPr>
            </w:pPr>
            <w:r>
              <w:rPr>
                <w:lang w:val="fr-FR"/>
              </w:rPr>
              <w:t>105</w:t>
            </w:r>
          </w:p>
        </w:tc>
      </w:tr>
      <w:tr w:rsidR="00AE0CE9" w:rsidTr="00084F81">
        <w:trPr>
          <w:jc w:val="center"/>
        </w:trPr>
        <w:tc>
          <w:tcPr>
            <w:tcW w:type="dxa" w:w="3260"/>
          </w:tcPr>
          <w:p w:rsidP="00C322DF" w:rsidR="00AE0CE9" w:rsidRDefault="00AE0CE9">
            <w:pPr>
              <w:pStyle w:val="Sansinterligne"/>
              <w:jc w:val="both"/>
              <w:rPr>
                <w:lang w:val="fr-FR"/>
              </w:rPr>
            </w:pPr>
            <w:r>
              <w:rPr>
                <w:lang w:val="fr-FR"/>
              </w:rPr>
              <w:t>Octobre</w:t>
            </w:r>
          </w:p>
        </w:tc>
        <w:tc>
          <w:tcPr>
            <w:tcW w:type="dxa" w:w="1555"/>
          </w:tcPr>
          <w:p w:rsidP="00C322DF" w:rsidR="00AE0CE9" w:rsidRDefault="00AE0CE9">
            <w:pPr>
              <w:pStyle w:val="Sansinterligne"/>
              <w:jc w:val="both"/>
              <w:rPr>
                <w:lang w:val="fr-FR"/>
              </w:rPr>
            </w:pPr>
            <w:r>
              <w:rPr>
                <w:lang w:val="fr-FR"/>
              </w:rPr>
              <w:t>104</w:t>
            </w:r>
          </w:p>
        </w:tc>
        <w:tc>
          <w:tcPr>
            <w:tcW w:type="dxa" w:w="1701"/>
          </w:tcPr>
          <w:p w:rsidP="00C322DF" w:rsidR="00AE0CE9" w:rsidRDefault="00AE0CE9">
            <w:pPr>
              <w:pStyle w:val="Sansinterligne"/>
              <w:jc w:val="both"/>
              <w:rPr>
                <w:lang w:val="fr-FR"/>
              </w:rPr>
            </w:pPr>
            <w:r>
              <w:rPr>
                <w:lang w:val="fr-FR"/>
              </w:rPr>
              <w:t>112</w:t>
            </w:r>
          </w:p>
        </w:tc>
      </w:tr>
      <w:tr w:rsidR="00AE0CE9" w:rsidTr="00084F81">
        <w:trPr>
          <w:jc w:val="center"/>
        </w:trPr>
        <w:tc>
          <w:tcPr>
            <w:tcW w:type="dxa" w:w="3260"/>
          </w:tcPr>
          <w:p w:rsidP="00C322DF" w:rsidR="00AE0CE9" w:rsidRDefault="00AE0CE9">
            <w:pPr>
              <w:pStyle w:val="Sansinterligne"/>
              <w:jc w:val="both"/>
              <w:rPr>
                <w:lang w:val="fr-FR"/>
              </w:rPr>
            </w:pPr>
            <w:r>
              <w:rPr>
                <w:lang w:val="fr-FR"/>
              </w:rPr>
              <w:t>Novembre</w:t>
            </w:r>
          </w:p>
        </w:tc>
        <w:tc>
          <w:tcPr>
            <w:tcW w:type="dxa" w:w="1555"/>
          </w:tcPr>
          <w:p w:rsidP="00C322DF" w:rsidR="00AE0CE9" w:rsidRDefault="00AE0CE9">
            <w:pPr>
              <w:pStyle w:val="Sansinterligne"/>
              <w:jc w:val="both"/>
              <w:rPr>
                <w:lang w:val="fr-FR"/>
              </w:rPr>
            </w:pPr>
            <w:r>
              <w:rPr>
                <w:lang w:val="fr-FR"/>
              </w:rPr>
              <w:t>104</w:t>
            </w:r>
          </w:p>
        </w:tc>
        <w:tc>
          <w:tcPr>
            <w:tcW w:type="dxa" w:w="1701"/>
          </w:tcPr>
          <w:p w:rsidP="00C322DF" w:rsidR="00AE0CE9" w:rsidRDefault="00AE0CE9">
            <w:pPr>
              <w:pStyle w:val="Sansinterligne"/>
              <w:jc w:val="both"/>
              <w:rPr>
                <w:lang w:val="fr-FR"/>
              </w:rPr>
            </w:pPr>
            <w:r>
              <w:rPr>
                <w:lang w:val="fr-FR"/>
              </w:rPr>
              <w:t>40</w:t>
            </w:r>
          </w:p>
        </w:tc>
      </w:tr>
      <w:tr w:rsidR="00AE0CE9" w:rsidTr="00084F81">
        <w:trPr>
          <w:jc w:val="center"/>
        </w:trPr>
        <w:tc>
          <w:tcPr>
            <w:tcW w:type="dxa" w:w="3260"/>
          </w:tcPr>
          <w:p w:rsidP="00C322DF" w:rsidR="00AE0CE9" w:rsidRDefault="00AE0CE9">
            <w:pPr>
              <w:pStyle w:val="Sansinterligne"/>
              <w:jc w:val="both"/>
              <w:rPr>
                <w:lang w:val="fr-FR"/>
              </w:rPr>
            </w:pPr>
            <w:r>
              <w:rPr>
                <w:lang w:val="fr-FR"/>
              </w:rPr>
              <w:t>Décembre</w:t>
            </w:r>
          </w:p>
        </w:tc>
        <w:tc>
          <w:tcPr>
            <w:tcW w:type="dxa" w:w="1555"/>
          </w:tcPr>
          <w:p w:rsidP="00C322DF" w:rsidR="00AE0CE9" w:rsidRDefault="00AE0CE9">
            <w:pPr>
              <w:pStyle w:val="Sansinterligne"/>
              <w:jc w:val="both"/>
              <w:rPr>
                <w:lang w:val="fr-FR"/>
              </w:rPr>
            </w:pPr>
            <w:r>
              <w:rPr>
                <w:lang w:val="fr-FR"/>
              </w:rPr>
              <w:t>104</w:t>
            </w:r>
          </w:p>
        </w:tc>
        <w:tc>
          <w:tcPr>
            <w:tcW w:type="dxa" w:w="1701"/>
          </w:tcPr>
          <w:p w:rsidP="00C322DF" w:rsidR="00AE0CE9" w:rsidRDefault="00AE0CE9">
            <w:pPr>
              <w:pStyle w:val="Sansinterligne"/>
              <w:jc w:val="both"/>
              <w:rPr>
                <w:lang w:val="fr-FR"/>
              </w:rPr>
            </w:pPr>
            <w:r>
              <w:rPr>
                <w:lang w:val="fr-FR"/>
              </w:rPr>
              <w:t>130</w:t>
            </w:r>
          </w:p>
        </w:tc>
      </w:tr>
      <w:tr w:rsidR="00AE0CE9" w:rsidTr="00084F81">
        <w:trPr>
          <w:jc w:val="center"/>
        </w:trPr>
        <w:tc>
          <w:tcPr>
            <w:tcW w:type="dxa" w:w="3260"/>
          </w:tcPr>
          <w:p w:rsidP="00C322DF" w:rsidR="00AE0CE9" w:rsidRDefault="00AE0CE9" w:rsidRPr="00EF4DB1">
            <w:pPr>
              <w:pStyle w:val="Sansinterligne"/>
              <w:jc w:val="both"/>
              <w:rPr>
                <w:b/>
                <w:bCs/>
                <w:lang w:val="fr-FR"/>
              </w:rPr>
            </w:pPr>
            <w:r w:rsidRPr="00EF4DB1">
              <w:rPr>
                <w:b/>
                <w:bCs/>
                <w:lang w:val="fr-FR"/>
              </w:rPr>
              <w:t>TOTAL PERIODE AMENAGEMENT</w:t>
            </w:r>
          </w:p>
        </w:tc>
        <w:tc>
          <w:tcPr>
            <w:tcW w:type="dxa" w:w="1555"/>
          </w:tcPr>
          <w:p w:rsidP="00C322DF" w:rsidR="00AE0CE9" w:rsidRDefault="00AE0CE9" w:rsidRPr="00EF4DB1">
            <w:pPr>
              <w:pStyle w:val="Sansinterligne"/>
              <w:jc w:val="both"/>
              <w:rPr>
                <w:b/>
                <w:bCs/>
                <w:lang w:val="fr-FR"/>
              </w:rPr>
            </w:pPr>
            <w:r w:rsidRPr="00EF4DB1">
              <w:rPr>
                <w:b/>
                <w:bCs/>
                <w:lang w:val="fr-FR"/>
              </w:rPr>
              <w:t>1248</w:t>
            </w:r>
          </w:p>
        </w:tc>
        <w:tc>
          <w:tcPr>
            <w:tcW w:type="dxa" w:w="1701"/>
          </w:tcPr>
          <w:p w:rsidP="00C322DF" w:rsidR="00AE0CE9" w:rsidRDefault="00AE0CE9" w:rsidRPr="00EF4DB1">
            <w:pPr>
              <w:pStyle w:val="Sansinterligne"/>
              <w:jc w:val="both"/>
              <w:rPr>
                <w:b/>
                <w:bCs/>
                <w:lang w:val="fr-FR"/>
              </w:rPr>
            </w:pPr>
            <w:r w:rsidRPr="00EF4DB1">
              <w:rPr>
                <w:b/>
                <w:bCs/>
                <w:lang w:val="fr-FR"/>
              </w:rPr>
              <w:t>1248</w:t>
            </w:r>
          </w:p>
        </w:tc>
      </w:tr>
    </w:tbl>
    <w:p w:rsidP="00C322DF" w:rsidR="005A2078" w:rsidRDefault="005A2078">
      <w:pPr>
        <w:jc w:val="both"/>
        <w:rPr>
          <w:lang w:val="fr-FR"/>
        </w:rPr>
      </w:pPr>
    </w:p>
    <w:p w:rsidP="00C322DF" w:rsidR="00AE0CE9" w:rsidRDefault="00112E55">
      <w:pPr>
        <w:jc w:val="both"/>
        <w:rPr>
          <w:b/>
          <w:bCs/>
          <w:i/>
          <w:iCs/>
          <w:lang w:val="fr-FR"/>
        </w:rPr>
      </w:pPr>
      <w:r>
        <w:rPr>
          <w:b/>
          <w:bCs/>
          <w:i/>
          <w:iCs/>
          <w:lang w:val="fr-FR"/>
        </w:rPr>
        <w:t xml:space="preserve">Article </w:t>
      </w:r>
      <w:r w:rsidR="00F67CBF">
        <w:rPr>
          <w:b/>
          <w:bCs/>
          <w:i/>
          <w:iCs/>
          <w:lang w:val="fr-FR"/>
        </w:rPr>
        <w:t>3.2</w:t>
      </w:r>
      <w:r w:rsidR="00E83C2D">
        <w:rPr>
          <w:b/>
          <w:bCs/>
          <w:i/>
          <w:iCs/>
          <w:lang w:val="fr-FR"/>
        </w:rPr>
        <w:t xml:space="preserve">. </w:t>
      </w:r>
      <w:r w:rsidR="005A2078" w:rsidRPr="00E83C2D">
        <w:rPr>
          <w:b/>
          <w:bCs/>
          <w:i/>
          <w:iCs/>
          <w:u w:val="single"/>
          <w:lang w:val="fr-FR"/>
        </w:rPr>
        <w:t>Absences</w:t>
      </w:r>
    </w:p>
    <w:p w:rsidP="00C322DF" w:rsidR="009E16A1" w:rsidRDefault="009E16A1">
      <w:pPr>
        <w:jc w:val="both"/>
        <w:rPr>
          <w:lang w:val="fr-FR"/>
        </w:rPr>
      </w:pPr>
      <w:r w:rsidRPr="009E16A1">
        <w:rPr>
          <w:lang w:val="fr-FR"/>
        </w:rPr>
        <w:t xml:space="preserve">En cas d’absence non rémunérée le nombre d’heures </w:t>
      </w:r>
      <w:r w:rsidR="0055623C">
        <w:rPr>
          <w:lang w:val="fr-FR"/>
        </w:rPr>
        <w:t>d’absence sera déduit</w:t>
      </w:r>
      <w:r w:rsidRPr="009E16A1">
        <w:rPr>
          <w:lang w:val="fr-FR"/>
        </w:rPr>
        <w:t xml:space="preserve"> de</w:t>
      </w:r>
      <w:r w:rsidRPr="00EB1ED6">
        <w:rPr>
          <w:lang w:val="fr-FR"/>
        </w:rPr>
        <w:t xml:space="preserve"> la rémunération lissée (RL)</w:t>
      </w:r>
      <w:r w:rsidRPr="009E16A1">
        <w:rPr>
          <w:lang w:val="fr-FR"/>
        </w:rPr>
        <w:t xml:space="preserve"> du mois de l’absence.</w:t>
      </w:r>
      <w:r>
        <w:rPr>
          <w:lang w:val="fr-FR"/>
        </w:rPr>
        <w:t xml:space="preserve"> </w:t>
      </w:r>
    </w:p>
    <w:p w:rsidP="00C322DF" w:rsidR="0055623C" w:rsidRDefault="009E16A1">
      <w:pPr>
        <w:jc w:val="both"/>
        <w:rPr>
          <w:lang w:val="fr-FR"/>
        </w:rPr>
      </w:pPr>
      <w:r w:rsidRPr="009E16A1">
        <w:rPr>
          <w:lang w:val="fr-FR"/>
        </w:rPr>
        <w:t xml:space="preserve">En cas d’absence rémunérée, aucune retenue ne sera faite sur la </w:t>
      </w:r>
      <w:r w:rsidRPr="00EB1ED6">
        <w:rPr>
          <w:lang w:val="fr-FR"/>
        </w:rPr>
        <w:t>rémunération lissé</w:t>
      </w:r>
      <w:r w:rsidR="00112E55">
        <w:rPr>
          <w:lang w:val="fr-FR"/>
        </w:rPr>
        <w:t>e</w:t>
      </w:r>
      <w:r w:rsidRPr="00EB1ED6">
        <w:rPr>
          <w:lang w:val="fr-FR"/>
        </w:rPr>
        <w:t xml:space="preserve"> (RL)</w:t>
      </w:r>
      <w:r w:rsidRPr="009E16A1">
        <w:rPr>
          <w:lang w:val="fr-FR"/>
        </w:rPr>
        <w:t>.</w:t>
      </w:r>
    </w:p>
    <w:p w:rsidP="00C322DF" w:rsidR="0055623C" w:rsidRDefault="0055623C">
      <w:pPr>
        <w:jc w:val="both"/>
        <w:rPr>
          <w:lang w:val="fr-FR"/>
        </w:rPr>
      </w:pPr>
      <w:r>
        <w:rPr>
          <w:lang w:val="fr-FR"/>
        </w:rPr>
        <w:t>Le compteur TPA se calcule de la manière suivante : Heures travaillées effectives</w:t>
      </w:r>
      <w:r w:rsidR="007022B0">
        <w:rPr>
          <w:lang w:val="fr-FR"/>
        </w:rPr>
        <w:t xml:space="preserve"> (HTE)</w:t>
      </w:r>
      <w:r>
        <w:rPr>
          <w:lang w:val="fr-FR"/>
        </w:rPr>
        <w:t xml:space="preserve"> + heures d’absences</w:t>
      </w:r>
      <w:r w:rsidR="00A84C36">
        <w:rPr>
          <w:lang w:val="fr-FR"/>
        </w:rPr>
        <w:t>.</w:t>
      </w:r>
    </w:p>
    <w:p w:rsidP="00C322DF" w:rsidR="00A84C36" w:rsidRDefault="00A84C36">
      <w:pPr>
        <w:jc w:val="both"/>
        <w:rPr>
          <w:lang w:val="fr-FR"/>
        </w:rPr>
      </w:pPr>
    </w:p>
    <w:p w:rsidP="00C322DF" w:rsidR="00A84C36" w:rsidRDefault="00A84C36">
      <w:pPr>
        <w:jc w:val="both"/>
        <w:rPr>
          <w:lang w:val="fr-FR"/>
        </w:rPr>
      </w:pPr>
    </w:p>
    <w:p w:rsidP="00C322DF" w:rsidR="00A84C36" w:rsidRDefault="00A84C36">
      <w:pPr>
        <w:jc w:val="both"/>
        <w:rPr>
          <w:lang w:val="fr-FR"/>
        </w:rPr>
      </w:pPr>
    </w:p>
    <w:p w:rsidP="00C322DF" w:rsidR="00A84C36" w:rsidRDefault="00A84C36">
      <w:pPr>
        <w:jc w:val="both"/>
        <w:rPr>
          <w:lang w:val="fr-FR"/>
        </w:rPr>
      </w:pPr>
    </w:p>
    <w:p w:rsidP="00C322DF" w:rsidR="00A84C36" w:rsidRDefault="00A84C36">
      <w:pPr>
        <w:jc w:val="both"/>
        <w:rPr>
          <w:lang w:val="fr-FR"/>
        </w:rPr>
      </w:pPr>
    </w:p>
    <w:p w:rsidP="00C322DF" w:rsidR="00A84C36" w:rsidRDefault="00A84C36">
      <w:pPr>
        <w:jc w:val="both"/>
        <w:rPr>
          <w:lang w:val="fr-FR"/>
        </w:rPr>
      </w:pPr>
    </w:p>
    <w:p w:rsidP="00C322DF" w:rsidR="00A84C36" w:rsidRDefault="00A84C36">
      <w:pPr>
        <w:jc w:val="both"/>
        <w:rPr>
          <w:lang w:val="fr-FR"/>
        </w:rPr>
      </w:pPr>
    </w:p>
    <w:p w:rsidP="00C322DF" w:rsidR="00A84C36" w:rsidRDefault="00A84C36">
      <w:pPr>
        <w:jc w:val="both"/>
        <w:rPr>
          <w:lang w:val="fr-FR"/>
        </w:rPr>
      </w:pPr>
    </w:p>
    <w:p w:rsidP="00C322DF" w:rsidR="00A84C36" w:rsidRDefault="00A84C36">
      <w:pPr>
        <w:jc w:val="both"/>
        <w:rPr>
          <w:lang w:val="fr-FR"/>
        </w:rPr>
      </w:pPr>
    </w:p>
    <w:p w:rsidP="00C322DF" w:rsidR="00A84C36" w:rsidRDefault="00A84C36" w:rsidRPr="009E16A1">
      <w:pPr>
        <w:jc w:val="both"/>
        <w:rPr>
          <w:lang w:val="fr-FR"/>
        </w:rPr>
      </w:pPr>
    </w:p>
    <w:p w:rsidP="00C322DF" w:rsidR="005A2078" w:rsidRDefault="005A2078" w:rsidRPr="005A2078">
      <w:pPr>
        <w:jc w:val="both"/>
        <w:rPr>
          <w:b/>
          <w:bCs/>
          <w:i/>
          <w:iCs/>
          <w:lang w:val="fr-FR"/>
        </w:rPr>
      </w:pPr>
      <w:r w:rsidRPr="005A2078">
        <w:rPr>
          <w:b/>
          <w:bCs/>
          <w:i/>
          <w:iCs/>
          <w:lang w:val="fr-FR"/>
        </w:rPr>
        <w:lastRenderedPageBreak/>
        <w:t xml:space="preserve">Exemple : </w:t>
      </w:r>
    </w:p>
    <w:tbl>
      <w:tblPr>
        <w:tblStyle w:val="Grilledutableau"/>
        <w:tblW w:type="dxa" w:w="9351"/>
        <w:tblLook w:firstColumn="1" w:firstRow="1" w:lastColumn="0" w:lastRow="0" w:noHBand="0" w:noVBand="1" w:val="04A0"/>
      </w:tblPr>
      <w:tblGrid>
        <w:gridCol w:w="2545"/>
        <w:gridCol w:w="1530"/>
        <w:gridCol w:w="1479"/>
        <w:gridCol w:w="1245"/>
        <w:gridCol w:w="993"/>
        <w:gridCol w:w="1559"/>
      </w:tblGrid>
      <w:tr w:rsidR="00D111FA" w:rsidRPr="00EB1ED6" w:rsidTr="00575E1E">
        <w:trPr>
          <w:trHeight w:val="548"/>
        </w:trPr>
        <w:tc>
          <w:tcPr>
            <w:tcW w:type="dxa" w:w="2545"/>
          </w:tcPr>
          <w:p w:rsidP="00C322DF" w:rsidR="00D111FA" w:rsidRDefault="00D111FA" w:rsidRPr="00BF404B">
            <w:pPr>
              <w:pStyle w:val="Sansinterligne"/>
              <w:jc w:val="both"/>
              <w:rPr>
                <w:b/>
                <w:bCs/>
                <w:lang w:val="fr-FR"/>
              </w:rPr>
            </w:pPr>
            <w:r w:rsidRPr="00BF404B">
              <w:rPr>
                <w:b/>
                <w:bCs/>
                <w:lang w:val="fr-FR"/>
              </w:rPr>
              <w:t>Mois</w:t>
            </w:r>
          </w:p>
        </w:tc>
        <w:tc>
          <w:tcPr>
            <w:tcW w:type="dxa" w:w="1530"/>
          </w:tcPr>
          <w:p w:rsidP="00C322DF" w:rsidR="00D111FA" w:rsidRDefault="00D111FA">
            <w:pPr>
              <w:pStyle w:val="Sansinterligne"/>
              <w:jc w:val="both"/>
              <w:rPr>
                <w:b/>
                <w:bCs/>
                <w:lang w:val="fr-FR"/>
              </w:rPr>
            </w:pPr>
            <w:r>
              <w:rPr>
                <w:b/>
                <w:bCs/>
                <w:lang w:val="fr-FR"/>
              </w:rPr>
              <w:t>Rémunération lissée (RL)</w:t>
            </w:r>
          </w:p>
        </w:tc>
        <w:tc>
          <w:tcPr>
            <w:tcW w:type="dxa" w:w="1479"/>
          </w:tcPr>
          <w:p w:rsidP="00C322DF" w:rsidR="00D111FA" w:rsidRDefault="00D111FA" w:rsidRPr="00BF404B">
            <w:pPr>
              <w:pStyle w:val="Sansinterligne"/>
              <w:jc w:val="both"/>
              <w:rPr>
                <w:b/>
                <w:bCs/>
                <w:lang w:val="fr-FR"/>
              </w:rPr>
            </w:pPr>
            <w:r>
              <w:rPr>
                <w:b/>
                <w:bCs/>
                <w:lang w:val="fr-FR"/>
              </w:rPr>
              <w:t>Heures à travailler (CHCP)</w:t>
            </w:r>
          </w:p>
        </w:tc>
        <w:tc>
          <w:tcPr>
            <w:tcW w:type="dxa" w:w="1245"/>
          </w:tcPr>
          <w:p w:rsidP="00C322DF" w:rsidR="00D111FA" w:rsidRDefault="00D111FA" w:rsidRPr="00BF404B">
            <w:pPr>
              <w:pStyle w:val="Sansinterligne"/>
              <w:jc w:val="both"/>
              <w:rPr>
                <w:b/>
                <w:bCs/>
                <w:lang w:val="fr-FR"/>
              </w:rPr>
            </w:pPr>
            <w:r w:rsidRPr="00BF404B">
              <w:rPr>
                <w:b/>
                <w:bCs/>
                <w:lang w:val="fr-FR"/>
              </w:rPr>
              <w:t>Heures travaillées</w:t>
            </w:r>
            <w:r>
              <w:rPr>
                <w:b/>
                <w:bCs/>
                <w:lang w:val="fr-FR"/>
              </w:rPr>
              <w:t xml:space="preserve"> effectives (HTE)</w:t>
            </w:r>
          </w:p>
        </w:tc>
        <w:tc>
          <w:tcPr>
            <w:tcW w:type="dxa" w:w="993"/>
          </w:tcPr>
          <w:p w:rsidP="00C322DF" w:rsidR="00D111FA" w:rsidRDefault="00D111FA" w:rsidRPr="00BF404B">
            <w:pPr>
              <w:pStyle w:val="Sansinterligne"/>
              <w:jc w:val="both"/>
              <w:rPr>
                <w:b/>
                <w:bCs/>
                <w:lang w:val="fr-FR"/>
              </w:rPr>
            </w:pPr>
            <w:r>
              <w:rPr>
                <w:b/>
                <w:bCs/>
                <w:lang w:val="fr-FR"/>
              </w:rPr>
              <w:t>Heures absence</w:t>
            </w:r>
          </w:p>
        </w:tc>
        <w:tc>
          <w:tcPr>
            <w:tcW w:type="dxa" w:w="1559"/>
          </w:tcPr>
          <w:p w:rsidP="00C322DF" w:rsidR="00D111FA" w:rsidRDefault="00D111FA">
            <w:pPr>
              <w:pStyle w:val="Sansinterligne"/>
              <w:jc w:val="both"/>
              <w:rPr>
                <w:b/>
                <w:bCs/>
                <w:lang w:val="fr-FR"/>
              </w:rPr>
            </w:pPr>
            <w:r>
              <w:rPr>
                <w:b/>
                <w:bCs/>
                <w:lang w:val="fr-FR"/>
              </w:rPr>
              <w:t>Compteur TPA</w:t>
            </w:r>
          </w:p>
        </w:tc>
      </w:tr>
      <w:tr w:rsidR="00D111FA" w:rsidTr="00575E1E">
        <w:trPr>
          <w:trHeight w:val="269"/>
        </w:trPr>
        <w:tc>
          <w:tcPr>
            <w:tcW w:type="dxa" w:w="2545"/>
          </w:tcPr>
          <w:p w:rsidP="00C322DF" w:rsidR="00D111FA" w:rsidRDefault="00D111FA">
            <w:pPr>
              <w:pStyle w:val="Sansinterligne"/>
              <w:jc w:val="both"/>
              <w:rPr>
                <w:lang w:val="fr-FR"/>
              </w:rPr>
            </w:pPr>
            <w:r>
              <w:rPr>
                <w:lang w:val="fr-FR"/>
              </w:rPr>
              <w:t>Janvier</w:t>
            </w:r>
          </w:p>
        </w:tc>
        <w:tc>
          <w:tcPr>
            <w:tcW w:type="dxa" w:w="1530"/>
          </w:tcPr>
          <w:p w:rsidP="00C322DF" w:rsidR="00D111FA" w:rsidRDefault="00D111FA">
            <w:pPr>
              <w:pStyle w:val="Sansinterligne"/>
              <w:jc w:val="both"/>
              <w:rPr>
                <w:lang w:val="fr-FR"/>
              </w:rPr>
            </w:pPr>
            <w:r>
              <w:rPr>
                <w:lang w:val="fr-FR"/>
              </w:rPr>
              <w:t>104</w:t>
            </w:r>
          </w:p>
        </w:tc>
        <w:tc>
          <w:tcPr>
            <w:tcW w:type="dxa" w:w="1479"/>
          </w:tcPr>
          <w:p w:rsidP="00C322DF" w:rsidR="00D111FA" w:rsidRDefault="00D111FA">
            <w:pPr>
              <w:pStyle w:val="Sansinterligne"/>
              <w:jc w:val="both"/>
              <w:rPr>
                <w:lang w:val="fr-FR"/>
              </w:rPr>
            </w:pPr>
            <w:r>
              <w:rPr>
                <w:lang w:val="fr-FR"/>
              </w:rPr>
              <w:t>110.4</w:t>
            </w:r>
          </w:p>
        </w:tc>
        <w:tc>
          <w:tcPr>
            <w:tcW w:type="dxa" w:w="1245"/>
          </w:tcPr>
          <w:p w:rsidP="00C322DF" w:rsidR="00D111FA" w:rsidRDefault="00D111FA">
            <w:pPr>
              <w:pStyle w:val="Sansinterligne"/>
              <w:jc w:val="both"/>
              <w:rPr>
                <w:lang w:val="fr-FR"/>
              </w:rPr>
            </w:pPr>
            <w:r>
              <w:rPr>
                <w:lang w:val="fr-FR"/>
              </w:rPr>
              <w:t>130</w:t>
            </w:r>
          </w:p>
        </w:tc>
        <w:tc>
          <w:tcPr>
            <w:tcW w:type="dxa" w:w="993"/>
          </w:tcPr>
          <w:p w:rsidP="00C322DF" w:rsidR="00D111FA" w:rsidRDefault="00D111FA">
            <w:pPr>
              <w:pStyle w:val="Sansinterligne"/>
              <w:jc w:val="both"/>
              <w:rPr>
                <w:lang w:val="fr-FR"/>
              </w:rPr>
            </w:pPr>
          </w:p>
        </w:tc>
        <w:tc>
          <w:tcPr>
            <w:tcW w:type="dxa" w:w="1559"/>
          </w:tcPr>
          <w:p w:rsidP="00C322DF" w:rsidR="00D111FA" w:rsidRDefault="00D111FA">
            <w:pPr>
              <w:pStyle w:val="Sansinterligne"/>
              <w:jc w:val="both"/>
              <w:rPr>
                <w:lang w:val="fr-FR"/>
              </w:rPr>
            </w:pPr>
            <w:r>
              <w:rPr>
                <w:lang w:val="fr-FR"/>
              </w:rPr>
              <w:t>130</w:t>
            </w:r>
          </w:p>
        </w:tc>
      </w:tr>
      <w:tr w:rsidR="00D111FA" w:rsidTr="00575E1E">
        <w:trPr>
          <w:trHeight w:val="269"/>
        </w:trPr>
        <w:tc>
          <w:tcPr>
            <w:tcW w:type="dxa" w:w="2545"/>
          </w:tcPr>
          <w:p w:rsidP="00C322DF" w:rsidR="00D111FA" w:rsidRDefault="00D111FA">
            <w:pPr>
              <w:pStyle w:val="Sansinterligne"/>
              <w:jc w:val="both"/>
              <w:rPr>
                <w:lang w:val="fr-FR"/>
              </w:rPr>
            </w:pPr>
            <w:r>
              <w:rPr>
                <w:lang w:val="fr-FR"/>
              </w:rPr>
              <w:t>Février</w:t>
            </w:r>
          </w:p>
        </w:tc>
        <w:tc>
          <w:tcPr>
            <w:tcW w:type="dxa" w:w="1530"/>
          </w:tcPr>
          <w:p w:rsidP="00C322DF" w:rsidR="00D111FA" w:rsidRDefault="00D111FA">
            <w:pPr>
              <w:pStyle w:val="Sansinterligne"/>
              <w:jc w:val="both"/>
              <w:rPr>
                <w:lang w:val="fr-FR"/>
              </w:rPr>
            </w:pPr>
            <w:r>
              <w:rPr>
                <w:lang w:val="fr-FR"/>
              </w:rPr>
              <w:t>104</w:t>
            </w:r>
          </w:p>
        </w:tc>
        <w:tc>
          <w:tcPr>
            <w:tcW w:type="dxa" w:w="1479"/>
          </w:tcPr>
          <w:p w:rsidP="00C322DF" w:rsidR="00D111FA" w:rsidRDefault="00D111FA">
            <w:pPr>
              <w:pStyle w:val="Sansinterligne"/>
              <w:jc w:val="both"/>
              <w:rPr>
                <w:lang w:val="fr-FR"/>
              </w:rPr>
            </w:pPr>
            <w:r>
              <w:rPr>
                <w:lang w:val="fr-FR"/>
              </w:rPr>
              <w:t>96</w:t>
            </w:r>
          </w:p>
        </w:tc>
        <w:tc>
          <w:tcPr>
            <w:tcW w:type="dxa" w:w="1245"/>
          </w:tcPr>
          <w:p w:rsidP="00C322DF" w:rsidR="00D111FA" w:rsidRDefault="00D111FA">
            <w:pPr>
              <w:pStyle w:val="Sansinterligne"/>
              <w:jc w:val="both"/>
              <w:rPr>
                <w:lang w:val="fr-FR"/>
              </w:rPr>
            </w:pPr>
            <w:r>
              <w:rPr>
                <w:lang w:val="fr-FR"/>
              </w:rPr>
              <w:t>99</w:t>
            </w:r>
          </w:p>
        </w:tc>
        <w:tc>
          <w:tcPr>
            <w:tcW w:type="dxa" w:w="993"/>
          </w:tcPr>
          <w:p w:rsidP="00C322DF" w:rsidR="00D111FA" w:rsidRDefault="00D111FA">
            <w:pPr>
              <w:pStyle w:val="Sansinterligne"/>
              <w:jc w:val="both"/>
              <w:rPr>
                <w:lang w:val="fr-FR"/>
              </w:rPr>
            </w:pPr>
          </w:p>
        </w:tc>
        <w:tc>
          <w:tcPr>
            <w:tcW w:type="dxa" w:w="1559"/>
          </w:tcPr>
          <w:p w:rsidP="00C322DF" w:rsidR="00D111FA" w:rsidRDefault="00D111FA">
            <w:pPr>
              <w:pStyle w:val="Sansinterligne"/>
              <w:jc w:val="both"/>
              <w:rPr>
                <w:lang w:val="fr-FR"/>
              </w:rPr>
            </w:pPr>
            <w:r>
              <w:rPr>
                <w:lang w:val="fr-FR"/>
              </w:rPr>
              <w:t>99</w:t>
            </w:r>
          </w:p>
        </w:tc>
      </w:tr>
      <w:tr w:rsidR="00D111FA" w:rsidTr="00575E1E">
        <w:trPr>
          <w:trHeight w:val="269"/>
        </w:trPr>
        <w:tc>
          <w:tcPr>
            <w:tcW w:type="dxa" w:w="2545"/>
          </w:tcPr>
          <w:p w:rsidP="00C322DF" w:rsidR="00D111FA" w:rsidRDefault="00D111FA">
            <w:pPr>
              <w:pStyle w:val="Sansinterligne"/>
              <w:jc w:val="both"/>
              <w:rPr>
                <w:lang w:val="fr-FR"/>
              </w:rPr>
            </w:pPr>
            <w:r>
              <w:rPr>
                <w:lang w:val="fr-FR"/>
              </w:rPr>
              <w:t>Mars</w:t>
            </w:r>
          </w:p>
        </w:tc>
        <w:tc>
          <w:tcPr>
            <w:tcW w:type="dxa" w:w="1530"/>
          </w:tcPr>
          <w:p w:rsidP="00C322DF" w:rsidR="00D111FA" w:rsidRDefault="00D111FA">
            <w:pPr>
              <w:pStyle w:val="Sansinterligne"/>
              <w:jc w:val="both"/>
              <w:rPr>
                <w:lang w:val="fr-FR"/>
              </w:rPr>
            </w:pPr>
            <w:r>
              <w:rPr>
                <w:lang w:val="fr-FR"/>
              </w:rPr>
              <w:t>104</w:t>
            </w:r>
          </w:p>
        </w:tc>
        <w:tc>
          <w:tcPr>
            <w:tcW w:type="dxa" w:w="1479"/>
          </w:tcPr>
          <w:p w:rsidP="00C322DF" w:rsidR="00D111FA" w:rsidRDefault="00D111FA">
            <w:pPr>
              <w:pStyle w:val="Sansinterligne"/>
              <w:jc w:val="both"/>
              <w:rPr>
                <w:lang w:val="fr-FR"/>
              </w:rPr>
            </w:pPr>
            <w:r>
              <w:rPr>
                <w:lang w:val="fr-FR"/>
              </w:rPr>
              <w:t>105.6</w:t>
            </w:r>
          </w:p>
        </w:tc>
        <w:tc>
          <w:tcPr>
            <w:tcW w:type="dxa" w:w="1245"/>
          </w:tcPr>
          <w:p w:rsidP="00C322DF" w:rsidR="00D111FA" w:rsidRDefault="00D111FA">
            <w:pPr>
              <w:pStyle w:val="Sansinterligne"/>
              <w:jc w:val="both"/>
              <w:rPr>
                <w:lang w:val="fr-FR"/>
              </w:rPr>
            </w:pPr>
            <w:r>
              <w:rPr>
                <w:lang w:val="fr-FR"/>
              </w:rPr>
              <w:t>102</w:t>
            </w:r>
          </w:p>
        </w:tc>
        <w:tc>
          <w:tcPr>
            <w:tcW w:type="dxa" w:w="993"/>
          </w:tcPr>
          <w:p w:rsidP="00C322DF" w:rsidR="00D111FA" w:rsidRDefault="00D111FA">
            <w:pPr>
              <w:pStyle w:val="Sansinterligne"/>
              <w:jc w:val="both"/>
              <w:rPr>
                <w:lang w:val="fr-FR"/>
              </w:rPr>
            </w:pPr>
          </w:p>
        </w:tc>
        <w:tc>
          <w:tcPr>
            <w:tcW w:type="dxa" w:w="1559"/>
          </w:tcPr>
          <w:p w:rsidP="00C322DF" w:rsidR="00D111FA" w:rsidRDefault="00D111FA">
            <w:pPr>
              <w:pStyle w:val="Sansinterligne"/>
              <w:jc w:val="both"/>
              <w:rPr>
                <w:lang w:val="fr-FR"/>
              </w:rPr>
            </w:pPr>
            <w:r>
              <w:rPr>
                <w:lang w:val="fr-FR"/>
              </w:rPr>
              <w:t>102</w:t>
            </w:r>
          </w:p>
        </w:tc>
      </w:tr>
      <w:tr w:rsidR="00D111FA" w:rsidTr="00575E1E">
        <w:trPr>
          <w:trHeight w:val="279"/>
        </w:trPr>
        <w:tc>
          <w:tcPr>
            <w:tcW w:type="dxa" w:w="2545"/>
          </w:tcPr>
          <w:p w:rsidP="00C322DF" w:rsidR="00D111FA" w:rsidRDefault="00D111FA">
            <w:pPr>
              <w:pStyle w:val="Sansinterligne"/>
              <w:jc w:val="both"/>
              <w:rPr>
                <w:lang w:val="fr-FR"/>
              </w:rPr>
            </w:pPr>
            <w:r>
              <w:rPr>
                <w:lang w:val="fr-FR"/>
              </w:rPr>
              <w:t>Avril</w:t>
            </w:r>
          </w:p>
        </w:tc>
        <w:tc>
          <w:tcPr>
            <w:tcW w:type="dxa" w:w="1530"/>
          </w:tcPr>
          <w:p w:rsidP="00C322DF" w:rsidR="00D111FA" w:rsidRDefault="00D111FA">
            <w:pPr>
              <w:pStyle w:val="Sansinterligne"/>
              <w:jc w:val="both"/>
              <w:rPr>
                <w:lang w:val="fr-FR"/>
              </w:rPr>
            </w:pPr>
            <w:r>
              <w:rPr>
                <w:lang w:val="fr-FR"/>
              </w:rPr>
              <w:t>104</w:t>
            </w:r>
          </w:p>
        </w:tc>
        <w:tc>
          <w:tcPr>
            <w:tcW w:type="dxa" w:w="1479"/>
          </w:tcPr>
          <w:p w:rsidP="00C322DF" w:rsidR="00D111FA" w:rsidRDefault="00D111FA">
            <w:pPr>
              <w:pStyle w:val="Sansinterligne"/>
              <w:jc w:val="both"/>
              <w:rPr>
                <w:lang w:val="fr-FR"/>
              </w:rPr>
            </w:pPr>
            <w:r>
              <w:rPr>
                <w:lang w:val="fr-FR"/>
              </w:rPr>
              <w:t>105.6</w:t>
            </w:r>
          </w:p>
        </w:tc>
        <w:tc>
          <w:tcPr>
            <w:tcW w:type="dxa" w:w="1245"/>
          </w:tcPr>
          <w:p w:rsidP="00C322DF" w:rsidR="00D111FA" w:rsidRDefault="00575E1E">
            <w:pPr>
              <w:pStyle w:val="Sansinterligne"/>
              <w:jc w:val="both"/>
              <w:rPr>
                <w:lang w:val="fr-FR"/>
              </w:rPr>
            </w:pPr>
            <w:r>
              <w:rPr>
                <w:lang w:val="fr-FR"/>
              </w:rPr>
              <w:t>92.6</w:t>
            </w:r>
          </w:p>
        </w:tc>
        <w:tc>
          <w:tcPr>
            <w:tcW w:type="dxa" w:w="993"/>
          </w:tcPr>
          <w:p w:rsidP="00C322DF" w:rsidR="00D111FA" w:rsidRDefault="00D111FA">
            <w:pPr>
              <w:pStyle w:val="Sansinterligne"/>
              <w:jc w:val="both"/>
              <w:rPr>
                <w:lang w:val="fr-FR"/>
              </w:rPr>
            </w:pPr>
          </w:p>
        </w:tc>
        <w:tc>
          <w:tcPr>
            <w:tcW w:type="dxa" w:w="1559"/>
          </w:tcPr>
          <w:p w:rsidP="00C322DF" w:rsidR="00D111FA" w:rsidRDefault="00575E1E">
            <w:pPr>
              <w:pStyle w:val="Sansinterligne"/>
              <w:jc w:val="both"/>
              <w:rPr>
                <w:lang w:val="fr-FR"/>
              </w:rPr>
            </w:pPr>
            <w:r>
              <w:rPr>
                <w:lang w:val="fr-FR"/>
              </w:rPr>
              <w:t>92.6</w:t>
            </w:r>
          </w:p>
        </w:tc>
      </w:tr>
      <w:tr w:rsidR="00D111FA" w:rsidTr="00575E1E">
        <w:trPr>
          <w:trHeight w:val="269"/>
        </w:trPr>
        <w:tc>
          <w:tcPr>
            <w:tcW w:type="dxa" w:w="2545"/>
          </w:tcPr>
          <w:p w:rsidP="00C322DF" w:rsidR="00D111FA" w:rsidRDefault="00D111FA">
            <w:pPr>
              <w:pStyle w:val="Sansinterligne"/>
              <w:jc w:val="both"/>
              <w:rPr>
                <w:lang w:val="fr-FR"/>
              </w:rPr>
            </w:pPr>
            <w:r>
              <w:rPr>
                <w:lang w:val="fr-FR"/>
              </w:rPr>
              <w:t>Mai</w:t>
            </w:r>
          </w:p>
        </w:tc>
        <w:tc>
          <w:tcPr>
            <w:tcW w:type="dxa" w:w="1530"/>
          </w:tcPr>
          <w:p w:rsidP="00C322DF" w:rsidR="00D111FA" w:rsidRDefault="00D111FA">
            <w:pPr>
              <w:pStyle w:val="Sansinterligne"/>
              <w:jc w:val="both"/>
              <w:rPr>
                <w:lang w:val="fr-FR"/>
              </w:rPr>
            </w:pPr>
            <w:r>
              <w:rPr>
                <w:lang w:val="fr-FR"/>
              </w:rPr>
              <w:t>104</w:t>
            </w:r>
          </w:p>
        </w:tc>
        <w:tc>
          <w:tcPr>
            <w:tcW w:type="dxa" w:w="1479"/>
          </w:tcPr>
          <w:p w:rsidP="00C322DF" w:rsidR="00D111FA" w:rsidRDefault="00D111FA">
            <w:pPr>
              <w:pStyle w:val="Sansinterligne"/>
              <w:jc w:val="both"/>
              <w:rPr>
                <w:lang w:val="fr-FR"/>
              </w:rPr>
            </w:pPr>
            <w:r>
              <w:rPr>
                <w:lang w:val="fr-FR"/>
              </w:rPr>
              <w:t>100.8</w:t>
            </w:r>
          </w:p>
        </w:tc>
        <w:tc>
          <w:tcPr>
            <w:tcW w:type="dxa" w:w="1245"/>
          </w:tcPr>
          <w:p w:rsidP="00C322DF" w:rsidR="00D111FA" w:rsidRDefault="00D111FA">
            <w:pPr>
              <w:pStyle w:val="Sansinterligne"/>
              <w:jc w:val="both"/>
              <w:rPr>
                <w:lang w:val="fr-FR"/>
              </w:rPr>
            </w:pPr>
            <w:r>
              <w:rPr>
                <w:lang w:val="fr-FR"/>
              </w:rPr>
              <w:t>123</w:t>
            </w:r>
          </w:p>
        </w:tc>
        <w:tc>
          <w:tcPr>
            <w:tcW w:type="dxa" w:w="993"/>
          </w:tcPr>
          <w:p w:rsidP="00C322DF" w:rsidR="00D111FA" w:rsidRDefault="00D111FA">
            <w:pPr>
              <w:pStyle w:val="Sansinterligne"/>
              <w:jc w:val="both"/>
              <w:rPr>
                <w:lang w:val="fr-FR"/>
              </w:rPr>
            </w:pPr>
          </w:p>
        </w:tc>
        <w:tc>
          <w:tcPr>
            <w:tcW w:type="dxa" w:w="1559"/>
          </w:tcPr>
          <w:p w:rsidP="00C322DF" w:rsidR="00D111FA" w:rsidRDefault="00D111FA">
            <w:pPr>
              <w:pStyle w:val="Sansinterligne"/>
              <w:jc w:val="both"/>
              <w:rPr>
                <w:lang w:val="fr-FR"/>
              </w:rPr>
            </w:pPr>
            <w:r>
              <w:rPr>
                <w:lang w:val="fr-FR"/>
              </w:rPr>
              <w:t>123</w:t>
            </w:r>
          </w:p>
        </w:tc>
      </w:tr>
      <w:tr w:rsidR="00D111FA" w:rsidTr="00575E1E">
        <w:trPr>
          <w:trHeight w:val="269"/>
        </w:trPr>
        <w:tc>
          <w:tcPr>
            <w:tcW w:type="dxa" w:w="2545"/>
          </w:tcPr>
          <w:p w:rsidP="00C322DF" w:rsidR="00D111FA" w:rsidRDefault="00D111FA">
            <w:pPr>
              <w:pStyle w:val="Sansinterligne"/>
              <w:jc w:val="both"/>
              <w:rPr>
                <w:lang w:val="fr-FR"/>
              </w:rPr>
            </w:pPr>
            <w:r>
              <w:rPr>
                <w:lang w:val="fr-FR"/>
              </w:rPr>
              <w:t>Juin</w:t>
            </w:r>
          </w:p>
        </w:tc>
        <w:tc>
          <w:tcPr>
            <w:tcW w:type="dxa" w:w="1530"/>
          </w:tcPr>
          <w:p w:rsidP="00C322DF" w:rsidR="00D111FA" w:rsidRDefault="00D111FA">
            <w:pPr>
              <w:pStyle w:val="Sansinterligne"/>
              <w:jc w:val="both"/>
              <w:rPr>
                <w:lang w:val="fr-FR"/>
              </w:rPr>
            </w:pPr>
            <w:r>
              <w:rPr>
                <w:lang w:val="fr-FR"/>
              </w:rPr>
              <w:t>104</w:t>
            </w:r>
          </w:p>
        </w:tc>
        <w:tc>
          <w:tcPr>
            <w:tcW w:type="dxa" w:w="1479"/>
          </w:tcPr>
          <w:p w:rsidP="00C322DF" w:rsidR="00D111FA" w:rsidRDefault="00D111FA">
            <w:pPr>
              <w:pStyle w:val="Sansinterligne"/>
              <w:jc w:val="both"/>
              <w:rPr>
                <w:lang w:val="fr-FR"/>
              </w:rPr>
            </w:pPr>
            <w:r>
              <w:rPr>
                <w:lang w:val="fr-FR"/>
              </w:rPr>
              <w:t>105.6</w:t>
            </w:r>
          </w:p>
        </w:tc>
        <w:tc>
          <w:tcPr>
            <w:tcW w:type="dxa" w:w="1245"/>
            <w:shd w:color="auto" w:fill="FFFF00" w:val="clear"/>
          </w:tcPr>
          <w:p w:rsidP="00C322DF" w:rsidR="00D111FA" w:rsidRDefault="00D111FA" w:rsidRPr="007F362D">
            <w:pPr>
              <w:pStyle w:val="Sansinterligne"/>
              <w:jc w:val="both"/>
              <w:rPr>
                <w:highlight w:val="yellow"/>
                <w:lang w:val="fr-FR"/>
              </w:rPr>
            </w:pPr>
            <w:r w:rsidRPr="007F362D">
              <w:rPr>
                <w:highlight w:val="yellow"/>
                <w:lang w:val="fr-FR"/>
              </w:rPr>
              <w:t>60</w:t>
            </w:r>
          </w:p>
        </w:tc>
        <w:tc>
          <w:tcPr>
            <w:tcW w:type="dxa" w:w="993"/>
            <w:shd w:color="auto" w:fill="FFFF00" w:val="clear"/>
          </w:tcPr>
          <w:p w:rsidP="00C322DF" w:rsidR="00D111FA" w:rsidRDefault="00D111FA" w:rsidRPr="007F362D">
            <w:pPr>
              <w:pStyle w:val="Sansinterligne"/>
              <w:jc w:val="both"/>
              <w:rPr>
                <w:highlight w:val="yellow"/>
                <w:lang w:val="fr-FR"/>
              </w:rPr>
            </w:pPr>
            <w:r w:rsidRPr="007F362D">
              <w:rPr>
                <w:highlight w:val="yellow"/>
                <w:lang w:val="fr-FR"/>
              </w:rPr>
              <w:t>40</w:t>
            </w:r>
          </w:p>
        </w:tc>
        <w:tc>
          <w:tcPr>
            <w:tcW w:type="dxa" w:w="1559"/>
          </w:tcPr>
          <w:p w:rsidP="00C322DF" w:rsidR="00D111FA" w:rsidRDefault="00D111FA">
            <w:pPr>
              <w:pStyle w:val="Sansinterligne"/>
              <w:jc w:val="both"/>
              <w:rPr>
                <w:lang w:val="fr-FR"/>
              </w:rPr>
            </w:pPr>
            <w:r>
              <w:rPr>
                <w:lang w:val="fr-FR"/>
              </w:rPr>
              <w:t>100</w:t>
            </w:r>
          </w:p>
        </w:tc>
      </w:tr>
      <w:tr w:rsidR="00D111FA" w:rsidTr="00575E1E">
        <w:trPr>
          <w:trHeight w:val="269"/>
        </w:trPr>
        <w:tc>
          <w:tcPr>
            <w:tcW w:type="dxa" w:w="2545"/>
          </w:tcPr>
          <w:p w:rsidP="00C322DF" w:rsidR="00D111FA" w:rsidRDefault="00D111FA">
            <w:pPr>
              <w:pStyle w:val="Sansinterligne"/>
              <w:jc w:val="both"/>
              <w:rPr>
                <w:lang w:val="fr-FR"/>
              </w:rPr>
            </w:pPr>
            <w:r>
              <w:rPr>
                <w:lang w:val="fr-FR"/>
              </w:rPr>
              <w:t>Juillet</w:t>
            </w:r>
          </w:p>
        </w:tc>
        <w:tc>
          <w:tcPr>
            <w:tcW w:type="dxa" w:w="1530"/>
          </w:tcPr>
          <w:p w:rsidP="00C322DF" w:rsidR="00D111FA" w:rsidRDefault="00D111FA">
            <w:pPr>
              <w:pStyle w:val="Sansinterligne"/>
              <w:jc w:val="both"/>
              <w:rPr>
                <w:lang w:val="fr-FR"/>
              </w:rPr>
            </w:pPr>
            <w:r>
              <w:rPr>
                <w:lang w:val="fr-FR"/>
              </w:rPr>
              <w:t>104</w:t>
            </w:r>
          </w:p>
        </w:tc>
        <w:tc>
          <w:tcPr>
            <w:tcW w:type="dxa" w:w="1479"/>
          </w:tcPr>
          <w:p w:rsidP="00C322DF" w:rsidR="00D111FA" w:rsidRDefault="00D111FA">
            <w:pPr>
              <w:pStyle w:val="Sansinterligne"/>
              <w:jc w:val="both"/>
              <w:rPr>
                <w:lang w:val="fr-FR"/>
              </w:rPr>
            </w:pPr>
            <w:r>
              <w:rPr>
                <w:lang w:val="fr-FR"/>
              </w:rPr>
              <w:t>110.4</w:t>
            </w:r>
          </w:p>
        </w:tc>
        <w:tc>
          <w:tcPr>
            <w:tcW w:type="dxa" w:w="1245"/>
          </w:tcPr>
          <w:p w:rsidP="00C322DF" w:rsidR="00D111FA" w:rsidRDefault="00D111FA">
            <w:pPr>
              <w:pStyle w:val="Sansinterligne"/>
              <w:jc w:val="both"/>
              <w:rPr>
                <w:lang w:val="fr-FR"/>
              </w:rPr>
            </w:pPr>
            <w:r>
              <w:rPr>
                <w:lang w:val="fr-FR"/>
              </w:rPr>
              <w:t>116</w:t>
            </w:r>
          </w:p>
        </w:tc>
        <w:tc>
          <w:tcPr>
            <w:tcW w:type="dxa" w:w="993"/>
          </w:tcPr>
          <w:p w:rsidP="00C322DF" w:rsidR="00D111FA" w:rsidRDefault="00D111FA">
            <w:pPr>
              <w:pStyle w:val="Sansinterligne"/>
              <w:jc w:val="both"/>
              <w:rPr>
                <w:lang w:val="fr-FR"/>
              </w:rPr>
            </w:pPr>
          </w:p>
        </w:tc>
        <w:tc>
          <w:tcPr>
            <w:tcW w:type="dxa" w:w="1559"/>
          </w:tcPr>
          <w:p w:rsidP="00C322DF" w:rsidR="00D111FA" w:rsidRDefault="00D111FA">
            <w:pPr>
              <w:pStyle w:val="Sansinterligne"/>
              <w:jc w:val="both"/>
              <w:rPr>
                <w:lang w:val="fr-FR"/>
              </w:rPr>
            </w:pPr>
            <w:r>
              <w:rPr>
                <w:lang w:val="fr-FR"/>
              </w:rPr>
              <w:t>116</w:t>
            </w:r>
          </w:p>
        </w:tc>
      </w:tr>
      <w:tr w:rsidR="00D111FA" w:rsidTr="00575E1E">
        <w:trPr>
          <w:trHeight w:val="279"/>
        </w:trPr>
        <w:tc>
          <w:tcPr>
            <w:tcW w:type="dxa" w:w="2545"/>
          </w:tcPr>
          <w:p w:rsidP="00C322DF" w:rsidR="00D111FA" w:rsidRDefault="00D111FA">
            <w:pPr>
              <w:pStyle w:val="Sansinterligne"/>
              <w:jc w:val="both"/>
              <w:rPr>
                <w:lang w:val="fr-FR"/>
              </w:rPr>
            </w:pPr>
            <w:r>
              <w:rPr>
                <w:lang w:val="fr-FR"/>
              </w:rPr>
              <w:t>Août</w:t>
            </w:r>
          </w:p>
        </w:tc>
        <w:tc>
          <w:tcPr>
            <w:tcW w:type="dxa" w:w="1530"/>
          </w:tcPr>
          <w:p w:rsidP="00C322DF" w:rsidR="00D111FA" w:rsidRDefault="00D111FA">
            <w:pPr>
              <w:pStyle w:val="Sansinterligne"/>
              <w:jc w:val="both"/>
              <w:rPr>
                <w:lang w:val="fr-FR"/>
              </w:rPr>
            </w:pPr>
            <w:r>
              <w:rPr>
                <w:lang w:val="fr-FR"/>
              </w:rPr>
              <w:t>104</w:t>
            </w:r>
          </w:p>
        </w:tc>
        <w:tc>
          <w:tcPr>
            <w:tcW w:type="dxa" w:w="1479"/>
          </w:tcPr>
          <w:p w:rsidP="00C322DF" w:rsidR="00D111FA" w:rsidRDefault="00D111FA">
            <w:pPr>
              <w:pStyle w:val="Sansinterligne"/>
              <w:jc w:val="both"/>
              <w:rPr>
                <w:lang w:val="fr-FR"/>
              </w:rPr>
            </w:pPr>
            <w:r>
              <w:rPr>
                <w:lang w:val="fr-FR"/>
              </w:rPr>
              <w:t>100.8</w:t>
            </w:r>
          </w:p>
        </w:tc>
        <w:tc>
          <w:tcPr>
            <w:tcW w:type="dxa" w:w="1245"/>
          </w:tcPr>
          <w:p w:rsidP="00C322DF" w:rsidR="00D111FA" w:rsidRDefault="00D111FA">
            <w:pPr>
              <w:pStyle w:val="Sansinterligne"/>
              <w:jc w:val="both"/>
              <w:rPr>
                <w:lang w:val="fr-FR"/>
              </w:rPr>
            </w:pPr>
            <w:r>
              <w:rPr>
                <w:lang w:val="fr-FR"/>
              </w:rPr>
              <w:t>98</w:t>
            </w:r>
          </w:p>
        </w:tc>
        <w:tc>
          <w:tcPr>
            <w:tcW w:type="dxa" w:w="993"/>
          </w:tcPr>
          <w:p w:rsidP="00C322DF" w:rsidR="00D111FA" w:rsidRDefault="00D111FA">
            <w:pPr>
              <w:pStyle w:val="Sansinterligne"/>
              <w:jc w:val="both"/>
              <w:rPr>
                <w:lang w:val="fr-FR"/>
              </w:rPr>
            </w:pPr>
          </w:p>
        </w:tc>
        <w:tc>
          <w:tcPr>
            <w:tcW w:type="dxa" w:w="1559"/>
          </w:tcPr>
          <w:p w:rsidP="00C322DF" w:rsidR="00D111FA" w:rsidRDefault="00D111FA">
            <w:pPr>
              <w:pStyle w:val="Sansinterligne"/>
              <w:jc w:val="both"/>
              <w:rPr>
                <w:lang w:val="fr-FR"/>
              </w:rPr>
            </w:pPr>
            <w:r>
              <w:rPr>
                <w:lang w:val="fr-FR"/>
              </w:rPr>
              <w:t>98</w:t>
            </w:r>
          </w:p>
        </w:tc>
      </w:tr>
      <w:tr w:rsidR="00D111FA" w:rsidTr="00575E1E">
        <w:trPr>
          <w:trHeight w:val="269"/>
        </w:trPr>
        <w:tc>
          <w:tcPr>
            <w:tcW w:type="dxa" w:w="2545"/>
          </w:tcPr>
          <w:p w:rsidP="00C322DF" w:rsidR="00D111FA" w:rsidRDefault="00D111FA">
            <w:pPr>
              <w:pStyle w:val="Sansinterligne"/>
              <w:jc w:val="both"/>
              <w:rPr>
                <w:lang w:val="fr-FR"/>
              </w:rPr>
            </w:pPr>
            <w:r>
              <w:rPr>
                <w:lang w:val="fr-FR"/>
              </w:rPr>
              <w:t>Septembre</w:t>
            </w:r>
          </w:p>
        </w:tc>
        <w:tc>
          <w:tcPr>
            <w:tcW w:type="dxa" w:w="1530"/>
          </w:tcPr>
          <w:p w:rsidP="00C322DF" w:rsidR="00D111FA" w:rsidRDefault="00D111FA">
            <w:pPr>
              <w:pStyle w:val="Sansinterligne"/>
              <w:jc w:val="both"/>
              <w:rPr>
                <w:lang w:val="fr-FR"/>
              </w:rPr>
            </w:pPr>
            <w:r>
              <w:rPr>
                <w:lang w:val="fr-FR"/>
              </w:rPr>
              <w:t>104</w:t>
            </w:r>
          </w:p>
        </w:tc>
        <w:tc>
          <w:tcPr>
            <w:tcW w:type="dxa" w:w="1479"/>
          </w:tcPr>
          <w:p w:rsidP="00C322DF" w:rsidR="00D111FA" w:rsidRDefault="00D111FA">
            <w:pPr>
              <w:pStyle w:val="Sansinterligne"/>
              <w:jc w:val="both"/>
              <w:rPr>
                <w:lang w:val="fr-FR"/>
              </w:rPr>
            </w:pPr>
            <w:r>
              <w:rPr>
                <w:lang w:val="fr-FR"/>
              </w:rPr>
              <w:t>105.6</w:t>
            </w:r>
          </w:p>
        </w:tc>
        <w:tc>
          <w:tcPr>
            <w:tcW w:type="dxa" w:w="1245"/>
          </w:tcPr>
          <w:p w:rsidP="00C322DF" w:rsidR="00D111FA" w:rsidRDefault="00D111FA">
            <w:pPr>
              <w:pStyle w:val="Sansinterligne"/>
              <w:jc w:val="both"/>
              <w:rPr>
                <w:lang w:val="fr-FR"/>
              </w:rPr>
            </w:pPr>
            <w:r>
              <w:rPr>
                <w:lang w:val="fr-FR"/>
              </w:rPr>
              <w:t>115</w:t>
            </w:r>
          </w:p>
        </w:tc>
        <w:tc>
          <w:tcPr>
            <w:tcW w:type="dxa" w:w="993"/>
          </w:tcPr>
          <w:p w:rsidP="00C322DF" w:rsidR="00D111FA" w:rsidRDefault="00D111FA">
            <w:pPr>
              <w:pStyle w:val="Sansinterligne"/>
              <w:jc w:val="both"/>
              <w:rPr>
                <w:lang w:val="fr-FR"/>
              </w:rPr>
            </w:pPr>
          </w:p>
        </w:tc>
        <w:tc>
          <w:tcPr>
            <w:tcW w:type="dxa" w:w="1559"/>
          </w:tcPr>
          <w:p w:rsidP="00C322DF" w:rsidR="00D111FA" w:rsidRDefault="00D111FA">
            <w:pPr>
              <w:pStyle w:val="Sansinterligne"/>
              <w:jc w:val="both"/>
              <w:rPr>
                <w:lang w:val="fr-FR"/>
              </w:rPr>
            </w:pPr>
            <w:r>
              <w:rPr>
                <w:lang w:val="fr-FR"/>
              </w:rPr>
              <w:t>115</w:t>
            </w:r>
          </w:p>
        </w:tc>
      </w:tr>
      <w:tr w:rsidR="00D111FA" w:rsidTr="00575E1E">
        <w:trPr>
          <w:trHeight w:val="269"/>
        </w:trPr>
        <w:tc>
          <w:tcPr>
            <w:tcW w:type="dxa" w:w="2545"/>
          </w:tcPr>
          <w:p w:rsidP="00C322DF" w:rsidR="00D111FA" w:rsidRDefault="00D111FA">
            <w:pPr>
              <w:pStyle w:val="Sansinterligne"/>
              <w:jc w:val="both"/>
              <w:rPr>
                <w:lang w:val="fr-FR"/>
              </w:rPr>
            </w:pPr>
            <w:r>
              <w:rPr>
                <w:lang w:val="fr-FR"/>
              </w:rPr>
              <w:t>Octobre</w:t>
            </w:r>
          </w:p>
        </w:tc>
        <w:tc>
          <w:tcPr>
            <w:tcW w:type="dxa" w:w="1530"/>
          </w:tcPr>
          <w:p w:rsidP="00C322DF" w:rsidR="00D111FA" w:rsidRDefault="00D111FA">
            <w:pPr>
              <w:pStyle w:val="Sansinterligne"/>
              <w:jc w:val="both"/>
              <w:rPr>
                <w:lang w:val="fr-FR"/>
              </w:rPr>
            </w:pPr>
            <w:r>
              <w:rPr>
                <w:lang w:val="fr-FR"/>
              </w:rPr>
              <w:t>104</w:t>
            </w:r>
          </w:p>
        </w:tc>
        <w:tc>
          <w:tcPr>
            <w:tcW w:type="dxa" w:w="1479"/>
          </w:tcPr>
          <w:p w:rsidP="00C322DF" w:rsidR="00D111FA" w:rsidRDefault="00D111FA">
            <w:pPr>
              <w:pStyle w:val="Sansinterligne"/>
              <w:jc w:val="both"/>
              <w:rPr>
                <w:lang w:val="fr-FR"/>
              </w:rPr>
            </w:pPr>
            <w:r>
              <w:rPr>
                <w:lang w:val="fr-FR"/>
              </w:rPr>
              <w:t>105.6</w:t>
            </w:r>
          </w:p>
        </w:tc>
        <w:tc>
          <w:tcPr>
            <w:tcW w:type="dxa" w:w="1245"/>
          </w:tcPr>
          <w:p w:rsidP="00C322DF" w:rsidR="00D111FA" w:rsidRDefault="00D111FA">
            <w:pPr>
              <w:pStyle w:val="Sansinterligne"/>
              <w:jc w:val="both"/>
              <w:rPr>
                <w:lang w:val="fr-FR"/>
              </w:rPr>
            </w:pPr>
            <w:r>
              <w:rPr>
                <w:lang w:val="fr-FR"/>
              </w:rPr>
              <w:t>112</w:t>
            </w:r>
          </w:p>
        </w:tc>
        <w:tc>
          <w:tcPr>
            <w:tcW w:type="dxa" w:w="993"/>
          </w:tcPr>
          <w:p w:rsidP="00C322DF" w:rsidR="00D111FA" w:rsidRDefault="00D111FA">
            <w:pPr>
              <w:pStyle w:val="Sansinterligne"/>
              <w:jc w:val="both"/>
              <w:rPr>
                <w:lang w:val="fr-FR"/>
              </w:rPr>
            </w:pPr>
          </w:p>
        </w:tc>
        <w:tc>
          <w:tcPr>
            <w:tcW w:type="dxa" w:w="1559"/>
          </w:tcPr>
          <w:p w:rsidP="00C322DF" w:rsidR="00D111FA" w:rsidRDefault="00D111FA">
            <w:pPr>
              <w:pStyle w:val="Sansinterligne"/>
              <w:jc w:val="both"/>
              <w:rPr>
                <w:lang w:val="fr-FR"/>
              </w:rPr>
            </w:pPr>
            <w:r>
              <w:rPr>
                <w:lang w:val="fr-FR"/>
              </w:rPr>
              <w:t>112</w:t>
            </w:r>
          </w:p>
        </w:tc>
      </w:tr>
      <w:tr w:rsidR="00D111FA" w:rsidTr="00575E1E">
        <w:trPr>
          <w:trHeight w:val="279"/>
        </w:trPr>
        <w:tc>
          <w:tcPr>
            <w:tcW w:type="dxa" w:w="2545"/>
          </w:tcPr>
          <w:p w:rsidP="00C322DF" w:rsidR="00D111FA" w:rsidRDefault="00D111FA">
            <w:pPr>
              <w:pStyle w:val="Sansinterligne"/>
              <w:jc w:val="both"/>
              <w:rPr>
                <w:lang w:val="fr-FR"/>
              </w:rPr>
            </w:pPr>
            <w:r>
              <w:rPr>
                <w:lang w:val="fr-FR"/>
              </w:rPr>
              <w:t>Novembre</w:t>
            </w:r>
          </w:p>
        </w:tc>
        <w:tc>
          <w:tcPr>
            <w:tcW w:type="dxa" w:w="1530"/>
          </w:tcPr>
          <w:p w:rsidP="00C322DF" w:rsidR="00D111FA" w:rsidRDefault="00D111FA">
            <w:pPr>
              <w:pStyle w:val="Sansinterligne"/>
              <w:jc w:val="both"/>
              <w:rPr>
                <w:lang w:val="fr-FR"/>
              </w:rPr>
            </w:pPr>
            <w:r>
              <w:rPr>
                <w:lang w:val="fr-FR"/>
              </w:rPr>
              <w:t>104</w:t>
            </w:r>
          </w:p>
        </w:tc>
        <w:tc>
          <w:tcPr>
            <w:tcW w:type="dxa" w:w="1479"/>
          </w:tcPr>
          <w:p w:rsidP="00C322DF" w:rsidR="00D111FA" w:rsidRDefault="00D111FA">
            <w:pPr>
              <w:pStyle w:val="Sansinterligne"/>
              <w:jc w:val="both"/>
              <w:rPr>
                <w:lang w:val="fr-FR"/>
              </w:rPr>
            </w:pPr>
            <w:r>
              <w:rPr>
                <w:lang w:val="fr-FR"/>
              </w:rPr>
              <w:t>100.8</w:t>
            </w:r>
          </w:p>
        </w:tc>
        <w:tc>
          <w:tcPr>
            <w:tcW w:type="dxa" w:w="1245"/>
          </w:tcPr>
          <w:p w:rsidP="00C322DF" w:rsidR="00D111FA" w:rsidRDefault="00D111FA">
            <w:pPr>
              <w:pStyle w:val="Sansinterligne"/>
              <w:jc w:val="both"/>
              <w:rPr>
                <w:lang w:val="fr-FR"/>
              </w:rPr>
            </w:pPr>
            <w:r>
              <w:rPr>
                <w:lang w:val="fr-FR"/>
              </w:rPr>
              <w:t>40</w:t>
            </w:r>
          </w:p>
        </w:tc>
        <w:tc>
          <w:tcPr>
            <w:tcW w:type="dxa" w:w="993"/>
          </w:tcPr>
          <w:p w:rsidP="00C322DF" w:rsidR="00D111FA" w:rsidRDefault="00D111FA">
            <w:pPr>
              <w:pStyle w:val="Sansinterligne"/>
              <w:jc w:val="both"/>
              <w:rPr>
                <w:lang w:val="fr-FR"/>
              </w:rPr>
            </w:pPr>
          </w:p>
        </w:tc>
        <w:tc>
          <w:tcPr>
            <w:tcW w:type="dxa" w:w="1559"/>
          </w:tcPr>
          <w:p w:rsidP="00C322DF" w:rsidR="00D111FA" w:rsidRDefault="00D111FA">
            <w:pPr>
              <w:pStyle w:val="Sansinterligne"/>
              <w:jc w:val="both"/>
              <w:rPr>
                <w:lang w:val="fr-FR"/>
              </w:rPr>
            </w:pPr>
            <w:r>
              <w:rPr>
                <w:lang w:val="fr-FR"/>
              </w:rPr>
              <w:t>40</w:t>
            </w:r>
          </w:p>
        </w:tc>
      </w:tr>
      <w:tr w:rsidR="00D111FA" w:rsidTr="00575E1E">
        <w:trPr>
          <w:trHeight w:val="269"/>
        </w:trPr>
        <w:tc>
          <w:tcPr>
            <w:tcW w:type="dxa" w:w="2545"/>
          </w:tcPr>
          <w:p w:rsidP="00C322DF" w:rsidR="00D111FA" w:rsidRDefault="00D111FA">
            <w:pPr>
              <w:pStyle w:val="Sansinterligne"/>
              <w:jc w:val="both"/>
              <w:rPr>
                <w:lang w:val="fr-FR"/>
              </w:rPr>
            </w:pPr>
            <w:r>
              <w:rPr>
                <w:lang w:val="fr-FR"/>
              </w:rPr>
              <w:t>Décembre</w:t>
            </w:r>
          </w:p>
        </w:tc>
        <w:tc>
          <w:tcPr>
            <w:tcW w:type="dxa" w:w="1530"/>
          </w:tcPr>
          <w:p w:rsidP="00C322DF" w:rsidR="00D111FA" w:rsidRDefault="00D111FA">
            <w:pPr>
              <w:pStyle w:val="Sansinterligne"/>
              <w:jc w:val="both"/>
              <w:rPr>
                <w:lang w:val="fr-FR"/>
              </w:rPr>
            </w:pPr>
            <w:r>
              <w:rPr>
                <w:lang w:val="fr-FR"/>
              </w:rPr>
              <w:t>104</w:t>
            </w:r>
          </w:p>
        </w:tc>
        <w:tc>
          <w:tcPr>
            <w:tcW w:type="dxa" w:w="1479"/>
          </w:tcPr>
          <w:p w:rsidP="00C322DF" w:rsidR="00D111FA" w:rsidRDefault="00D111FA">
            <w:pPr>
              <w:pStyle w:val="Sansinterligne"/>
              <w:jc w:val="both"/>
              <w:rPr>
                <w:lang w:val="fr-FR"/>
              </w:rPr>
            </w:pPr>
            <w:r>
              <w:rPr>
                <w:lang w:val="fr-FR"/>
              </w:rPr>
              <w:t>110.4</w:t>
            </w:r>
          </w:p>
        </w:tc>
        <w:tc>
          <w:tcPr>
            <w:tcW w:type="dxa" w:w="1245"/>
          </w:tcPr>
          <w:p w:rsidP="00C322DF" w:rsidR="00D111FA" w:rsidRDefault="00D111FA">
            <w:pPr>
              <w:pStyle w:val="Sansinterligne"/>
              <w:jc w:val="both"/>
              <w:rPr>
                <w:lang w:val="fr-FR"/>
              </w:rPr>
            </w:pPr>
            <w:r>
              <w:rPr>
                <w:lang w:val="fr-FR"/>
              </w:rPr>
              <w:t>130</w:t>
            </w:r>
          </w:p>
        </w:tc>
        <w:tc>
          <w:tcPr>
            <w:tcW w:type="dxa" w:w="993"/>
          </w:tcPr>
          <w:p w:rsidP="00C322DF" w:rsidR="00D111FA" w:rsidRDefault="00D111FA">
            <w:pPr>
              <w:pStyle w:val="Sansinterligne"/>
              <w:jc w:val="both"/>
              <w:rPr>
                <w:lang w:val="fr-FR"/>
              </w:rPr>
            </w:pPr>
          </w:p>
        </w:tc>
        <w:tc>
          <w:tcPr>
            <w:tcW w:type="dxa" w:w="1559"/>
          </w:tcPr>
          <w:p w:rsidP="00C322DF" w:rsidR="00D111FA" w:rsidRDefault="00D111FA">
            <w:pPr>
              <w:pStyle w:val="Sansinterligne"/>
              <w:jc w:val="both"/>
              <w:rPr>
                <w:lang w:val="fr-FR"/>
              </w:rPr>
            </w:pPr>
            <w:r>
              <w:rPr>
                <w:lang w:val="fr-FR"/>
              </w:rPr>
              <w:t>130</w:t>
            </w:r>
          </w:p>
        </w:tc>
      </w:tr>
      <w:tr w:rsidR="00D111FA" w:rsidTr="00575E1E">
        <w:trPr>
          <w:trHeight w:val="538"/>
        </w:trPr>
        <w:tc>
          <w:tcPr>
            <w:tcW w:type="dxa" w:w="2545"/>
          </w:tcPr>
          <w:p w:rsidP="00C322DF" w:rsidR="00D111FA" w:rsidRDefault="00D111FA" w:rsidRPr="00BF404B">
            <w:pPr>
              <w:pStyle w:val="Sansinterligne"/>
              <w:jc w:val="both"/>
              <w:rPr>
                <w:b/>
                <w:bCs/>
                <w:lang w:val="fr-FR"/>
              </w:rPr>
            </w:pPr>
            <w:r>
              <w:rPr>
                <w:b/>
                <w:bCs/>
                <w:lang w:val="fr-FR"/>
              </w:rPr>
              <w:t xml:space="preserve">TOTAL </w:t>
            </w:r>
            <w:r w:rsidRPr="00BF404B">
              <w:rPr>
                <w:b/>
                <w:bCs/>
                <w:lang w:val="fr-FR"/>
              </w:rPr>
              <w:t>PERIODE AMENAGEMENT</w:t>
            </w:r>
          </w:p>
        </w:tc>
        <w:tc>
          <w:tcPr>
            <w:tcW w:type="dxa" w:w="1530"/>
          </w:tcPr>
          <w:p w:rsidP="00C322DF" w:rsidR="00D111FA" w:rsidRDefault="00D111FA">
            <w:pPr>
              <w:pStyle w:val="Sansinterligne"/>
              <w:jc w:val="both"/>
              <w:rPr>
                <w:b/>
                <w:bCs/>
                <w:lang w:val="fr-FR"/>
              </w:rPr>
            </w:pPr>
            <w:r w:rsidRPr="00EF4DB1">
              <w:rPr>
                <w:b/>
                <w:bCs/>
                <w:lang w:val="fr-FR"/>
              </w:rPr>
              <w:t>1248</w:t>
            </w:r>
          </w:p>
        </w:tc>
        <w:tc>
          <w:tcPr>
            <w:tcW w:type="dxa" w:w="1479"/>
          </w:tcPr>
          <w:p w:rsidP="00C322DF" w:rsidR="00D111FA" w:rsidRDefault="00D111FA" w:rsidRPr="00BF404B">
            <w:pPr>
              <w:pStyle w:val="Sansinterligne"/>
              <w:jc w:val="both"/>
              <w:rPr>
                <w:b/>
                <w:bCs/>
                <w:lang w:val="fr-FR"/>
              </w:rPr>
            </w:pPr>
            <w:r>
              <w:rPr>
                <w:b/>
                <w:bCs/>
                <w:lang w:val="fr-FR"/>
              </w:rPr>
              <w:t>1257.6</w:t>
            </w:r>
          </w:p>
        </w:tc>
        <w:tc>
          <w:tcPr>
            <w:tcW w:type="dxa" w:w="1245"/>
          </w:tcPr>
          <w:p w:rsidP="00C322DF" w:rsidR="00D111FA" w:rsidRDefault="00575E1E" w:rsidRPr="00FD71E0">
            <w:pPr>
              <w:pStyle w:val="Sansinterligne"/>
              <w:jc w:val="both"/>
              <w:rPr>
                <w:lang w:val="fr-FR"/>
              </w:rPr>
            </w:pPr>
            <w:r>
              <w:rPr>
                <w:lang w:val="fr-FR"/>
              </w:rPr>
              <w:t>1217.6</w:t>
            </w:r>
          </w:p>
        </w:tc>
        <w:tc>
          <w:tcPr>
            <w:tcW w:type="dxa" w:w="993"/>
          </w:tcPr>
          <w:p w:rsidP="00C322DF" w:rsidR="00D111FA" w:rsidRDefault="00D111FA" w:rsidRPr="00FD71E0">
            <w:pPr>
              <w:pStyle w:val="Sansinterligne"/>
              <w:jc w:val="both"/>
              <w:rPr>
                <w:lang w:val="fr-FR"/>
              </w:rPr>
            </w:pPr>
            <w:r w:rsidRPr="00FD71E0">
              <w:rPr>
                <w:lang w:val="fr-FR"/>
              </w:rPr>
              <w:t>40</w:t>
            </w:r>
          </w:p>
        </w:tc>
        <w:tc>
          <w:tcPr>
            <w:tcW w:type="dxa" w:w="1559"/>
          </w:tcPr>
          <w:p w:rsidP="00C322DF" w:rsidR="00D111FA" w:rsidRDefault="00575E1E">
            <w:pPr>
              <w:pStyle w:val="Sansinterligne"/>
              <w:jc w:val="both"/>
              <w:rPr>
                <w:b/>
                <w:bCs/>
                <w:lang w:val="fr-FR"/>
              </w:rPr>
            </w:pPr>
            <w:r>
              <w:rPr>
                <w:b/>
                <w:bCs/>
                <w:lang w:val="fr-FR"/>
              </w:rPr>
              <w:t>1257.6</w:t>
            </w:r>
          </w:p>
        </w:tc>
      </w:tr>
    </w:tbl>
    <w:p w:rsidP="00C322DF" w:rsidR="005A2078" w:rsidRDefault="005A2078">
      <w:pPr>
        <w:jc w:val="both"/>
        <w:rPr>
          <w:b/>
          <w:bCs/>
          <w:i/>
          <w:iCs/>
          <w:lang w:val="fr-FR"/>
        </w:rPr>
      </w:pPr>
    </w:p>
    <w:p w:rsidP="00C322DF" w:rsidR="005A2078" w:rsidRDefault="00F67CBF">
      <w:pPr>
        <w:jc w:val="both"/>
        <w:rPr>
          <w:b/>
          <w:bCs/>
          <w:i/>
          <w:iCs/>
          <w:lang w:val="fr-FR"/>
        </w:rPr>
      </w:pPr>
      <w:r>
        <w:rPr>
          <w:b/>
          <w:bCs/>
          <w:i/>
          <w:iCs/>
          <w:lang w:val="fr-FR"/>
        </w:rPr>
        <w:t>Article 3.3</w:t>
      </w:r>
      <w:r w:rsidR="00E83C2D">
        <w:rPr>
          <w:b/>
          <w:bCs/>
          <w:i/>
          <w:iCs/>
          <w:lang w:val="fr-FR"/>
        </w:rPr>
        <w:t xml:space="preserve">. </w:t>
      </w:r>
      <w:r w:rsidR="005A2078" w:rsidRPr="00E83C2D">
        <w:rPr>
          <w:b/>
          <w:bCs/>
          <w:i/>
          <w:iCs/>
          <w:u w:val="single"/>
          <w:lang w:val="fr-FR"/>
        </w:rPr>
        <w:t>Embauche en cours de mois / départ en cours de mois</w:t>
      </w:r>
    </w:p>
    <w:p w:rsidP="00C322DF" w:rsidR="005A2078" w:rsidRDefault="005A2078" w:rsidRPr="005A2078">
      <w:pPr>
        <w:pStyle w:val="Sansinterligne"/>
        <w:jc w:val="both"/>
        <w:rPr>
          <w:lang w:val="fr-FR"/>
        </w:rPr>
      </w:pPr>
      <w:r w:rsidRPr="005A2078">
        <w:rPr>
          <w:lang w:val="fr-FR"/>
        </w:rPr>
        <w:t xml:space="preserve">En cas de départ ou d’embauche en cours de mois, le nombre d’heures théorique à effectuer pour ce mois sera calculé de la manière suivante : </w:t>
      </w:r>
    </w:p>
    <w:p w:rsidP="00C322DF" w:rsidR="005A2078" w:rsidRDefault="005A2078" w:rsidRPr="005A2078">
      <w:pPr>
        <w:pStyle w:val="Sansinterligne"/>
        <w:jc w:val="both"/>
        <w:rPr>
          <w:lang w:val="fr-FR"/>
        </w:rPr>
      </w:pPr>
    </w:p>
    <w:p w:rsidP="00C322DF" w:rsidR="005A2078" w:rsidRDefault="005A2078" w:rsidRPr="005A2078">
      <w:pPr>
        <w:pStyle w:val="Sansinterligne"/>
        <w:jc w:val="both"/>
        <w:rPr>
          <w:lang w:val="fr-FR"/>
        </w:rPr>
      </w:pPr>
      <w:r w:rsidRPr="005A2078">
        <w:rPr>
          <w:lang w:val="fr-FR"/>
        </w:rPr>
        <w:t>(NJO*HJT)</w:t>
      </w:r>
    </w:p>
    <w:p w:rsidP="00C322DF" w:rsidR="005A2078" w:rsidRDefault="00CE7DA8" w:rsidRPr="005A2078">
      <w:pPr>
        <w:pStyle w:val="Sansinterligne"/>
        <w:jc w:val="both"/>
        <w:rPr>
          <w:lang w:val="fr-FR"/>
        </w:rPr>
      </w:pPr>
      <w:r>
        <w:rPr>
          <w:lang w:val="fr-FR"/>
        </w:rPr>
        <w:t>VHM</w:t>
      </w:r>
      <w:r w:rsidR="005A2078" w:rsidRPr="005A2078">
        <w:rPr>
          <w:lang w:val="fr-FR"/>
        </w:rPr>
        <w:t xml:space="preserve"> = </w:t>
      </w:r>
      <w:r w:rsidRPr="00CE7DA8">
        <w:rPr>
          <w:lang w:val="fr-FR"/>
        </w:rPr>
        <w:t>Volume horaire mensuel</w:t>
      </w:r>
      <w:r>
        <w:rPr>
          <w:lang w:val="fr-FR"/>
        </w:rPr>
        <w:t xml:space="preserve"> du contrat</w:t>
      </w:r>
    </w:p>
    <w:p w:rsidP="00C322DF" w:rsidR="005A2078" w:rsidRDefault="005A2078" w:rsidRPr="005A2078">
      <w:pPr>
        <w:pStyle w:val="Sansinterligne"/>
        <w:jc w:val="both"/>
        <w:rPr>
          <w:lang w:val="fr-FR"/>
        </w:rPr>
      </w:pPr>
      <w:r w:rsidRPr="005A2078">
        <w:rPr>
          <w:lang w:val="fr-FR"/>
        </w:rPr>
        <w:t xml:space="preserve">NJO = Nb de jours ouvrés </w:t>
      </w:r>
      <w:r w:rsidR="00CE7DA8">
        <w:rPr>
          <w:lang w:val="fr-FR"/>
        </w:rPr>
        <w:t>travaillés du mois considéré</w:t>
      </w:r>
    </w:p>
    <w:p w:rsidP="00C322DF" w:rsidR="005A2078" w:rsidRDefault="005A2078" w:rsidRPr="005A2078">
      <w:pPr>
        <w:pStyle w:val="Sansinterligne"/>
        <w:jc w:val="both"/>
        <w:rPr>
          <w:lang w:val="fr-FR"/>
        </w:rPr>
      </w:pPr>
      <w:r w:rsidRPr="005A2078">
        <w:rPr>
          <w:lang w:val="fr-FR"/>
        </w:rPr>
        <w:t xml:space="preserve">HJT = nombre heures théorique à effectuer par jour ouvré calculé par </w:t>
      </w:r>
      <w:r w:rsidR="00CE7DA8">
        <w:rPr>
          <w:lang w:val="fr-FR"/>
        </w:rPr>
        <w:t xml:space="preserve">VHM X 12 / 52 / 5 </w:t>
      </w:r>
    </w:p>
    <w:p w:rsidP="00C322DF" w:rsidR="005A2078" w:rsidRDefault="005A2078">
      <w:pPr>
        <w:pStyle w:val="Sansinterligne"/>
        <w:jc w:val="both"/>
        <w:rPr>
          <w:lang w:val="fr-FR"/>
        </w:rPr>
      </w:pPr>
    </w:p>
    <w:p w:rsidP="00C322DF" w:rsidR="005A2078" w:rsidRDefault="005A2078" w:rsidRPr="00FD71E0">
      <w:pPr>
        <w:pStyle w:val="Sansinterligne"/>
        <w:jc w:val="both"/>
        <w:rPr>
          <w:lang w:val="fr-FR"/>
        </w:rPr>
      </w:pPr>
      <w:r w:rsidRPr="00FD71E0">
        <w:rPr>
          <w:lang w:val="fr-FR"/>
        </w:rPr>
        <w:t>Exemple</w:t>
      </w:r>
      <w:r>
        <w:rPr>
          <w:lang w:val="fr-FR"/>
        </w:rPr>
        <w:t> : contrat CDI débutant le 20/01/2020 avec un volume horaire de 104h/mois</w:t>
      </w:r>
    </w:p>
    <w:p w:rsidP="00C322DF" w:rsidR="005A2078" w:rsidRDefault="00CE7DA8" w:rsidRPr="00FD71E0">
      <w:pPr>
        <w:pStyle w:val="Sansinterligne"/>
        <w:jc w:val="both"/>
        <w:rPr>
          <w:lang w:val="fr-FR"/>
        </w:rPr>
      </w:pPr>
      <w:r>
        <w:rPr>
          <w:lang w:val="fr-FR"/>
        </w:rPr>
        <w:t xml:space="preserve">VHM </w:t>
      </w:r>
      <w:r w:rsidR="005A2078" w:rsidRPr="00FD71E0">
        <w:rPr>
          <w:lang w:val="fr-FR"/>
        </w:rPr>
        <w:t>=</w:t>
      </w:r>
      <w:r>
        <w:rPr>
          <w:lang w:val="fr-FR"/>
        </w:rPr>
        <w:t xml:space="preserve"> </w:t>
      </w:r>
      <w:r w:rsidR="005A2078" w:rsidRPr="00FD71E0">
        <w:rPr>
          <w:lang w:val="fr-FR"/>
        </w:rPr>
        <w:t>104h</w:t>
      </w:r>
    </w:p>
    <w:p w:rsidP="00C322DF" w:rsidR="005A2078" w:rsidRDefault="005A2078">
      <w:pPr>
        <w:pStyle w:val="Sansinterligne"/>
        <w:jc w:val="both"/>
        <w:rPr>
          <w:lang w:val="fr-FR"/>
        </w:rPr>
      </w:pPr>
      <w:r w:rsidRPr="00FD71E0">
        <w:rPr>
          <w:lang w:val="fr-FR"/>
        </w:rPr>
        <w:t>NJO=10 jours ouvrés sur le mois</w:t>
      </w:r>
      <w:r>
        <w:rPr>
          <w:lang w:val="fr-FR"/>
        </w:rPr>
        <w:t xml:space="preserve"> de janvier</w:t>
      </w:r>
    </w:p>
    <w:p w:rsidP="00C322DF" w:rsidR="00CE7DA8" w:rsidRDefault="00CE7DA8" w:rsidRPr="00FD71E0">
      <w:pPr>
        <w:pStyle w:val="Sansinterligne"/>
        <w:jc w:val="both"/>
        <w:rPr>
          <w:lang w:val="fr-FR"/>
        </w:rPr>
      </w:pPr>
      <w:r>
        <w:rPr>
          <w:lang w:val="fr-FR"/>
        </w:rPr>
        <w:t>HJT = 104 x 12 / 52 / 5 = 4.8 heures</w:t>
      </w:r>
    </w:p>
    <w:p w:rsidP="00C322DF" w:rsidR="005A2078" w:rsidRDefault="005A2078">
      <w:pPr>
        <w:pStyle w:val="Sansinterligne"/>
        <w:jc w:val="both"/>
        <w:rPr>
          <w:lang w:val="fr-FR"/>
        </w:rPr>
      </w:pPr>
      <w:r>
        <w:rPr>
          <w:lang w:val="fr-FR"/>
        </w:rPr>
        <w:t>N</w:t>
      </w:r>
      <w:r w:rsidRPr="005B1684">
        <w:rPr>
          <w:lang w:val="fr-FR"/>
        </w:rPr>
        <w:t>ombre d’heures théorique à effectuer</w:t>
      </w:r>
      <w:r>
        <w:rPr>
          <w:lang w:val="fr-FR"/>
        </w:rPr>
        <w:t xml:space="preserve"> dans le mois</w:t>
      </w:r>
      <w:r w:rsidR="00CE7DA8">
        <w:rPr>
          <w:lang w:val="fr-FR"/>
        </w:rPr>
        <w:t xml:space="preserve"> </w:t>
      </w:r>
      <w:r>
        <w:rPr>
          <w:lang w:val="fr-FR"/>
        </w:rPr>
        <w:t>=</w:t>
      </w:r>
      <w:r w:rsidR="00CE7DA8">
        <w:rPr>
          <w:lang w:val="fr-FR"/>
        </w:rPr>
        <w:t xml:space="preserve"> NJO x </w:t>
      </w:r>
      <w:r>
        <w:rPr>
          <w:lang w:val="fr-FR"/>
        </w:rPr>
        <w:t>HJT</w:t>
      </w:r>
      <w:r w:rsidR="00CE7DA8">
        <w:rPr>
          <w:lang w:val="fr-FR"/>
        </w:rPr>
        <w:t xml:space="preserve"> </w:t>
      </w:r>
      <w:r>
        <w:rPr>
          <w:lang w:val="fr-FR"/>
        </w:rPr>
        <w:t>=</w:t>
      </w:r>
      <w:r w:rsidR="00CE7DA8">
        <w:rPr>
          <w:lang w:val="fr-FR"/>
        </w:rPr>
        <w:t xml:space="preserve"> </w:t>
      </w:r>
      <w:r>
        <w:rPr>
          <w:lang w:val="fr-FR"/>
        </w:rPr>
        <w:t>10</w:t>
      </w:r>
      <w:r w:rsidR="009E16A1">
        <w:rPr>
          <w:lang w:val="fr-FR"/>
        </w:rPr>
        <w:t xml:space="preserve"> x </w:t>
      </w:r>
      <w:r>
        <w:rPr>
          <w:lang w:val="fr-FR"/>
        </w:rPr>
        <w:t>4,8</w:t>
      </w:r>
      <w:r w:rsidR="00CE7DA8">
        <w:rPr>
          <w:lang w:val="fr-FR"/>
        </w:rPr>
        <w:t xml:space="preserve"> </w:t>
      </w:r>
      <w:r>
        <w:rPr>
          <w:lang w:val="fr-FR"/>
        </w:rPr>
        <w:t>=</w:t>
      </w:r>
      <w:r w:rsidR="00CE7DA8">
        <w:rPr>
          <w:lang w:val="fr-FR"/>
        </w:rPr>
        <w:t xml:space="preserve"> </w:t>
      </w:r>
      <w:r>
        <w:rPr>
          <w:lang w:val="fr-FR"/>
        </w:rPr>
        <w:t>48h</w:t>
      </w:r>
    </w:p>
    <w:p w:rsidP="00C322DF" w:rsidR="005A2078" w:rsidRDefault="00112E55">
      <w:pPr>
        <w:pStyle w:val="Sansinterligne"/>
        <w:jc w:val="both"/>
        <w:rPr>
          <w:lang w:val="fr-FR"/>
        </w:rPr>
      </w:pPr>
      <w:r>
        <w:rPr>
          <w:lang w:val="fr-FR"/>
        </w:rPr>
        <w:t>Dans cet exemple , le salarié devra effectué 48 h du 20/01/2020 au 31/01/2020</w:t>
      </w:r>
    </w:p>
    <w:p w:rsidP="00C322DF" w:rsidR="00112E55" w:rsidRDefault="00112E55" w:rsidRPr="00FD71E0">
      <w:pPr>
        <w:pStyle w:val="Sansinterligne"/>
        <w:jc w:val="both"/>
        <w:rPr>
          <w:lang w:val="fr-FR"/>
        </w:rPr>
      </w:pPr>
    </w:p>
    <w:p w:rsidP="00A84C36" w:rsidR="009E16A1" w:rsidRDefault="00F67CBF" w:rsidRPr="00E83C2D">
      <w:pPr>
        <w:pStyle w:val="Sansinterligne"/>
        <w:jc w:val="both"/>
        <w:rPr>
          <w:b/>
          <w:bCs/>
          <w:i/>
          <w:iCs/>
          <w:u w:val="single"/>
          <w:lang w:val="fr-FR"/>
        </w:rPr>
      </w:pPr>
      <w:r>
        <w:rPr>
          <w:b/>
          <w:bCs/>
          <w:i/>
          <w:iCs/>
          <w:lang w:val="fr-FR"/>
        </w:rPr>
        <w:t>Article 3.4</w:t>
      </w:r>
      <w:r w:rsidR="00E83C2D">
        <w:rPr>
          <w:b/>
          <w:bCs/>
          <w:i/>
          <w:iCs/>
          <w:lang w:val="fr-FR"/>
        </w:rPr>
        <w:t xml:space="preserve">. </w:t>
      </w:r>
      <w:r w:rsidR="00E83C2D" w:rsidRPr="00E83C2D">
        <w:rPr>
          <w:b/>
          <w:bCs/>
          <w:i/>
          <w:iCs/>
          <w:u w:val="single"/>
          <w:lang w:val="fr-FR"/>
        </w:rPr>
        <w:t xml:space="preserve">Paiement de la rémunération </w:t>
      </w:r>
    </w:p>
    <w:p w:rsidP="00A84C36" w:rsidR="00A84C36" w:rsidRDefault="00A84C36" w:rsidRPr="00A84C36">
      <w:pPr>
        <w:pStyle w:val="Sansinterligne"/>
        <w:jc w:val="both"/>
        <w:rPr>
          <w:b/>
          <w:bCs/>
          <w:i/>
          <w:iCs/>
          <w:lang w:val="fr-FR"/>
        </w:rPr>
      </w:pPr>
    </w:p>
    <w:p w:rsidP="00A84C36" w:rsidR="00C322DF" w:rsidRDefault="009E16A1">
      <w:pPr>
        <w:pStyle w:val="Sansinterligne"/>
        <w:jc w:val="both"/>
        <w:rPr>
          <w:lang w:val="fr-FR"/>
        </w:rPr>
      </w:pPr>
      <w:r w:rsidRPr="00B35DD6">
        <w:rPr>
          <w:lang w:val="fr-FR"/>
        </w:rPr>
        <w:t>Le paiement de la rémunération est effectué une fois par mois. Un acompte calculé en fonction du nombre d’heures travaillées</w:t>
      </w:r>
      <w:r w:rsidR="0055623C">
        <w:rPr>
          <w:lang w:val="fr-FR"/>
        </w:rPr>
        <w:t xml:space="preserve"> dans le mois</w:t>
      </w:r>
      <w:r w:rsidRPr="00B35DD6">
        <w:rPr>
          <w:lang w:val="fr-FR"/>
        </w:rPr>
        <w:t>, est versé au salarié qui en fait la demande.</w:t>
      </w:r>
    </w:p>
    <w:p w:rsidP="00A84C36" w:rsidR="00A84C36" w:rsidRDefault="00A84C36" w:rsidRPr="00A84C36">
      <w:pPr>
        <w:pStyle w:val="Sansinterligne"/>
        <w:jc w:val="both"/>
        <w:rPr>
          <w:i/>
          <w:iCs/>
          <w:lang w:val="fr-FR"/>
        </w:rPr>
      </w:pPr>
    </w:p>
    <w:p w:rsidP="00C322DF" w:rsidR="009E16A1" w:rsidRDefault="00F67CBF">
      <w:pPr>
        <w:jc w:val="both"/>
        <w:rPr>
          <w:b/>
          <w:bCs/>
          <w:i/>
          <w:iCs/>
          <w:lang w:val="fr-FR"/>
        </w:rPr>
      </w:pPr>
      <w:r>
        <w:rPr>
          <w:b/>
          <w:bCs/>
          <w:i/>
          <w:iCs/>
          <w:lang w:val="fr-FR"/>
        </w:rPr>
        <w:t>Article 3.5</w:t>
      </w:r>
      <w:r w:rsidR="00C322DF">
        <w:rPr>
          <w:b/>
          <w:bCs/>
          <w:i/>
          <w:iCs/>
          <w:lang w:val="fr-FR"/>
        </w:rPr>
        <w:t xml:space="preserve">. </w:t>
      </w:r>
      <w:r w:rsidR="00C322DF" w:rsidRPr="00E83C2D">
        <w:rPr>
          <w:b/>
          <w:bCs/>
          <w:i/>
          <w:iCs/>
          <w:u w:val="single"/>
          <w:lang w:val="fr-FR"/>
        </w:rPr>
        <w:t>Majorations de salaire</w:t>
      </w:r>
      <w:r w:rsidR="00C322DF">
        <w:rPr>
          <w:b/>
          <w:bCs/>
          <w:i/>
          <w:iCs/>
          <w:lang w:val="fr-FR"/>
        </w:rPr>
        <w:t xml:space="preserve"> </w:t>
      </w:r>
    </w:p>
    <w:p w:rsidP="00E7064B" w:rsidR="008B2F9F" w:rsidRDefault="008B2F9F">
      <w:pPr>
        <w:jc w:val="both"/>
        <w:rPr>
          <w:highlight w:val="yellow"/>
          <w:lang w:val="fr-FR"/>
        </w:rPr>
      </w:pPr>
      <w:r w:rsidRPr="008B2F9F">
        <w:rPr>
          <w:lang w:val="fr-FR"/>
        </w:rPr>
        <w:t>Si, à titre exceptionnel, un travail doit être, ou a été effectué au-delà d’une durée de travail effectif supérieure à 40 heures par semaine ou à 10 heures par jour ou au-delà de 133% du CHCP du mois en cours, la majoration de 50% sera payée</w:t>
      </w:r>
      <w:r w:rsidR="00E7064B">
        <w:rPr>
          <w:lang w:val="fr-FR"/>
        </w:rPr>
        <w:t xml:space="preserve"> dans les 2 mois qui suivent le dépassement</w:t>
      </w:r>
      <w:r w:rsidRPr="008B2F9F">
        <w:rPr>
          <w:lang w:val="fr-FR"/>
        </w:rPr>
        <w:t>.</w:t>
      </w:r>
    </w:p>
    <w:p w:rsidP="00C322DF" w:rsidR="008B2F9F" w:rsidRDefault="00E7064B">
      <w:pPr>
        <w:jc w:val="both"/>
        <w:rPr>
          <w:lang w:val="fr-FR"/>
        </w:rPr>
      </w:pPr>
      <w:r>
        <w:rPr>
          <w:lang w:val="fr-FR"/>
        </w:rPr>
        <w:lastRenderedPageBreak/>
        <w:t>D’autre part, si un travail doit être ou a été effectué au-delà de 110% et dans la limite de 133% du CHCP du mois en cours, une majoration de 25% sur les heures de dépassement sera payée dans les deux mois qui suivent ce dépassement.</w:t>
      </w:r>
    </w:p>
    <w:p w:rsidP="00E7064B" w:rsidR="00E7064B" w:rsidRDefault="00E7064B">
      <w:pPr>
        <w:jc w:val="both"/>
        <w:rPr>
          <w:lang w:val="fr-FR"/>
        </w:rPr>
      </w:pPr>
      <w:r>
        <w:rPr>
          <w:lang w:val="fr-FR"/>
        </w:rPr>
        <w:t>Le paiement se fera au plus avantageux pour les salariés entre les 4 dépassement. Ces majoration seront déduites du nombre d’heures complémentaires à majorer en fin de période, le cas échéant.</w:t>
      </w:r>
    </w:p>
    <w:p w:rsidP="00C322DF" w:rsidR="0055623C" w:rsidRDefault="008553B2">
      <w:pPr>
        <w:jc w:val="both"/>
        <w:rPr>
          <w:i/>
          <w:iCs/>
          <w:lang w:val="fr-FR"/>
        </w:rPr>
      </w:pPr>
      <w:r>
        <w:rPr>
          <w:i/>
          <w:iCs/>
          <w:lang w:val="fr-FR"/>
        </w:rPr>
        <w:t xml:space="preserve">Exemple : </w:t>
      </w:r>
    </w:p>
    <w:p w:rsidP="00E7064B" w:rsidR="006C5501" w:rsidRDefault="0055623C" w:rsidRPr="006C5501">
      <w:pPr>
        <w:jc w:val="both"/>
        <w:rPr>
          <w:i/>
          <w:iCs/>
          <w:lang w:val="fr-FR"/>
        </w:rPr>
      </w:pPr>
      <w:r>
        <w:rPr>
          <w:i/>
          <w:iCs/>
          <w:lang w:val="fr-FR"/>
        </w:rPr>
        <w:t xml:space="preserve">Le salarié a réalisé dans le mois 3 journées à 11h de temps de travail effectif, soit 3 dépassements d’une heure des 10 heures par jour. </w:t>
      </w:r>
      <w:r w:rsidR="009E16A1" w:rsidRPr="009E16A1">
        <w:rPr>
          <w:i/>
          <w:iCs/>
          <w:lang w:val="fr-FR"/>
        </w:rPr>
        <w:t xml:space="preserve">Il a donc droit à 3h majorées au titre du dépassement des 10h/jour. Sur ce même mois, il </w:t>
      </w:r>
      <w:r w:rsidR="008553B2">
        <w:rPr>
          <w:i/>
          <w:iCs/>
          <w:lang w:val="fr-FR"/>
        </w:rPr>
        <w:t xml:space="preserve">a </w:t>
      </w:r>
      <w:r w:rsidR="009E16A1" w:rsidRPr="009E16A1">
        <w:rPr>
          <w:i/>
          <w:iCs/>
          <w:lang w:val="fr-FR"/>
        </w:rPr>
        <w:t>aussi travaillé 4</w:t>
      </w:r>
      <w:r w:rsidR="001765BD">
        <w:rPr>
          <w:i/>
          <w:iCs/>
          <w:lang w:val="fr-FR"/>
        </w:rPr>
        <w:t>2</w:t>
      </w:r>
      <w:r w:rsidR="00E7064B">
        <w:rPr>
          <w:i/>
          <w:iCs/>
          <w:lang w:val="fr-FR"/>
        </w:rPr>
        <w:t>h sur une semaine, étant précisé qu’il n’a pas dépassé le CHCP sur le mois. Le plus avantageux pour le salarié est donc d’être payée 3 heures au titre du dépassement des 10h/jour.</w:t>
      </w:r>
    </w:p>
    <w:p w:rsidP="00C322DF" w:rsidR="00F67CBF" w:rsidRDefault="006C5501" w:rsidRPr="005A2078">
      <w:pPr>
        <w:jc w:val="both"/>
        <w:rPr>
          <w:b/>
          <w:bCs/>
          <w:i/>
          <w:iCs/>
          <w:lang w:val="fr-FR"/>
        </w:rPr>
      </w:pPr>
      <w:r>
        <w:rPr>
          <w:b/>
          <w:bCs/>
          <w:i/>
          <w:iCs/>
          <w:lang w:val="fr-FR"/>
        </w:rPr>
        <w:t xml:space="preserve">Article </w:t>
      </w:r>
      <w:r w:rsidR="00F67CBF">
        <w:rPr>
          <w:b/>
          <w:bCs/>
          <w:i/>
          <w:iCs/>
          <w:lang w:val="fr-FR"/>
        </w:rPr>
        <w:t>3.6.</w:t>
      </w:r>
      <w:r w:rsidR="00F67CBF" w:rsidRPr="005A2078">
        <w:rPr>
          <w:b/>
          <w:bCs/>
          <w:i/>
          <w:iCs/>
          <w:lang w:val="fr-FR"/>
        </w:rPr>
        <w:t xml:space="preserve"> </w:t>
      </w:r>
      <w:r>
        <w:rPr>
          <w:b/>
          <w:bCs/>
          <w:i/>
          <w:iCs/>
          <w:lang w:val="fr-FR"/>
        </w:rPr>
        <w:t>R</w:t>
      </w:r>
      <w:r w:rsidR="00F67CBF" w:rsidRPr="00E00C23">
        <w:rPr>
          <w:b/>
          <w:bCs/>
          <w:i/>
          <w:iCs/>
          <w:lang w:val="fr-FR"/>
        </w:rPr>
        <w:t>égularisation entre rémunération lissée (RL) et le contingent d’heures contractuelles payées (CHCP)</w:t>
      </w:r>
      <w:r w:rsidR="00F67CBF">
        <w:rPr>
          <w:b/>
          <w:bCs/>
          <w:i/>
          <w:iCs/>
          <w:lang w:val="fr-FR"/>
        </w:rPr>
        <w:t xml:space="preserve"> (Régule RL)</w:t>
      </w:r>
    </w:p>
    <w:p w:rsidP="00C322DF" w:rsidR="00F67CBF" w:rsidRDefault="00F67CBF">
      <w:pPr>
        <w:jc w:val="both"/>
        <w:rPr>
          <w:lang w:val="fr-FR"/>
        </w:rPr>
      </w:pPr>
      <w:r w:rsidRPr="005A2078">
        <w:rPr>
          <w:lang w:val="fr-FR"/>
        </w:rPr>
        <w:t>A la fin de la période d’aménagement une régularisation entre l</w:t>
      </w:r>
      <w:r w:rsidRPr="00EB1ED6">
        <w:rPr>
          <w:lang w:val="fr-FR"/>
        </w:rPr>
        <w:t>a rémunération lissée</w:t>
      </w:r>
      <w:r w:rsidRPr="005A2078">
        <w:rPr>
          <w:lang w:val="fr-FR"/>
        </w:rPr>
        <w:t xml:space="preserve"> </w:t>
      </w:r>
      <w:r>
        <w:rPr>
          <w:lang w:val="fr-FR"/>
        </w:rPr>
        <w:t xml:space="preserve">(RL) </w:t>
      </w:r>
      <w:r w:rsidRPr="005A2078">
        <w:rPr>
          <w:lang w:val="fr-FR"/>
        </w:rPr>
        <w:t xml:space="preserve">pendant la période d’aménagement et le contingent heures contractuelles payées </w:t>
      </w:r>
      <w:r>
        <w:rPr>
          <w:lang w:val="fr-FR"/>
        </w:rPr>
        <w:t xml:space="preserve">(CHCP) </w:t>
      </w:r>
      <w:r w:rsidRPr="005A2078">
        <w:rPr>
          <w:lang w:val="fr-FR"/>
        </w:rPr>
        <w:t>sera effectuée selon la formule :</w:t>
      </w:r>
    </w:p>
    <w:p w:rsidP="00C322DF" w:rsidR="00F67CBF" w:rsidRDefault="00F67CBF" w:rsidRPr="006C5501">
      <w:pPr>
        <w:jc w:val="both"/>
        <w:rPr>
          <w:lang w:val="fr-FR"/>
        </w:rPr>
      </w:pPr>
      <w:r w:rsidRPr="006C5501">
        <w:rPr>
          <w:lang w:val="fr-FR"/>
        </w:rPr>
        <w:t>Régule RL= CHCP – RL</w:t>
      </w:r>
    </w:p>
    <w:p w:rsidP="00C322DF" w:rsidR="00F67CBF" w:rsidRDefault="00F67CBF" w:rsidRPr="005A2078">
      <w:pPr>
        <w:jc w:val="both"/>
        <w:rPr>
          <w:lang w:val="fr-FR"/>
        </w:rPr>
      </w:pPr>
      <w:r w:rsidRPr="005A2078">
        <w:rPr>
          <w:lang w:val="fr-FR"/>
        </w:rPr>
        <w:t>Cette régularisation pourra être positive ou négative.</w:t>
      </w:r>
    </w:p>
    <w:p w:rsidP="00C322DF" w:rsidR="00F67CBF" w:rsidRDefault="00F67CBF" w:rsidRPr="00B63EB4">
      <w:pPr>
        <w:pStyle w:val="Sansinterligne"/>
        <w:jc w:val="both"/>
        <w:rPr>
          <w:i/>
          <w:iCs/>
          <w:lang w:val="fr-FR"/>
        </w:rPr>
      </w:pPr>
      <w:r w:rsidRPr="00B63EB4">
        <w:rPr>
          <w:i/>
          <w:iCs/>
          <w:lang w:val="fr-FR"/>
        </w:rPr>
        <w:t>Exemple : pour un contrat 104h/mois en 2020</w:t>
      </w:r>
    </w:p>
    <w:tbl>
      <w:tblPr>
        <w:tblStyle w:val="Grilledutableau"/>
        <w:tblW w:type="auto" w:w="0"/>
        <w:jc w:val="center"/>
        <w:tblLook w:firstColumn="1" w:firstRow="1" w:lastColumn="0" w:lastRow="0" w:noHBand="0" w:noVBand="1" w:val="04A0"/>
      </w:tblPr>
      <w:tblGrid>
        <w:gridCol w:w="3264"/>
        <w:gridCol w:w="1954"/>
        <w:gridCol w:w="1915"/>
        <w:gridCol w:w="1929"/>
      </w:tblGrid>
      <w:tr w:rsidR="00F67CBF" w:rsidTr="001942D0">
        <w:trPr>
          <w:jc w:val="center"/>
        </w:trPr>
        <w:tc>
          <w:tcPr>
            <w:tcW w:type="dxa" w:w="3264"/>
          </w:tcPr>
          <w:p w:rsidP="00C322DF" w:rsidR="00F67CBF" w:rsidRDefault="00F67CBF" w:rsidRPr="00EF4DB1">
            <w:pPr>
              <w:pStyle w:val="Sansinterligne"/>
              <w:jc w:val="both"/>
              <w:rPr>
                <w:b/>
                <w:bCs/>
                <w:lang w:val="fr-FR"/>
              </w:rPr>
            </w:pPr>
            <w:r w:rsidRPr="00EF4DB1">
              <w:rPr>
                <w:b/>
                <w:bCs/>
                <w:lang w:val="fr-FR"/>
              </w:rPr>
              <w:t>Mois</w:t>
            </w:r>
          </w:p>
        </w:tc>
        <w:tc>
          <w:tcPr>
            <w:tcW w:type="dxa" w:w="1954"/>
          </w:tcPr>
          <w:p w:rsidP="00C322DF" w:rsidR="00F67CBF" w:rsidRDefault="00F67CBF" w:rsidRPr="00EF4DB1">
            <w:pPr>
              <w:pStyle w:val="Sansinterligne"/>
              <w:jc w:val="both"/>
              <w:rPr>
                <w:b/>
                <w:bCs/>
                <w:lang w:val="fr-FR"/>
              </w:rPr>
            </w:pPr>
            <w:r>
              <w:rPr>
                <w:b/>
                <w:bCs/>
                <w:lang w:val="fr-FR"/>
              </w:rPr>
              <w:t>Rémunération lissée (RL)</w:t>
            </w:r>
          </w:p>
        </w:tc>
        <w:tc>
          <w:tcPr>
            <w:tcW w:type="dxa" w:w="1915"/>
          </w:tcPr>
          <w:p w:rsidP="00C322DF" w:rsidR="00F67CBF" w:rsidRDefault="00F67CBF" w:rsidRPr="0088660F">
            <w:pPr>
              <w:pStyle w:val="Sansinterligne"/>
              <w:jc w:val="both"/>
              <w:rPr>
                <w:b/>
                <w:bCs/>
                <w:lang w:val="fr-FR"/>
              </w:rPr>
            </w:pPr>
            <w:r>
              <w:rPr>
                <w:b/>
                <w:bCs/>
                <w:lang w:val="fr-FR"/>
              </w:rPr>
              <w:t>Heures à travailler (CHCP)</w:t>
            </w:r>
          </w:p>
        </w:tc>
        <w:tc>
          <w:tcPr>
            <w:tcW w:type="dxa" w:w="1929"/>
          </w:tcPr>
          <w:p w:rsidP="00C322DF" w:rsidR="00F67CBF" w:rsidRDefault="00F67CBF" w:rsidRPr="00EF4DB1">
            <w:pPr>
              <w:pStyle w:val="Sansinterligne"/>
              <w:jc w:val="both"/>
              <w:rPr>
                <w:b/>
                <w:bCs/>
                <w:lang w:val="fr-FR"/>
              </w:rPr>
            </w:pPr>
            <w:r w:rsidRPr="00EF4DB1">
              <w:rPr>
                <w:b/>
                <w:bCs/>
                <w:lang w:val="fr-FR"/>
              </w:rPr>
              <w:t>Heures travaillées</w:t>
            </w:r>
            <w:r>
              <w:rPr>
                <w:b/>
                <w:bCs/>
                <w:lang w:val="fr-FR"/>
              </w:rPr>
              <w:t xml:space="preserve">  effectives (HTE)</w:t>
            </w:r>
          </w:p>
        </w:tc>
      </w:tr>
      <w:tr w:rsidR="00F67CBF" w:rsidTr="001942D0">
        <w:trPr>
          <w:jc w:val="center"/>
        </w:trPr>
        <w:tc>
          <w:tcPr>
            <w:tcW w:type="dxa" w:w="3264"/>
          </w:tcPr>
          <w:p w:rsidP="00C322DF" w:rsidR="00F67CBF" w:rsidRDefault="00F67CBF">
            <w:pPr>
              <w:pStyle w:val="Sansinterligne"/>
              <w:jc w:val="both"/>
              <w:rPr>
                <w:lang w:val="fr-FR"/>
              </w:rPr>
            </w:pPr>
            <w:r>
              <w:rPr>
                <w:lang w:val="fr-FR"/>
              </w:rPr>
              <w:t>Janvier</w:t>
            </w:r>
          </w:p>
        </w:tc>
        <w:tc>
          <w:tcPr>
            <w:tcW w:type="dxa" w:w="1954"/>
          </w:tcPr>
          <w:p w:rsidP="00C322DF" w:rsidR="00F67CBF" w:rsidRDefault="00F67CBF">
            <w:pPr>
              <w:pStyle w:val="Sansinterligne"/>
              <w:jc w:val="both"/>
              <w:rPr>
                <w:lang w:val="fr-FR"/>
              </w:rPr>
            </w:pPr>
            <w:r>
              <w:rPr>
                <w:lang w:val="fr-FR"/>
              </w:rPr>
              <w:t>104</w:t>
            </w:r>
          </w:p>
        </w:tc>
        <w:tc>
          <w:tcPr>
            <w:tcW w:type="dxa" w:w="1915"/>
          </w:tcPr>
          <w:p w:rsidP="00C322DF" w:rsidR="00F67CBF" w:rsidRDefault="00F67CBF">
            <w:pPr>
              <w:pStyle w:val="Sansinterligne"/>
              <w:jc w:val="both"/>
              <w:rPr>
                <w:lang w:val="fr-FR"/>
              </w:rPr>
            </w:pPr>
            <w:r>
              <w:rPr>
                <w:lang w:val="fr-FR"/>
              </w:rPr>
              <w:t>110.4</w:t>
            </w:r>
          </w:p>
        </w:tc>
        <w:tc>
          <w:tcPr>
            <w:tcW w:type="dxa" w:w="1929"/>
          </w:tcPr>
          <w:p w:rsidP="00C322DF" w:rsidR="00F67CBF" w:rsidRDefault="00F67CBF">
            <w:pPr>
              <w:pStyle w:val="Sansinterligne"/>
              <w:jc w:val="both"/>
              <w:rPr>
                <w:lang w:val="fr-FR"/>
              </w:rPr>
            </w:pPr>
            <w:r>
              <w:rPr>
                <w:lang w:val="fr-FR"/>
              </w:rPr>
              <w:t>130</w:t>
            </w:r>
          </w:p>
        </w:tc>
      </w:tr>
      <w:tr w:rsidR="00F67CBF" w:rsidTr="001942D0">
        <w:trPr>
          <w:jc w:val="center"/>
        </w:trPr>
        <w:tc>
          <w:tcPr>
            <w:tcW w:type="dxa" w:w="3264"/>
          </w:tcPr>
          <w:p w:rsidP="00C322DF" w:rsidR="00F67CBF" w:rsidRDefault="00F67CBF">
            <w:pPr>
              <w:pStyle w:val="Sansinterligne"/>
              <w:jc w:val="both"/>
              <w:rPr>
                <w:lang w:val="fr-FR"/>
              </w:rPr>
            </w:pPr>
            <w:r>
              <w:rPr>
                <w:lang w:val="fr-FR"/>
              </w:rPr>
              <w:t>Février</w:t>
            </w:r>
          </w:p>
        </w:tc>
        <w:tc>
          <w:tcPr>
            <w:tcW w:type="dxa" w:w="1954"/>
          </w:tcPr>
          <w:p w:rsidP="00C322DF" w:rsidR="00F67CBF" w:rsidRDefault="00F67CBF">
            <w:pPr>
              <w:pStyle w:val="Sansinterligne"/>
              <w:jc w:val="both"/>
              <w:rPr>
                <w:lang w:val="fr-FR"/>
              </w:rPr>
            </w:pPr>
            <w:r>
              <w:rPr>
                <w:lang w:val="fr-FR"/>
              </w:rPr>
              <w:t>104</w:t>
            </w:r>
          </w:p>
        </w:tc>
        <w:tc>
          <w:tcPr>
            <w:tcW w:type="dxa" w:w="1915"/>
          </w:tcPr>
          <w:p w:rsidP="00C322DF" w:rsidR="00F67CBF" w:rsidRDefault="00F67CBF">
            <w:pPr>
              <w:pStyle w:val="Sansinterligne"/>
              <w:jc w:val="both"/>
              <w:rPr>
                <w:lang w:val="fr-FR"/>
              </w:rPr>
            </w:pPr>
            <w:r>
              <w:rPr>
                <w:lang w:val="fr-FR"/>
              </w:rPr>
              <w:t>96</w:t>
            </w:r>
          </w:p>
        </w:tc>
        <w:tc>
          <w:tcPr>
            <w:tcW w:type="dxa" w:w="1929"/>
          </w:tcPr>
          <w:p w:rsidP="00C322DF" w:rsidR="00F67CBF" w:rsidRDefault="00F67CBF">
            <w:pPr>
              <w:pStyle w:val="Sansinterligne"/>
              <w:jc w:val="both"/>
              <w:rPr>
                <w:lang w:val="fr-FR"/>
              </w:rPr>
            </w:pPr>
            <w:r>
              <w:rPr>
                <w:lang w:val="fr-FR"/>
              </w:rPr>
              <w:t>99</w:t>
            </w:r>
          </w:p>
        </w:tc>
      </w:tr>
      <w:tr w:rsidR="00F67CBF" w:rsidTr="001942D0">
        <w:trPr>
          <w:jc w:val="center"/>
        </w:trPr>
        <w:tc>
          <w:tcPr>
            <w:tcW w:type="dxa" w:w="3264"/>
          </w:tcPr>
          <w:p w:rsidP="00C322DF" w:rsidR="00F67CBF" w:rsidRDefault="00F67CBF">
            <w:pPr>
              <w:pStyle w:val="Sansinterligne"/>
              <w:jc w:val="both"/>
              <w:rPr>
                <w:lang w:val="fr-FR"/>
              </w:rPr>
            </w:pPr>
            <w:r>
              <w:rPr>
                <w:lang w:val="fr-FR"/>
              </w:rPr>
              <w:t>Mars</w:t>
            </w:r>
          </w:p>
        </w:tc>
        <w:tc>
          <w:tcPr>
            <w:tcW w:type="dxa" w:w="1954"/>
          </w:tcPr>
          <w:p w:rsidP="00C322DF" w:rsidR="00F67CBF" w:rsidRDefault="00F67CBF">
            <w:pPr>
              <w:pStyle w:val="Sansinterligne"/>
              <w:jc w:val="both"/>
              <w:rPr>
                <w:lang w:val="fr-FR"/>
              </w:rPr>
            </w:pPr>
            <w:r>
              <w:rPr>
                <w:lang w:val="fr-FR"/>
              </w:rPr>
              <w:t>104</w:t>
            </w:r>
          </w:p>
        </w:tc>
        <w:tc>
          <w:tcPr>
            <w:tcW w:type="dxa" w:w="1915"/>
          </w:tcPr>
          <w:p w:rsidP="00C322DF" w:rsidR="00F67CBF" w:rsidRDefault="00F67CBF">
            <w:pPr>
              <w:pStyle w:val="Sansinterligne"/>
              <w:jc w:val="both"/>
              <w:rPr>
                <w:lang w:val="fr-FR"/>
              </w:rPr>
            </w:pPr>
            <w:r>
              <w:rPr>
                <w:lang w:val="fr-FR"/>
              </w:rPr>
              <w:t>105.6</w:t>
            </w:r>
          </w:p>
        </w:tc>
        <w:tc>
          <w:tcPr>
            <w:tcW w:type="dxa" w:w="1929"/>
          </w:tcPr>
          <w:p w:rsidP="00C322DF" w:rsidR="00F67CBF" w:rsidRDefault="00F67CBF">
            <w:pPr>
              <w:pStyle w:val="Sansinterligne"/>
              <w:jc w:val="both"/>
              <w:rPr>
                <w:lang w:val="fr-FR"/>
              </w:rPr>
            </w:pPr>
            <w:r>
              <w:rPr>
                <w:lang w:val="fr-FR"/>
              </w:rPr>
              <w:t>102</w:t>
            </w:r>
          </w:p>
        </w:tc>
      </w:tr>
      <w:tr w:rsidR="00F67CBF" w:rsidTr="001942D0">
        <w:trPr>
          <w:jc w:val="center"/>
        </w:trPr>
        <w:tc>
          <w:tcPr>
            <w:tcW w:type="dxa" w:w="3264"/>
          </w:tcPr>
          <w:p w:rsidP="00C322DF" w:rsidR="00F67CBF" w:rsidRDefault="00F67CBF">
            <w:pPr>
              <w:pStyle w:val="Sansinterligne"/>
              <w:jc w:val="both"/>
              <w:rPr>
                <w:lang w:val="fr-FR"/>
              </w:rPr>
            </w:pPr>
            <w:r>
              <w:rPr>
                <w:lang w:val="fr-FR"/>
              </w:rPr>
              <w:t>Avril</w:t>
            </w:r>
          </w:p>
        </w:tc>
        <w:tc>
          <w:tcPr>
            <w:tcW w:type="dxa" w:w="1954"/>
          </w:tcPr>
          <w:p w:rsidP="00C322DF" w:rsidR="00F67CBF" w:rsidRDefault="00F67CBF">
            <w:pPr>
              <w:pStyle w:val="Sansinterligne"/>
              <w:jc w:val="both"/>
              <w:rPr>
                <w:lang w:val="fr-FR"/>
              </w:rPr>
            </w:pPr>
            <w:r>
              <w:rPr>
                <w:lang w:val="fr-FR"/>
              </w:rPr>
              <w:t>104</w:t>
            </w:r>
          </w:p>
        </w:tc>
        <w:tc>
          <w:tcPr>
            <w:tcW w:type="dxa" w:w="1915"/>
          </w:tcPr>
          <w:p w:rsidP="00C322DF" w:rsidR="00F67CBF" w:rsidRDefault="00F67CBF">
            <w:pPr>
              <w:pStyle w:val="Sansinterligne"/>
              <w:jc w:val="both"/>
              <w:rPr>
                <w:lang w:val="fr-FR"/>
              </w:rPr>
            </w:pPr>
            <w:r>
              <w:rPr>
                <w:lang w:val="fr-FR"/>
              </w:rPr>
              <w:t>105.6</w:t>
            </w:r>
          </w:p>
        </w:tc>
        <w:tc>
          <w:tcPr>
            <w:tcW w:type="dxa" w:w="1929"/>
          </w:tcPr>
          <w:p w:rsidP="00C322DF" w:rsidR="00F67CBF" w:rsidRDefault="00F67CBF">
            <w:pPr>
              <w:pStyle w:val="Sansinterligne"/>
              <w:jc w:val="both"/>
              <w:rPr>
                <w:lang w:val="fr-FR"/>
              </w:rPr>
            </w:pPr>
            <w:r>
              <w:rPr>
                <w:lang w:val="fr-FR"/>
              </w:rPr>
              <w:t>83</w:t>
            </w:r>
          </w:p>
        </w:tc>
      </w:tr>
      <w:tr w:rsidR="00F67CBF" w:rsidTr="001942D0">
        <w:trPr>
          <w:jc w:val="center"/>
        </w:trPr>
        <w:tc>
          <w:tcPr>
            <w:tcW w:type="dxa" w:w="3264"/>
          </w:tcPr>
          <w:p w:rsidP="00C322DF" w:rsidR="00F67CBF" w:rsidRDefault="00F67CBF">
            <w:pPr>
              <w:pStyle w:val="Sansinterligne"/>
              <w:jc w:val="both"/>
              <w:rPr>
                <w:lang w:val="fr-FR"/>
              </w:rPr>
            </w:pPr>
            <w:r>
              <w:rPr>
                <w:lang w:val="fr-FR"/>
              </w:rPr>
              <w:t>Mai</w:t>
            </w:r>
          </w:p>
        </w:tc>
        <w:tc>
          <w:tcPr>
            <w:tcW w:type="dxa" w:w="1954"/>
          </w:tcPr>
          <w:p w:rsidP="00C322DF" w:rsidR="00F67CBF" w:rsidRDefault="00F67CBF">
            <w:pPr>
              <w:pStyle w:val="Sansinterligne"/>
              <w:jc w:val="both"/>
              <w:rPr>
                <w:lang w:val="fr-FR"/>
              </w:rPr>
            </w:pPr>
            <w:r>
              <w:rPr>
                <w:lang w:val="fr-FR"/>
              </w:rPr>
              <w:t>104</w:t>
            </w:r>
          </w:p>
        </w:tc>
        <w:tc>
          <w:tcPr>
            <w:tcW w:type="dxa" w:w="1915"/>
          </w:tcPr>
          <w:p w:rsidP="00C322DF" w:rsidR="00F67CBF" w:rsidRDefault="00F67CBF">
            <w:pPr>
              <w:pStyle w:val="Sansinterligne"/>
              <w:jc w:val="both"/>
              <w:rPr>
                <w:lang w:val="fr-FR"/>
              </w:rPr>
            </w:pPr>
            <w:r>
              <w:rPr>
                <w:lang w:val="fr-FR"/>
              </w:rPr>
              <w:t>100.8</w:t>
            </w:r>
          </w:p>
        </w:tc>
        <w:tc>
          <w:tcPr>
            <w:tcW w:type="dxa" w:w="1929"/>
          </w:tcPr>
          <w:p w:rsidP="00C322DF" w:rsidR="00F67CBF" w:rsidRDefault="00F67CBF">
            <w:pPr>
              <w:pStyle w:val="Sansinterligne"/>
              <w:jc w:val="both"/>
              <w:rPr>
                <w:lang w:val="fr-FR"/>
              </w:rPr>
            </w:pPr>
            <w:r>
              <w:rPr>
                <w:lang w:val="fr-FR"/>
              </w:rPr>
              <w:t>123</w:t>
            </w:r>
          </w:p>
        </w:tc>
      </w:tr>
      <w:tr w:rsidR="00F67CBF" w:rsidTr="001942D0">
        <w:trPr>
          <w:jc w:val="center"/>
        </w:trPr>
        <w:tc>
          <w:tcPr>
            <w:tcW w:type="dxa" w:w="3264"/>
          </w:tcPr>
          <w:p w:rsidP="00C322DF" w:rsidR="00F67CBF" w:rsidRDefault="00F67CBF">
            <w:pPr>
              <w:pStyle w:val="Sansinterligne"/>
              <w:jc w:val="both"/>
              <w:rPr>
                <w:lang w:val="fr-FR"/>
              </w:rPr>
            </w:pPr>
            <w:r>
              <w:rPr>
                <w:lang w:val="fr-FR"/>
              </w:rPr>
              <w:t>Juin</w:t>
            </w:r>
          </w:p>
        </w:tc>
        <w:tc>
          <w:tcPr>
            <w:tcW w:type="dxa" w:w="1954"/>
          </w:tcPr>
          <w:p w:rsidP="00C322DF" w:rsidR="00F67CBF" w:rsidRDefault="00F67CBF">
            <w:pPr>
              <w:pStyle w:val="Sansinterligne"/>
              <w:jc w:val="both"/>
              <w:rPr>
                <w:lang w:val="fr-FR"/>
              </w:rPr>
            </w:pPr>
            <w:r>
              <w:rPr>
                <w:lang w:val="fr-FR"/>
              </w:rPr>
              <w:t>104</w:t>
            </w:r>
          </w:p>
        </w:tc>
        <w:tc>
          <w:tcPr>
            <w:tcW w:type="dxa" w:w="1915"/>
          </w:tcPr>
          <w:p w:rsidP="00C322DF" w:rsidR="00F67CBF" w:rsidRDefault="00F67CBF">
            <w:pPr>
              <w:pStyle w:val="Sansinterligne"/>
              <w:jc w:val="both"/>
              <w:rPr>
                <w:lang w:val="fr-FR"/>
              </w:rPr>
            </w:pPr>
            <w:r>
              <w:rPr>
                <w:lang w:val="fr-FR"/>
              </w:rPr>
              <w:t>105.6</w:t>
            </w:r>
          </w:p>
        </w:tc>
        <w:tc>
          <w:tcPr>
            <w:tcW w:type="dxa" w:w="1929"/>
          </w:tcPr>
          <w:p w:rsidP="00C322DF" w:rsidR="00F67CBF" w:rsidRDefault="00F67CBF">
            <w:pPr>
              <w:pStyle w:val="Sansinterligne"/>
              <w:jc w:val="both"/>
              <w:rPr>
                <w:lang w:val="fr-FR"/>
              </w:rPr>
            </w:pPr>
            <w:r>
              <w:rPr>
                <w:lang w:val="fr-FR"/>
              </w:rPr>
              <w:t>110</w:t>
            </w:r>
          </w:p>
        </w:tc>
      </w:tr>
      <w:tr w:rsidR="00F67CBF" w:rsidTr="001942D0">
        <w:trPr>
          <w:jc w:val="center"/>
        </w:trPr>
        <w:tc>
          <w:tcPr>
            <w:tcW w:type="dxa" w:w="3264"/>
          </w:tcPr>
          <w:p w:rsidP="00C322DF" w:rsidR="00F67CBF" w:rsidRDefault="00F67CBF">
            <w:pPr>
              <w:pStyle w:val="Sansinterligne"/>
              <w:jc w:val="both"/>
              <w:rPr>
                <w:lang w:val="fr-FR"/>
              </w:rPr>
            </w:pPr>
            <w:r>
              <w:rPr>
                <w:lang w:val="fr-FR"/>
              </w:rPr>
              <w:t>Juillet</w:t>
            </w:r>
          </w:p>
        </w:tc>
        <w:tc>
          <w:tcPr>
            <w:tcW w:type="dxa" w:w="1954"/>
          </w:tcPr>
          <w:p w:rsidP="00C322DF" w:rsidR="00F67CBF" w:rsidRDefault="00F67CBF">
            <w:pPr>
              <w:pStyle w:val="Sansinterligne"/>
              <w:jc w:val="both"/>
              <w:rPr>
                <w:lang w:val="fr-FR"/>
              </w:rPr>
            </w:pPr>
            <w:r>
              <w:rPr>
                <w:lang w:val="fr-FR"/>
              </w:rPr>
              <w:t>104</w:t>
            </w:r>
          </w:p>
        </w:tc>
        <w:tc>
          <w:tcPr>
            <w:tcW w:type="dxa" w:w="1915"/>
          </w:tcPr>
          <w:p w:rsidP="00C322DF" w:rsidR="00F67CBF" w:rsidRDefault="00F67CBF">
            <w:pPr>
              <w:pStyle w:val="Sansinterligne"/>
              <w:jc w:val="both"/>
              <w:rPr>
                <w:lang w:val="fr-FR"/>
              </w:rPr>
            </w:pPr>
            <w:r>
              <w:rPr>
                <w:lang w:val="fr-FR"/>
              </w:rPr>
              <w:t>110.4</w:t>
            </w:r>
          </w:p>
        </w:tc>
        <w:tc>
          <w:tcPr>
            <w:tcW w:type="dxa" w:w="1929"/>
          </w:tcPr>
          <w:p w:rsidP="00C322DF" w:rsidR="00F67CBF" w:rsidRDefault="00F67CBF">
            <w:pPr>
              <w:pStyle w:val="Sansinterligne"/>
              <w:jc w:val="both"/>
              <w:rPr>
                <w:lang w:val="fr-FR"/>
              </w:rPr>
            </w:pPr>
            <w:r>
              <w:rPr>
                <w:lang w:val="fr-FR"/>
              </w:rPr>
              <w:t>116</w:t>
            </w:r>
          </w:p>
        </w:tc>
      </w:tr>
      <w:tr w:rsidR="00F67CBF" w:rsidTr="006C5501">
        <w:trPr>
          <w:jc w:val="center"/>
        </w:trPr>
        <w:tc>
          <w:tcPr>
            <w:tcW w:type="dxa" w:w="3264"/>
          </w:tcPr>
          <w:p w:rsidP="00C322DF" w:rsidR="00F67CBF" w:rsidRDefault="00F67CBF">
            <w:pPr>
              <w:pStyle w:val="Sansinterligne"/>
              <w:jc w:val="both"/>
              <w:rPr>
                <w:lang w:val="fr-FR"/>
              </w:rPr>
            </w:pPr>
            <w:r>
              <w:rPr>
                <w:lang w:val="fr-FR"/>
              </w:rPr>
              <w:t>Août</w:t>
            </w:r>
          </w:p>
        </w:tc>
        <w:tc>
          <w:tcPr>
            <w:tcW w:type="dxa" w:w="1954"/>
            <w:tcBorders>
              <w:bottom w:color="auto" w:space="0" w:sz="4" w:val="single"/>
            </w:tcBorders>
          </w:tcPr>
          <w:p w:rsidP="00C322DF" w:rsidR="00F67CBF" w:rsidRDefault="00F67CBF">
            <w:pPr>
              <w:pStyle w:val="Sansinterligne"/>
              <w:jc w:val="both"/>
              <w:rPr>
                <w:lang w:val="fr-FR"/>
              </w:rPr>
            </w:pPr>
            <w:r>
              <w:rPr>
                <w:lang w:val="fr-FR"/>
              </w:rPr>
              <w:t>104</w:t>
            </w:r>
          </w:p>
        </w:tc>
        <w:tc>
          <w:tcPr>
            <w:tcW w:type="dxa" w:w="1915"/>
            <w:tcBorders>
              <w:bottom w:color="auto" w:space="0" w:sz="4" w:val="single"/>
            </w:tcBorders>
          </w:tcPr>
          <w:p w:rsidP="00C322DF" w:rsidR="00F67CBF" w:rsidRDefault="00F67CBF">
            <w:pPr>
              <w:pStyle w:val="Sansinterligne"/>
              <w:jc w:val="both"/>
              <w:rPr>
                <w:lang w:val="fr-FR"/>
              </w:rPr>
            </w:pPr>
            <w:r>
              <w:rPr>
                <w:lang w:val="fr-FR"/>
              </w:rPr>
              <w:t>100.8</w:t>
            </w:r>
          </w:p>
        </w:tc>
        <w:tc>
          <w:tcPr>
            <w:tcW w:type="dxa" w:w="1929"/>
            <w:tcBorders>
              <w:bottom w:color="auto" w:space="0" w:sz="4" w:val="single"/>
            </w:tcBorders>
          </w:tcPr>
          <w:p w:rsidP="00C322DF" w:rsidR="00F67CBF" w:rsidRDefault="00F67CBF">
            <w:pPr>
              <w:pStyle w:val="Sansinterligne"/>
              <w:jc w:val="both"/>
              <w:rPr>
                <w:lang w:val="fr-FR"/>
              </w:rPr>
            </w:pPr>
            <w:r>
              <w:rPr>
                <w:lang w:val="fr-FR"/>
              </w:rPr>
              <w:t>98</w:t>
            </w:r>
          </w:p>
        </w:tc>
      </w:tr>
      <w:tr w:rsidR="00F67CBF" w:rsidTr="006C5501">
        <w:trPr>
          <w:jc w:val="center"/>
        </w:trPr>
        <w:tc>
          <w:tcPr>
            <w:tcW w:type="dxa" w:w="3264"/>
          </w:tcPr>
          <w:p w:rsidP="00C322DF" w:rsidR="00F67CBF" w:rsidRDefault="00F67CBF">
            <w:pPr>
              <w:pStyle w:val="Sansinterligne"/>
              <w:jc w:val="both"/>
              <w:rPr>
                <w:lang w:val="fr-FR"/>
              </w:rPr>
            </w:pPr>
            <w:r>
              <w:rPr>
                <w:lang w:val="fr-FR"/>
              </w:rPr>
              <w:t>Septembre</w:t>
            </w:r>
          </w:p>
        </w:tc>
        <w:tc>
          <w:tcPr>
            <w:tcW w:type="dxa" w:w="1954"/>
            <w:tcBorders>
              <w:bottom w:color="auto" w:space="0" w:sz="4" w:val="single"/>
            </w:tcBorders>
          </w:tcPr>
          <w:p w:rsidP="00C322DF" w:rsidR="00F67CBF" w:rsidRDefault="00F67CBF">
            <w:pPr>
              <w:pStyle w:val="Sansinterligne"/>
              <w:jc w:val="both"/>
              <w:rPr>
                <w:lang w:val="fr-FR"/>
              </w:rPr>
            </w:pPr>
            <w:r>
              <w:rPr>
                <w:lang w:val="fr-FR"/>
              </w:rPr>
              <w:t>104</w:t>
            </w:r>
          </w:p>
        </w:tc>
        <w:tc>
          <w:tcPr>
            <w:tcW w:type="dxa" w:w="1915"/>
            <w:tcBorders>
              <w:bottom w:color="auto" w:space="0" w:sz="4" w:val="single"/>
            </w:tcBorders>
          </w:tcPr>
          <w:p w:rsidP="00C322DF" w:rsidR="00F67CBF" w:rsidRDefault="00F67CBF">
            <w:pPr>
              <w:pStyle w:val="Sansinterligne"/>
              <w:jc w:val="both"/>
              <w:rPr>
                <w:lang w:val="fr-FR"/>
              </w:rPr>
            </w:pPr>
            <w:r>
              <w:rPr>
                <w:lang w:val="fr-FR"/>
              </w:rPr>
              <w:t>105.6</w:t>
            </w:r>
          </w:p>
        </w:tc>
        <w:tc>
          <w:tcPr>
            <w:tcW w:type="dxa" w:w="1929"/>
            <w:tcBorders>
              <w:bottom w:color="auto" w:space="0" w:sz="4" w:val="single"/>
            </w:tcBorders>
          </w:tcPr>
          <w:p w:rsidP="00C322DF" w:rsidR="00F67CBF" w:rsidRDefault="00E7064B">
            <w:pPr>
              <w:pStyle w:val="Sansinterligne"/>
              <w:jc w:val="both"/>
              <w:rPr>
                <w:lang w:val="fr-FR"/>
              </w:rPr>
            </w:pPr>
            <w:r>
              <w:rPr>
                <w:lang w:val="fr-FR"/>
              </w:rPr>
              <w:t>11</w:t>
            </w:r>
            <w:r w:rsidR="00F67CBF">
              <w:rPr>
                <w:lang w:val="fr-FR"/>
              </w:rPr>
              <w:t>5</w:t>
            </w:r>
          </w:p>
        </w:tc>
      </w:tr>
      <w:tr w:rsidR="00F67CBF" w:rsidTr="006C5501">
        <w:trPr>
          <w:jc w:val="center"/>
        </w:trPr>
        <w:tc>
          <w:tcPr>
            <w:tcW w:type="dxa" w:w="3264"/>
            <w:tcBorders>
              <w:right w:color="auto" w:space="0" w:sz="4" w:val="single"/>
            </w:tcBorders>
          </w:tcPr>
          <w:p w:rsidP="00C322DF" w:rsidR="00F67CBF" w:rsidRDefault="00F67CBF">
            <w:pPr>
              <w:pStyle w:val="Sansinterligne"/>
              <w:jc w:val="both"/>
              <w:rPr>
                <w:lang w:val="fr-FR"/>
              </w:rPr>
            </w:pPr>
            <w:r>
              <w:rPr>
                <w:lang w:val="fr-FR"/>
              </w:rPr>
              <w:t>Octobre</w:t>
            </w:r>
          </w:p>
        </w:tc>
        <w:tc>
          <w:tcPr>
            <w:tcW w:type="dxa" w:w="1954"/>
            <w:tcBorders>
              <w:top w:color="auto" w:space="0" w:sz="4" w:val="single"/>
              <w:left w:color="auto" w:space="0" w:sz="4" w:val="single"/>
              <w:bottom w:color="auto" w:space="0" w:sz="4" w:val="single"/>
              <w:right w:color="auto" w:space="0" w:sz="4" w:val="single"/>
            </w:tcBorders>
          </w:tcPr>
          <w:p w:rsidP="00C322DF" w:rsidR="00F67CBF" w:rsidRDefault="00F67CBF">
            <w:pPr>
              <w:pStyle w:val="Sansinterligne"/>
              <w:jc w:val="both"/>
              <w:rPr>
                <w:lang w:val="fr-FR"/>
              </w:rPr>
            </w:pPr>
            <w:r>
              <w:rPr>
                <w:lang w:val="fr-FR"/>
              </w:rPr>
              <w:t>104</w:t>
            </w:r>
          </w:p>
        </w:tc>
        <w:tc>
          <w:tcPr>
            <w:tcW w:type="dxa" w:w="1915"/>
            <w:tcBorders>
              <w:top w:color="auto" w:space="0" w:sz="4" w:val="single"/>
              <w:left w:color="auto" w:space="0" w:sz="4" w:val="single"/>
              <w:bottom w:color="auto" w:space="0" w:sz="4" w:val="single"/>
              <w:right w:color="auto" w:space="0" w:sz="4" w:val="single"/>
            </w:tcBorders>
          </w:tcPr>
          <w:p w:rsidP="00C322DF" w:rsidR="00F67CBF" w:rsidRDefault="00F67CBF">
            <w:pPr>
              <w:pStyle w:val="Sansinterligne"/>
              <w:jc w:val="both"/>
              <w:rPr>
                <w:lang w:val="fr-FR"/>
              </w:rPr>
            </w:pPr>
            <w:r>
              <w:rPr>
                <w:lang w:val="fr-FR"/>
              </w:rPr>
              <w:t>105.6</w:t>
            </w:r>
          </w:p>
        </w:tc>
        <w:tc>
          <w:tcPr>
            <w:tcW w:type="dxa" w:w="1929"/>
            <w:tcBorders>
              <w:top w:color="auto" w:space="0" w:sz="4" w:val="single"/>
              <w:left w:color="auto" w:space="0" w:sz="4" w:val="single"/>
              <w:bottom w:color="auto" w:space="0" w:sz="4" w:val="single"/>
              <w:right w:color="auto" w:space="0" w:sz="4" w:val="single"/>
            </w:tcBorders>
          </w:tcPr>
          <w:p w:rsidP="00C322DF" w:rsidR="00F67CBF" w:rsidRDefault="00F67CBF">
            <w:pPr>
              <w:pStyle w:val="Sansinterligne"/>
              <w:jc w:val="both"/>
              <w:rPr>
                <w:lang w:val="fr-FR"/>
              </w:rPr>
            </w:pPr>
            <w:r>
              <w:rPr>
                <w:lang w:val="fr-FR"/>
              </w:rPr>
              <w:t>112</w:t>
            </w:r>
          </w:p>
        </w:tc>
      </w:tr>
      <w:tr w:rsidR="00F67CBF" w:rsidTr="006C5501">
        <w:trPr>
          <w:jc w:val="center"/>
        </w:trPr>
        <w:tc>
          <w:tcPr>
            <w:tcW w:type="dxa" w:w="3264"/>
            <w:tcBorders>
              <w:right w:color="auto" w:space="0" w:sz="4" w:val="single"/>
            </w:tcBorders>
          </w:tcPr>
          <w:p w:rsidP="00C322DF" w:rsidR="00F67CBF" w:rsidRDefault="00F67CBF">
            <w:pPr>
              <w:pStyle w:val="Sansinterligne"/>
              <w:jc w:val="both"/>
              <w:rPr>
                <w:lang w:val="fr-FR"/>
              </w:rPr>
            </w:pPr>
            <w:r>
              <w:rPr>
                <w:lang w:val="fr-FR"/>
              </w:rPr>
              <w:t>Novembre</w:t>
            </w:r>
          </w:p>
        </w:tc>
        <w:tc>
          <w:tcPr>
            <w:tcW w:type="dxa" w:w="1954"/>
            <w:tcBorders>
              <w:top w:color="auto" w:space="0" w:sz="4" w:val="single"/>
              <w:left w:color="auto" w:space="0" w:sz="4" w:val="single"/>
              <w:bottom w:color="auto" w:space="0" w:sz="4" w:val="single"/>
              <w:right w:color="auto" w:space="0" w:sz="4" w:val="single"/>
            </w:tcBorders>
          </w:tcPr>
          <w:p w:rsidP="00C322DF" w:rsidR="00F67CBF" w:rsidRDefault="00F67CBF">
            <w:pPr>
              <w:pStyle w:val="Sansinterligne"/>
              <w:jc w:val="both"/>
              <w:rPr>
                <w:lang w:val="fr-FR"/>
              </w:rPr>
            </w:pPr>
            <w:r>
              <w:rPr>
                <w:lang w:val="fr-FR"/>
              </w:rPr>
              <w:t>104</w:t>
            </w:r>
          </w:p>
        </w:tc>
        <w:tc>
          <w:tcPr>
            <w:tcW w:type="dxa" w:w="1915"/>
            <w:tcBorders>
              <w:top w:color="auto" w:space="0" w:sz="4" w:val="single"/>
              <w:left w:color="auto" w:space="0" w:sz="4" w:val="single"/>
              <w:bottom w:color="auto" w:space="0" w:sz="4" w:val="single"/>
              <w:right w:color="auto" w:space="0" w:sz="4" w:val="single"/>
            </w:tcBorders>
          </w:tcPr>
          <w:p w:rsidP="00C322DF" w:rsidR="00F67CBF" w:rsidRDefault="00F67CBF">
            <w:pPr>
              <w:pStyle w:val="Sansinterligne"/>
              <w:jc w:val="both"/>
              <w:rPr>
                <w:lang w:val="fr-FR"/>
              </w:rPr>
            </w:pPr>
            <w:r>
              <w:rPr>
                <w:lang w:val="fr-FR"/>
              </w:rPr>
              <w:t>100.8</w:t>
            </w:r>
          </w:p>
        </w:tc>
        <w:tc>
          <w:tcPr>
            <w:tcW w:type="dxa" w:w="1929"/>
            <w:tcBorders>
              <w:top w:color="auto" w:space="0" w:sz="4" w:val="single"/>
              <w:left w:color="auto" w:space="0" w:sz="4" w:val="single"/>
              <w:bottom w:color="auto" w:space="0" w:sz="4" w:val="single"/>
              <w:right w:color="auto" w:space="0" w:sz="4" w:val="single"/>
            </w:tcBorders>
          </w:tcPr>
          <w:p w:rsidP="00C322DF" w:rsidR="00F67CBF" w:rsidRDefault="00F67CBF">
            <w:pPr>
              <w:pStyle w:val="Sansinterligne"/>
              <w:jc w:val="both"/>
              <w:rPr>
                <w:lang w:val="fr-FR"/>
              </w:rPr>
            </w:pPr>
            <w:r>
              <w:rPr>
                <w:lang w:val="fr-FR"/>
              </w:rPr>
              <w:t>40</w:t>
            </w:r>
          </w:p>
        </w:tc>
      </w:tr>
      <w:tr w:rsidR="00F67CBF" w:rsidTr="006C5501">
        <w:trPr>
          <w:jc w:val="center"/>
        </w:trPr>
        <w:tc>
          <w:tcPr>
            <w:tcW w:type="dxa" w:w="3264"/>
            <w:tcBorders>
              <w:right w:color="auto" w:space="0" w:sz="4" w:val="single"/>
            </w:tcBorders>
          </w:tcPr>
          <w:p w:rsidP="00C322DF" w:rsidR="00F67CBF" w:rsidRDefault="00F67CBF">
            <w:pPr>
              <w:pStyle w:val="Sansinterligne"/>
              <w:jc w:val="both"/>
              <w:rPr>
                <w:lang w:val="fr-FR"/>
              </w:rPr>
            </w:pPr>
            <w:r>
              <w:rPr>
                <w:lang w:val="fr-FR"/>
              </w:rPr>
              <w:t>Décembre</w:t>
            </w:r>
          </w:p>
        </w:tc>
        <w:tc>
          <w:tcPr>
            <w:tcW w:type="dxa" w:w="1954"/>
            <w:tcBorders>
              <w:top w:color="auto" w:space="0" w:sz="4" w:val="single"/>
              <w:left w:color="auto" w:space="0" w:sz="4" w:val="single"/>
              <w:bottom w:color="auto" w:space="0" w:sz="4" w:val="single"/>
              <w:right w:color="auto" w:space="0" w:sz="4" w:val="single"/>
            </w:tcBorders>
          </w:tcPr>
          <w:p w:rsidP="00C322DF" w:rsidR="00F67CBF" w:rsidRDefault="00F67CBF">
            <w:pPr>
              <w:pStyle w:val="Sansinterligne"/>
              <w:jc w:val="both"/>
              <w:rPr>
                <w:lang w:val="fr-FR"/>
              </w:rPr>
            </w:pPr>
            <w:r>
              <w:rPr>
                <w:lang w:val="fr-FR"/>
              </w:rPr>
              <w:t>104</w:t>
            </w:r>
          </w:p>
        </w:tc>
        <w:tc>
          <w:tcPr>
            <w:tcW w:type="dxa" w:w="1915"/>
            <w:tcBorders>
              <w:top w:color="auto" w:space="0" w:sz="4" w:val="single"/>
              <w:left w:color="auto" w:space="0" w:sz="4" w:val="single"/>
              <w:bottom w:color="auto" w:space="0" w:sz="4" w:val="single"/>
              <w:right w:color="auto" w:space="0" w:sz="4" w:val="single"/>
            </w:tcBorders>
          </w:tcPr>
          <w:p w:rsidP="00C322DF" w:rsidR="00F67CBF" w:rsidRDefault="00F67CBF">
            <w:pPr>
              <w:pStyle w:val="Sansinterligne"/>
              <w:jc w:val="both"/>
              <w:rPr>
                <w:lang w:val="fr-FR"/>
              </w:rPr>
            </w:pPr>
            <w:r>
              <w:rPr>
                <w:lang w:val="fr-FR"/>
              </w:rPr>
              <w:t>110.4</w:t>
            </w:r>
          </w:p>
        </w:tc>
        <w:tc>
          <w:tcPr>
            <w:tcW w:type="dxa" w:w="1929"/>
            <w:tcBorders>
              <w:top w:color="auto" w:space="0" w:sz="4" w:val="single"/>
              <w:left w:color="auto" w:space="0" w:sz="4" w:val="single"/>
              <w:bottom w:color="auto" w:space="0" w:sz="4" w:val="single"/>
              <w:right w:color="auto" w:space="0" w:sz="4" w:val="single"/>
            </w:tcBorders>
          </w:tcPr>
          <w:p w:rsidP="00C322DF" w:rsidR="00F67CBF" w:rsidRDefault="00F67CBF">
            <w:pPr>
              <w:pStyle w:val="Sansinterligne"/>
              <w:jc w:val="both"/>
              <w:rPr>
                <w:lang w:val="fr-FR"/>
              </w:rPr>
            </w:pPr>
            <w:r>
              <w:rPr>
                <w:lang w:val="fr-FR"/>
              </w:rPr>
              <w:t>130</w:t>
            </w:r>
          </w:p>
        </w:tc>
      </w:tr>
      <w:tr w:rsidR="00F67CBF" w:rsidTr="006C5501">
        <w:trPr>
          <w:jc w:val="center"/>
        </w:trPr>
        <w:tc>
          <w:tcPr>
            <w:tcW w:type="dxa" w:w="3264"/>
          </w:tcPr>
          <w:p w:rsidP="00C322DF" w:rsidR="00F67CBF" w:rsidRDefault="00F67CBF" w:rsidRPr="00EF4DB1">
            <w:pPr>
              <w:pStyle w:val="Sansinterligne"/>
              <w:jc w:val="both"/>
              <w:rPr>
                <w:b/>
                <w:bCs/>
                <w:lang w:val="fr-FR"/>
              </w:rPr>
            </w:pPr>
            <w:r w:rsidRPr="00EF4DB1">
              <w:rPr>
                <w:b/>
                <w:bCs/>
                <w:lang w:val="fr-FR"/>
              </w:rPr>
              <w:t>TOTAL PERIODE AMENAGEMENT</w:t>
            </w:r>
          </w:p>
        </w:tc>
        <w:tc>
          <w:tcPr>
            <w:tcW w:type="dxa" w:w="1954"/>
            <w:tcBorders>
              <w:top w:color="auto" w:space="0" w:sz="4" w:val="single"/>
            </w:tcBorders>
          </w:tcPr>
          <w:p w:rsidP="00C322DF" w:rsidR="00F67CBF" w:rsidRDefault="00F67CBF" w:rsidRPr="00EF4DB1">
            <w:pPr>
              <w:pStyle w:val="Sansinterligne"/>
              <w:jc w:val="both"/>
              <w:rPr>
                <w:b/>
                <w:bCs/>
                <w:lang w:val="fr-FR"/>
              </w:rPr>
            </w:pPr>
            <w:r w:rsidRPr="00EF4DB1">
              <w:rPr>
                <w:b/>
                <w:bCs/>
                <w:lang w:val="fr-FR"/>
              </w:rPr>
              <w:t>1248</w:t>
            </w:r>
          </w:p>
        </w:tc>
        <w:tc>
          <w:tcPr>
            <w:tcW w:type="dxa" w:w="1915"/>
            <w:tcBorders>
              <w:top w:color="auto" w:space="0" w:sz="4" w:val="single"/>
            </w:tcBorders>
          </w:tcPr>
          <w:p w:rsidP="00C322DF" w:rsidR="00F67CBF" w:rsidRDefault="00F67CBF" w:rsidRPr="006C5501">
            <w:pPr>
              <w:pStyle w:val="Sansinterligne"/>
              <w:jc w:val="both"/>
              <w:rPr>
                <w:b/>
                <w:bCs/>
                <w:lang w:val="fr-FR"/>
              </w:rPr>
            </w:pPr>
            <w:r w:rsidRPr="006C5501">
              <w:rPr>
                <w:b/>
                <w:bCs/>
                <w:lang w:val="fr-FR"/>
              </w:rPr>
              <w:t>1257.6</w:t>
            </w:r>
          </w:p>
        </w:tc>
        <w:tc>
          <w:tcPr>
            <w:tcW w:type="dxa" w:w="1929"/>
            <w:tcBorders>
              <w:top w:color="auto" w:space="0" w:sz="4" w:val="single"/>
            </w:tcBorders>
          </w:tcPr>
          <w:p w:rsidP="00C322DF" w:rsidR="00F67CBF" w:rsidRDefault="00E7064B" w:rsidRPr="006C5501">
            <w:pPr>
              <w:pStyle w:val="Sansinterligne"/>
              <w:jc w:val="both"/>
              <w:rPr>
                <w:b/>
                <w:bCs/>
                <w:lang w:val="fr-FR"/>
              </w:rPr>
            </w:pPr>
            <w:r>
              <w:rPr>
                <w:b/>
                <w:bCs/>
                <w:lang w:val="fr-FR"/>
              </w:rPr>
              <w:t>125</w:t>
            </w:r>
            <w:r w:rsidR="00F67CBF" w:rsidRPr="006C5501">
              <w:rPr>
                <w:b/>
                <w:bCs/>
                <w:lang w:val="fr-FR"/>
              </w:rPr>
              <w:t>8</w:t>
            </w:r>
          </w:p>
        </w:tc>
      </w:tr>
      <w:tr w:rsidR="00F67CBF" w:rsidRPr="00026521" w:rsidTr="001942D0">
        <w:trPr>
          <w:jc w:val="center"/>
        </w:trPr>
        <w:tc>
          <w:tcPr>
            <w:tcW w:type="dxa" w:w="3264"/>
          </w:tcPr>
          <w:p w:rsidP="00C322DF" w:rsidR="00F67CBF" w:rsidRDefault="00F67CBF" w:rsidRPr="00EF4DB1">
            <w:pPr>
              <w:pStyle w:val="Sansinterligne"/>
              <w:jc w:val="both"/>
              <w:rPr>
                <w:b/>
                <w:bCs/>
                <w:lang w:val="fr-FR"/>
              </w:rPr>
            </w:pPr>
            <w:r>
              <w:rPr>
                <w:b/>
                <w:bCs/>
                <w:lang w:val="fr-FR"/>
              </w:rPr>
              <w:t>REGULARISATION Régule RL</w:t>
            </w:r>
          </w:p>
        </w:tc>
        <w:tc>
          <w:tcPr>
            <w:tcW w:type="dxa" w:w="5798"/>
            <w:gridSpan w:val="3"/>
          </w:tcPr>
          <w:p w:rsidP="00C322DF" w:rsidR="00F67CBF" w:rsidRDefault="00F67CBF" w:rsidRPr="00EF4DB1">
            <w:pPr>
              <w:pStyle w:val="Sansinterligne"/>
              <w:jc w:val="both"/>
              <w:rPr>
                <w:b/>
                <w:bCs/>
                <w:lang w:val="fr-FR"/>
              </w:rPr>
            </w:pPr>
            <w:r>
              <w:rPr>
                <w:b/>
                <w:bCs/>
                <w:lang w:val="fr-FR"/>
              </w:rPr>
              <w:t>Ré</w:t>
            </w:r>
            <w:r w:rsidRPr="00D111FA">
              <w:rPr>
                <w:b/>
                <w:bCs/>
                <w:lang w:val="fr-FR"/>
              </w:rPr>
              <w:t>gul</w:t>
            </w:r>
            <w:r>
              <w:rPr>
                <w:b/>
                <w:bCs/>
                <w:lang w:val="fr-FR"/>
              </w:rPr>
              <w:t>e</w:t>
            </w:r>
            <w:r w:rsidRPr="00D111FA">
              <w:rPr>
                <w:b/>
                <w:bCs/>
                <w:lang w:val="fr-FR"/>
              </w:rPr>
              <w:t xml:space="preserve"> </w:t>
            </w:r>
            <w:r>
              <w:rPr>
                <w:b/>
                <w:bCs/>
                <w:lang w:val="fr-FR"/>
              </w:rPr>
              <w:t>RL = CHCP – RL = 1257.6 - 1248 = 9,6heures</w:t>
            </w:r>
          </w:p>
        </w:tc>
      </w:tr>
    </w:tbl>
    <w:p w:rsidP="00C322DF" w:rsidR="00F67CBF" w:rsidRDefault="00F67CBF">
      <w:pPr>
        <w:jc w:val="both"/>
        <w:rPr>
          <w:lang w:val="fr-FR"/>
        </w:rPr>
      </w:pPr>
    </w:p>
    <w:p w:rsidP="00C322DF" w:rsidR="00E00C23" w:rsidRDefault="00E00C23" w:rsidRPr="00E00C23">
      <w:pPr>
        <w:jc w:val="both"/>
        <w:rPr>
          <w:b/>
          <w:bCs/>
          <w:i/>
          <w:iCs/>
          <w:lang w:val="fr-FR"/>
        </w:rPr>
      </w:pPr>
      <w:r w:rsidRPr="00E00C23">
        <w:rPr>
          <w:b/>
          <w:bCs/>
          <w:i/>
          <w:iCs/>
          <w:lang w:val="fr-FR"/>
        </w:rPr>
        <w:t>Article 3.7</w:t>
      </w:r>
      <w:r w:rsidR="00A84C36">
        <w:rPr>
          <w:b/>
          <w:bCs/>
          <w:i/>
          <w:iCs/>
          <w:lang w:val="fr-FR"/>
        </w:rPr>
        <w:t>.</w:t>
      </w:r>
      <w:r w:rsidRPr="00E00C23">
        <w:rPr>
          <w:b/>
          <w:bCs/>
          <w:i/>
          <w:iCs/>
          <w:lang w:val="fr-FR"/>
        </w:rPr>
        <w:t xml:space="preserve"> </w:t>
      </w:r>
      <w:r w:rsidRPr="00E83C2D">
        <w:rPr>
          <w:b/>
          <w:bCs/>
          <w:i/>
          <w:iCs/>
          <w:u w:val="single"/>
          <w:lang w:val="fr-FR"/>
        </w:rPr>
        <w:t>Régularisation à la fin de la période d’aménagement</w:t>
      </w:r>
      <w:r w:rsidRPr="00E00C23">
        <w:rPr>
          <w:b/>
          <w:bCs/>
          <w:i/>
          <w:iCs/>
          <w:lang w:val="fr-FR"/>
        </w:rPr>
        <w:t xml:space="preserve"> </w:t>
      </w:r>
    </w:p>
    <w:p w:rsidP="00C322DF" w:rsidR="006C5501" w:rsidRDefault="006C5501" w:rsidRPr="00B35DD6">
      <w:pPr>
        <w:pStyle w:val="Sansinterligne"/>
        <w:jc w:val="both"/>
        <w:rPr>
          <w:lang w:val="fr-FR"/>
        </w:rPr>
      </w:pPr>
      <w:r w:rsidRPr="00B35DD6">
        <w:rPr>
          <w:lang w:val="fr-FR"/>
        </w:rPr>
        <w:t xml:space="preserve">A l’issue de chaque période d’aménagement (31 décembre de l’année ou terme du contrat de travail), il sera procédé à une comparaison entre les heures réellement effectuées et les heures rémunérées pour chaque salarié. </w:t>
      </w:r>
    </w:p>
    <w:p w:rsidP="00C322DF" w:rsidR="006C5501" w:rsidRDefault="006C5501" w:rsidRPr="00B35DD6">
      <w:pPr>
        <w:pStyle w:val="Sansinterligne"/>
        <w:jc w:val="both"/>
        <w:rPr>
          <w:lang w:val="fr-FR"/>
        </w:rPr>
      </w:pPr>
    </w:p>
    <w:p w:rsidP="00C322DF" w:rsidR="006C5501" w:rsidRDefault="006C5501" w:rsidRPr="00B35DD6">
      <w:pPr>
        <w:pStyle w:val="Sansinterligne"/>
        <w:jc w:val="both"/>
        <w:rPr>
          <w:lang w:val="fr-FR"/>
        </w:rPr>
      </w:pPr>
      <w:r w:rsidRPr="00B35DD6">
        <w:rPr>
          <w:lang w:val="fr-FR"/>
        </w:rPr>
        <w:t xml:space="preserve">En fonction du solde d’heures ainsi obtenu, des régularisations seront effectuées dans les conditions ci-après. </w:t>
      </w:r>
    </w:p>
    <w:p w:rsidP="00C322DF" w:rsidR="006C5501" w:rsidRDefault="006C5501" w:rsidRPr="00B35DD6">
      <w:pPr>
        <w:pStyle w:val="Sansinterligne"/>
        <w:jc w:val="both"/>
        <w:rPr>
          <w:lang w:val="fr-FR"/>
        </w:rPr>
      </w:pPr>
    </w:p>
    <w:p w:rsidP="00C322DF" w:rsidR="006C5501" w:rsidRDefault="006C5501" w:rsidRPr="00B35DD6">
      <w:pPr>
        <w:pStyle w:val="Sansinterligne"/>
        <w:jc w:val="both"/>
        <w:rPr>
          <w:lang w:val="fr-FR"/>
        </w:rPr>
      </w:pPr>
      <w:r w:rsidRPr="00B35DD6">
        <w:rPr>
          <w:lang w:val="fr-FR"/>
        </w:rPr>
        <w:lastRenderedPageBreak/>
        <w:t xml:space="preserve">L’entreprise paye, en plus du montant de rémunération lissée, la différence entre le total des heures travaillées et des heures payées de la période s’il est positif. </w:t>
      </w:r>
    </w:p>
    <w:p w:rsidP="00C322DF" w:rsidR="006C5501" w:rsidRDefault="006C5501" w:rsidRPr="00B35DD6">
      <w:pPr>
        <w:pStyle w:val="Sansinterligne"/>
        <w:jc w:val="both"/>
        <w:rPr>
          <w:lang w:val="fr-FR"/>
        </w:rPr>
      </w:pPr>
    </w:p>
    <w:p w:rsidP="00C322DF" w:rsidR="006C5501" w:rsidRDefault="006C5501">
      <w:pPr>
        <w:pStyle w:val="Sansinterligne"/>
        <w:jc w:val="both"/>
        <w:rPr>
          <w:i/>
          <w:iCs/>
          <w:lang w:val="fr-FR"/>
        </w:rPr>
      </w:pPr>
      <w:r w:rsidRPr="00B35DD6">
        <w:rPr>
          <w:lang w:val="fr-FR"/>
        </w:rPr>
        <w:t>Dans le cas où il y a plus d’heures payées que d’heures travaillées, aucune retenue de salaire n’est pratiquée sauf si le salarié s’est trouvé en situation de maladie, accident de travail, maternité, convenance personnelle ou absence injustifiée. Dans ces cas, les règles habituelles de la convention collective s’appliquent</w:t>
      </w:r>
      <w:r>
        <w:rPr>
          <w:i/>
          <w:iCs/>
          <w:lang w:val="fr-FR"/>
        </w:rPr>
        <w:t xml:space="preserve">. </w:t>
      </w:r>
    </w:p>
    <w:p w:rsidP="00C322DF" w:rsidR="006C5501" w:rsidRDefault="006C5501">
      <w:pPr>
        <w:pStyle w:val="Sansinterligne"/>
        <w:jc w:val="both"/>
        <w:rPr>
          <w:i/>
          <w:iCs/>
          <w:lang w:val="fr-FR"/>
        </w:rPr>
      </w:pPr>
    </w:p>
    <w:p w:rsidP="00C322DF" w:rsidR="004E3885" w:rsidRDefault="004E3885">
      <w:pPr>
        <w:jc w:val="both"/>
        <w:rPr>
          <w:lang w:val="fr-FR"/>
        </w:rPr>
      </w:pPr>
      <w:r w:rsidRPr="006C5501">
        <w:rPr>
          <w:b/>
          <w:bCs/>
          <w:lang w:val="fr-FR"/>
        </w:rPr>
        <w:t>Calcul des heures au-delà du contingent d’heures contractuelles payées, et payées à 100%</w:t>
      </w:r>
      <w:r w:rsidRPr="006C5501">
        <w:rPr>
          <w:lang w:val="fr-FR"/>
        </w:rPr>
        <w:t xml:space="preserve"> (Régule </w:t>
      </w:r>
      <w:r w:rsidR="00575E1E" w:rsidRPr="006C5501">
        <w:rPr>
          <w:lang w:val="fr-FR"/>
        </w:rPr>
        <w:t>TPA</w:t>
      </w:r>
      <w:r w:rsidRPr="006C5501">
        <w:rPr>
          <w:lang w:val="fr-FR"/>
        </w:rPr>
        <w:t>)</w:t>
      </w:r>
      <w:r w:rsidR="006C5501">
        <w:rPr>
          <w:lang w:val="fr-FR"/>
        </w:rPr>
        <w:t xml:space="preserve"> : </w:t>
      </w:r>
      <w:r w:rsidR="00575E1E" w:rsidRPr="006C5501">
        <w:rPr>
          <w:lang w:val="fr-FR"/>
        </w:rPr>
        <w:t>Régule TPA = Compteur TPA - Heures à travailler (CHCP)</w:t>
      </w:r>
    </w:p>
    <w:p w:rsidP="00C322DF" w:rsidR="00575E1E" w:rsidRDefault="00575E1E" w:rsidRPr="00F24700">
      <w:pPr>
        <w:jc w:val="both"/>
        <w:rPr>
          <w:i/>
          <w:iCs/>
          <w:lang w:val="fr-FR"/>
        </w:rPr>
      </w:pPr>
      <w:r w:rsidRPr="00F24700">
        <w:rPr>
          <w:i/>
          <w:iCs/>
          <w:lang w:val="fr-FR"/>
        </w:rPr>
        <w:t>Exemple : CDI 104h/mois.</w:t>
      </w:r>
    </w:p>
    <w:tbl>
      <w:tblPr>
        <w:tblStyle w:val="Grilledutableau"/>
        <w:tblW w:type="dxa" w:w="9351"/>
        <w:tblLook w:firstColumn="1" w:firstRow="1" w:lastColumn="0" w:lastRow="0" w:noHBand="0" w:noVBand="1" w:val="04A0"/>
      </w:tblPr>
      <w:tblGrid>
        <w:gridCol w:w="2545"/>
        <w:gridCol w:w="1530"/>
        <w:gridCol w:w="1479"/>
        <w:gridCol w:w="1245"/>
        <w:gridCol w:w="993"/>
        <w:gridCol w:w="1559"/>
      </w:tblGrid>
      <w:tr w:rsidR="00575E1E" w:rsidRPr="00EB1ED6" w:rsidTr="007022B0">
        <w:trPr>
          <w:trHeight w:val="548"/>
        </w:trPr>
        <w:tc>
          <w:tcPr>
            <w:tcW w:type="dxa" w:w="2545"/>
          </w:tcPr>
          <w:p w:rsidP="00C322DF" w:rsidR="00575E1E" w:rsidRDefault="00575E1E" w:rsidRPr="00BF404B">
            <w:pPr>
              <w:pStyle w:val="Sansinterligne"/>
              <w:jc w:val="both"/>
              <w:rPr>
                <w:b/>
                <w:bCs/>
                <w:lang w:val="fr-FR"/>
              </w:rPr>
            </w:pPr>
            <w:r w:rsidRPr="00BF404B">
              <w:rPr>
                <w:b/>
                <w:bCs/>
                <w:lang w:val="fr-FR"/>
              </w:rPr>
              <w:t>Mois</w:t>
            </w:r>
          </w:p>
        </w:tc>
        <w:tc>
          <w:tcPr>
            <w:tcW w:type="dxa" w:w="1530"/>
          </w:tcPr>
          <w:p w:rsidP="00C322DF" w:rsidR="00575E1E" w:rsidRDefault="00575E1E">
            <w:pPr>
              <w:pStyle w:val="Sansinterligne"/>
              <w:jc w:val="both"/>
              <w:rPr>
                <w:b/>
                <w:bCs/>
                <w:lang w:val="fr-FR"/>
              </w:rPr>
            </w:pPr>
            <w:r>
              <w:rPr>
                <w:b/>
                <w:bCs/>
                <w:lang w:val="fr-FR"/>
              </w:rPr>
              <w:t>Rémunération lissée (RL)</w:t>
            </w:r>
          </w:p>
        </w:tc>
        <w:tc>
          <w:tcPr>
            <w:tcW w:type="dxa" w:w="1479"/>
          </w:tcPr>
          <w:p w:rsidP="00C322DF" w:rsidR="00575E1E" w:rsidRDefault="00575E1E" w:rsidRPr="00BF404B">
            <w:pPr>
              <w:pStyle w:val="Sansinterligne"/>
              <w:jc w:val="both"/>
              <w:rPr>
                <w:b/>
                <w:bCs/>
                <w:lang w:val="fr-FR"/>
              </w:rPr>
            </w:pPr>
            <w:r>
              <w:rPr>
                <w:b/>
                <w:bCs/>
                <w:lang w:val="fr-FR"/>
              </w:rPr>
              <w:t>Heures à travailler (CHCP)</w:t>
            </w:r>
          </w:p>
        </w:tc>
        <w:tc>
          <w:tcPr>
            <w:tcW w:type="dxa" w:w="1245"/>
          </w:tcPr>
          <w:p w:rsidP="00C322DF" w:rsidR="00575E1E" w:rsidRDefault="00575E1E" w:rsidRPr="00BF404B">
            <w:pPr>
              <w:pStyle w:val="Sansinterligne"/>
              <w:jc w:val="both"/>
              <w:rPr>
                <w:b/>
                <w:bCs/>
                <w:lang w:val="fr-FR"/>
              </w:rPr>
            </w:pPr>
            <w:r w:rsidRPr="00BF404B">
              <w:rPr>
                <w:b/>
                <w:bCs/>
                <w:lang w:val="fr-FR"/>
              </w:rPr>
              <w:t>Heures travaillées</w:t>
            </w:r>
            <w:r>
              <w:rPr>
                <w:b/>
                <w:bCs/>
                <w:lang w:val="fr-FR"/>
              </w:rPr>
              <w:t xml:space="preserve"> effectives (HTE)</w:t>
            </w:r>
          </w:p>
        </w:tc>
        <w:tc>
          <w:tcPr>
            <w:tcW w:type="dxa" w:w="993"/>
          </w:tcPr>
          <w:p w:rsidP="00C322DF" w:rsidR="00575E1E" w:rsidRDefault="00575E1E" w:rsidRPr="00BF404B">
            <w:pPr>
              <w:pStyle w:val="Sansinterligne"/>
              <w:jc w:val="both"/>
              <w:rPr>
                <w:b/>
                <w:bCs/>
                <w:lang w:val="fr-FR"/>
              </w:rPr>
            </w:pPr>
            <w:r>
              <w:rPr>
                <w:b/>
                <w:bCs/>
                <w:lang w:val="fr-FR"/>
              </w:rPr>
              <w:t>Heures absence</w:t>
            </w:r>
          </w:p>
        </w:tc>
        <w:tc>
          <w:tcPr>
            <w:tcW w:type="dxa" w:w="1559"/>
          </w:tcPr>
          <w:p w:rsidP="00C322DF" w:rsidR="00575E1E" w:rsidRDefault="00575E1E">
            <w:pPr>
              <w:pStyle w:val="Sansinterligne"/>
              <w:jc w:val="both"/>
              <w:rPr>
                <w:b/>
                <w:bCs/>
                <w:lang w:val="fr-FR"/>
              </w:rPr>
            </w:pPr>
            <w:r>
              <w:rPr>
                <w:b/>
                <w:bCs/>
                <w:lang w:val="fr-FR"/>
              </w:rPr>
              <w:t>Compteur TPA</w:t>
            </w:r>
          </w:p>
        </w:tc>
      </w:tr>
      <w:tr w:rsidR="00575E1E" w:rsidTr="007022B0">
        <w:trPr>
          <w:trHeight w:val="269"/>
        </w:trPr>
        <w:tc>
          <w:tcPr>
            <w:tcW w:type="dxa" w:w="2545"/>
          </w:tcPr>
          <w:p w:rsidP="00C322DF" w:rsidR="00575E1E" w:rsidRDefault="00575E1E">
            <w:pPr>
              <w:pStyle w:val="Sansinterligne"/>
              <w:jc w:val="both"/>
              <w:rPr>
                <w:lang w:val="fr-FR"/>
              </w:rPr>
            </w:pPr>
            <w:r>
              <w:rPr>
                <w:lang w:val="fr-FR"/>
              </w:rPr>
              <w:t>Janvier</w:t>
            </w:r>
          </w:p>
        </w:tc>
        <w:tc>
          <w:tcPr>
            <w:tcW w:type="dxa" w:w="1530"/>
          </w:tcPr>
          <w:p w:rsidP="00C322DF" w:rsidR="00575E1E" w:rsidRDefault="00575E1E">
            <w:pPr>
              <w:pStyle w:val="Sansinterligne"/>
              <w:jc w:val="both"/>
              <w:rPr>
                <w:lang w:val="fr-FR"/>
              </w:rPr>
            </w:pPr>
            <w:r>
              <w:rPr>
                <w:lang w:val="fr-FR"/>
              </w:rPr>
              <w:t>104</w:t>
            </w:r>
          </w:p>
        </w:tc>
        <w:tc>
          <w:tcPr>
            <w:tcW w:type="dxa" w:w="1479"/>
          </w:tcPr>
          <w:p w:rsidP="00C322DF" w:rsidR="00575E1E" w:rsidRDefault="00575E1E">
            <w:pPr>
              <w:pStyle w:val="Sansinterligne"/>
              <w:jc w:val="both"/>
              <w:rPr>
                <w:lang w:val="fr-FR"/>
              </w:rPr>
            </w:pPr>
            <w:r>
              <w:rPr>
                <w:lang w:val="fr-FR"/>
              </w:rPr>
              <w:t>110.4</w:t>
            </w:r>
          </w:p>
        </w:tc>
        <w:tc>
          <w:tcPr>
            <w:tcW w:type="dxa" w:w="1245"/>
          </w:tcPr>
          <w:p w:rsidP="00C322DF" w:rsidR="00575E1E" w:rsidRDefault="00575E1E">
            <w:pPr>
              <w:pStyle w:val="Sansinterligne"/>
              <w:jc w:val="both"/>
              <w:rPr>
                <w:lang w:val="fr-FR"/>
              </w:rPr>
            </w:pPr>
            <w:r>
              <w:rPr>
                <w:lang w:val="fr-FR"/>
              </w:rPr>
              <w:t>130</w:t>
            </w:r>
          </w:p>
        </w:tc>
        <w:tc>
          <w:tcPr>
            <w:tcW w:type="dxa" w:w="993"/>
          </w:tcPr>
          <w:p w:rsidP="00C322DF" w:rsidR="00575E1E" w:rsidRDefault="00575E1E">
            <w:pPr>
              <w:pStyle w:val="Sansinterligne"/>
              <w:jc w:val="both"/>
              <w:rPr>
                <w:lang w:val="fr-FR"/>
              </w:rPr>
            </w:pPr>
          </w:p>
        </w:tc>
        <w:tc>
          <w:tcPr>
            <w:tcW w:type="dxa" w:w="1559"/>
          </w:tcPr>
          <w:p w:rsidP="00C322DF" w:rsidR="00575E1E" w:rsidRDefault="00575E1E">
            <w:pPr>
              <w:pStyle w:val="Sansinterligne"/>
              <w:jc w:val="both"/>
              <w:rPr>
                <w:lang w:val="fr-FR"/>
              </w:rPr>
            </w:pPr>
            <w:r>
              <w:rPr>
                <w:lang w:val="fr-FR"/>
              </w:rPr>
              <w:t>130</w:t>
            </w:r>
          </w:p>
        </w:tc>
      </w:tr>
      <w:tr w:rsidR="00575E1E" w:rsidTr="007022B0">
        <w:trPr>
          <w:trHeight w:val="269"/>
        </w:trPr>
        <w:tc>
          <w:tcPr>
            <w:tcW w:type="dxa" w:w="2545"/>
          </w:tcPr>
          <w:p w:rsidP="00C322DF" w:rsidR="00575E1E" w:rsidRDefault="00575E1E">
            <w:pPr>
              <w:pStyle w:val="Sansinterligne"/>
              <w:jc w:val="both"/>
              <w:rPr>
                <w:lang w:val="fr-FR"/>
              </w:rPr>
            </w:pPr>
            <w:r>
              <w:rPr>
                <w:lang w:val="fr-FR"/>
              </w:rPr>
              <w:t>Février</w:t>
            </w:r>
          </w:p>
        </w:tc>
        <w:tc>
          <w:tcPr>
            <w:tcW w:type="dxa" w:w="1530"/>
          </w:tcPr>
          <w:p w:rsidP="00C322DF" w:rsidR="00575E1E" w:rsidRDefault="00575E1E">
            <w:pPr>
              <w:pStyle w:val="Sansinterligne"/>
              <w:jc w:val="both"/>
              <w:rPr>
                <w:lang w:val="fr-FR"/>
              </w:rPr>
            </w:pPr>
            <w:r>
              <w:rPr>
                <w:lang w:val="fr-FR"/>
              </w:rPr>
              <w:t>104</w:t>
            </w:r>
          </w:p>
        </w:tc>
        <w:tc>
          <w:tcPr>
            <w:tcW w:type="dxa" w:w="1479"/>
          </w:tcPr>
          <w:p w:rsidP="00C322DF" w:rsidR="00575E1E" w:rsidRDefault="00575E1E">
            <w:pPr>
              <w:pStyle w:val="Sansinterligne"/>
              <w:jc w:val="both"/>
              <w:rPr>
                <w:lang w:val="fr-FR"/>
              </w:rPr>
            </w:pPr>
            <w:r>
              <w:rPr>
                <w:lang w:val="fr-FR"/>
              </w:rPr>
              <w:t>96</w:t>
            </w:r>
          </w:p>
        </w:tc>
        <w:tc>
          <w:tcPr>
            <w:tcW w:type="dxa" w:w="1245"/>
          </w:tcPr>
          <w:p w:rsidP="00C322DF" w:rsidR="00575E1E" w:rsidRDefault="00575E1E">
            <w:pPr>
              <w:pStyle w:val="Sansinterligne"/>
              <w:jc w:val="both"/>
              <w:rPr>
                <w:lang w:val="fr-FR"/>
              </w:rPr>
            </w:pPr>
            <w:r>
              <w:rPr>
                <w:lang w:val="fr-FR"/>
              </w:rPr>
              <w:t>99</w:t>
            </w:r>
          </w:p>
        </w:tc>
        <w:tc>
          <w:tcPr>
            <w:tcW w:type="dxa" w:w="993"/>
          </w:tcPr>
          <w:p w:rsidP="00C322DF" w:rsidR="00575E1E" w:rsidRDefault="00575E1E">
            <w:pPr>
              <w:pStyle w:val="Sansinterligne"/>
              <w:jc w:val="both"/>
              <w:rPr>
                <w:lang w:val="fr-FR"/>
              </w:rPr>
            </w:pPr>
          </w:p>
        </w:tc>
        <w:tc>
          <w:tcPr>
            <w:tcW w:type="dxa" w:w="1559"/>
          </w:tcPr>
          <w:p w:rsidP="00C322DF" w:rsidR="00575E1E" w:rsidRDefault="00575E1E">
            <w:pPr>
              <w:pStyle w:val="Sansinterligne"/>
              <w:jc w:val="both"/>
              <w:rPr>
                <w:lang w:val="fr-FR"/>
              </w:rPr>
            </w:pPr>
            <w:r>
              <w:rPr>
                <w:lang w:val="fr-FR"/>
              </w:rPr>
              <w:t>99</w:t>
            </w:r>
          </w:p>
        </w:tc>
      </w:tr>
      <w:tr w:rsidR="00575E1E" w:rsidTr="007022B0">
        <w:trPr>
          <w:trHeight w:val="269"/>
        </w:trPr>
        <w:tc>
          <w:tcPr>
            <w:tcW w:type="dxa" w:w="2545"/>
          </w:tcPr>
          <w:p w:rsidP="00C322DF" w:rsidR="00575E1E" w:rsidRDefault="00575E1E">
            <w:pPr>
              <w:pStyle w:val="Sansinterligne"/>
              <w:jc w:val="both"/>
              <w:rPr>
                <w:lang w:val="fr-FR"/>
              </w:rPr>
            </w:pPr>
            <w:r>
              <w:rPr>
                <w:lang w:val="fr-FR"/>
              </w:rPr>
              <w:t>Mars</w:t>
            </w:r>
          </w:p>
        </w:tc>
        <w:tc>
          <w:tcPr>
            <w:tcW w:type="dxa" w:w="1530"/>
          </w:tcPr>
          <w:p w:rsidP="00C322DF" w:rsidR="00575E1E" w:rsidRDefault="00575E1E">
            <w:pPr>
              <w:pStyle w:val="Sansinterligne"/>
              <w:jc w:val="both"/>
              <w:rPr>
                <w:lang w:val="fr-FR"/>
              </w:rPr>
            </w:pPr>
            <w:r>
              <w:rPr>
                <w:lang w:val="fr-FR"/>
              </w:rPr>
              <w:t>104</w:t>
            </w:r>
          </w:p>
        </w:tc>
        <w:tc>
          <w:tcPr>
            <w:tcW w:type="dxa" w:w="1479"/>
          </w:tcPr>
          <w:p w:rsidP="00C322DF" w:rsidR="00575E1E" w:rsidRDefault="00575E1E">
            <w:pPr>
              <w:pStyle w:val="Sansinterligne"/>
              <w:jc w:val="both"/>
              <w:rPr>
                <w:lang w:val="fr-FR"/>
              </w:rPr>
            </w:pPr>
            <w:r>
              <w:rPr>
                <w:lang w:val="fr-FR"/>
              </w:rPr>
              <w:t>105.6</w:t>
            </w:r>
          </w:p>
        </w:tc>
        <w:tc>
          <w:tcPr>
            <w:tcW w:type="dxa" w:w="1245"/>
          </w:tcPr>
          <w:p w:rsidP="00C322DF" w:rsidR="00575E1E" w:rsidRDefault="00575E1E">
            <w:pPr>
              <w:pStyle w:val="Sansinterligne"/>
              <w:jc w:val="both"/>
              <w:rPr>
                <w:lang w:val="fr-FR"/>
              </w:rPr>
            </w:pPr>
            <w:r>
              <w:rPr>
                <w:lang w:val="fr-FR"/>
              </w:rPr>
              <w:t>102</w:t>
            </w:r>
          </w:p>
        </w:tc>
        <w:tc>
          <w:tcPr>
            <w:tcW w:type="dxa" w:w="993"/>
          </w:tcPr>
          <w:p w:rsidP="00C322DF" w:rsidR="00575E1E" w:rsidRDefault="00575E1E">
            <w:pPr>
              <w:pStyle w:val="Sansinterligne"/>
              <w:jc w:val="both"/>
              <w:rPr>
                <w:lang w:val="fr-FR"/>
              </w:rPr>
            </w:pPr>
          </w:p>
        </w:tc>
        <w:tc>
          <w:tcPr>
            <w:tcW w:type="dxa" w:w="1559"/>
          </w:tcPr>
          <w:p w:rsidP="00C322DF" w:rsidR="00575E1E" w:rsidRDefault="00575E1E">
            <w:pPr>
              <w:pStyle w:val="Sansinterligne"/>
              <w:jc w:val="both"/>
              <w:rPr>
                <w:lang w:val="fr-FR"/>
              </w:rPr>
            </w:pPr>
            <w:r>
              <w:rPr>
                <w:lang w:val="fr-FR"/>
              </w:rPr>
              <w:t>102</w:t>
            </w:r>
          </w:p>
        </w:tc>
      </w:tr>
      <w:tr w:rsidR="00575E1E" w:rsidTr="007022B0">
        <w:trPr>
          <w:trHeight w:val="279"/>
        </w:trPr>
        <w:tc>
          <w:tcPr>
            <w:tcW w:type="dxa" w:w="2545"/>
          </w:tcPr>
          <w:p w:rsidP="00C322DF" w:rsidR="00575E1E" w:rsidRDefault="00575E1E">
            <w:pPr>
              <w:pStyle w:val="Sansinterligne"/>
              <w:jc w:val="both"/>
              <w:rPr>
                <w:lang w:val="fr-FR"/>
              </w:rPr>
            </w:pPr>
            <w:r>
              <w:rPr>
                <w:lang w:val="fr-FR"/>
              </w:rPr>
              <w:t>Avril</w:t>
            </w:r>
          </w:p>
        </w:tc>
        <w:tc>
          <w:tcPr>
            <w:tcW w:type="dxa" w:w="1530"/>
          </w:tcPr>
          <w:p w:rsidP="00C322DF" w:rsidR="00575E1E" w:rsidRDefault="00575E1E">
            <w:pPr>
              <w:pStyle w:val="Sansinterligne"/>
              <w:jc w:val="both"/>
              <w:rPr>
                <w:lang w:val="fr-FR"/>
              </w:rPr>
            </w:pPr>
            <w:r>
              <w:rPr>
                <w:lang w:val="fr-FR"/>
              </w:rPr>
              <w:t>104</w:t>
            </w:r>
          </w:p>
        </w:tc>
        <w:tc>
          <w:tcPr>
            <w:tcW w:type="dxa" w:w="1479"/>
          </w:tcPr>
          <w:p w:rsidP="00C322DF" w:rsidR="00575E1E" w:rsidRDefault="00575E1E">
            <w:pPr>
              <w:pStyle w:val="Sansinterligne"/>
              <w:jc w:val="both"/>
              <w:rPr>
                <w:lang w:val="fr-FR"/>
              </w:rPr>
            </w:pPr>
            <w:r>
              <w:rPr>
                <w:lang w:val="fr-FR"/>
              </w:rPr>
              <w:t>105.6</w:t>
            </w:r>
          </w:p>
        </w:tc>
        <w:tc>
          <w:tcPr>
            <w:tcW w:type="dxa" w:w="1245"/>
          </w:tcPr>
          <w:p w:rsidP="00C322DF" w:rsidR="00575E1E" w:rsidRDefault="00575E1E">
            <w:pPr>
              <w:pStyle w:val="Sansinterligne"/>
              <w:jc w:val="both"/>
              <w:rPr>
                <w:lang w:val="fr-FR"/>
              </w:rPr>
            </w:pPr>
            <w:r>
              <w:rPr>
                <w:lang w:val="fr-FR"/>
              </w:rPr>
              <w:t>92.6</w:t>
            </w:r>
          </w:p>
        </w:tc>
        <w:tc>
          <w:tcPr>
            <w:tcW w:type="dxa" w:w="993"/>
          </w:tcPr>
          <w:p w:rsidP="00C322DF" w:rsidR="00575E1E" w:rsidRDefault="00575E1E">
            <w:pPr>
              <w:pStyle w:val="Sansinterligne"/>
              <w:jc w:val="both"/>
              <w:rPr>
                <w:lang w:val="fr-FR"/>
              </w:rPr>
            </w:pPr>
          </w:p>
        </w:tc>
        <w:tc>
          <w:tcPr>
            <w:tcW w:type="dxa" w:w="1559"/>
          </w:tcPr>
          <w:p w:rsidP="00C322DF" w:rsidR="00575E1E" w:rsidRDefault="00575E1E">
            <w:pPr>
              <w:pStyle w:val="Sansinterligne"/>
              <w:jc w:val="both"/>
              <w:rPr>
                <w:lang w:val="fr-FR"/>
              </w:rPr>
            </w:pPr>
            <w:r>
              <w:rPr>
                <w:lang w:val="fr-FR"/>
              </w:rPr>
              <w:t>92.6</w:t>
            </w:r>
          </w:p>
        </w:tc>
      </w:tr>
      <w:tr w:rsidR="00575E1E" w:rsidTr="007022B0">
        <w:trPr>
          <w:trHeight w:val="269"/>
        </w:trPr>
        <w:tc>
          <w:tcPr>
            <w:tcW w:type="dxa" w:w="2545"/>
          </w:tcPr>
          <w:p w:rsidP="00C322DF" w:rsidR="00575E1E" w:rsidRDefault="00575E1E">
            <w:pPr>
              <w:pStyle w:val="Sansinterligne"/>
              <w:jc w:val="both"/>
              <w:rPr>
                <w:lang w:val="fr-FR"/>
              </w:rPr>
            </w:pPr>
            <w:r>
              <w:rPr>
                <w:lang w:val="fr-FR"/>
              </w:rPr>
              <w:t>Mai</w:t>
            </w:r>
          </w:p>
        </w:tc>
        <w:tc>
          <w:tcPr>
            <w:tcW w:type="dxa" w:w="1530"/>
          </w:tcPr>
          <w:p w:rsidP="00C322DF" w:rsidR="00575E1E" w:rsidRDefault="00575E1E">
            <w:pPr>
              <w:pStyle w:val="Sansinterligne"/>
              <w:jc w:val="both"/>
              <w:rPr>
                <w:lang w:val="fr-FR"/>
              </w:rPr>
            </w:pPr>
            <w:r>
              <w:rPr>
                <w:lang w:val="fr-FR"/>
              </w:rPr>
              <w:t>104</w:t>
            </w:r>
          </w:p>
        </w:tc>
        <w:tc>
          <w:tcPr>
            <w:tcW w:type="dxa" w:w="1479"/>
          </w:tcPr>
          <w:p w:rsidP="00C322DF" w:rsidR="00575E1E" w:rsidRDefault="00575E1E">
            <w:pPr>
              <w:pStyle w:val="Sansinterligne"/>
              <w:jc w:val="both"/>
              <w:rPr>
                <w:lang w:val="fr-FR"/>
              </w:rPr>
            </w:pPr>
            <w:r>
              <w:rPr>
                <w:lang w:val="fr-FR"/>
              </w:rPr>
              <w:t>100.8</w:t>
            </w:r>
          </w:p>
        </w:tc>
        <w:tc>
          <w:tcPr>
            <w:tcW w:type="dxa" w:w="1245"/>
          </w:tcPr>
          <w:p w:rsidP="00C322DF" w:rsidR="00575E1E" w:rsidRDefault="00575E1E">
            <w:pPr>
              <w:pStyle w:val="Sansinterligne"/>
              <w:jc w:val="both"/>
              <w:rPr>
                <w:lang w:val="fr-FR"/>
              </w:rPr>
            </w:pPr>
            <w:r>
              <w:rPr>
                <w:lang w:val="fr-FR"/>
              </w:rPr>
              <w:t>123</w:t>
            </w:r>
          </w:p>
        </w:tc>
        <w:tc>
          <w:tcPr>
            <w:tcW w:type="dxa" w:w="993"/>
          </w:tcPr>
          <w:p w:rsidP="00C322DF" w:rsidR="00575E1E" w:rsidRDefault="00575E1E">
            <w:pPr>
              <w:pStyle w:val="Sansinterligne"/>
              <w:jc w:val="both"/>
              <w:rPr>
                <w:lang w:val="fr-FR"/>
              </w:rPr>
            </w:pPr>
          </w:p>
        </w:tc>
        <w:tc>
          <w:tcPr>
            <w:tcW w:type="dxa" w:w="1559"/>
          </w:tcPr>
          <w:p w:rsidP="00C322DF" w:rsidR="00575E1E" w:rsidRDefault="00575E1E">
            <w:pPr>
              <w:pStyle w:val="Sansinterligne"/>
              <w:jc w:val="both"/>
              <w:rPr>
                <w:lang w:val="fr-FR"/>
              </w:rPr>
            </w:pPr>
            <w:r>
              <w:rPr>
                <w:lang w:val="fr-FR"/>
              </w:rPr>
              <w:t>123</w:t>
            </w:r>
          </w:p>
        </w:tc>
      </w:tr>
      <w:tr w:rsidR="00575E1E" w:rsidTr="00575E1E">
        <w:trPr>
          <w:trHeight w:val="269"/>
        </w:trPr>
        <w:tc>
          <w:tcPr>
            <w:tcW w:type="dxa" w:w="2545"/>
          </w:tcPr>
          <w:p w:rsidP="00C322DF" w:rsidR="00575E1E" w:rsidRDefault="00575E1E">
            <w:pPr>
              <w:pStyle w:val="Sansinterligne"/>
              <w:jc w:val="both"/>
              <w:rPr>
                <w:lang w:val="fr-FR"/>
              </w:rPr>
            </w:pPr>
            <w:r>
              <w:rPr>
                <w:lang w:val="fr-FR"/>
              </w:rPr>
              <w:t>Juin</w:t>
            </w:r>
          </w:p>
        </w:tc>
        <w:tc>
          <w:tcPr>
            <w:tcW w:type="dxa" w:w="1530"/>
          </w:tcPr>
          <w:p w:rsidP="00C322DF" w:rsidR="00575E1E" w:rsidRDefault="00575E1E">
            <w:pPr>
              <w:pStyle w:val="Sansinterligne"/>
              <w:jc w:val="both"/>
              <w:rPr>
                <w:lang w:val="fr-FR"/>
              </w:rPr>
            </w:pPr>
            <w:r>
              <w:rPr>
                <w:lang w:val="fr-FR"/>
              </w:rPr>
              <w:t>104</w:t>
            </w:r>
          </w:p>
        </w:tc>
        <w:tc>
          <w:tcPr>
            <w:tcW w:type="dxa" w:w="1479"/>
          </w:tcPr>
          <w:p w:rsidP="00C322DF" w:rsidR="00575E1E" w:rsidRDefault="00575E1E">
            <w:pPr>
              <w:pStyle w:val="Sansinterligne"/>
              <w:jc w:val="both"/>
              <w:rPr>
                <w:lang w:val="fr-FR"/>
              </w:rPr>
            </w:pPr>
            <w:r>
              <w:rPr>
                <w:lang w:val="fr-FR"/>
              </w:rPr>
              <w:t>105.6</w:t>
            </w:r>
          </w:p>
        </w:tc>
        <w:tc>
          <w:tcPr>
            <w:tcW w:type="dxa" w:w="1245"/>
            <w:shd w:color="auto" w:fill="auto" w:val="clear"/>
          </w:tcPr>
          <w:p w:rsidP="00C322DF" w:rsidR="00575E1E" w:rsidRDefault="00575E1E" w:rsidRPr="00575E1E">
            <w:pPr>
              <w:pStyle w:val="Sansinterligne"/>
              <w:jc w:val="both"/>
              <w:rPr>
                <w:lang w:val="fr-FR"/>
              </w:rPr>
            </w:pPr>
            <w:r w:rsidRPr="00575E1E">
              <w:rPr>
                <w:lang w:val="fr-FR"/>
              </w:rPr>
              <w:t>60</w:t>
            </w:r>
          </w:p>
        </w:tc>
        <w:tc>
          <w:tcPr>
            <w:tcW w:type="dxa" w:w="993"/>
            <w:shd w:color="auto" w:fill="auto" w:val="clear"/>
          </w:tcPr>
          <w:p w:rsidP="00C322DF" w:rsidR="00575E1E" w:rsidRDefault="00575E1E" w:rsidRPr="00575E1E">
            <w:pPr>
              <w:pStyle w:val="Sansinterligne"/>
              <w:jc w:val="both"/>
              <w:rPr>
                <w:lang w:val="fr-FR"/>
              </w:rPr>
            </w:pPr>
            <w:r w:rsidRPr="00575E1E">
              <w:rPr>
                <w:lang w:val="fr-FR"/>
              </w:rPr>
              <w:t>40</w:t>
            </w:r>
          </w:p>
        </w:tc>
        <w:tc>
          <w:tcPr>
            <w:tcW w:type="dxa" w:w="1559"/>
          </w:tcPr>
          <w:p w:rsidP="00C322DF" w:rsidR="00575E1E" w:rsidRDefault="00575E1E">
            <w:pPr>
              <w:pStyle w:val="Sansinterligne"/>
              <w:jc w:val="both"/>
              <w:rPr>
                <w:lang w:val="fr-FR"/>
              </w:rPr>
            </w:pPr>
            <w:r>
              <w:rPr>
                <w:lang w:val="fr-FR"/>
              </w:rPr>
              <w:t>100</w:t>
            </w:r>
          </w:p>
        </w:tc>
      </w:tr>
      <w:tr w:rsidR="00575E1E" w:rsidTr="007022B0">
        <w:trPr>
          <w:trHeight w:val="269"/>
        </w:trPr>
        <w:tc>
          <w:tcPr>
            <w:tcW w:type="dxa" w:w="2545"/>
          </w:tcPr>
          <w:p w:rsidP="00C322DF" w:rsidR="00575E1E" w:rsidRDefault="00575E1E">
            <w:pPr>
              <w:pStyle w:val="Sansinterligne"/>
              <w:jc w:val="both"/>
              <w:rPr>
                <w:lang w:val="fr-FR"/>
              </w:rPr>
            </w:pPr>
            <w:r>
              <w:rPr>
                <w:lang w:val="fr-FR"/>
              </w:rPr>
              <w:t>Juillet</w:t>
            </w:r>
          </w:p>
        </w:tc>
        <w:tc>
          <w:tcPr>
            <w:tcW w:type="dxa" w:w="1530"/>
          </w:tcPr>
          <w:p w:rsidP="00C322DF" w:rsidR="00575E1E" w:rsidRDefault="00575E1E">
            <w:pPr>
              <w:pStyle w:val="Sansinterligne"/>
              <w:jc w:val="both"/>
              <w:rPr>
                <w:lang w:val="fr-FR"/>
              </w:rPr>
            </w:pPr>
            <w:r>
              <w:rPr>
                <w:lang w:val="fr-FR"/>
              </w:rPr>
              <w:t>104</w:t>
            </w:r>
          </w:p>
        </w:tc>
        <w:tc>
          <w:tcPr>
            <w:tcW w:type="dxa" w:w="1479"/>
          </w:tcPr>
          <w:p w:rsidP="00C322DF" w:rsidR="00575E1E" w:rsidRDefault="00575E1E">
            <w:pPr>
              <w:pStyle w:val="Sansinterligne"/>
              <w:jc w:val="both"/>
              <w:rPr>
                <w:lang w:val="fr-FR"/>
              </w:rPr>
            </w:pPr>
            <w:r>
              <w:rPr>
                <w:lang w:val="fr-FR"/>
              </w:rPr>
              <w:t>110.4</w:t>
            </w:r>
          </w:p>
        </w:tc>
        <w:tc>
          <w:tcPr>
            <w:tcW w:type="dxa" w:w="1245"/>
          </w:tcPr>
          <w:p w:rsidP="00C322DF" w:rsidR="00575E1E" w:rsidRDefault="00575E1E">
            <w:pPr>
              <w:pStyle w:val="Sansinterligne"/>
              <w:jc w:val="both"/>
              <w:rPr>
                <w:lang w:val="fr-FR"/>
              </w:rPr>
            </w:pPr>
            <w:r>
              <w:rPr>
                <w:lang w:val="fr-FR"/>
              </w:rPr>
              <w:t>116</w:t>
            </w:r>
          </w:p>
        </w:tc>
        <w:tc>
          <w:tcPr>
            <w:tcW w:type="dxa" w:w="993"/>
          </w:tcPr>
          <w:p w:rsidP="00C322DF" w:rsidR="00575E1E" w:rsidRDefault="00575E1E">
            <w:pPr>
              <w:pStyle w:val="Sansinterligne"/>
              <w:jc w:val="both"/>
              <w:rPr>
                <w:lang w:val="fr-FR"/>
              </w:rPr>
            </w:pPr>
          </w:p>
        </w:tc>
        <w:tc>
          <w:tcPr>
            <w:tcW w:type="dxa" w:w="1559"/>
          </w:tcPr>
          <w:p w:rsidP="00C322DF" w:rsidR="00575E1E" w:rsidRDefault="00575E1E">
            <w:pPr>
              <w:pStyle w:val="Sansinterligne"/>
              <w:jc w:val="both"/>
              <w:rPr>
                <w:lang w:val="fr-FR"/>
              </w:rPr>
            </w:pPr>
            <w:r>
              <w:rPr>
                <w:lang w:val="fr-FR"/>
              </w:rPr>
              <w:t>116</w:t>
            </w:r>
          </w:p>
        </w:tc>
      </w:tr>
      <w:tr w:rsidR="00575E1E" w:rsidTr="007022B0">
        <w:trPr>
          <w:trHeight w:val="279"/>
        </w:trPr>
        <w:tc>
          <w:tcPr>
            <w:tcW w:type="dxa" w:w="2545"/>
          </w:tcPr>
          <w:p w:rsidP="00C322DF" w:rsidR="00575E1E" w:rsidRDefault="00575E1E">
            <w:pPr>
              <w:pStyle w:val="Sansinterligne"/>
              <w:jc w:val="both"/>
              <w:rPr>
                <w:lang w:val="fr-FR"/>
              </w:rPr>
            </w:pPr>
            <w:r>
              <w:rPr>
                <w:lang w:val="fr-FR"/>
              </w:rPr>
              <w:t>Août</w:t>
            </w:r>
          </w:p>
        </w:tc>
        <w:tc>
          <w:tcPr>
            <w:tcW w:type="dxa" w:w="1530"/>
          </w:tcPr>
          <w:p w:rsidP="00C322DF" w:rsidR="00575E1E" w:rsidRDefault="00575E1E">
            <w:pPr>
              <w:pStyle w:val="Sansinterligne"/>
              <w:jc w:val="both"/>
              <w:rPr>
                <w:lang w:val="fr-FR"/>
              </w:rPr>
            </w:pPr>
            <w:r>
              <w:rPr>
                <w:lang w:val="fr-FR"/>
              </w:rPr>
              <w:t>104</w:t>
            </w:r>
          </w:p>
        </w:tc>
        <w:tc>
          <w:tcPr>
            <w:tcW w:type="dxa" w:w="1479"/>
          </w:tcPr>
          <w:p w:rsidP="00C322DF" w:rsidR="00575E1E" w:rsidRDefault="00575E1E">
            <w:pPr>
              <w:pStyle w:val="Sansinterligne"/>
              <w:jc w:val="both"/>
              <w:rPr>
                <w:lang w:val="fr-FR"/>
              </w:rPr>
            </w:pPr>
            <w:r>
              <w:rPr>
                <w:lang w:val="fr-FR"/>
              </w:rPr>
              <w:t>100.8</w:t>
            </w:r>
          </w:p>
        </w:tc>
        <w:tc>
          <w:tcPr>
            <w:tcW w:type="dxa" w:w="1245"/>
          </w:tcPr>
          <w:p w:rsidP="00C322DF" w:rsidR="00575E1E" w:rsidRDefault="00575E1E">
            <w:pPr>
              <w:pStyle w:val="Sansinterligne"/>
              <w:jc w:val="both"/>
              <w:rPr>
                <w:lang w:val="fr-FR"/>
              </w:rPr>
            </w:pPr>
            <w:r>
              <w:rPr>
                <w:lang w:val="fr-FR"/>
              </w:rPr>
              <w:t>98</w:t>
            </w:r>
          </w:p>
        </w:tc>
        <w:tc>
          <w:tcPr>
            <w:tcW w:type="dxa" w:w="993"/>
          </w:tcPr>
          <w:p w:rsidP="00C322DF" w:rsidR="00575E1E" w:rsidRDefault="00575E1E">
            <w:pPr>
              <w:pStyle w:val="Sansinterligne"/>
              <w:jc w:val="both"/>
              <w:rPr>
                <w:lang w:val="fr-FR"/>
              </w:rPr>
            </w:pPr>
          </w:p>
        </w:tc>
        <w:tc>
          <w:tcPr>
            <w:tcW w:type="dxa" w:w="1559"/>
          </w:tcPr>
          <w:p w:rsidP="00C322DF" w:rsidR="00575E1E" w:rsidRDefault="00575E1E">
            <w:pPr>
              <w:pStyle w:val="Sansinterligne"/>
              <w:jc w:val="both"/>
              <w:rPr>
                <w:lang w:val="fr-FR"/>
              </w:rPr>
            </w:pPr>
            <w:r>
              <w:rPr>
                <w:lang w:val="fr-FR"/>
              </w:rPr>
              <w:t>98</w:t>
            </w:r>
          </w:p>
        </w:tc>
      </w:tr>
      <w:tr w:rsidR="00575E1E" w:rsidTr="007022B0">
        <w:trPr>
          <w:trHeight w:val="269"/>
        </w:trPr>
        <w:tc>
          <w:tcPr>
            <w:tcW w:type="dxa" w:w="2545"/>
          </w:tcPr>
          <w:p w:rsidP="00C322DF" w:rsidR="00575E1E" w:rsidRDefault="00575E1E">
            <w:pPr>
              <w:pStyle w:val="Sansinterligne"/>
              <w:jc w:val="both"/>
              <w:rPr>
                <w:lang w:val="fr-FR"/>
              </w:rPr>
            </w:pPr>
            <w:r>
              <w:rPr>
                <w:lang w:val="fr-FR"/>
              </w:rPr>
              <w:t>Septembre</w:t>
            </w:r>
          </w:p>
        </w:tc>
        <w:tc>
          <w:tcPr>
            <w:tcW w:type="dxa" w:w="1530"/>
          </w:tcPr>
          <w:p w:rsidP="00C322DF" w:rsidR="00575E1E" w:rsidRDefault="00575E1E">
            <w:pPr>
              <w:pStyle w:val="Sansinterligne"/>
              <w:jc w:val="both"/>
              <w:rPr>
                <w:lang w:val="fr-FR"/>
              </w:rPr>
            </w:pPr>
            <w:r>
              <w:rPr>
                <w:lang w:val="fr-FR"/>
              </w:rPr>
              <w:t>104</w:t>
            </w:r>
          </w:p>
        </w:tc>
        <w:tc>
          <w:tcPr>
            <w:tcW w:type="dxa" w:w="1479"/>
          </w:tcPr>
          <w:p w:rsidP="00C322DF" w:rsidR="00575E1E" w:rsidRDefault="00575E1E">
            <w:pPr>
              <w:pStyle w:val="Sansinterligne"/>
              <w:jc w:val="both"/>
              <w:rPr>
                <w:lang w:val="fr-FR"/>
              </w:rPr>
            </w:pPr>
            <w:r>
              <w:rPr>
                <w:lang w:val="fr-FR"/>
              </w:rPr>
              <w:t>105.6</w:t>
            </w:r>
          </w:p>
        </w:tc>
        <w:tc>
          <w:tcPr>
            <w:tcW w:type="dxa" w:w="1245"/>
          </w:tcPr>
          <w:p w:rsidP="00C322DF" w:rsidR="00575E1E" w:rsidRDefault="00575E1E">
            <w:pPr>
              <w:pStyle w:val="Sansinterligne"/>
              <w:jc w:val="both"/>
              <w:rPr>
                <w:lang w:val="fr-FR"/>
              </w:rPr>
            </w:pPr>
            <w:r>
              <w:rPr>
                <w:lang w:val="fr-FR"/>
              </w:rPr>
              <w:t>115</w:t>
            </w:r>
          </w:p>
        </w:tc>
        <w:tc>
          <w:tcPr>
            <w:tcW w:type="dxa" w:w="993"/>
          </w:tcPr>
          <w:p w:rsidP="00C322DF" w:rsidR="00575E1E" w:rsidRDefault="00575E1E">
            <w:pPr>
              <w:pStyle w:val="Sansinterligne"/>
              <w:jc w:val="both"/>
              <w:rPr>
                <w:lang w:val="fr-FR"/>
              </w:rPr>
            </w:pPr>
          </w:p>
        </w:tc>
        <w:tc>
          <w:tcPr>
            <w:tcW w:type="dxa" w:w="1559"/>
          </w:tcPr>
          <w:p w:rsidP="00C322DF" w:rsidR="00575E1E" w:rsidRDefault="00575E1E">
            <w:pPr>
              <w:pStyle w:val="Sansinterligne"/>
              <w:jc w:val="both"/>
              <w:rPr>
                <w:lang w:val="fr-FR"/>
              </w:rPr>
            </w:pPr>
            <w:r>
              <w:rPr>
                <w:lang w:val="fr-FR"/>
              </w:rPr>
              <w:t>115</w:t>
            </w:r>
          </w:p>
        </w:tc>
      </w:tr>
      <w:tr w:rsidR="00575E1E" w:rsidTr="006C5501">
        <w:trPr>
          <w:trHeight w:val="269"/>
        </w:trPr>
        <w:tc>
          <w:tcPr>
            <w:tcW w:type="dxa" w:w="2545"/>
          </w:tcPr>
          <w:p w:rsidP="00C322DF" w:rsidR="00575E1E" w:rsidRDefault="00575E1E">
            <w:pPr>
              <w:pStyle w:val="Sansinterligne"/>
              <w:jc w:val="both"/>
              <w:rPr>
                <w:lang w:val="fr-FR"/>
              </w:rPr>
            </w:pPr>
            <w:r>
              <w:rPr>
                <w:lang w:val="fr-FR"/>
              </w:rPr>
              <w:t>Octobre</w:t>
            </w:r>
          </w:p>
        </w:tc>
        <w:tc>
          <w:tcPr>
            <w:tcW w:type="dxa" w:w="1530"/>
            <w:tcBorders>
              <w:bottom w:color="auto" w:space="0" w:sz="4" w:val="single"/>
            </w:tcBorders>
          </w:tcPr>
          <w:p w:rsidP="00C322DF" w:rsidR="00575E1E" w:rsidRDefault="00575E1E">
            <w:pPr>
              <w:pStyle w:val="Sansinterligne"/>
              <w:jc w:val="both"/>
              <w:rPr>
                <w:lang w:val="fr-FR"/>
              </w:rPr>
            </w:pPr>
            <w:r>
              <w:rPr>
                <w:lang w:val="fr-FR"/>
              </w:rPr>
              <w:t>104</w:t>
            </w:r>
          </w:p>
        </w:tc>
        <w:tc>
          <w:tcPr>
            <w:tcW w:type="dxa" w:w="1479"/>
            <w:tcBorders>
              <w:bottom w:color="auto" w:space="0" w:sz="4" w:val="single"/>
            </w:tcBorders>
          </w:tcPr>
          <w:p w:rsidP="00C322DF" w:rsidR="00575E1E" w:rsidRDefault="00575E1E">
            <w:pPr>
              <w:pStyle w:val="Sansinterligne"/>
              <w:jc w:val="both"/>
              <w:rPr>
                <w:lang w:val="fr-FR"/>
              </w:rPr>
            </w:pPr>
            <w:r>
              <w:rPr>
                <w:lang w:val="fr-FR"/>
              </w:rPr>
              <w:t>105.6</w:t>
            </w:r>
          </w:p>
        </w:tc>
        <w:tc>
          <w:tcPr>
            <w:tcW w:type="dxa" w:w="1245"/>
            <w:tcBorders>
              <w:bottom w:color="auto" w:space="0" w:sz="4" w:val="single"/>
            </w:tcBorders>
          </w:tcPr>
          <w:p w:rsidP="00C322DF" w:rsidR="00575E1E" w:rsidRDefault="00575E1E">
            <w:pPr>
              <w:pStyle w:val="Sansinterligne"/>
              <w:jc w:val="both"/>
              <w:rPr>
                <w:lang w:val="fr-FR"/>
              </w:rPr>
            </w:pPr>
            <w:r>
              <w:rPr>
                <w:lang w:val="fr-FR"/>
              </w:rPr>
              <w:t>112</w:t>
            </w:r>
          </w:p>
        </w:tc>
        <w:tc>
          <w:tcPr>
            <w:tcW w:type="dxa" w:w="993"/>
            <w:tcBorders>
              <w:bottom w:color="auto" w:space="0" w:sz="4" w:val="single"/>
            </w:tcBorders>
          </w:tcPr>
          <w:p w:rsidP="00C322DF" w:rsidR="00575E1E" w:rsidRDefault="00575E1E">
            <w:pPr>
              <w:pStyle w:val="Sansinterligne"/>
              <w:jc w:val="both"/>
              <w:rPr>
                <w:lang w:val="fr-FR"/>
              </w:rPr>
            </w:pPr>
          </w:p>
        </w:tc>
        <w:tc>
          <w:tcPr>
            <w:tcW w:type="dxa" w:w="1559"/>
            <w:tcBorders>
              <w:bottom w:color="auto" w:space="0" w:sz="4" w:val="single"/>
            </w:tcBorders>
          </w:tcPr>
          <w:p w:rsidP="00C322DF" w:rsidR="00575E1E" w:rsidRDefault="00575E1E">
            <w:pPr>
              <w:pStyle w:val="Sansinterligne"/>
              <w:jc w:val="both"/>
              <w:rPr>
                <w:lang w:val="fr-FR"/>
              </w:rPr>
            </w:pPr>
            <w:r>
              <w:rPr>
                <w:lang w:val="fr-FR"/>
              </w:rPr>
              <w:t>112</w:t>
            </w:r>
          </w:p>
        </w:tc>
      </w:tr>
      <w:tr w:rsidR="00575E1E" w:rsidTr="006C5501">
        <w:trPr>
          <w:trHeight w:val="279"/>
        </w:trPr>
        <w:tc>
          <w:tcPr>
            <w:tcW w:type="dxa" w:w="2545"/>
            <w:tcBorders>
              <w:right w:color="auto" w:space="0" w:sz="4" w:val="single"/>
            </w:tcBorders>
          </w:tcPr>
          <w:p w:rsidP="00C322DF" w:rsidR="00575E1E" w:rsidRDefault="00575E1E">
            <w:pPr>
              <w:pStyle w:val="Sansinterligne"/>
              <w:jc w:val="both"/>
              <w:rPr>
                <w:lang w:val="fr-FR"/>
              </w:rPr>
            </w:pPr>
            <w:r>
              <w:rPr>
                <w:lang w:val="fr-FR"/>
              </w:rPr>
              <w:t>Novembre</w:t>
            </w:r>
          </w:p>
        </w:tc>
        <w:tc>
          <w:tcPr>
            <w:tcW w:type="dxa" w:w="1530"/>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lang w:val="fr-FR"/>
              </w:rPr>
              <w:t>104</w:t>
            </w:r>
          </w:p>
        </w:tc>
        <w:tc>
          <w:tcPr>
            <w:tcW w:type="dxa" w:w="1479"/>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lang w:val="fr-FR"/>
              </w:rPr>
              <w:t>100.8</w:t>
            </w:r>
          </w:p>
        </w:tc>
        <w:tc>
          <w:tcPr>
            <w:tcW w:type="dxa" w:w="1245"/>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lang w:val="fr-FR"/>
              </w:rPr>
              <w:t>50</w:t>
            </w:r>
          </w:p>
        </w:tc>
        <w:tc>
          <w:tcPr>
            <w:tcW w:type="dxa" w:w="993"/>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p>
        </w:tc>
        <w:tc>
          <w:tcPr>
            <w:tcW w:type="dxa" w:w="1559"/>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lang w:val="fr-FR"/>
              </w:rPr>
              <w:t>50</w:t>
            </w:r>
          </w:p>
        </w:tc>
      </w:tr>
      <w:tr w:rsidR="00575E1E" w:rsidTr="006C5501">
        <w:trPr>
          <w:trHeight w:val="269"/>
        </w:trPr>
        <w:tc>
          <w:tcPr>
            <w:tcW w:type="dxa" w:w="2545"/>
            <w:tcBorders>
              <w:right w:color="auto" w:space="0" w:sz="4" w:val="single"/>
            </w:tcBorders>
          </w:tcPr>
          <w:p w:rsidP="00C322DF" w:rsidR="00575E1E" w:rsidRDefault="00575E1E">
            <w:pPr>
              <w:pStyle w:val="Sansinterligne"/>
              <w:jc w:val="both"/>
              <w:rPr>
                <w:lang w:val="fr-FR"/>
              </w:rPr>
            </w:pPr>
            <w:r>
              <w:rPr>
                <w:lang w:val="fr-FR"/>
              </w:rPr>
              <w:t>Décembre</w:t>
            </w:r>
          </w:p>
        </w:tc>
        <w:tc>
          <w:tcPr>
            <w:tcW w:type="dxa" w:w="1530"/>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lang w:val="fr-FR"/>
              </w:rPr>
              <w:t>104</w:t>
            </w:r>
          </w:p>
        </w:tc>
        <w:tc>
          <w:tcPr>
            <w:tcW w:type="dxa" w:w="1479"/>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lang w:val="fr-FR"/>
              </w:rPr>
              <w:t>110.4</w:t>
            </w:r>
          </w:p>
        </w:tc>
        <w:tc>
          <w:tcPr>
            <w:tcW w:type="dxa" w:w="1245"/>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lang w:val="fr-FR"/>
              </w:rPr>
              <w:t>130</w:t>
            </w:r>
          </w:p>
        </w:tc>
        <w:tc>
          <w:tcPr>
            <w:tcW w:type="dxa" w:w="993"/>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p>
        </w:tc>
        <w:tc>
          <w:tcPr>
            <w:tcW w:type="dxa" w:w="1559"/>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lang w:val="fr-FR"/>
              </w:rPr>
              <w:t>130</w:t>
            </w:r>
          </w:p>
        </w:tc>
      </w:tr>
      <w:tr w:rsidR="00575E1E" w:rsidTr="006C5501">
        <w:trPr>
          <w:trHeight w:val="538"/>
        </w:trPr>
        <w:tc>
          <w:tcPr>
            <w:tcW w:type="dxa" w:w="2545"/>
          </w:tcPr>
          <w:p w:rsidP="00C322DF" w:rsidR="00575E1E" w:rsidRDefault="00575E1E" w:rsidRPr="00BF404B">
            <w:pPr>
              <w:pStyle w:val="Sansinterligne"/>
              <w:jc w:val="both"/>
              <w:rPr>
                <w:b/>
                <w:bCs/>
                <w:lang w:val="fr-FR"/>
              </w:rPr>
            </w:pPr>
            <w:r>
              <w:rPr>
                <w:b/>
                <w:bCs/>
                <w:lang w:val="fr-FR"/>
              </w:rPr>
              <w:t xml:space="preserve">TOTAL </w:t>
            </w:r>
            <w:r w:rsidRPr="00BF404B">
              <w:rPr>
                <w:b/>
                <w:bCs/>
                <w:lang w:val="fr-FR"/>
              </w:rPr>
              <w:t>PERIODE AMENAGEMENT</w:t>
            </w:r>
          </w:p>
        </w:tc>
        <w:tc>
          <w:tcPr>
            <w:tcW w:type="dxa" w:w="1530"/>
            <w:tcBorders>
              <w:top w:color="auto" w:space="0" w:sz="4" w:val="single"/>
              <w:bottom w:color="auto" w:space="0" w:sz="4" w:val="single"/>
            </w:tcBorders>
          </w:tcPr>
          <w:p w:rsidP="00C322DF" w:rsidR="00575E1E" w:rsidRDefault="00575E1E">
            <w:pPr>
              <w:pStyle w:val="Sansinterligne"/>
              <w:jc w:val="both"/>
              <w:rPr>
                <w:b/>
                <w:bCs/>
                <w:lang w:val="fr-FR"/>
              </w:rPr>
            </w:pPr>
            <w:r w:rsidRPr="00EF4DB1">
              <w:rPr>
                <w:b/>
                <w:bCs/>
                <w:lang w:val="fr-FR"/>
              </w:rPr>
              <w:t>1248</w:t>
            </w:r>
          </w:p>
        </w:tc>
        <w:tc>
          <w:tcPr>
            <w:tcW w:type="dxa" w:w="1479"/>
            <w:tcBorders>
              <w:top w:color="auto" w:space="0" w:sz="4" w:val="single"/>
              <w:bottom w:color="auto" w:space="0" w:sz="4" w:val="single"/>
            </w:tcBorders>
          </w:tcPr>
          <w:p w:rsidP="00C322DF" w:rsidR="00575E1E" w:rsidRDefault="00575E1E" w:rsidRPr="00BF404B">
            <w:pPr>
              <w:pStyle w:val="Sansinterligne"/>
              <w:jc w:val="both"/>
              <w:rPr>
                <w:b/>
                <w:bCs/>
                <w:lang w:val="fr-FR"/>
              </w:rPr>
            </w:pPr>
            <w:r>
              <w:rPr>
                <w:b/>
                <w:bCs/>
                <w:lang w:val="fr-FR"/>
              </w:rPr>
              <w:t>1257.6</w:t>
            </w:r>
          </w:p>
        </w:tc>
        <w:tc>
          <w:tcPr>
            <w:tcW w:type="dxa" w:w="1245"/>
            <w:tcBorders>
              <w:top w:color="auto" w:space="0" w:sz="4" w:val="single"/>
              <w:bottom w:color="auto" w:space="0" w:sz="4" w:val="single"/>
            </w:tcBorders>
          </w:tcPr>
          <w:p w:rsidP="00C322DF" w:rsidR="00575E1E" w:rsidRDefault="00575E1E" w:rsidRPr="00FD71E0">
            <w:pPr>
              <w:pStyle w:val="Sansinterligne"/>
              <w:jc w:val="both"/>
              <w:rPr>
                <w:lang w:val="fr-FR"/>
              </w:rPr>
            </w:pPr>
            <w:r>
              <w:rPr>
                <w:lang w:val="fr-FR"/>
              </w:rPr>
              <w:t>1227.6</w:t>
            </w:r>
          </w:p>
        </w:tc>
        <w:tc>
          <w:tcPr>
            <w:tcW w:type="dxa" w:w="993"/>
            <w:tcBorders>
              <w:top w:color="auto" w:space="0" w:sz="4" w:val="single"/>
              <w:bottom w:color="auto" w:space="0" w:sz="4" w:val="single"/>
            </w:tcBorders>
          </w:tcPr>
          <w:p w:rsidP="00C322DF" w:rsidR="00575E1E" w:rsidRDefault="00575E1E" w:rsidRPr="00FD71E0">
            <w:pPr>
              <w:pStyle w:val="Sansinterligne"/>
              <w:jc w:val="both"/>
              <w:rPr>
                <w:lang w:val="fr-FR"/>
              </w:rPr>
            </w:pPr>
            <w:r w:rsidRPr="00FD71E0">
              <w:rPr>
                <w:lang w:val="fr-FR"/>
              </w:rPr>
              <w:t>40</w:t>
            </w:r>
          </w:p>
        </w:tc>
        <w:tc>
          <w:tcPr>
            <w:tcW w:type="dxa" w:w="1559"/>
            <w:tcBorders>
              <w:top w:color="auto" w:space="0" w:sz="4" w:val="single"/>
              <w:bottom w:color="auto" w:space="0" w:sz="4" w:val="single"/>
            </w:tcBorders>
          </w:tcPr>
          <w:p w:rsidP="00C322DF" w:rsidR="00575E1E" w:rsidRDefault="00575E1E">
            <w:pPr>
              <w:pStyle w:val="Sansinterligne"/>
              <w:jc w:val="both"/>
              <w:rPr>
                <w:b/>
                <w:bCs/>
                <w:lang w:val="fr-FR"/>
              </w:rPr>
            </w:pPr>
            <w:r>
              <w:rPr>
                <w:b/>
                <w:bCs/>
                <w:lang w:val="fr-FR"/>
              </w:rPr>
              <w:t>1267.6</w:t>
            </w:r>
          </w:p>
        </w:tc>
      </w:tr>
      <w:tr w:rsidR="00E7064B" w:rsidRPr="00026521" w:rsidTr="00361DF5">
        <w:trPr>
          <w:trHeight w:val="538"/>
        </w:trPr>
        <w:tc>
          <w:tcPr>
            <w:tcW w:type="dxa" w:w="2545"/>
          </w:tcPr>
          <w:p w:rsidP="00C322DF" w:rsidR="00E7064B" w:rsidRDefault="00E7064B">
            <w:pPr>
              <w:pStyle w:val="Sansinterligne"/>
              <w:jc w:val="both"/>
              <w:rPr>
                <w:b/>
                <w:bCs/>
                <w:lang w:val="fr-FR"/>
              </w:rPr>
            </w:pPr>
            <w:r>
              <w:rPr>
                <w:b/>
                <w:bCs/>
                <w:lang w:val="fr-FR"/>
              </w:rPr>
              <w:t>Régule RL</w:t>
            </w:r>
          </w:p>
        </w:tc>
        <w:tc>
          <w:tcPr>
            <w:tcW w:type="dxa" w:w="3009"/>
            <w:gridSpan w:val="2"/>
            <w:tcBorders>
              <w:top w:color="auto" w:space="0" w:sz="4" w:val="single"/>
              <w:bottom w:color="auto" w:space="0" w:sz="4" w:val="single"/>
            </w:tcBorders>
          </w:tcPr>
          <w:p w:rsidP="00C322DF" w:rsidR="00E7064B" w:rsidRDefault="00E7064B">
            <w:pPr>
              <w:pStyle w:val="Sansinterligne"/>
              <w:jc w:val="both"/>
              <w:rPr>
                <w:b/>
                <w:bCs/>
                <w:lang w:val="fr-FR"/>
              </w:rPr>
            </w:pPr>
            <w:r>
              <w:rPr>
                <w:b/>
                <w:bCs/>
                <w:lang w:val="fr-FR"/>
              </w:rPr>
              <w:t xml:space="preserve">Régule RL= CHCP – RL = </w:t>
            </w:r>
          </w:p>
          <w:p w:rsidP="00C322DF" w:rsidR="00E7064B" w:rsidRDefault="00E7064B">
            <w:pPr>
              <w:pStyle w:val="Sansinterligne"/>
              <w:jc w:val="both"/>
              <w:rPr>
                <w:b/>
                <w:bCs/>
                <w:lang w:val="fr-FR"/>
              </w:rPr>
            </w:pPr>
            <w:r>
              <w:rPr>
                <w:b/>
                <w:bCs/>
                <w:lang w:val="fr-FR"/>
              </w:rPr>
              <w:t>1257,6 – 1248 = 9,6 heures</w:t>
            </w:r>
          </w:p>
        </w:tc>
        <w:tc>
          <w:tcPr>
            <w:tcW w:type="dxa" w:w="1245"/>
            <w:tcBorders>
              <w:top w:color="auto" w:space="0" w:sz="4" w:val="single"/>
              <w:bottom w:color="auto" w:space="0" w:sz="4" w:val="single"/>
            </w:tcBorders>
          </w:tcPr>
          <w:p w:rsidP="00C322DF" w:rsidR="00E7064B" w:rsidRDefault="00E7064B">
            <w:pPr>
              <w:pStyle w:val="Sansinterligne"/>
              <w:jc w:val="both"/>
              <w:rPr>
                <w:lang w:val="fr-FR"/>
              </w:rPr>
            </w:pPr>
          </w:p>
        </w:tc>
        <w:tc>
          <w:tcPr>
            <w:tcW w:type="dxa" w:w="993"/>
            <w:tcBorders>
              <w:top w:color="auto" w:space="0" w:sz="4" w:val="single"/>
              <w:bottom w:color="auto" w:space="0" w:sz="4" w:val="single"/>
            </w:tcBorders>
          </w:tcPr>
          <w:p w:rsidP="00C322DF" w:rsidR="00E7064B" w:rsidRDefault="00E7064B" w:rsidRPr="00FD71E0">
            <w:pPr>
              <w:pStyle w:val="Sansinterligne"/>
              <w:jc w:val="both"/>
              <w:rPr>
                <w:lang w:val="fr-FR"/>
              </w:rPr>
            </w:pPr>
          </w:p>
        </w:tc>
        <w:tc>
          <w:tcPr>
            <w:tcW w:type="dxa" w:w="1559"/>
            <w:tcBorders>
              <w:top w:color="auto" w:space="0" w:sz="4" w:val="single"/>
              <w:bottom w:color="auto" w:space="0" w:sz="4" w:val="single"/>
            </w:tcBorders>
          </w:tcPr>
          <w:p w:rsidP="00C322DF" w:rsidR="00E7064B" w:rsidRDefault="00E7064B">
            <w:pPr>
              <w:pStyle w:val="Sansinterligne"/>
              <w:jc w:val="both"/>
              <w:rPr>
                <w:b/>
                <w:bCs/>
                <w:lang w:val="fr-FR"/>
              </w:rPr>
            </w:pPr>
          </w:p>
        </w:tc>
      </w:tr>
      <w:tr w:rsidR="00575E1E" w:rsidRPr="00026521" w:rsidTr="007022B0">
        <w:trPr>
          <w:trHeight w:val="538"/>
        </w:trPr>
        <w:tc>
          <w:tcPr>
            <w:tcW w:type="dxa" w:w="2545"/>
          </w:tcPr>
          <w:p w:rsidP="00C322DF" w:rsidR="00575E1E" w:rsidRDefault="00575E1E">
            <w:pPr>
              <w:pStyle w:val="Sansinterligne"/>
              <w:jc w:val="both"/>
              <w:rPr>
                <w:b/>
                <w:bCs/>
                <w:lang w:val="fr-FR"/>
              </w:rPr>
            </w:pPr>
            <w:r>
              <w:rPr>
                <w:b/>
                <w:bCs/>
                <w:lang w:val="fr-FR"/>
              </w:rPr>
              <w:t>Régule TPA</w:t>
            </w:r>
          </w:p>
        </w:tc>
        <w:tc>
          <w:tcPr>
            <w:tcW w:type="dxa" w:w="6806"/>
            <w:gridSpan w:val="5"/>
          </w:tcPr>
          <w:p w:rsidP="00C322DF" w:rsidR="00575E1E" w:rsidRDefault="00575E1E">
            <w:pPr>
              <w:pStyle w:val="Sansinterligne"/>
              <w:jc w:val="both"/>
              <w:rPr>
                <w:b/>
                <w:bCs/>
                <w:lang w:val="fr-FR"/>
              </w:rPr>
            </w:pPr>
            <w:r>
              <w:rPr>
                <w:b/>
                <w:bCs/>
                <w:lang w:val="fr-FR"/>
              </w:rPr>
              <w:t>Régule TPA = Co</w:t>
            </w:r>
            <w:r w:rsidR="006C5501">
              <w:rPr>
                <w:b/>
                <w:bCs/>
                <w:lang w:val="fr-FR"/>
              </w:rPr>
              <w:t>mpteur TPA – CHCP = 1267.6 – 12</w:t>
            </w:r>
            <w:r>
              <w:rPr>
                <w:b/>
                <w:bCs/>
                <w:lang w:val="fr-FR"/>
              </w:rPr>
              <w:t>57.6 = 10 Heures</w:t>
            </w:r>
          </w:p>
        </w:tc>
      </w:tr>
    </w:tbl>
    <w:p w:rsidP="00C322DF" w:rsidR="006C5501" w:rsidRDefault="006C5501">
      <w:pPr>
        <w:jc w:val="both"/>
        <w:rPr>
          <w:b/>
          <w:bCs/>
          <w:lang w:val="fr-FR"/>
        </w:rPr>
      </w:pPr>
    </w:p>
    <w:p w:rsidP="00C322DF" w:rsidR="009E16A1" w:rsidRDefault="009E16A1" w:rsidRPr="00A84C36">
      <w:pPr>
        <w:jc w:val="both"/>
        <w:rPr>
          <w:b/>
          <w:bCs/>
          <w:u w:val="single"/>
          <w:lang w:val="fr-FR"/>
        </w:rPr>
      </w:pPr>
      <w:r w:rsidRPr="00A84C36">
        <w:rPr>
          <w:b/>
          <w:bCs/>
          <w:u w:val="single"/>
          <w:lang w:val="fr-FR"/>
        </w:rPr>
        <w:t>ARTICLE 4 : HEURES COMPLEMENTAIRES / CONTIN</w:t>
      </w:r>
      <w:r w:rsidR="006C5501" w:rsidRPr="00A84C36">
        <w:rPr>
          <w:b/>
          <w:bCs/>
          <w:u w:val="single"/>
          <w:lang w:val="fr-FR"/>
        </w:rPr>
        <w:t>GENT DES HEURES COMPLEMENTAIRES</w:t>
      </w:r>
    </w:p>
    <w:p w:rsidP="00C322DF" w:rsidR="009E16A1" w:rsidRDefault="009E16A1" w:rsidRPr="00B35DD6">
      <w:pPr>
        <w:pStyle w:val="Sansinterligne"/>
        <w:jc w:val="both"/>
        <w:rPr>
          <w:lang w:val="fr-FR"/>
        </w:rPr>
      </w:pPr>
      <w:r w:rsidRPr="00B35DD6">
        <w:rPr>
          <w:lang w:val="fr-FR"/>
        </w:rPr>
        <w:t>Les heures complémentaires ne peuvent avoir pour effet de porter la durée de travail du salarié au niveau de la durée légale sur toute la période d’aménagement</w:t>
      </w:r>
      <w:r>
        <w:rPr>
          <w:lang w:val="fr-FR"/>
        </w:rPr>
        <w:t xml:space="preserve"> (année civile)</w:t>
      </w:r>
      <w:r w:rsidRPr="00B35DD6">
        <w:rPr>
          <w:lang w:val="fr-FR"/>
        </w:rPr>
        <w:t xml:space="preserve">. </w:t>
      </w:r>
    </w:p>
    <w:p w:rsidP="00C322DF" w:rsidR="009E16A1" w:rsidRDefault="009E16A1" w:rsidRPr="00B35DD6">
      <w:pPr>
        <w:pStyle w:val="Sansinterligne"/>
        <w:jc w:val="both"/>
        <w:rPr>
          <w:lang w:val="fr-FR"/>
        </w:rPr>
      </w:pPr>
    </w:p>
    <w:p w:rsidP="00C322DF" w:rsidR="009E16A1" w:rsidRDefault="009E16A1" w:rsidRPr="00E7064B">
      <w:pPr>
        <w:pStyle w:val="Sansinterligne"/>
        <w:jc w:val="both"/>
        <w:rPr>
          <w:lang w:val="fr-FR"/>
        </w:rPr>
      </w:pPr>
      <w:r w:rsidRPr="00B35DD6">
        <w:rPr>
          <w:lang w:val="fr-FR"/>
        </w:rPr>
        <w:t xml:space="preserve">Les heures complémentaires seront évaluées </w:t>
      </w:r>
      <w:r w:rsidRPr="00BC6899">
        <w:rPr>
          <w:u w:val="single"/>
          <w:lang w:val="fr-FR"/>
        </w:rPr>
        <w:t>à la fin de la période d’aménagement</w:t>
      </w:r>
      <w:r w:rsidRPr="00B35DD6">
        <w:rPr>
          <w:lang w:val="fr-FR"/>
        </w:rPr>
        <w:t xml:space="preserve"> et payées conformément à la</w:t>
      </w:r>
      <w:r w:rsidR="00307C81">
        <w:rPr>
          <w:lang w:val="fr-FR"/>
        </w:rPr>
        <w:t xml:space="preserve"> législation sociale en vigueur</w:t>
      </w:r>
      <w:r w:rsidR="00307C81" w:rsidRPr="00E7064B">
        <w:rPr>
          <w:lang w:val="fr-FR"/>
        </w:rPr>
        <w:t xml:space="preserve">, c’est-à-dire en l’état actuel : </w:t>
      </w:r>
    </w:p>
    <w:p w:rsidP="00C322DF" w:rsidR="00307C81" w:rsidRDefault="00307C81">
      <w:pPr>
        <w:pStyle w:val="Sansinterligne"/>
        <w:jc w:val="both"/>
        <w:rPr>
          <w:lang w:val="fr-FR"/>
        </w:rPr>
      </w:pPr>
      <w:r w:rsidRPr="00E7064B">
        <w:rPr>
          <w:lang w:val="fr-FR"/>
        </w:rPr>
        <w:t>10% pour chaque heure complémentaire accomplie dans la limite de 1/10 de la durée du travail fixée au contrat proratisé sur la totalité de la période d’aménagement, puis 25% pour chaque heure accomplie au-delà de 1/10</w:t>
      </w:r>
      <w:r w:rsidRPr="00E7064B">
        <w:rPr>
          <w:vertAlign w:val="superscript"/>
          <w:lang w:val="fr-FR"/>
        </w:rPr>
        <w:t>ème</w:t>
      </w:r>
      <w:r w:rsidRPr="00E7064B">
        <w:rPr>
          <w:lang w:val="fr-FR"/>
        </w:rPr>
        <w:t>, et dans la limite de 1/3.</w:t>
      </w:r>
      <w:r>
        <w:rPr>
          <w:lang w:val="fr-FR"/>
        </w:rPr>
        <w:t xml:space="preserve"> </w:t>
      </w:r>
    </w:p>
    <w:p w:rsidP="00C322DF" w:rsidR="00307C81" w:rsidRDefault="00307C81">
      <w:pPr>
        <w:pStyle w:val="Sansinterligne"/>
        <w:jc w:val="both"/>
        <w:rPr>
          <w:lang w:val="fr-FR"/>
        </w:rPr>
      </w:pPr>
    </w:p>
    <w:p w:rsidP="00C322DF" w:rsidR="009E16A1" w:rsidRDefault="009E16A1">
      <w:pPr>
        <w:jc w:val="both"/>
        <w:rPr>
          <w:lang w:val="fr-FR"/>
        </w:rPr>
      </w:pPr>
    </w:p>
    <w:p w:rsidP="00C322DF" w:rsidR="00E7064B" w:rsidRDefault="00E7064B">
      <w:pPr>
        <w:jc w:val="both"/>
        <w:rPr>
          <w:lang w:val="fr-FR"/>
        </w:rPr>
      </w:pPr>
    </w:p>
    <w:p w:rsidP="00C322DF" w:rsidR="00E7064B" w:rsidRDefault="00E7064B">
      <w:pPr>
        <w:jc w:val="both"/>
        <w:rPr>
          <w:lang w:val="fr-FR"/>
        </w:rPr>
      </w:pPr>
    </w:p>
    <w:p w:rsidP="00C322DF" w:rsidR="009E16A1" w:rsidRDefault="009E16A1" w:rsidRPr="001130EB">
      <w:pPr>
        <w:pStyle w:val="Paragraphedeliste"/>
        <w:jc w:val="both"/>
        <w:rPr>
          <w:b/>
          <w:bCs/>
        </w:rPr>
      </w:pPr>
      <w:r w:rsidRPr="001130EB">
        <w:rPr>
          <w:b/>
          <w:bCs/>
        </w:rPr>
        <w:lastRenderedPageBreak/>
        <w:t>Calcul des heures complémentaires (HC)</w:t>
      </w:r>
    </w:p>
    <w:p w:rsidP="00C322DF" w:rsidR="009E16A1" w:rsidRDefault="009E16A1" w:rsidRPr="009E16A1">
      <w:pPr>
        <w:ind w:left="708"/>
        <w:jc w:val="both"/>
        <w:rPr>
          <w:lang w:val="fr-FR"/>
        </w:rPr>
      </w:pPr>
      <w:r w:rsidRPr="009E16A1">
        <w:rPr>
          <w:lang w:val="fr-FR"/>
        </w:rPr>
        <w:t>Les heures complémentaires sont les heures de travail effectif réalisées au-delà du contingent</w:t>
      </w:r>
      <w:r w:rsidR="001765BD">
        <w:rPr>
          <w:lang w:val="fr-FR"/>
        </w:rPr>
        <w:t xml:space="preserve"> d’heures contractuelles payées (CHCP)</w:t>
      </w:r>
    </w:p>
    <w:p w:rsidP="00C322DF" w:rsidR="00F24700" w:rsidRDefault="009E16A1">
      <w:pPr>
        <w:ind w:left="708"/>
        <w:jc w:val="both"/>
        <w:rPr>
          <w:lang w:val="fr-FR"/>
        </w:rPr>
      </w:pPr>
      <w:r w:rsidRPr="006635A5">
        <w:rPr>
          <w:lang w:val="fr-FR"/>
        </w:rPr>
        <w:t>HC</w:t>
      </w:r>
      <w:r w:rsidR="001765BD">
        <w:rPr>
          <w:lang w:val="fr-FR"/>
        </w:rPr>
        <w:t xml:space="preserve"> </w:t>
      </w:r>
      <w:r w:rsidRPr="006635A5">
        <w:rPr>
          <w:lang w:val="fr-FR"/>
        </w:rPr>
        <w:t>=</w:t>
      </w:r>
      <w:r w:rsidR="001765BD">
        <w:rPr>
          <w:lang w:val="fr-FR"/>
        </w:rPr>
        <w:t xml:space="preserve"> </w:t>
      </w:r>
      <w:r w:rsidRPr="006635A5">
        <w:rPr>
          <w:lang w:val="fr-FR"/>
        </w:rPr>
        <w:t>HTE</w:t>
      </w:r>
      <w:r w:rsidR="001765BD">
        <w:rPr>
          <w:lang w:val="fr-FR"/>
        </w:rPr>
        <w:t xml:space="preserve"> </w:t>
      </w:r>
      <w:r w:rsidR="00F24700">
        <w:rPr>
          <w:lang w:val="fr-FR"/>
        </w:rPr>
        <w:t>–</w:t>
      </w:r>
      <w:r w:rsidR="001765BD">
        <w:rPr>
          <w:lang w:val="fr-FR"/>
        </w:rPr>
        <w:t xml:space="preserve"> </w:t>
      </w:r>
      <w:r w:rsidR="00F24700">
        <w:rPr>
          <w:lang w:val="fr-FR"/>
        </w:rPr>
        <w:t>CHCP</w:t>
      </w:r>
    </w:p>
    <w:p w:rsidP="00C322DF" w:rsidR="002D25AF" w:rsidRDefault="002D25AF">
      <w:pPr>
        <w:pStyle w:val="Sansinterligne"/>
        <w:jc w:val="both"/>
        <w:rPr>
          <w:i/>
          <w:iCs/>
          <w:lang w:val="fr-FR"/>
        </w:rPr>
      </w:pPr>
    </w:p>
    <w:p w:rsidP="00C322DF" w:rsidR="00203795" w:rsidRDefault="00203795" w:rsidRPr="00F24700">
      <w:pPr>
        <w:pStyle w:val="Sansinterligne"/>
        <w:jc w:val="both"/>
        <w:rPr>
          <w:i/>
          <w:iCs/>
          <w:lang w:val="fr-FR"/>
        </w:rPr>
      </w:pPr>
      <w:r w:rsidRPr="00F24700">
        <w:rPr>
          <w:i/>
          <w:iCs/>
          <w:lang w:val="fr-FR"/>
        </w:rPr>
        <w:t xml:space="preserve">Exemple : Salarié dépassant le seuil des heures </w:t>
      </w:r>
      <w:r w:rsidR="007022B0">
        <w:rPr>
          <w:i/>
          <w:iCs/>
          <w:lang w:val="fr-FR"/>
        </w:rPr>
        <w:t>à travailler</w:t>
      </w:r>
      <w:r w:rsidRPr="00F24700">
        <w:rPr>
          <w:i/>
          <w:iCs/>
          <w:lang w:val="fr-FR"/>
        </w:rPr>
        <w:t xml:space="preserve"> </w:t>
      </w:r>
      <w:r w:rsidR="007022B0">
        <w:rPr>
          <w:i/>
          <w:iCs/>
          <w:lang w:val="fr-FR"/>
        </w:rPr>
        <w:t>(CHCP</w:t>
      </w:r>
      <w:r w:rsidR="008E0488" w:rsidRPr="00F24700">
        <w:rPr>
          <w:i/>
          <w:iCs/>
          <w:lang w:val="fr-FR"/>
        </w:rPr>
        <w:t xml:space="preserve">) </w:t>
      </w:r>
      <w:r w:rsidRPr="00F24700">
        <w:rPr>
          <w:i/>
          <w:iCs/>
          <w:lang w:val="fr-FR"/>
        </w:rPr>
        <w:t>sans atteindre le seuil de déclenchement des heures complémentaires</w:t>
      </w:r>
      <w:r w:rsidR="008E0488" w:rsidRPr="00F24700">
        <w:rPr>
          <w:i/>
          <w:iCs/>
          <w:lang w:val="fr-FR"/>
        </w:rPr>
        <w:t xml:space="preserve"> (HC)</w:t>
      </w:r>
    </w:p>
    <w:p w:rsidP="00C322DF" w:rsidR="000E3693" w:rsidRDefault="000E3693">
      <w:pPr>
        <w:pStyle w:val="Sansinterligne"/>
        <w:jc w:val="both"/>
        <w:rPr>
          <w:lang w:val="fr-FR"/>
        </w:rPr>
      </w:pPr>
    </w:p>
    <w:tbl>
      <w:tblPr>
        <w:tblStyle w:val="Grilledutableau"/>
        <w:tblW w:type="dxa" w:w="9628"/>
        <w:tblLook w:firstColumn="1" w:firstRow="1" w:lastColumn="0" w:lastRow="0" w:noHBand="0" w:noVBand="1" w:val="04A0"/>
      </w:tblPr>
      <w:tblGrid>
        <w:gridCol w:w="2424"/>
        <w:gridCol w:w="1530"/>
        <w:gridCol w:w="1535"/>
        <w:gridCol w:w="1541"/>
        <w:gridCol w:w="992"/>
        <w:gridCol w:w="1606"/>
      </w:tblGrid>
      <w:tr w:rsidR="000E3693" w:rsidRPr="00EB1ED6" w:rsidTr="00E7064B">
        <w:trPr>
          <w:trHeight w:val="524"/>
        </w:trPr>
        <w:tc>
          <w:tcPr>
            <w:tcW w:type="dxa" w:w="2424"/>
          </w:tcPr>
          <w:p w:rsidP="00C322DF" w:rsidR="000E3693" w:rsidRDefault="000E3693" w:rsidRPr="00BF404B">
            <w:pPr>
              <w:pStyle w:val="Sansinterligne"/>
              <w:jc w:val="both"/>
              <w:rPr>
                <w:b/>
                <w:bCs/>
                <w:lang w:val="fr-FR"/>
              </w:rPr>
            </w:pPr>
            <w:r w:rsidRPr="00BF404B">
              <w:rPr>
                <w:b/>
                <w:bCs/>
                <w:lang w:val="fr-FR"/>
              </w:rPr>
              <w:t>Mois</w:t>
            </w:r>
          </w:p>
        </w:tc>
        <w:tc>
          <w:tcPr>
            <w:tcW w:type="dxa" w:w="1530"/>
          </w:tcPr>
          <w:p w:rsidP="00C322DF" w:rsidR="000E3693" w:rsidRDefault="000E3693" w:rsidRPr="00BF404B">
            <w:pPr>
              <w:pStyle w:val="Sansinterligne"/>
              <w:jc w:val="both"/>
              <w:rPr>
                <w:b/>
                <w:bCs/>
                <w:lang w:val="fr-FR"/>
              </w:rPr>
            </w:pPr>
            <w:r>
              <w:rPr>
                <w:b/>
                <w:bCs/>
                <w:lang w:val="fr-FR"/>
              </w:rPr>
              <w:t>Rémunération Lissée (RL)</w:t>
            </w:r>
          </w:p>
        </w:tc>
        <w:tc>
          <w:tcPr>
            <w:tcW w:type="dxa" w:w="1535"/>
          </w:tcPr>
          <w:p w:rsidP="00C322DF" w:rsidR="000E3693" w:rsidRDefault="000E3693" w:rsidRPr="00BF404B">
            <w:pPr>
              <w:pStyle w:val="Sansinterligne"/>
              <w:jc w:val="both"/>
              <w:rPr>
                <w:b/>
                <w:bCs/>
                <w:lang w:val="fr-FR"/>
              </w:rPr>
            </w:pPr>
            <w:r>
              <w:rPr>
                <w:b/>
                <w:bCs/>
                <w:lang w:val="fr-FR"/>
              </w:rPr>
              <w:t>Heures à travailler (CHCP</w:t>
            </w:r>
            <w:r w:rsidR="00575E1E">
              <w:rPr>
                <w:b/>
                <w:bCs/>
                <w:lang w:val="fr-FR"/>
              </w:rPr>
              <w:t>)</w:t>
            </w:r>
          </w:p>
        </w:tc>
        <w:tc>
          <w:tcPr>
            <w:tcW w:type="dxa" w:w="1541"/>
          </w:tcPr>
          <w:p w:rsidP="00C322DF" w:rsidR="000E3693" w:rsidRDefault="000E3693" w:rsidRPr="00BF404B">
            <w:pPr>
              <w:pStyle w:val="Sansinterligne"/>
              <w:jc w:val="both"/>
              <w:rPr>
                <w:b/>
                <w:bCs/>
                <w:lang w:val="fr-FR"/>
              </w:rPr>
            </w:pPr>
            <w:r w:rsidRPr="00BF404B">
              <w:rPr>
                <w:b/>
                <w:bCs/>
                <w:lang w:val="fr-FR"/>
              </w:rPr>
              <w:t>Heures travaillées</w:t>
            </w:r>
            <w:r>
              <w:rPr>
                <w:b/>
                <w:bCs/>
                <w:lang w:val="fr-FR"/>
              </w:rPr>
              <w:t xml:space="preserve"> effectives (HTE)</w:t>
            </w:r>
          </w:p>
        </w:tc>
        <w:tc>
          <w:tcPr>
            <w:tcW w:type="dxa" w:w="992"/>
          </w:tcPr>
          <w:p w:rsidP="00C322DF" w:rsidR="000E3693" w:rsidRDefault="000E3693" w:rsidRPr="00BF404B">
            <w:pPr>
              <w:pStyle w:val="Sansinterligne"/>
              <w:jc w:val="both"/>
              <w:rPr>
                <w:b/>
                <w:bCs/>
                <w:lang w:val="fr-FR"/>
              </w:rPr>
            </w:pPr>
            <w:r>
              <w:rPr>
                <w:b/>
                <w:bCs/>
                <w:lang w:val="fr-FR"/>
              </w:rPr>
              <w:t>Heures absence</w:t>
            </w:r>
          </w:p>
        </w:tc>
        <w:tc>
          <w:tcPr>
            <w:tcW w:type="dxa" w:w="1606"/>
          </w:tcPr>
          <w:p w:rsidP="00C322DF" w:rsidR="000E3693" w:rsidRDefault="000E3693">
            <w:pPr>
              <w:pStyle w:val="Sansinterligne"/>
              <w:jc w:val="both"/>
              <w:rPr>
                <w:b/>
                <w:bCs/>
                <w:lang w:val="fr-FR"/>
              </w:rPr>
            </w:pPr>
            <w:r>
              <w:rPr>
                <w:b/>
                <w:bCs/>
                <w:lang w:val="fr-FR"/>
              </w:rPr>
              <w:t>Compteur TPA</w:t>
            </w:r>
          </w:p>
        </w:tc>
      </w:tr>
      <w:tr w:rsidR="00575E1E" w:rsidTr="00E7064B">
        <w:trPr>
          <w:trHeight w:val="261"/>
        </w:trPr>
        <w:tc>
          <w:tcPr>
            <w:tcW w:type="dxa" w:w="2424"/>
          </w:tcPr>
          <w:p w:rsidP="00C322DF" w:rsidR="00575E1E" w:rsidRDefault="00575E1E">
            <w:pPr>
              <w:pStyle w:val="Sansinterligne"/>
              <w:jc w:val="both"/>
              <w:rPr>
                <w:lang w:val="fr-FR"/>
              </w:rPr>
            </w:pPr>
            <w:r>
              <w:rPr>
                <w:lang w:val="fr-FR"/>
              </w:rPr>
              <w:t>Janvier</w:t>
            </w:r>
          </w:p>
        </w:tc>
        <w:tc>
          <w:tcPr>
            <w:tcW w:type="dxa" w:w="1530"/>
          </w:tcPr>
          <w:p w:rsidP="00C322DF" w:rsidR="00575E1E" w:rsidRDefault="00575E1E">
            <w:pPr>
              <w:pStyle w:val="Sansinterligne"/>
              <w:jc w:val="both"/>
              <w:rPr>
                <w:lang w:val="fr-FR"/>
              </w:rPr>
            </w:pPr>
            <w:r>
              <w:rPr>
                <w:lang w:val="fr-FR"/>
              </w:rPr>
              <w:t>104</w:t>
            </w:r>
          </w:p>
        </w:tc>
        <w:tc>
          <w:tcPr>
            <w:tcW w:type="dxa" w:w="1535"/>
          </w:tcPr>
          <w:p w:rsidP="00C322DF" w:rsidR="00575E1E" w:rsidRDefault="00575E1E">
            <w:pPr>
              <w:pStyle w:val="Sansinterligne"/>
              <w:jc w:val="both"/>
              <w:rPr>
                <w:lang w:val="fr-FR"/>
              </w:rPr>
            </w:pPr>
            <w:r>
              <w:rPr>
                <w:lang w:val="fr-FR"/>
              </w:rPr>
              <w:t>110.4</w:t>
            </w:r>
          </w:p>
        </w:tc>
        <w:tc>
          <w:tcPr>
            <w:tcW w:type="dxa" w:w="1541"/>
          </w:tcPr>
          <w:p w:rsidP="00C322DF" w:rsidR="00575E1E" w:rsidRDefault="00575E1E">
            <w:pPr>
              <w:pStyle w:val="Sansinterligne"/>
              <w:jc w:val="both"/>
              <w:rPr>
                <w:lang w:val="fr-FR"/>
              </w:rPr>
            </w:pPr>
            <w:r>
              <w:rPr>
                <w:lang w:val="fr-FR"/>
              </w:rPr>
              <w:t>130</w:t>
            </w:r>
          </w:p>
        </w:tc>
        <w:tc>
          <w:tcPr>
            <w:tcW w:type="dxa" w:w="992"/>
          </w:tcPr>
          <w:p w:rsidP="00C322DF" w:rsidR="00575E1E" w:rsidRDefault="00575E1E">
            <w:pPr>
              <w:pStyle w:val="Sansinterligne"/>
              <w:jc w:val="both"/>
              <w:rPr>
                <w:lang w:val="fr-FR"/>
              </w:rPr>
            </w:pPr>
          </w:p>
        </w:tc>
        <w:tc>
          <w:tcPr>
            <w:tcW w:type="dxa" w:w="1606"/>
          </w:tcPr>
          <w:p w:rsidP="00C322DF" w:rsidR="00575E1E" w:rsidRDefault="00575E1E">
            <w:pPr>
              <w:pStyle w:val="Sansinterligne"/>
              <w:jc w:val="both"/>
              <w:rPr>
                <w:lang w:val="fr-FR"/>
              </w:rPr>
            </w:pPr>
            <w:r>
              <w:rPr>
                <w:lang w:val="fr-FR"/>
              </w:rPr>
              <w:t>130</w:t>
            </w:r>
          </w:p>
        </w:tc>
      </w:tr>
      <w:tr w:rsidR="00575E1E" w:rsidTr="00E7064B">
        <w:trPr>
          <w:trHeight w:val="252"/>
        </w:trPr>
        <w:tc>
          <w:tcPr>
            <w:tcW w:type="dxa" w:w="2424"/>
          </w:tcPr>
          <w:p w:rsidP="00C322DF" w:rsidR="00575E1E" w:rsidRDefault="00575E1E">
            <w:pPr>
              <w:pStyle w:val="Sansinterligne"/>
              <w:jc w:val="both"/>
              <w:rPr>
                <w:lang w:val="fr-FR"/>
              </w:rPr>
            </w:pPr>
            <w:r>
              <w:rPr>
                <w:lang w:val="fr-FR"/>
              </w:rPr>
              <w:t>Février</w:t>
            </w:r>
          </w:p>
        </w:tc>
        <w:tc>
          <w:tcPr>
            <w:tcW w:type="dxa" w:w="1530"/>
          </w:tcPr>
          <w:p w:rsidP="00C322DF" w:rsidR="00575E1E" w:rsidRDefault="00575E1E">
            <w:pPr>
              <w:pStyle w:val="Sansinterligne"/>
              <w:jc w:val="both"/>
              <w:rPr>
                <w:lang w:val="fr-FR"/>
              </w:rPr>
            </w:pPr>
            <w:r>
              <w:rPr>
                <w:lang w:val="fr-FR"/>
              </w:rPr>
              <w:t>104</w:t>
            </w:r>
          </w:p>
        </w:tc>
        <w:tc>
          <w:tcPr>
            <w:tcW w:type="dxa" w:w="1535"/>
          </w:tcPr>
          <w:p w:rsidP="00C322DF" w:rsidR="00575E1E" w:rsidRDefault="00575E1E">
            <w:pPr>
              <w:pStyle w:val="Sansinterligne"/>
              <w:jc w:val="both"/>
              <w:rPr>
                <w:lang w:val="fr-FR"/>
              </w:rPr>
            </w:pPr>
            <w:r>
              <w:rPr>
                <w:lang w:val="fr-FR"/>
              </w:rPr>
              <w:t>96</w:t>
            </w:r>
          </w:p>
        </w:tc>
        <w:tc>
          <w:tcPr>
            <w:tcW w:type="dxa" w:w="1541"/>
          </w:tcPr>
          <w:p w:rsidP="00C322DF" w:rsidR="00575E1E" w:rsidRDefault="00575E1E">
            <w:pPr>
              <w:pStyle w:val="Sansinterligne"/>
              <w:jc w:val="both"/>
              <w:rPr>
                <w:lang w:val="fr-FR"/>
              </w:rPr>
            </w:pPr>
            <w:r>
              <w:rPr>
                <w:lang w:val="fr-FR"/>
              </w:rPr>
              <w:t>99</w:t>
            </w:r>
          </w:p>
        </w:tc>
        <w:tc>
          <w:tcPr>
            <w:tcW w:type="dxa" w:w="992"/>
          </w:tcPr>
          <w:p w:rsidP="00C322DF" w:rsidR="00575E1E" w:rsidRDefault="00575E1E">
            <w:pPr>
              <w:pStyle w:val="Sansinterligne"/>
              <w:jc w:val="both"/>
              <w:rPr>
                <w:lang w:val="fr-FR"/>
              </w:rPr>
            </w:pPr>
          </w:p>
        </w:tc>
        <w:tc>
          <w:tcPr>
            <w:tcW w:type="dxa" w:w="1606"/>
          </w:tcPr>
          <w:p w:rsidP="00C322DF" w:rsidR="00575E1E" w:rsidRDefault="00575E1E">
            <w:pPr>
              <w:pStyle w:val="Sansinterligne"/>
              <w:jc w:val="both"/>
              <w:rPr>
                <w:lang w:val="fr-FR"/>
              </w:rPr>
            </w:pPr>
            <w:r>
              <w:rPr>
                <w:lang w:val="fr-FR"/>
              </w:rPr>
              <w:t>99</w:t>
            </w:r>
          </w:p>
        </w:tc>
      </w:tr>
      <w:tr w:rsidR="00575E1E" w:rsidTr="00E7064B">
        <w:trPr>
          <w:trHeight w:val="261"/>
        </w:trPr>
        <w:tc>
          <w:tcPr>
            <w:tcW w:type="dxa" w:w="2424"/>
          </w:tcPr>
          <w:p w:rsidP="00C322DF" w:rsidR="00575E1E" w:rsidRDefault="00575E1E">
            <w:pPr>
              <w:pStyle w:val="Sansinterligne"/>
              <w:jc w:val="both"/>
              <w:rPr>
                <w:lang w:val="fr-FR"/>
              </w:rPr>
            </w:pPr>
            <w:r>
              <w:rPr>
                <w:lang w:val="fr-FR"/>
              </w:rPr>
              <w:t>Mars</w:t>
            </w:r>
          </w:p>
        </w:tc>
        <w:tc>
          <w:tcPr>
            <w:tcW w:type="dxa" w:w="1530"/>
          </w:tcPr>
          <w:p w:rsidP="00C322DF" w:rsidR="00575E1E" w:rsidRDefault="00575E1E">
            <w:pPr>
              <w:pStyle w:val="Sansinterligne"/>
              <w:jc w:val="both"/>
              <w:rPr>
                <w:lang w:val="fr-FR"/>
              </w:rPr>
            </w:pPr>
            <w:r>
              <w:rPr>
                <w:lang w:val="fr-FR"/>
              </w:rPr>
              <w:t>104</w:t>
            </w:r>
          </w:p>
        </w:tc>
        <w:tc>
          <w:tcPr>
            <w:tcW w:type="dxa" w:w="1535"/>
          </w:tcPr>
          <w:p w:rsidP="00C322DF" w:rsidR="00575E1E" w:rsidRDefault="00575E1E">
            <w:pPr>
              <w:pStyle w:val="Sansinterligne"/>
              <w:jc w:val="both"/>
              <w:rPr>
                <w:lang w:val="fr-FR"/>
              </w:rPr>
            </w:pPr>
            <w:r>
              <w:rPr>
                <w:lang w:val="fr-FR"/>
              </w:rPr>
              <w:t>105.6</w:t>
            </w:r>
          </w:p>
        </w:tc>
        <w:tc>
          <w:tcPr>
            <w:tcW w:type="dxa" w:w="1541"/>
          </w:tcPr>
          <w:p w:rsidP="00C322DF" w:rsidR="00575E1E" w:rsidRDefault="00575E1E">
            <w:pPr>
              <w:pStyle w:val="Sansinterligne"/>
              <w:jc w:val="both"/>
              <w:rPr>
                <w:lang w:val="fr-FR"/>
              </w:rPr>
            </w:pPr>
            <w:r>
              <w:rPr>
                <w:lang w:val="fr-FR"/>
              </w:rPr>
              <w:t>102</w:t>
            </w:r>
          </w:p>
        </w:tc>
        <w:tc>
          <w:tcPr>
            <w:tcW w:type="dxa" w:w="992"/>
          </w:tcPr>
          <w:p w:rsidP="00C322DF" w:rsidR="00575E1E" w:rsidRDefault="00575E1E">
            <w:pPr>
              <w:pStyle w:val="Sansinterligne"/>
              <w:jc w:val="both"/>
              <w:rPr>
                <w:lang w:val="fr-FR"/>
              </w:rPr>
            </w:pPr>
          </w:p>
        </w:tc>
        <w:tc>
          <w:tcPr>
            <w:tcW w:type="dxa" w:w="1606"/>
          </w:tcPr>
          <w:p w:rsidP="00C322DF" w:rsidR="00575E1E" w:rsidRDefault="00575E1E">
            <w:pPr>
              <w:pStyle w:val="Sansinterligne"/>
              <w:jc w:val="both"/>
              <w:rPr>
                <w:lang w:val="fr-FR"/>
              </w:rPr>
            </w:pPr>
            <w:r>
              <w:rPr>
                <w:lang w:val="fr-FR"/>
              </w:rPr>
              <w:t>102</w:t>
            </w:r>
          </w:p>
        </w:tc>
      </w:tr>
      <w:tr w:rsidR="00575E1E" w:rsidTr="00E7064B">
        <w:trPr>
          <w:trHeight w:val="261"/>
        </w:trPr>
        <w:tc>
          <w:tcPr>
            <w:tcW w:type="dxa" w:w="2424"/>
          </w:tcPr>
          <w:p w:rsidP="00C322DF" w:rsidR="00575E1E" w:rsidRDefault="00575E1E">
            <w:pPr>
              <w:pStyle w:val="Sansinterligne"/>
              <w:jc w:val="both"/>
              <w:rPr>
                <w:lang w:val="fr-FR"/>
              </w:rPr>
            </w:pPr>
            <w:r>
              <w:rPr>
                <w:lang w:val="fr-FR"/>
              </w:rPr>
              <w:t>Avril</w:t>
            </w:r>
          </w:p>
        </w:tc>
        <w:tc>
          <w:tcPr>
            <w:tcW w:type="dxa" w:w="1530"/>
          </w:tcPr>
          <w:p w:rsidP="00C322DF" w:rsidR="00575E1E" w:rsidRDefault="00575E1E">
            <w:pPr>
              <w:pStyle w:val="Sansinterligne"/>
              <w:jc w:val="both"/>
              <w:rPr>
                <w:lang w:val="fr-FR"/>
              </w:rPr>
            </w:pPr>
            <w:r>
              <w:rPr>
                <w:lang w:val="fr-FR"/>
              </w:rPr>
              <w:t>104</w:t>
            </w:r>
          </w:p>
        </w:tc>
        <w:tc>
          <w:tcPr>
            <w:tcW w:type="dxa" w:w="1535"/>
          </w:tcPr>
          <w:p w:rsidP="00C322DF" w:rsidR="00575E1E" w:rsidRDefault="00575E1E">
            <w:pPr>
              <w:pStyle w:val="Sansinterligne"/>
              <w:jc w:val="both"/>
              <w:rPr>
                <w:lang w:val="fr-FR"/>
              </w:rPr>
            </w:pPr>
            <w:r>
              <w:rPr>
                <w:lang w:val="fr-FR"/>
              </w:rPr>
              <w:t>105.6</w:t>
            </w:r>
          </w:p>
        </w:tc>
        <w:tc>
          <w:tcPr>
            <w:tcW w:type="dxa" w:w="1541"/>
          </w:tcPr>
          <w:p w:rsidP="00C322DF" w:rsidR="00575E1E" w:rsidRDefault="00575E1E">
            <w:pPr>
              <w:pStyle w:val="Sansinterligne"/>
              <w:jc w:val="both"/>
              <w:rPr>
                <w:lang w:val="fr-FR"/>
              </w:rPr>
            </w:pPr>
            <w:r>
              <w:rPr>
                <w:lang w:val="fr-FR"/>
              </w:rPr>
              <w:t>83</w:t>
            </w:r>
          </w:p>
        </w:tc>
        <w:tc>
          <w:tcPr>
            <w:tcW w:type="dxa" w:w="992"/>
          </w:tcPr>
          <w:p w:rsidP="00C322DF" w:rsidR="00575E1E" w:rsidRDefault="00575E1E">
            <w:pPr>
              <w:pStyle w:val="Sansinterligne"/>
              <w:jc w:val="both"/>
              <w:rPr>
                <w:lang w:val="fr-FR"/>
              </w:rPr>
            </w:pPr>
          </w:p>
        </w:tc>
        <w:tc>
          <w:tcPr>
            <w:tcW w:type="dxa" w:w="1606"/>
          </w:tcPr>
          <w:p w:rsidP="00C322DF" w:rsidR="00575E1E" w:rsidRDefault="00575E1E">
            <w:pPr>
              <w:pStyle w:val="Sansinterligne"/>
              <w:jc w:val="both"/>
              <w:rPr>
                <w:lang w:val="fr-FR"/>
              </w:rPr>
            </w:pPr>
            <w:r>
              <w:rPr>
                <w:lang w:val="fr-FR"/>
              </w:rPr>
              <w:t>83</w:t>
            </w:r>
          </w:p>
        </w:tc>
      </w:tr>
      <w:tr w:rsidR="00575E1E" w:rsidTr="00E7064B">
        <w:trPr>
          <w:trHeight w:val="261"/>
        </w:trPr>
        <w:tc>
          <w:tcPr>
            <w:tcW w:type="dxa" w:w="2424"/>
          </w:tcPr>
          <w:p w:rsidP="00C322DF" w:rsidR="00575E1E" w:rsidRDefault="00575E1E">
            <w:pPr>
              <w:pStyle w:val="Sansinterligne"/>
              <w:jc w:val="both"/>
              <w:rPr>
                <w:lang w:val="fr-FR"/>
              </w:rPr>
            </w:pPr>
            <w:r>
              <w:rPr>
                <w:lang w:val="fr-FR"/>
              </w:rPr>
              <w:t>Mai</w:t>
            </w:r>
          </w:p>
        </w:tc>
        <w:tc>
          <w:tcPr>
            <w:tcW w:type="dxa" w:w="1530"/>
          </w:tcPr>
          <w:p w:rsidP="00C322DF" w:rsidR="00575E1E" w:rsidRDefault="00575E1E">
            <w:pPr>
              <w:pStyle w:val="Sansinterligne"/>
              <w:jc w:val="both"/>
              <w:rPr>
                <w:lang w:val="fr-FR"/>
              </w:rPr>
            </w:pPr>
            <w:r>
              <w:rPr>
                <w:lang w:val="fr-FR"/>
              </w:rPr>
              <w:t>104</w:t>
            </w:r>
          </w:p>
        </w:tc>
        <w:tc>
          <w:tcPr>
            <w:tcW w:type="dxa" w:w="1535"/>
          </w:tcPr>
          <w:p w:rsidP="00C322DF" w:rsidR="00575E1E" w:rsidRDefault="00575E1E">
            <w:pPr>
              <w:pStyle w:val="Sansinterligne"/>
              <w:jc w:val="both"/>
              <w:rPr>
                <w:lang w:val="fr-FR"/>
              </w:rPr>
            </w:pPr>
            <w:r>
              <w:rPr>
                <w:lang w:val="fr-FR"/>
              </w:rPr>
              <w:t>100.8</w:t>
            </w:r>
          </w:p>
        </w:tc>
        <w:tc>
          <w:tcPr>
            <w:tcW w:type="dxa" w:w="1541"/>
          </w:tcPr>
          <w:p w:rsidP="00C322DF" w:rsidR="00575E1E" w:rsidRDefault="00575E1E">
            <w:pPr>
              <w:pStyle w:val="Sansinterligne"/>
              <w:jc w:val="both"/>
              <w:rPr>
                <w:lang w:val="fr-FR"/>
              </w:rPr>
            </w:pPr>
            <w:r>
              <w:rPr>
                <w:lang w:val="fr-FR"/>
              </w:rPr>
              <w:t>123</w:t>
            </w:r>
          </w:p>
        </w:tc>
        <w:tc>
          <w:tcPr>
            <w:tcW w:type="dxa" w:w="992"/>
          </w:tcPr>
          <w:p w:rsidP="00C322DF" w:rsidR="00575E1E" w:rsidRDefault="00575E1E">
            <w:pPr>
              <w:pStyle w:val="Sansinterligne"/>
              <w:jc w:val="both"/>
              <w:rPr>
                <w:lang w:val="fr-FR"/>
              </w:rPr>
            </w:pPr>
          </w:p>
        </w:tc>
        <w:tc>
          <w:tcPr>
            <w:tcW w:type="dxa" w:w="1606"/>
          </w:tcPr>
          <w:p w:rsidP="00C322DF" w:rsidR="00575E1E" w:rsidRDefault="00575E1E">
            <w:pPr>
              <w:pStyle w:val="Sansinterligne"/>
              <w:jc w:val="both"/>
              <w:rPr>
                <w:lang w:val="fr-FR"/>
              </w:rPr>
            </w:pPr>
            <w:r>
              <w:rPr>
                <w:lang w:val="fr-FR"/>
              </w:rPr>
              <w:t>123</w:t>
            </w:r>
          </w:p>
        </w:tc>
      </w:tr>
      <w:tr w:rsidR="00575E1E" w:rsidTr="00E7064B">
        <w:trPr>
          <w:trHeight w:val="261"/>
        </w:trPr>
        <w:tc>
          <w:tcPr>
            <w:tcW w:type="dxa" w:w="2424"/>
          </w:tcPr>
          <w:p w:rsidP="00C322DF" w:rsidR="00575E1E" w:rsidRDefault="00575E1E">
            <w:pPr>
              <w:pStyle w:val="Sansinterligne"/>
              <w:jc w:val="both"/>
              <w:rPr>
                <w:lang w:val="fr-FR"/>
              </w:rPr>
            </w:pPr>
            <w:r>
              <w:rPr>
                <w:lang w:val="fr-FR"/>
              </w:rPr>
              <w:t>Juin</w:t>
            </w:r>
          </w:p>
        </w:tc>
        <w:tc>
          <w:tcPr>
            <w:tcW w:type="dxa" w:w="1530"/>
          </w:tcPr>
          <w:p w:rsidP="00C322DF" w:rsidR="00575E1E" w:rsidRDefault="00575E1E">
            <w:pPr>
              <w:pStyle w:val="Sansinterligne"/>
              <w:jc w:val="both"/>
              <w:rPr>
                <w:lang w:val="fr-FR"/>
              </w:rPr>
            </w:pPr>
            <w:r>
              <w:rPr>
                <w:lang w:val="fr-FR"/>
              </w:rPr>
              <w:t>104</w:t>
            </w:r>
          </w:p>
        </w:tc>
        <w:tc>
          <w:tcPr>
            <w:tcW w:type="dxa" w:w="1535"/>
          </w:tcPr>
          <w:p w:rsidP="00C322DF" w:rsidR="00575E1E" w:rsidRDefault="00575E1E">
            <w:pPr>
              <w:pStyle w:val="Sansinterligne"/>
              <w:jc w:val="both"/>
              <w:rPr>
                <w:lang w:val="fr-FR"/>
              </w:rPr>
            </w:pPr>
            <w:r>
              <w:rPr>
                <w:lang w:val="fr-FR"/>
              </w:rPr>
              <w:t>105.6</w:t>
            </w:r>
          </w:p>
        </w:tc>
        <w:tc>
          <w:tcPr>
            <w:tcW w:type="dxa" w:w="1541"/>
          </w:tcPr>
          <w:p w:rsidP="00C322DF" w:rsidR="00575E1E" w:rsidRDefault="00575E1E">
            <w:pPr>
              <w:pStyle w:val="Sansinterligne"/>
              <w:jc w:val="both"/>
              <w:rPr>
                <w:lang w:val="fr-FR"/>
              </w:rPr>
            </w:pPr>
            <w:r>
              <w:rPr>
                <w:lang w:val="fr-FR"/>
              </w:rPr>
              <w:t>70</w:t>
            </w:r>
          </w:p>
        </w:tc>
        <w:tc>
          <w:tcPr>
            <w:tcW w:type="dxa" w:w="992"/>
          </w:tcPr>
          <w:p w:rsidP="00C322DF" w:rsidR="00575E1E" w:rsidRDefault="00575E1E">
            <w:pPr>
              <w:pStyle w:val="Sansinterligne"/>
              <w:jc w:val="both"/>
              <w:rPr>
                <w:lang w:val="fr-FR"/>
              </w:rPr>
            </w:pPr>
            <w:r>
              <w:rPr>
                <w:lang w:val="fr-FR"/>
              </w:rPr>
              <w:t>40</w:t>
            </w:r>
          </w:p>
        </w:tc>
        <w:tc>
          <w:tcPr>
            <w:tcW w:type="dxa" w:w="1606"/>
          </w:tcPr>
          <w:p w:rsidP="00C322DF" w:rsidR="00575E1E" w:rsidRDefault="00575E1E">
            <w:pPr>
              <w:pStyle w:val="Sansinterligne"/>
              <w:jc w:val="both"/>
              <w:rPr>
                <w:lang w:val="fr-FR"/>
              </w:rPr>
            </w:pPr>
            <w:r>
              <w:rPr>
                <w:lang w:val="fr-FR"/>
              </w:rPr>
              <w:t>110</w:t>
            </w:r>
          </w:p>
        </w:tc>
      </w:tr>
      <w:tr w:rsidR="00575E1E" w:rsidTr="00E7064B">
        <w:trPr>
          <w:trHeight w:val="261"/>
        </w:trPr>
        <w:tc>
          <w:tcPr>
            <w:tcW w:type="dxa" w:w="2424"/>
          </w:tcPr>
          <w:p w:rsidP="00C322DF" w:rsidR="00575E1E" w:rsidRDefault="00575E1E">
            <w:pPr>
              <w:pStyle w:val="Sansinterligne"/>
              <w:jc w:val="both"/>
              <w:rPr>
                <w:lang w:val="fr-FR"/>
              </w:rPr>
            </w:pPr>
            <w:r>
              <w:rPr>
                <w:lang w:val="fr-FR"/>
              </w:rPr>
              <w:t>Juillet</w:t>
            </w:r>
          </w:p>
        </w:tc>
        <w:tc>
          <w:tcPr>
            <w:tcW w:type="dxa" w:w="1530"/>
          </w:tcPr>
          <w:p w:rsidP="00C322DF" w:rsidR="00575E1E" w:rsidRDefault="00575E1E">
            <w:pPr>
              <w:pStyle w:val="Sansinterligne"/>
              <w:jc w:val="both"/>
              <w:rPr>
                <w:lang w:val="fr-FR"/>
              </w:rPr>
            </w:pPr>
            <w:r>
              <w:rPr>
                <w:lang w:val="fr-FR"/>
              </w:rPr>
              <w:t>104</w:t>
            </w:r>
          </w:p>
        </w:tc>
        <w:tc>
          <w:tcPr>
            <w:tcW w:type="dxa" w:w="1535"/>
          </w:tcPr>
          <w:p w:rsidP="00C322DF" w:rsidR="00575E1E" w:rsidRDefault="00575E1E">
            <w:pPr>
              <w:pStyle w:val="Sansinterligne"/>
              <w:jc w:val="both"/>
              <w:rPr>
                <w:lang w:val="fr-FR"/>
              </w:rPr>
            </w:pPr>
            <w:r>
              <w:rPr>
                <w:lang w:val="fr-FR"/>
              </w:rPr>
              <w:t>110.4</w:t>
            </w:r>
          </w:p>
        </w:tc>
        <w:tc>
          <w:tcPr>
            <w:tcW w:type="dxa" w:w="1541"/>
          </w:tcPr>
          <w:p w:rsidP="00C322DF" w:rsidR="00575E1E" w:rsidRDefault="00575E1E">
            <w:pPr>
              <w:pStyle w:val="Sansinterligne"/>
              <w:jc w:val="both"/>
              <w:rPr>
                <w:lang w:val="fr-FR"/>
              </w:rPr>
            </w:pPr>
            <w:r>
              <w:rPr>
                <w:lang w:val="fr-FR"/>
              </w:rPr>
              <w:t>116</w:t>
            </w:r>
          </w:p>
        </w:tc>
        <w:tc>
          <w:tcPr>
            <w:tcW w:type="dxa" w:w="992"/>
          </w:tcPr>
          <w:p w:rsidP="00C322DF" w:rsidR="00575E1E" w:rsidRDefault="00575E1E">
            <w:pPr>
              <w:pStyle w:val="Sansinterligne"/>
              <w:jc w:val="both"/>
              <w:rPr>
                <w:lang w:val="fr-FR"/>
              </w:rPr>
            </w:pPr>
          </w:p>
        </w:tc>
        <w:tc>
          <w:tcPr>
            <w:tcW w:type="dxa" w:w="1606"/>
          </w:tcPr>
          <w:p w:rsidP="00C322DF" w:rsidR="00575E1E" w:rsidRDefault="00575E1E">
            <w:pPr>
              <w:pStyle w:val="Sansinterligne"/>
              <w:jc w:val="both"/>
              <w:rPr>
                <w:lang w:val="fr-FR"/>
              </w:rPr>
            </w:pPr>
            <w:r>
              <w:rPr>
                <w:lang w:val="fr-FR"/>
              </w:rPr>
              <w:t>116</w:t>
            </w:r>
          </w:p>
        </w:tc>
      </w:tr>
      <w:tr w:rsidR="00575E1E" w:rsidTr="00E7064B">
        <w:trPr>
          <w:trHeight w:val="261"/>
        </w:trPr>
        <w:tc>
          <w:tcPr>
            <w:tcW w:type="dxa" w:w="2424"/>
          </w:tcPr>
          <w:p w:rsidP="00C322DF" w:rsidR="00575E1E" w:rsidRDefault="00575E1E">
            <w:pPr>
              <w:pStyle w:val="Sansinterligne"/>
              <w:jc w:val="both"/>
              <w:rPr>
                <w:lang w:val="fr-FR"/>
              </w:rPr>
            </w:pPr>
            <w:r>
              <w:rPr>
                <w:lang w:val="fr-FR"/>
              </w:rPr>
              <w:t>Août</w:t>
            </w:r>
          </w:p>
        </w:tc>
        <w:tc>
          <w:tcPr>
            <w:tcW w:type="dxa" w:w="1530"/>
          </w:tcPr>
          <w:p w:rsidP="00C322DF" w:rsidR="00575E1E" w:rsidRDefault="00575E1E">
            <w:pPr>
              <w:pStyle w:val="Sansinterligne"/>
              <w:jc w:val="both"/>
              <w:rPr>
                <w:lang w:val="fr-FR"/>
              </w:rPr>
            </w:pPr>
            <w:r>
              <w:rPr>
                <w:lang w:val="fr-FR"/>
              </w:rPr>
              <w:t>104</w:t>
            </w:r>
          </w:p>
        </w:tc>
        <w:tc>
          <w:tcPr>
            <w:tcW w:type="dxa" w:w="1535"/>
          </w:tcPr>
          <w:p w:rsidP="00C322DF" w:rsidR="00575E1E" w:rsidRDefault="00575E1E">
            <w:pPr>
              <w:pStyle w:val="Sansinterligne"/>
              <w:jc w:val="both"/>
              <w:rPr>
                <w:lang w:val="fr-FR"/>
              </w:rPr>
            </w:pPr>
            <w:r>
              <w:rPr>
                <w:lang w:val="fr-FR"/>
              </w:rPr>
              <w:t>100.8</w:t>
            </w:r>
          </w:p>
        </w:tc>
        <w:tc>
          <w:tcPr>
            <w:tcW w:type="dxa" w:w="1541"/>
          </w:tcPr>
          <w:p w:rsidP="00C322DF" w:rsidR="00575E1E" w:rsidRDefault="00575E1E">
            <w:pPr>
              <w:pStyle w:val="Sansinterligne"/>
              <w:jc w:val="both"/>
              <w:rPr>
                <w:lang w:val="fr-FR"/>
              </w:rPr>
            </w:pPr>
            <w:r>
              <w:rPr>
                <w:lang w:val="fr-FR"/>
              </w:rPr>
              <w:t>98</w:t>
            </w:r>
          </w:p>
        </w:tc>
        <w:tc>
          <w:tcPr>
            <w:tcW w:type="dxa" w:w="992"/>
          </w:tcPr>
          <w:p w:rsidP="00C322DF" w:rsidR="00575E1E" w:rsidRDefault="00575E1E">
            <w:pPr>
              <w:pStyle w:val="Sansinterligne"/>
              <w:jc w:val="both"/>
              <w:rPr>
                <w:lang w:val="fr-FR"/>
              </w:rPr>
            </w:pPr>
          </w:p>
        </w:tc>
        <w:tc>
          <w:tcPr>
            <w:tcW w:type="dxa" w:w="1606"/>
          </w:tcPr>
          <w:p w:rsidP="00C322DF" w:rsidR="00575E1E" w:rsidRDefault="00575E1E">
            <w:pPr>
              <w:pStyle w:val="Sansinterligne"/>
              <w:jc w:val="both"/>
              <w:rPr>
                <w:lang w:val="fr-FR"/>
              </w:rPr>
            </w:pPr>
            <w:r>
              <w:rPr>
                <w:lang w:val="fr-FR"/>
              </w:rPr>
              <w:t>98</w:t>
            </w:r>
          </w:p>
        </w:tc>
      </w:tr>
      <w:tr w:rsidR="00575E1E" w:rsidTr="00E7064B">
        <w:trPr>
          <w:trHeight w:val="252"/>
        </w:trPr>
        <w:tc>
          <w:tcPr>
            <w:tcW w:type="dxa" w:w="2424"/>
          </w:tcPr>
          <w:p w:rsidP="00C322DF" w:rsidR="00575E1E" w:rsidRDefault="00575E1E">
            <w:pPr>
              <w:pStyle w:val="Sansinterligne"/>
              <w:jc w:val="both"/>
              <w:rPr>
                <w:lang w:val="fr-FR"/>
              </w:rPr>
            </w:pPr>
            <w:r>
              <w:rPr>
                <w:lang w:val="fr-FR"/>
              </w:rPr>
              <w:t>Septembre</w:t>
            </w:r>
          </w:p>
        </w:tc>
        <w:tc>
          <w:tcPr>
            <w:tcW w:type="dxa" w:w="1530"/>
          </w:tcPr>
          <w:p w:rsidP="00C322DF" w:rsidR="00575E1E" w:rsidRDefault="00575E1E">
            <w:pPr>
              <w:pStyle w:val="Sansinterligne"/>
              <w:jc w:val="both"/>
              <w:rPr>
                <w:lang w:val="fr-FR"/>
              </w:rPr>
            </w:pPr>
            <w:r>
              <w:rPr>
                <w:lang w:val="fr-FR"/>
              </w:rPr>
              <w:t>104</w:t>
            </w:r>
          </w:p>
        </w:tc>
        <w:tc>
          <w:tcPr>
            <w:tcW w:type="dxa" w:w="1535"/>
          </w:tcPr>
          <w:p w:rsidP="00C322DF" w:rsidR="00575E1E" w:rsidRDefault="00575E1E">
            <w:pPr>
              <w:pStyle w:val="Sansinterligne"/>
              <w:jc w:val="both"/>
              <w:rPr>
                <w:lang w:val="fr-FR"/>
              </w:rPr>
            </w:pPr>
            <w:r>
              <w:rPr>
                <w:lang w:val="fr-FR"/>
              </w:rPr>
              <w:t>105.6</w:t>
            </w:r>
          </w:p>
        </w:tc>
        <w:tc>
          <w:tcPr>
            <w:tcW w:type="dxa" w:w="1541"/>
          </w:tcPr>
          <w:p w:rsidP="00C322DF" w:rsidR="00575E1E" w:rsidRDefault="00575E1E">
            <w:pPr>
              <w:pStyle w:val="Sansinterligne"/>
              <w:jc w:val="both"/>
              <w:rPr>
                <w:lang w:val="fr-FR"/>
              </w:rPr>
            </w:pPr>
            <w:r>
              <w:rPr>
                <w:lang w:val="fr-FR"/>
              </w:rPr>
              <w:t>115</w:t>
            </w:r>
          </w:p>
        </w:tc>
        <w:tc>
          <w:tcPr>
            <w:tcW w:type="dxa" w:w="992"/>
          </w:tcPr>
          <w:p w:rsidP="00C322DF" w:rsidR="00575E1E" w:rsidRDefault="00575E1E">
            <w:pPr>
              <w:pStyle w:val="Sansinterligne"/>
              <w:jc w:val="both"/>
              <w:rPr>
                <w:lang w:val="fr-FR"/>
              </w:rPr>
            </w:pPr>
          </w:p>
        </w:tc>
        <w:tc>
          <w:tcPr>
            <w:tcW w:type="dxa" w:w="1606"/>
          </w:tcPr>
          <w:p w:rsidP="00C322DF" w:rsidR="00575E1E" w:rsidRDefault="00575E1E">
            <w:pPr>
              <w:pStyle w:val="Sansinterligne"/>
              <w:jc w:val="both"/>
              <w:rPr>
                <w:lang w:val="fr-FR"/>
              </w:rPr>
            </w:pPr>
            <w:r>
              <w:rPr>
                <w:lang w:val="fr-FR"/>
              </w:rPr>
              <w:t>115</w:t>
            </w:r>
          </w:p>
        </w:tc>
      </w:tr>
      <w:tr w:rsidR="00575E1E" w:rsidTr="00E7064B">
        <w:trPr>
          <w:trHeight w:val="261"/>
        </w:trPr>
        <w:tc>
          <w:tcPr>
            <w:tcW w:type="dxa" w:w="2424"/>
          </w:tcPr>
          <w:p w:rsidP="00C322DF" w:rsidR="00575E1E" w:rsidRDefault="00575E1E">
            <w:pPr>
              <w:pStyle w:val="Sansinterligne"/>
              <w:jc w:val="both"/>
              <w:rPr>
                <w:lang w:val="fr-FR"/>
              </w:rPr>
            </w:pPr>
            <w:r>
              <w:rPr>
                <w:lang w:val="fr-FR"/>
              </w:rPr>
              <w:t>Octobre</w:t>
            </w:r>
          </w:p>
        </w:tc>
        <w:tc>
          <w:tcPr>
            <w:tcW w:type="dxa" w:w="1530"/>
          </w:tcPr>
          <w:p w:rsidP="00C322DF" w:rsidR="00575E1E" w:rsidRDefault="00575E1E">
            <w:pPr>
              <w:pStyle w:val="Sansinterligne"/>
              <w:jc w:val="both"/>
              <w:rPr>
                <w:lang w:val="fr-FR"/>
              </w:rPr>
            </w:pPr>
            <w:r>
              <w:rPr>
                <w:lang w:val="fr-FR"/>
              </w:rPr>
              <w:t>104</w:t>
            </w:r>
          </w:p>
        </w:tc>
        <w:tc>
          <w:tcPr>
            <w:tcW w:type="dxa" w:w="1535"/>
          </w:tcPr>
          <w:p w:rsidP="00C322DF" w:rsidR="00575E1E" w:rsidRDefault="00575E1E">
            <w:pPr>
              <w:pStyle w:val="Sansinterligne"/>
              <w:jc w:val="both"/>
              <w:rPr>
                <w:lang w:val="fr-FR"/>
              </w:rPr>
            </w:pPr>
            <w:r>
              <w:rPr>
                <w:lang w:val="fr-FR"/>
              </w:rPr>
              <w:t>105.6</w:t>
            </w:r>
          </w:p>
        </w:tc>
        <w:tc>
          <w:tcPr>
            <w:tcW w:type="dxa" w:w="1541"/>
          </w:tcPr>
          <w:p w:rsidP="00C322DF" w:rsidR="00575E1E" w:rsidRDefault="00575E1E">
            <w:pPr>
              <w:pStyle w:val="Sansinterligne"/>
              <w:jc w:val="both"/>
              <w:rPr>
                <w:lang w:val="fr-FR"/>
              </w:rPr>
            </w:pPr>
            <w:r>
              <w:rPr>
                <w:lang w:val="fr-FR"/>
              </w:rPr>
              <w:t>112</w:t>
            </w:r>
          </w:p>
        </w:tc>
        <w:tc>
          <w:tcPr>
            <w:tcW w:type="dxa" w:w="992"/>
          </w:tcPr>
          <w:p w:rsidP="00C322DF" w:rsidR="00575E1E" w:rsidRDefault="00575E1E">
            <w:pPr>
              <w:pStyle w:val="Sansinterligne"/>
              <w:jc w:val="both"/>
              <w:rPr>
                <w:lang w:val="fr-FR"/>
              </w:rPr>
            </w:pPr>
          </w:p>
        </w:tc>
        <w:tc>
          <w:tcPr>
            <w:tcW w:type="dxa" w:w="1606"/>
          </w:tcPr>
          <w:p w:rsidP="00C322DF" w:rsidR="00575E1E" w:rsidRDefault="00575E1E">
            <w:pPr>
              <w:pStyle w:val="Sansinterligne"/>
              <w:jc w:val="both"/>
              <w:rPr>
                <w:lang w:val="fr-FR"/>
              </w:rPr>
            </w:pPr>
            <w:r>
              <w:rPr>
                <w:lang w:val="fr-FR"/>
              </w:rPr>
              <w:t>112</w:t>
            </w:r>
          </w:p>
        </w:tc>
      </w:tr>
      <w:tr w:rsidR="00575E1E" w:rsidTr="00E7064B">
        <w:trPr>
          <w:trHeight w:val="261"/>
        </w:trPr>
        <w:tc>
          <w:tcPr>
            <w:tcW w:type="dxa" w:w="2424"/>
            <w:tcBorders>
              <w:bottom w:color="auto" w:space="0" w:sz="4" w:val="single"/>
            </w:tcBorders>
          </w:tcPr>
          <w:p w:rsidP="00C322DF" w:rsidR="00575E1E" w:rsidRDefault="00575E1E">
            <w:pPr>
              <w:pStyle w:val="Sansinterligne"/>
              <w:jc w:val="both"/>
              <w:rPr>
                <w:lang w:val="fr-FR"/>
              </w:rPr>
            </w:pPr>
            <w:r>
              <w:rPr>
                <w:lang w:val="fr-FR"/>
              </w:rPr>
              <w:t>Novembre</w:t>
            </w:r>
          </w:p>
        </w:tc>
        <w:tc>
          <w:tcPr>
            <w:tcW w:type="dxa" w:w="1530"/>
            <w:tcBorders>
              <w:bottom w:color="auto" w:space="0" w:sz="4" w:val="single"/>
            </w:tcBorders>
          </w:tcPr>
          <w:p w:rsidP="00C322DF" w:rsidR="00575E1E" w:rsidRDefault="00575E1E">
            <w:pPr>
              <w:pStyle w:val="Sansinterligne"/>
              <w:jc w:val="both"/>
              <w:rPr>
                <w:lang w:val="fr-FR"/>
              </w:rPr>
            </w:pPr>
            <w:r>
              <w:rPr>
                <w:lang w:val="fr-FR"/>
              </w:rPr>
              <w:t>104</w:t>
            </w:r>
          </w:p>
        </w:tc>
        <w:tc>
          <w:tcPr>
            <w:tcW w:type="dxa" w:w="1535"/>
            <w:tcBorders>
              <w:bottom w:color="auto" w:space="0" w:sz="4" w:val="single"/>
            </w:tcBorders>
          </w:tcPr>
          <w:p w:rsidP="00C322DF" w:rsidR="00575E1E" w:rsidRDefault="00575E1E">
            <w:pPr>
              <w:pStyle w:val="Sansinterligne"/>
              <w:jc w:val="both"/>
              <w:rPr>
                <w:lang w:val="fr-FR"/>
              </w:rPr>
            </w:pPr>
            <w:r>
              <w:rPr>
                <w:lang w:val="fr-FR"/>
              </w:rPr>
              <w:t>100.8</w:t>
            </w:r>
          </w:p>
        </w:tc>
        <w:tc>
          <w:tcPr>
            <w:tcW w:type="dxa" w:w="1541"/>
            <w:tcBorders>
              <w:bottom w:color="auto" w:space="0" w:sz="4" w:val="single"/>
            </w:tcBorders>
          </w:tcPr>
          <w:p w:rsidP="00C322DF" w:rsidR="00575E1E" w:rsidRDefault="00575E1E">
            <w:pPr>
              <w:pStyle w:val="Sansinterligne"/>
              <w:jc w:val="both"/>
              <w:rPr>
                <w:lang w:val="fr-FR"/>
              </w:rPr>
            </w:pPr>
            <w:r>
              <w:rPr>
                <w:lang w:val="fr-FR"/>
              </w:rPr>
              <w:t>50</w:t>
            </w:r>
          </w:p>
        </w:tc>
        <w:tc>
          <w:tcPr>
            <w:tcW w:type="dxa" w:w="992"/>
            <w:tcBorders>
              <w:bottom w:color="auto" w:space="0" w:sz="4" w:val="single"/>
            </w:tcBorders>
          </w:tcPr>
          <w:p w:rsidP="00C322DF" w:rsidR="00575E1E" w:rsidRDefault="00575E1E">
            <w:pPr>
              <w:pStyle w:val="Sansinterligne"/>
              <w:jc w:val="both"/>
              <w:rPr>
                <w:lang w:val="fr-FR"/>
              </w:rPr>
            </w:pPr>
          </w:p>
        </w:tc>
        <w:tc>
          <w:tcPr>
            <w:tcW w:type="dxa" w:w="1606"/>
            <w:tcBorders>
              <w:bottom w:color="auto" w:space="0" w:sz="4" w:val="single"/>
            </w:tcBorders>
          </w:tcPr>
          <w:p w:rsidP="00C322DF" w:rsidR="00575E1E" w:rsidRDefault="00575E1E">
            <w:pPr>
              <w:pStyle w:val="Sansinterligne"/>
              <w:jc w:val="both"/>
              <w:rPr>
                <w:lang w:val="fr-FR"/>
              </w:rPr>
            </w:pPr>
            <w:r>
              <w:rPr>
                <w:lang w:val="fr-FR"/>
              </w:rPr>
              <w:t>50</w:t>
            </w:r>
          </w:p>
        </w:tc>
      </w:tr>
      <w:tr w:rsidR="00575E1E" w:rsidTr="00E7064B">
        <w:trPr>
          <w:trHeight w:val="261"/>
        </w:trPr>
        <w:tc>
          <w:tcPr>
            <w:tcW w:type="dxa" w:w="2424"/>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lang w:val="fr-FR"/>
              </w:rPr>
              <w:t>Décembre</w:t>
            </w:r>
          </w:p>
        </w:tc>
        <w:tc>
          <w:tcPr>
            <w:tcW w:type="dxa" w:w="1530"/>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lang w:val="fr-FR"/>
              </w:rPr>
              <w:t>104</w:t>
            </w:r>
          </w:p>
        </w:tc>
        <w:tc>
          <w:tcPr>
            <w:tcW w:type="dxa" w:w="1535"/>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lang w:val="fr-FR"/>
              </w:rPr>
              <w:t>110.4</w:t>
            </w:r>
          </w:p>
        </w:tc>
        <w:tc>
          <w:tcPr>
            <w:tcW w:type="dxa" w:w="1541"/>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lang w:val="fr-FR"/>
              </w:rPr>
              <w:t>130</w:t>
            </w:r>
          </w:p>
        </w:tc>
        <w:tc>
          <w:tcPr>
            <w:tcW w:type="dxa" w:w="992"/>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p>
        </w:tc>
        <w:tc>
          <w:tcPr>
            <w:tcW w:type="dxa" w:w="1606"/>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lang w:val="fr-FR"/>
              </w:rPr>
              <w:t>130</w:t>
            </w:r>
          </w:p>
        </w:tc>
      </w:tr>
      <w:tr w:rsidR="00575E1E" w:rsidTr="00E7064B">
        <w:trPr>
          <w:trHeight w:val="679"/>
        </w:trPr>
        <w:tc>
          <w:tcPr>
            <w:tcW w:type="dxa" w:w="2424"/>
            <w:tcBorders>
              <w:top w:color="auto" w:space="0" w:sz="4" w:val="single"/>
              <w:left w:color="auto" w:space="0" w:sz="4" w:val="single"/>
              <w:bottom w:color="auto" w:space="0" w:sz="4" w:val="single"/>
              <w:right w:color="auto" w:space="0" w:sz="4" w:val="single"/>
            </w:tcBorders>
          </w:tcPr>
          <w:p w:rsidP="00C322DF" w:rsidR="00575E1E" w:rsidRDefault="00575E1E" w:rsidRPr="00BF404B">
            <w:pPr>
              <w:pStyle w:val="Sansinterligne"/>
              <w:jc w:val="both"/>
              <w:rPr>
                <w:b/>
                <w:bCs/>
                <w:lang w:val="fr-FR"/>
              </w:rPr>
            </w:pPr>
            <w:r w:rsidRPr="00BF404B">
              <w:rPr>
                <w:b/>
                <w:bCs/>
                <w:lang w:val="fr-FR"/>
              </w:rPr>
              <w:t>TOTAL PERIODE AMENAGEMENT</w:t>
            </w:r>
          </w:p>
        </w:tc>
        <w:tc>
          <w:tcPr>
            <w:tcW w:type="dxa" w:w="1530"/>
            <w:tcBorders>
              <w:top w:color="auto" w:space="0" w:sz="4" w:val="single"/>
              <w:left w:color="auto" w:space="0" w:sz="4" w:val="single"/>
              <w:bottom w:color="auto" w:space="0" w:sz="4" w:val="single"/>
              <w:right w:color="auto" w:space="0" w:sz="4" w:val="single"/>
            </w:tcBorders>
          </w:tcPr>
          <w:p w:rsidP="00C322DF" w:rsidR="00575E1E" w:rsidRDefault="00575E1E" w:rsidRPr="00BF404B">
            <w:pPr>
              <w:pStyle w:val="Sansinterligne"/>
              <w:jc w:val="both"/>
              <w:rPr>
                <w:b/>
                <w:bCs/>
                <w:lang w:val="fr-FR"/>
              </w:rPr>
            </w:pPr>
            <w:r w:rsidRPr="00BF404B">
              <w:rPr>
                <w:b/>
                <w:bCs/>
                <w:lang w:val="fr-FR"/>
              </w:rPr>
              <w:t>1248</w:t>
            </w:r>
          </w:p>
        </w:tc>
        <w:tc>
          <w:tcPr>
            <w:tcW w:type="dxa" w:w="1535"/>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lang w:val="fr-FR"/>
              </w:rPr>
            </w:pPr>
            <w:r>
              <w:rPr>
                <w:b/>
                <w:bCs/>
                <w:lang w:val="fr-FR"/>
              </w:rPr>
              <w:t>1257.6</w:t>
            </w:r>
          </w:p>
        </w:tc>
        <w:tc>
          <w:tcPr>
            <w:tcW w:type="dxa" w:w="1541"/>
            <w:tcBorders>
              <w:top w:color="auto" w:space="0" w:sz="4" w:val="single"/>
              <w:left w:color="auto" w:space="0" w:sz="4" w:val="single"/>
              <w:bottom w:color="auto" w:space="0" w:sz="4" w:val="single"/>
              <w:right w:color="auto" w:space="0" w:sz="4" w:val="single"/>
            </w:tcBorders>
          </w:tcPr>
          <w:p w:rsidP="00C322DF" w:rsidR="00575E1E" w:rsidRDefault="00575E1E" w:rsidRPr="00BF404B">
            <w:pPr>
              <w:pStyle w:val="Sansinterligne"/>
              <w:jc w:val="both"/>
              <w:rPr>
                <w:lang w:val="fr-FR"/>
              </w:rPr>
            </w:pPr>
            <w:r>
              <w:rPr>
                <w:lang w:val="fr-FR"/>
              </w:rPr>
              <w:t>122</w:t>
            </w:r>
            <w:r w:rsidRPr="00BF404B">
              <w:rPr>
                <w:lang w:val="fr-FR"/>
              </w:rPr>
              <w:t>8</w:t>
            </w:r>
          </w:p>
        </w:tc>
        <w:tc>
          <w:tcPr>
            <w:tcW w:type="dxa" w:w="992"/>
            <w:tcBorders>
              <w:top w:color="auto" w:space="0" w:sz="4" w:val="single"/>
              <w:left w:color="auto" w:space="0" w:sz="4" w:val="single"/>
              <w:bottom w:color="auto" w:space="0" w:sz="4" w:val="single"/>
              <w:right w:color="auto" w:space="0" w:sz="4" w:val="single"/>
            </w:tcBorders>
          </w:tcPr>
          <w:p w:rsidP="00C322DF" w:rsidR="00575E1E" w:rsidRDefault="00575E1E" w:rsidRPr="00BF404B">
            <w:pPr>
              <w:pStyle w:val="Sansinterligne"/>
              <w:jc w:val="both"/>
              <w:rPr>
                <w:lang w:val="fr-FR"/>
              </w:rPr>
            </w:pPr>
            <w:r w:rsidRPr="00BF404B">
              <w:rPr>
                <w:lang w:val="fr-FR"/>
              </w:rPr>
              <w:t>40</w:t>
            </w:r>
          </w:p>
        </w:tc>
        <w:tc>
          <w:tcPr>
            <w:tcW w:type="dxa" w:w="1606"/>
            <w:tcBorders>
              <w:top w:color="auto" w:space="0" w:sz="4" w:val="single"/>
              <w:left w:color="auto" w:space="0" w:sz="4" w:val="single"/>
              <w:bottom w:color="auto" w:space="0" w:sz="4" w:val="single"/>
              <w:right w:color="auto" w:space="0" w:sz="4" w:val="single"/>
            </w:tcBorders>
          </w:tcPr>
          <w:p w:rsidP="00C322DF" w:rsidR="00575E1E" w:rsidRDefault="00575E1E">
            <w:pPr>
              <w:pStyle w:val="Sansinterligne"/>
              <w:jc w:val="both"/>
              <w:rPr>
                <w:b/>
                <w:bCs/>
                <w:lang w:val="fr-FR"/>
              </w:rPr>
            </w:pPr>
            <w:r>
              <w:rPr>
                <w:b/>
                <w:bCs/>
                <w:lang w:val="fr-FR"/>
              </w:rPr>
              <w:t>1268</w:t>
            </w:r>
          </w:p>
        </w:tc>
      </w:tr>
      <w:tr w:rsidR="00E7064B" w:rsidRPr="00026521" w:rsidTr="00E7064B">
        <w:trPr>
          <w:trHeight w:val="679"/>
        </w:trPr>
        <w:tc>
          <w:tcPr>
            <w:tcW w:type="dxa" w:w="2424"/>
            <w:tcBorders>
              <w:top w:color="auto" w:space="0" w:sz="4" w:val="single"/>
              <w:left w:color="auto" w:space="0" w:sz="4" w:val="single"/>
              <w:bottom w:color="auto" w:space="0" w:sz="4" w:val="single"/>
              <w:right w:color="auto" w:space="0" w:sz="4" w:val="single"/>
            </w:tcBorders>
          </w:tcPr>
          <w:p w:rsidP="00C322DF" w:rsidR="00E7064B" w:rsidRDefault="00E7064B" w:rsidRPr="00BF404B">
            <w:pPr>
              <w:pStyle w:val="Sansinterligne"/>
              <w:jc w:val="both"/>
              <w:rPr>
                <w:b/>
                <w:bCs/>
                <w:lang w:val="fr-FR"/>
              </w:rPr>
            </w:pPr>
            <w:r>
              <w:rPr>
                <w:b/>
                <w:bCs/>
                <w:lang w:val="fr-FR"/>
              </w:rPr>
              <w:t>Régule RL</w:t>
            </w:r>
          </w:p>
        </w:tc>
        <w:tc>
          <w:tcPr>
            <w:tcW w:type="dxa" w:w="3065"/>
            <w:gridSpan w:val="2"/>
            <w:tcBorders>
              <w:top w:color="auto" w:space="0" w:sz="4" w:val="single"/>
              <w:left w:color="auto" w:space="0" w:sz="4" w:val="single"/>
              <w:bottom w:color="auto" w:space="0" w:sz="4" w:val="single"/>
              <w:right w:color="auto" w:space="0" w:sz="4" w:val="single"/>
            </w:tcBorders>
          </w:tcPr>
          <w:p w:rsidP="00C322DF" w:rsidR="00E7064B" w:rsidRDefault="00E7064B">
            <w:pPr>
              <w:pStyle w:val="Sansinterligne"/>
              <w:jc w:val="both"/>
              <w:rPr>
                <w:b/>
                <w:bCs/>
                <w:lang w:val="fr-FR"/>
              </w:rPr>
            </w:pPr>
            <w:r>
              <w:rPr>
                <w:b/>
                <w:bCs/>
                <w:lang w:val="fr-FR"/>
              </w:rPr>
              <w:t>Régule RL= CHCP – RL= 1257,6 – 1248 = 9,6 heures</w:t>
            </w:r>
          </w:p>
        </w:tc>
        <w:tc>
          <w:tcPr>
            <w:tcW w:type="dxa" w:w="1541"/>
            <w:tcBorders>
              <w:top w:color="auto" w:space="0" w:sz="4" w:val="single"/>
              <w:left w:color="auto" w:space="0" w:sz="4" w:val="single"/>
              <w:bottom w:color="auto" w:space="0" w:sz="4" w:val="single"/>
              <w:right w:color="auto" w:space="0" w:sz="4" w:val="single"/>
            </w:tcBorders>
          </w:tcPr>
          <w:p w:rsidP="00C322DF" w:rsidR="00E7064B" w:rsidRDefault="00E7064B">
            <w:pPr>
              <w:pStyle w:val="Sansinterligne"/>
              <w:jc w:val="both"/>
              <w:rPr>
                <w:lang w:val="fr-FR"/>
              </w:rPr>
            </w:pPr>
          </w:p>
        </w:tc>
        <w:tc>
          <w:tcPr>
            <w:tcW w:type="dxa" w:w="992"/>
            <w:tcBorders>
              <w:top w:color="auto" w:space="0" w:sz="4" w:val="single"/>
              <w:left w:color="auto" w:space="0" w:sz="4" w:val="single"/>
              <w:bottom w:color="auto" w:space="0" w:sz="4" w:val="single"/>
              <w:right w:color="auto" w:space="0" w:sz="4" w:val="single"/>
            </w:tcBorders>
          </w:tcPr>
          <w:p w:rsidP="00C322DF" w:rsidR="00E7064B" w:rsidRDefault="00E7064B" w:rsidRPr="00BF404B">
            <w:pPr>
              <w:pStyle w:val="Sansinterligne"/>
              <w:jc w:val="both"/>
              <w:rPr>
                <w:lang w:val="fr-FR"/>
              </w:rPr>
            </w:pPr>
          </w:p>
        </w:tc>
        <w:tc>
          <w:tcPr>
            <w:tcW w:type="dxa" w:w="1606"/>
            <w:tcBorders>
              <w:top w:color="auto" w:space="0" w:sz="4" w:val="single"/>
              <w:left w:color="auto" w:space="0" w:sz="4" w:val="single"/>
              <w:bottom w:color="auto" w:space="0" w:sz="4" w:val="single"/>
              <w:right w:color="auto" w:space="0" w:sz="4" w:val="single"/>
            </w:tcBorders>
          </w:tcPr>
          <w:p w:rsidP="00C322DF" w:rsidR="00E7064B" w:rsidRDefault="00E7064B">
            <w:pPr>
              <w:pStyle w:val="Sansinterligne"/>
              <w:jc w:val="both"/>
              <w:rPr>
                <w:b/>
                <w:bCs/>
                <w:lang w:val="fr-FR"/>
              </w:rPr>
            </w:pPr>
          </w:p>
        </w:tc>
      </w:tr>
      <w:tr w:rsidR="00D91EF2" w:rsidRPr="00026521" w:rsidTr="002F3BB5">
        <w:trPr>
          <w:trHeight w:val="514"/>
        </w:trPr>
        <w:tc>
          <w:tcPr>
            <w:tcW w:type="dxa" w:w="2424"/>
            <w:tcBorders>
              <w:top w:color="auto" w:space="0" w:sz="4" w:val="single"/>
              <w:left w:color="auto" w:space="0" w:sz="4" w:val="single"/>
              <w:bottom w:color="auto" w:space="0" w:sz="4" w:val="single"/>
              <w:right w:color="auto" w:space="0" w:sz="4" w:val="single"/>
            </w:tcBorders>
          </w:tcPr>
          <w:p w:rsidP="00C322DF" w:rsidR="00D91EF2" w:rsidRDefault="00D91EF2" w:rsidRPr="00F24700">
            <w:pPr>
              <w:pStyle w:val="Sansinterligne"/>
              <w:jc w:val="both"/>
              <w:rPr>
                <w:b/>
                <w:bCs/>
                <w:lang w:val="fr-FR"/>
              </w:rPr>
            </w:pPr>
            <w:r>
              <w:rPr>
                <w:b/>
                <w:bCs/>
                <w:lang w:val="fr-FR"/>
              </w:rPr>
              <w:t>Régule TPA</w:t>
            </w:r>
          </w:p>
        </w:tc>
        <w:tc>
          <w:tcPr>
            <w:tcW w:type="dxa" w:w="7204"/>
            <w:gridSpan w:val="5"/>
            <w:tcBorders>
              <w:top w:color="auto" w:space="0" w:sz="4" w:val="single"/>
              <w:left w:color="auto" w:space="0" w:sz="4" w:val="single"/>
              <w:bottom w:color="auto" w:space="0" w:sz="4" w:val="single"/>
              <w:right w:color="auto" w:space="0" w:sz="4" w:val="single"/>
            </w:tcBorders>
          </w:tcPr>
          <w:p w:rsidP="00C322DF" w:rsidR="00D91EF2" w:rsidRDefault="00D91EF2" w:rsidRPr="00F24700">
            <w:pPr>
              <w:pStyle w:val="Sansinterligne"/>
              <w:jc w:val="both"/>
              <w:rPr>
                <w:b/>
                <w:bCs/>
                <w:lang w:val="fr-FR"/>
              </w:rPr>
            </w:pPr>
            <w:r>
              <w:rPr>
                <w:b/>
                <w:bCs/>
                <w:lang w:val="fr-FR"/>
              </w:rPr>
              <w:t>Régule TPA = Compteur TPA – CHCP = 1268 – 1257,6 = 10,4 heures</w:t>
            </w:r>
          </w:p>
        </w:tc>
      </w:tr>
      <w:tr w:rsidR="00F24700" w:rsidRPr="006B72A4" w:rsidTr="00E7064B">
        <w:trPr>
          <w:trHeight w:val="261"/>
        </w:trPr>
        <w:tc>
          <w:tcPr>
            <w:tcW w:type="dxa" w:w="2424"/>
            <w:tcBorders>
              <w:top w:color="auto" w:space="0" w:sz="4" w:val="single"/>
              <w:left w:color="auto" w:space="0" w:sz="4" w:val="single"/>
              <w:bottom w:color="auto" w:space="0" w:sz="4" w:val="single"/>
              <w:right w:color="auto" w:space="0" w:sz="4" w:val="single"/>
            </w:tcBorders>
          </w:tcPr>
          <w:p w:rsidP="00C322DF" w:rsidR="00F24700" w:rsidRDefault="00F24700" w:rsidRPr="00F24700">
            <w:pPr>
              <w:pStyle w:val="Sansinterligne"/>
              <w:jc w:val="both"/>
              <w:rPr>
                <w:b/>
                <w:bCs/>
                <w:lang w:val="fr-FR"/>
              </w:rPr>
            </w:pPr>
            <w:r w:rsidRPr="00F24700">
              <w:rPr>
                <w:b/>
                <w:bCs/>
                <w:lang w:val="fr-FR"/>
              </w:rPr>
              <w:t>Heures complémentaires</w:t>
            </w:r>
            <w:r>
              <w:rPr>
                <w:b/>
                <w:bCs/>
                <w:lang w:val="fr-FR"/>
              </w:rPr>
              <w:t xml:space="preserve"> HC</w:t>
            </w:r>
          </w:p>
        </w:tc>
        <w:tc>
          <w:tcPr>
            <w:tcW w:type="dxa" w:w="7204"/>
            <w:gridSpan w:val="5"/>
            <w:tcBorders>
              <w:top w:color="auto" w:space="0" w:sz="4" w:val="single"/>
              <w:left w:color="auto" w:space="0" w:sz="4" w:val="single"/>
              <w:bottom w:color="auto" w:space="0" w:sz="4" w:val="single"/>
              <w:right w:color="auto" w:space="0" w:sz="4" w:val="single"/>
            </w:tcBorders>
          </w:tcPr>
          <w:p w:rsidP="00C322DF" w:rsidR="00F24700" w:rsidRDefault="00D91EF2" w:rsidRPr="00F24700">
            <w:pPr>
              <w:pStyle w:val="Sansinterligne"/>
              <w:jc w:val="both"/>
              <w:rPr>
                <w:b/>
                <w:bCs/>
                <w:lang w:val="fr-FR"/>
              </w:rPr>
            </w:pPr>
            <w:r>
              <w:rPr>
                <w:b/>
                <w:bCs/>
                <w:lang w:val="fr-FR"/>
              </w:rPr>
              <w:t>HC = HTE – CHCP = 1228 – 1257,6 = O heures</w:t>
            </w:r>
          </w:p>
        </w:tc>
      </w:tr>
    </w:tbl>
    <w:p w:rsidP="00C322DF" w:rsidR="001130EB" w:rsidRDefault="001130EB">
      <w:pPr>
        <w:jc w:val="both"/>
        <w:rPr>
          <w:lang w:val="fr-FR"/>
        </w:rPr>
      </w:pPr>
    </w:p>
    <w:p w:rsidP="00C322DF" w:rsidR="00203795" w:rsidRDefault="00203795">
      <w:pPr>
        <w:pStyle w:val="Sansinterligne"/>
        <w:jc w:val="both"/>
        <w:rPr>
          <w:i/>
          <w:iCs/>
          <w:lang w:val="fr-FR"/>
        </w:rPr>
      </w:pPr>
      <w:r w:rsidRPr="00F24700">
        <w:rPr>
          <w:i/>
          <w:iCs/>
          <w:lang w:val="fr-FR"/>
        </w:rPr>
        <w:t xml:space="preserve">Exemple : Salarié dépassant le seuil </w:t>
      </w:r>
      <w:r w:rsidR="007022B0" w:rsidRPr="00F24700">
        <w:rPr>
          <w:i/>
          <w:iCs/>
          <w:lang w:val="fr-FR"/>
        </w:rPr>
        <w:t xml:space="preserve">des heures </w:t>
      </w:r>
      <w:r w:rsidR="007022B0">
        <w:rPr>
          <w:i/>
          <w:iCs/>
          <w:lang w:val="fr-FR"/>
        </w:rPr>
        <w:t>à travailler</w:t>
      </w:r>
      <w:r w:rsidR="007022B0" w:rsidRPr="00F24700">
        <w:rPr>
          <w:i/>
          <w:iCs/>
          <w:lang w:val="fr-FR"/>
        </w:rPr>
        <w:t xml:space="preserve"> </w:t>
      </w:r>
      <w:r w:rsidR="007022B0">
        <w:rPr>
          <w:i/>
          <w:iCs/>
          <w:lang w:val="fr-FR"/>
        </w:rPr>
        <w:t>(CHCP</w:t>
      </w:r>
      <w:r w:rsidR="007022B0" w:rsidRPr="00F24700">
        <w:rPr>
          <w:i/>
          <w:iCs/>
          <w:lang w:val="fr-FR"/>
        </w:rPr>
        <w:t xml:space="preserve">) </w:t>
      </w:r>
      <w:r w:rsidRPr="00F24700">
        <w:rPr>
          <w:i/>
          <w:iCs/>
          <w:lang w:val="fr-FR"/>
        </w:rPr>
        <w:t>et le seuil de déclenchement des heures complémentaires</w:t>
      </w:r>
      <w:r w:rsidR="008E0488" w:rsidRPr="00F24700">
        <w:rPr>
          <w:i/>
          <w:iCs/>
          <w:lang w:val="fr-FR"/>
        </w:rPr>
        <w:t xml:space="preserve"> (HC)</w:t>
      </w:r>
    </w:p>
    <w:p w:rsidP="00C322DF" w:rsidR="00A84C36" w:rsidRDefault="00A84C36" w:rsidRPr="00F24700">
      <w:pPr>
        <w:pStyle w:val="Sansinterligne"/>
        <w:jc w:val="both"/>
        <w:rPr>
          <w:i/>
          <w:iCs/>
          <w:lang w:val="fr-FR"/>
        </w:rPr>
      </w:pPr>
    </w:p>
    <w:tbl>
      <w:tblPr>
        <w:tblStyle w:val="Grilledutableau"/>
        <w:tblW w:type="dxa" w:w="10211"/>
        <w:tblLook w:firstColumn="1" w:firstRow="1" w:lastColumn="0" w:lastRow="0" w:noHBand="0" w:noVBand="1" w:val="04A0"/>
      </w:tblPr>
      <w:tblGrid>
        <w:gridCol w:w="2600"/>
        <w:gridCol w:w="1530"/>
        <w:gridCol w:w="1652"/>
        <w:gridCol w:w="1653"/>
        <w:gridCol w:w="1054"/>
        <w:gridCol w:w="1722"/>
      </w:tblGrid>
      <w:tr w:rsidR="00F24700" w:rsidRPr="00EB1ED6" w:rsidTr="007022B0">
        <w:trPr>
          <w:trHeight w:val="527"/>
        </w:trPr>
        <w:tc>
          <w:tcPr>
            <w:tcW w:type="dxa" w:w="2600"/>
          </w:tcPr>
          <w:p w:rsidP="00C322DF" w:rsidR="00F24700" w:rsidRDefault="00F24700" w:rsidRPr="00BF404B">
            <w:pPr>
              <w:pStyle w:val="Sansinterligne"/>
              <w:jc w:val="both"/>
              <w:rPr>
                <w:b/>
                <w:bCs/>
                <w:lang w:val="fr-FR"/>
              </w:rPr>
            </w:pPr>
            <w:r w:rsidRPr="00BF404B">
              <w:rPr>
                <w:b/>
                <w:bCs/>
                <w:lang w:val="fr-FR"/>
              </w:rPr>
              <w:t>Mois</w:t>
            </w:r>
          </w:p>
        </w:tc>
        <w:tc>
          <w:tcPr>
            <w:tcW w:type="dxa" w:w="1530"/>
          </w:tcPr>
          <w:p w:rsidP="00C322DF" w:rsidR="00F24700" w:rsidRDefault="00F24700" w:rsidRPr="00BF404B">
            <w:pPr>
              <w:pStyle w:val="Sansinterligne"/>
              <w:jc w:val="both"/>
              <w:rPr>
                <w:b/>
                <w:bCs/>
                <w:lang w:val="fr-FR"/>
              </w:rPr>
            </w:pPr>
            <w:r>
              <w:rPr>
                <w:b/>
                <w:bCs/>
                <w:lang w:val="fr-FR"/>
              </w:rPr>
              <w:t>Rémunération Lissée (RL)</w:t>
            </w:r>
          </w:p>
        </w:tc>
        <w:tc>
          <w:tcPr>
            <w:tcW w:type="dxa" w:w="1652"/>
          </w:tcPr>
          <w:p w:rsidP="00C322DF" w:rsidR="00F24700" w:rsidRDefault="00F24700" w:rsidRPr="00BF404B">
            <w:pPr>
              <w:pStyle w:val="Sansinterligne"/>
              <w:jc w:val="both"/>
              <w:rPr>
                <w:b/>
                <w:bCs/>
                <w:lang w:val="fr-FR"/>
              </w:rPr>
            </w:pPr>
            <w:r>
              <w:rPr>
                <w:b/>
                <w:bCs/>
                <w:lang w:val="fr-FR"/>
              </w:rPr>
              <w:t>Heures à travailler (CHCP)</w:t>
            </w:r>
          </w:p>
        </w:tc>
        <w:tc>
          <w:tcPr>
            <w:tcW w:type="dxa" w:w="1653"/>
          </w:tcPr>
          <w:p w:rsidP="00C322DF" w:rsidR="00F24700" w:rsidRDefault="00F24700" w:rsidRPr="00BF404B">
            <w:pPr>
              <w:pStyle w:val="Sansinterligne"/>
              <w:jc w:val="both"/>
              <w:rPr>
                <w:b/>
                <w:bCs/>
                <w:lang w:val="fr-FR"/>
              </w:rPr>
            </w:pPr>
            <w:r w:rsidRPr="00BF404B">
              <w:rPr>
                <w:b/>
                <w:bCs/>
                <w:lang w:val="fr-FR"/>
              </w:rPr>
              <w:t>Heures travaillées</w:t>
            </w:r>
            <w:r>
              <w:rPr>
                <w:b/>
                <w:bCs/>
                <w:lang w:val="fr-FR"/>
              </w:rPr>
              <w:t xml:space="preserve"> effectives (HTE)</w:t>
            </w:r>
          </w:p>
        </w:tc>
        <w:tc>
          <w:tcPr>
            <w:tcW w:type="dxa" w:w="1054"/>
          </w:tcPr>
          <w:p w:rsidP="00C322DF" w:rsidR="00F24700" w:rsidRDefault="00F24700" w:rsidRPr="00BF404B">
            <w:pPr>
              <w:pStyle w:val="Sansinterligne"/>
              <w:jc w:val="both"/>
              <w:rPr>
                <w:b/>
                <w:bCs/>
                <w:lang w:val="fr-FR"/>
              </w:rPr>
            </w:pPr>
            <w:r>
              <w:rPr>
                <w:b/>
                <w:bCs/>
                <w:lang w:val="fr-FR"/>
              </w:rPr>
              <w:t>Heures absence</w:t>
            </w:r>
          </w:p>
        </w:tc>
        <w:tc>
          <w:tcPr>
            <w:tcW w:type="dxa" w:w="1722"/>
          </w:tcPr>
          <w:p w:rsidP="00C322DF" w:rsidR="00F24700" w:rsidRDefault="00F24700">
            <w:pPr>
              <w:pStyle w:val="Sansinterligne"/>
              <w:jc w:val="both"/>
              <w:rPr>
                <w:b/>
                <w:bCs/>
                <w:lang w:val="fr-FR"/>
              </w:rPr>
            </w:pPr>
            <w:r>
              <w:rPr>
                <w:b/>
                <w:bCs/>
                <w:lang w:val="fr-FR"/>
              </w:rPr>
              <w:t>Compteur TPA</w:t>
            </w:r>
          </w:p>
        </w:tc>
      </w:tr>
      <w:tr w:rsidR="00F24700" w:rsidTr="007022B0">
        <w:trPr>
          <w:trHeight w:val="263"/>
        </w:trPr>
        <w:tc>
          <w:tcPr>
            <w:tcW w:type="dxa" w:w="2600"/>
          </w:tcPr>
          <w:p w:rsidP="00C322DF" w:rsidR="00F24700" w:rsidRDefault="00F24700">
            <w:pPr>
              <w:pStyle w:val="Sansinterligne"/>
              <w:jc w:val="both"/>
              <w:rPr>
                <w:lang w:val="fr-FR"/>
              </w:rPr>
            </w:pPr>
            <w:r>
              <w:rPr>
                <w:lang w:val="fr-FR"/>
              </w:rPr>
              <w:t>Janvier</w:t>
            </w:r>
          </w:p>
        </w:tc>
        <w:tc>
          <w:tcPr>
            <w:tcW w:type="dxa" w:w="1530"/>
          </w:tcPr>
          <w:p w:rsidP="00C322DF" w:rsidR="00F24700" w:rsidRDefault="00F24700">
            <w:pPr>
              <w:pStyle w:val="Sansinterligne"/>
              <w:jc w:val="both"/>
              <w:rPr>
                <w:lang w:val="fr-FR"/>
              </w:rPr>
            </w:pPr>
            <w:r>
              <w:rPr>
                <w:lang w:val="fr-FR"/>
              </w:rPr>
              <w:t>104</w:t>
            </w:r>
          </w:p>
        </w:tc>
        <w:tc>
          <w:tcPr>
            <w:tcW w:type="dxa" w:w="1652"/>
          </w:tcPr>
          <w:p w:rsidP="00C322DF" w:rsidR="00F24700" w:rsidRDefault="00F24700">
            <w:pPr>
              <w:pStyle w:val="Sansinterligne"/>
              <w:jc w:val="both"/>
              <w:rPr>
                <w:lang w:val="fr-FR"/>
              </w:rPr>
            </w:pPr>
            <w:r>
              <w:rPr>
                <w:lang w:val="fr-FR"/>
              </w:rPr>
              <w:t>110.4</w:t>
            </w:r>
          </w:p>
        </w:tc>
        <w:tc>
          <w:tcPr>
            <w:tcW w:type="dxa" w:w="1653"/>
          </w:tcPr>
          <w:p w:rsidP="00C322DF" w:rsidR="00F24700" w:rsidRDefault="00F24700">
            <w:pPr>
              <w:pStyle w:val="Sansinterligne"/>
              <w:jc w:val="both"/>
              <w:rPr>
                <w:lang w:val="fr-FR"/>
              </w:rPr>
            </w:pPr>
            <w:r>
              <w:rPr>
                <w:lang w:val="fr-FR"/>
              </w:rPr>
              <w:t>130</w:t>
            </w:r>
          </w:p>
        </w:tc>
        <w:tc>
          <w:tcPr>
            <w:tcW w:type="dxa" w:w="1054"/>
          </w:tcPr>
          <w:p w:rsidP="00C322DF" w:rsidR="00F24700" w:rsidRDefault="00F24700">
            <w:pPr>
              <w:pStyle w:val="Sansinterligne"/>
              <w:jc w:val="both"/>
              <w:rPr>
                <w:lang w:val="fr-FR"/>
              </w:rPr>
            </w:pPr>
          </w:p>
        </w:tc>
        <w:tc>
          <w:tcPr>
            <w:tcW w:type="dxa" w:w="1722"/>
          </w:tcPr>
          <w:p w:rsidP="00C322DF" w:rsidR="00F24700" w:rsidRDefault="00F24700">
            <w:pPr>
              <w:pStyle w:val="Sansinterligne"/>
              <w:jc w:val="both"/>
              <w:rPr>
                <w:lang w:val="fr-FR"/>
              </w:rPr>
            </w:pPr>
            <w:r>
              <w:rPr>
                <w:lang w:val="fr-FR"/>
              </w:rPr>
              <w:t>130</w:t>
            </w:r>
          </w:p>
        </w:tc>
      </w:tr>
      <w:tr w:rsidR="00F24700" w:rsidTr="007022B0">
        <w:trPr>
          <w:trHeight w:val="254"/>
        </w:trPr>
        <w:tc>
          <w:tcPr>
            <w:tcW w:type="dxa" w:w="2600"/>
          </w:tcPr>
          <w:p w:rsidP="00C322DF" w:rsidR="00F24700" w:rsidRDefault="00F24700">
            <w:pPr>
              <w:pStyle w:val="Sansinterligne"/>
              <w:jc w:val="both"/>
              <w:rPr>
                <w:lang w:val="fr-FR"/>
              </w:rPr>
            </w:pPr>
            <w:r>
              <w:rPr>
                <w:lang w:val="fr-FR"/>
              </w:rPr>
              <w:t>Février</w:t>
            </w:r>
          </w:p>
        </w:tc>
        <w:tc>
          <w:tcPr>
            <w:tcW w:type="dxa" w:w="1530"/>
          </w:tcPr>
          <w:p w:rsidP="00C322DF" w:rsidR="00F24700" w:rsidRDefault="00F24700">
            <w:pPr>
              <w:pStyle w:val="Sansinterligne"/>
              <w:jc w:val="both"/>
              <w:rPr>
                <w:lang w:val="fr-FR"/>
              </w:rPr>
            </w:pPr>
            <w:r>
              <w:rPr>
                <w:lang w:val="fr-FR"/>
              </w:rPr>
              <w:t>104</w:t>
            </w:r>
          </w:p>
        </w:tc>
        <w:tc>
          <w:tcPr>
            <w:tcW w:type="dxa" w:w="1652"/>
          </w:tcPr>
          <w:p w:rsidP="00C322DF" w:rsidR="00F24700" w:rsidRDefault="00F24700">
            <w:pPr>
              <w:pStyle w:val="Sansinterligne"/>
              <w:jc w:val="both"/>
              <w:rPr>
                <w:lang w:val="fr-FR"/>
              </w:rPr>
            </w:pPr>
            <w:r>
              <w:rPr>
                <w:lang w:val="fr-FR"/>
              </w:rPr>
              <w:t>96</w:t>
            </w:r>
          </w:p>
        </w:tc>
        <w:tc>
          <w:tcPr>
            <w:tcW w:type="dxa" w:w="1653"/>
          </w:tcPr>
          <w:p w:rsidP="00C322DF" w:rsidR="00F24700" w:rsidRDefault="00F24700">
            <w:pPr>
              <w:pStyle w:val="Sansinterligne"/>
              <w:jc w:val="both"/>
              <w:rPr>
                <w:lang w:val="fr-FR"/>
              </w:rPr>
            </w:pPr>
            <w:r>
              <w:rPr>
                <w:lang w:val="fr-FR"/>
              </w:rPr>
              <w:t>99</w:t>
            </w:r>
          </w:p>
        </w:tc>
        <w:tc>
          <w:tcPr>
            <w:tcW w:type="dxa" w:w="1054"/>
          </w:tcPr>
          <w:p w:rsidP="00C322DF" w:rsidR="00F24700" w:rsidRDefault="00F24700">
            <w:pPr>
              <w:pStyle w:val="Sansinterligne"/>
              <w:jc w:val="both"/>
              <w:rPr>
                <w:lang w:val="fr-FR"/>
              </w:rPr>
            </w:pPr>
          </w:p>
        </w:tc>
        <w:tc>
          <w:tcPr>
            <w:tcW w:type="dxa" w:w="1722"/>
          </w:tcPr>
          <w:p w:rsidP="00C322DF" w:rsidR="00F24700" w:rsidRDefault="00F24700">
            <w:pPr>
              <w:pStyle w:val="Sansinterligne"/>
              <w:jc w:val="both"/>
              <w:rPr>
                <w:lang w:val="fr-FR"/>
              </w:rPr>
            </w:pPr>
            <w:r>
              <w:rPr>
                <w:lang w:val="fr-FR"/>
              </w:rPr>
              <w:t>99</w:t>
            </w:r>
          </w:p>
        </w:tc>
      </w:tr>
      <w:tr w:rsidR="00F24700" w:rsidTr="007022B0">
        <w:trPr>
          <w:trHeight w:val="263"/>
        </w:trPr>
        <w:tc>
          <w:tcPr>
            <w:tcW w:type="dxa" w:w="2600"/>
          </w:tcPr>
          <w:p w:rsidP="00C322DF" w:rsidR="00F24700" w:rsidRDefault="00F24700">
            <w:pPr>
              <w:pStyle w:val="Sansinterligne"/>
              <w:jc w:val="both"/>
              <w:rPr>
                <w:lang w:val="fr-FR"/>
              </w:rPr>
            </w:pPr>
            <w:r>
              <w:rPr>
                <w:lang w:val="fr-FR"/>
              </w:rPr>
              <w:t>Mars</w:t>
            </w:r>
          </w:p>
        </w:tc>
        <w:tc>
          <w:tcPr>
            <w:tcW w:type="dxa" w:w="1530"/>
          </w:tcPr>
          <w:p w:rsidP="00C322DF" w:rsidR="00F24700" w:rsidRDefault="00F24700">
            <w:pPr>
              <w:pStyle w:val="Sansinterligne"/>
              <w:jc w:val="both"/>
              <w:rPr>
                <w:lang w:val="fr-FR"/>
              </w:rPr>
            </w:pPr>
            <w:r>
              <w:rPr>
                <w:lang w:val="fr-FR"/>
              </w:rPr>
              <w:t>104</w:t>
            </w:r>
          </w:p>
        </w:tc>
        <w:tc>
          <w:tcPr>
            <w:tcW w:type="dxa" w:w="1652"/>
          </w:tcPr>
          <w:p w:rsidP="00C322DF" w:rsidR="00F24700" w:rsidRDefault="00F24700">
            <w:pPr>
              <w:pStyle w:val="Sansinterligne"/>
              <w:jc w:val="both"/>
              <w:rPr>
                <w:lang w:val="fr-FR"/>
              </w:rPr>
            </w:pPr>
            <w:r>
              <w:rPr>
                <w:lang w:val="fr-FR"/>
              </w:rPr>
              <w:t>105.6</w:t>
            </w:r>
          </w:p>
        </w:tc>
        <w:tc>
          <w:tcPr>
            <w:tcW w:type="dxa" w:w="1653"/>
          </w:tcPr>
          <w:p w:rsidP="00C322DF" w:rsidR="00F24700" w:rsidRDefault="00F24700">
            <w:pPr>
              <w:pStyle w:val="Sansinterligne"/>
              <w:jc w:val="both"/>
              <w:rPr>
                <w:lang w:val="fr-FR"/>
              </w:rPr>
            </w:pPr>
            <w:r>
              <w:rPr>
                <w:lang w:val="fr-FR"/>
              </w:rPr>
              <w:t>102</w:t>
            </w:r>
          </w:p>
        </w:tc>
        <w:tc>
          <w:tcPr>
            <w:tcW w:type="dxa" w:w="1054"/>
          </w:tcPr>
          <w:p w:rsidP="00C322DF" w:rsidR="00F24700" w:rsidRDefault="00F24700">
            <w:pPr>
              <w:pStyle w:val="Sansinterligne"/>
              <w:jc w:val="both"/>
              <w:rPr>
                <w:lang w:val="fr-FR"/>
              </w:rPr>
            </w:pPr>
          </w:p>
        </w:tc>
        <w:tc>
          <w:tcPr>
            <w:tcW w:type="dxa" w:w="1722"/>
          </w:tcPr>
          <w:p w:rsidP="00C322DF" w:rsidR="00F24700" w:rsidRDefault="00F24700">
            <w:pPr>
              <w:pStyle w:val="Sansinterligne"/>
              <w:jc w:val="both"/>
              <w:rPr>
                <w:lang w:val="fr-FR"/>
              </w:rPr>
            </w:pPr>
            <w:r>
              <w:rPr>
                <w:lang w:val="fr-FR"/>
              </w:rPr>
              <w:t>102</w:t>
            </w:r>
          </w:p>
        </w:tc>
      </w:tr>
      <w:tr w:rsidR="00F24700" w:rsidTr="007022B0">
        <w:trPr>
          <w:trHeight w:val="263"/>
        </w:trPr>
        <w:tc>
          <w:tcPr>
            <w:tcW w:type="dxa" w:w="2600"/>
          </w:tcPr>
          <w:p w:rsidP="00C322DF" w:rsidR="00F24700" w:rsidRDefault="00F24700">
            <w:pPr>
              <w:pStyle w:val="Sansinterligne"/>
              <w:jc w:val="both"/>
              <w:rPr>
                <w:lang w:val="fr-FR"/>
              </w:rPr>
            </w:pPr>
            <w:r>
              <w:rPr>
                <w:lang w:val="fr-FR"/>
              </w:rPr>
              <w:t>Avril</w:t>
            </w:r>
          </w:p>
        </w:tc>
        <w:tc>
          <w:tcPr>
            <w:tcW w:type="dxa" w:w="1530"/>
          </w:tcPr>
          <w:p w:rsidP="00C322DF" w:rsidR="00F24700" w:rsidRDefault="00F24700">
            <w:pPr>
              <w:pStyle w:val="Sansinterligne"/>
              <w:jc w:val="both"/>
              <w:rPr>
                <w:lang w:val="fr-FR"/>
              </w:rPr>
            </w:pPr>
            <w:r>
              <w:rPr>
                <w:lang w:val="fr-FR"/>
              </w:rPr>
              <w:t>104</w:t>
            </w:r>
          </w:p>
        </w:tc>
        <w:tc>
          <w:tcPr>
            <w:tcW w:type="dxa" w:w="1652"/>
          </w:tcPr>
          <w:p w:rsidP="00C322DF" w:rsidR="00F24700" w:rsidRDefault="00F24700">
            <w:pPr>
              <w:pStyle w:val="Sansinterligne"/>
              <w:jc w:val="both"/>
              <w:rPr>
                <w:lang w:val="fr-FR"/>
              </w:rPr>
            </w:pPr>
            <w:r>
              <w:rPr>
                <w:lang w:val="fr-FR"/>
              </w:rPr>
              <w:t>105.6</w:t>
            </w:r>
          </w:p>
        </w:tc>
        <w:tc>
          <w:tcPr>
            <w:tcW w:type="dxa" w:w="1653"/>
          </w:tcPr>
          <w:p w:rsidP="00C322DF" w:rsidR="00F24700" w:rsidRDefault="00F24700">
            <w:pPr>
              <w:pStyle w:val="Sansinterligne"/>
              <w:jc w:val="both"/>
              <w:rPr>
                <w:lang w:val="fr-FR"/>
              </w:rPr>
            </w:pPr>
            <w:r>
              <w:rPr>
                <w:lang w:val="fr-FR"/>
              </w:rPr>
              <w:t>83</w:t>
            </w:r>
          </w:p>
        </w:tc>
        <w:tc>
          <w:tcPr>
            <w:tcW w:type="dxa" w:w="1054"/>
          </w:tcPr>
          <w:p w:rsidP="00C322DF" w:rsidR="00F24700" w:rsidRDefault="00F24700">
            <w:pPr>
              <w:pStyle w:val="Sansinterligne"/>
              <w:jc w:val="both"/>
              <w:rPr>
                <w:lang w:val="fr-FR"/>
              </w:rPr>
            </w:pPr>
          </w:p>
        </w:tc>
        <w:tc>
          <w:tcPr>
            <w:tcW w:type="dxa" w:w="1722"/>
          </w:tcPr>
          <w:p w:rsidP="00C322DF" w:rsidR="00F24700" w:rsidRDefault="00F24700">
            <w:pPr>
              <w:pStyle w:val="Sansinterligne"/>
              <w:jc w:val="both"/>
              <w:rPr>
                <w:lang w:val="fr-FR"/>
              </w:rPr>
            </w:pPr>
            <w:r>
              <w:rPr>
                <w:lang w:val="fr-FR"/>
              </w:rPr>
              <w:t>83</w:t>
            </w:r>
          </w:p>
        </w:tc>
      </w:tr>
      <w:tr w:rsidR="00F24700" w:rsidTr="007022B0">
        <w:trPr>
          <w:trHeight w:val="263"/>
        </w:trPr>
        <w:tc>
          <w:tcPr>
            <w:tcW w:type="dxa" w:w="2600"/>
          </w:tcPr>
          <w:p w:rsidP="00C322DF" w:rsidR="00F24700" w:rsidRDefault="00F24700">
            <w:pPr>
              <w:pStyle w:val="Sansinterligne"/>
              <w:jc w:val="both"/>
              <w:rPr>
                <w:lang w:val="fr-FR"/>
              </w:rPr>
            </w:pPr>
            <w:r>
              <w:rPr>
                <w:lang w:val="fr-FR"/>
              </w:rPr>
              <w:t>Mai</w:t>
            </w:r>
          </w:p>
        </w:tc>
        <w:tc>
          <w:tcPr>
            <w:tcW w:type="dxa" w:w="1530"/>
          </w:tcPr>
          <w:p w:rsidP="00C322DF" w:rsidR="00F24700" w:rsidRDefault="00F24700">
            <w:pPr>
              <w:pStyle w:val="Sansinterligne"/>
              <w:jc w:val="both"/>
              <w:rPr>
                <w:lang w:val="fr-FR"/>
              </w:rPr>
            </w:pPr>
            <w:r>
              <w:rPr>
                <w:lang w:val="fr-FR"/>
              </w:rPr>
              <w:t>104</w:t>
            </w:r>
          </w:p>
        </w:tc>
        <w:tc>
          <w:tcPr>
            <w:tcW w:type="dxa" w:w="1652"/>
          </w:tcPr>
          <w:p w:rsidP="00C322DF" w:rsidR="00F24700" w:rsidRDefault="00F24700">
            <w:pPr>
              <w:pStyle w:val="Sansinterligne"/>
              <w:jc w:val="both"/>
              <w:rPr>
                <w:lang w:val="fr-FR"/>
              </w:rPr>
            </w:pPr>
            <w:r>
              <w:rPr>
                <w:lang w:val="fr-FR"/>
              </w:rPr>
              <w:t>100.8</w:t>
            </w:r>
          </w:p>
        </w:tc>
        <w:tc>
          <w:tcPr>
            <w:tcW w:type="dxa" w:w="1653"/>
          </w:tcPr>
          <w:p w:rsidP="00C322DF" w:rsidR="00F24700" w:rsidRDefault="00F24700">
            <w:pPr>
              <w:pStyle w:val="Sansinterligne"/>
              <w:jc w:val="both"/>
              <w:rPr>
                <w:lang w:val="fr-FR"/>
              </w:rPr>
            </w:pPr>
            <w:r>
              <w:rPr>
                <w:lang w:val="fr-FR"/>
              </w:rPr>
              <w:t>123</w:t>
            </w:r>
          </w:p>
        </w:tc>
        <w:tc>
          <w:tcPr>
            <w:tcW w:type="dxa" w:w="1054"/>
          </w:tcPr>
          <w:p w:rsidP="00C322DF" w:rsidR="00F24700" w:rsidRDefault="00F24700">
            <w:pPr>
              <w:pStyle w:val="Sansinterligne"/>
              <w:jc w:val="both"/>
              <w:rPr>
                <w:lang w:val="fr-FR"/>
              </w:rPr>
            </w:pPr>
          </w:p>
        </w:tc>
        <w:tc>
          <w:tcPr>
            <w:tcW w:type="dxa" w:w="1722"/>
          </w:tcPr>
          <w:p w:rsidP="00C322DF" w:rsidR="00F24700" w:rsidRDefault="00F24700">
            <w:pPr>
              <w:pStyle w:val="Sansinterligne"/>
              <w:jc w:val="both"/>
              <w:rPr>
                <w:lang w:val="fr-FR"/>
              </w:rPr>
            </w:pPr>
            <w:r>
              <w:rPr>
                <w:lang w:val="fr-FR"/>
              </w:rPr>
              <w:t>123</w:t>
            </w:r>
          </w:p>
        </w:tc>
      </w:tr>
      <w:tr w:rsidR="00F24700" w:rsidTr="007022B0">
        <w:trPr>
          <w:trHeight w:val="263"/>
        </w:trPr>
        <w:tc>
          <w:tcPr>
            <w:tcW w:type="dxa" w:w="2600"/>
          </w:tcPr>
          <w:p w:rsidP="00C322DF" w:rsidR="00F24700" w:rsidRDefault="00F24700">
            <w:pPr>
              <w:pStyle w:val="Sansinterligne"/>
              <w:jc w:val="both"/>
              <w:rPr>
                <w:lang w:val="fr-FR"/>
              </w:rPr>
            </w:pPr>
            <w:r>
              <w:rPr>
                <w:lang w:val="fr-FR"/>
              </w:rPr>
              <w:t>Juin</w:t>
            </w:r>
          </w:p>
        </w:tc>
        <w:tc>
          <w:tcPr>
            <w:tcW w:type="dxa" w:w="1530"/>
          </w:tcPr>
          <w:p w:rsidP="00C322DF" w:rsidR="00F24700" w:rsidRDefault="00F24700">
            <w:pPr>
              <w:pStyle w:val="Sansinterligne"/>
              <w:jc w:val="both"/>
              <w:rPr>
                <w:lang w:val="fr-FR"/>
              </w:rPr>
            </w:pPr>
            <w:r>
              <w:rPr>
                <w:lang w:val="fr-FR"/>
              </w:rPr>
              <w:t>104</w:t>
            </w:r>
          </w:p>
        </w:tc>
        <w:tc>
          <w:tcPr>
            <w:tcW w:type="dxa" w:w="1652"/>
          </w:tcPr>
          <w:p w:rsidP="00C322DF" w:rsidR="00F24700" w:rsidRDefault="00F24700">
            <w:pPr>
              <w:pStyle w:val="Sansinterligne"/>
              <w:jc w:val="both"/>
              <w:rPr>
                <w:lang w:val="fr-FR"/>
              </w:rPr>
            </w:pPr>
            <w:r>
              <w:rPr>
                <w:lang w:val="fr-FR"/>
              </w:rPr>
              <w:t>105.6</w:t>
            </w:r>
          </w:p>
        </w:tc>
        <w:tc>
          <w:tcPr>
            <w:tcW w:type="dxa" w:w="1653"/>
          </w:tcPr>
          <w:p w:rsidP="00C322DF" w:rsidR="00F24700" w:rsidRDefault="00F24700">
            <w:pPr>
              <w:pStyle w:val="Sansinterligne"/>
              <w:jc w:val="both"/>
              <w:rPr>
                <w:lang w:val="fr-FR"/>
              </w:rPr>
            </w:pPr>
            <w:r>
              <w:rPr>
                <w:lang w:val="fr-FR"/>
              </w:rPr>
              <w:t>70</w:t>
            </w:r>
          </w:p>
        </w:tc>
        <w:tc>
          <w:tcPr>
            <w:tcW w:type="dxa" w:w="1054"/>
          </w:tcPr>
          <w:p w:rsidP="00C322DF" w:rsidR="00F24700" w:rsidRDefault="00F24700">
            <w:pPr>
              <w:pStyle w:val="Sansinterligne"/>
              <w:jc w:val="both"/>
              <w:rPr>
                <w:lang w:val="fr-FR"/>
              </w:rPr>
            </w:pPr>
            <w:r>
              <w:rPr>
                <w:lang w:val="fr-FR"/>
              </w:rPr>
              <w:t>40</w:t>
            </w:r>
          </w:p>
        </w:tc>
        <w:tc>
          <w:tcPr>
            <w:tcW w:type="dxa" w:w="1722"/>
          </w:tcPr>
          <w:p w:rsidP="00C322DF" w:rsidR="00F24700" w:rsidRDefault="00F24700">
            <w:pPr>
              <w:pStyle w:val="Sansinterligne"/>
              <w:jc w:val="both"/>
              <w:rPr>
                <w:lang w:val="fr-FR"/>
              </w:rPr>
            </w:pPr>
            <w:r>
              <w:rPr>
                <w:lang w:val="fr-FR"/>
              </w:rPr>
              <w:t>110</w:t>
            </w:r>
          </w:p>
        </w:tc>
      </w:tr>
      <w:tr w:rsidR="00F24700" w:rsidTr="007022B0">
        <w:trPr>
          <w:trHeight w:val="263"/>
        </w:trPr>
        <w:tc>
          <w:tcPr>
            <w:tcW w:type="dxa" w:w="2600"/>
          </w:tcPr>
          <w:p w:rsidP="00C322DF" w:rsidR="00F24700" w:rsidRDefault="00F24700">
            <w:pPr>
              <w:pStyle w:val="Sansinterligne"/>
              <w:jc w:val="both"/>
              <w:rPr>
                <w:lang w:val="fr-FR"/>
              </w:rPr>
            </w:pPr>
            <w:r>
              <w:rPr>
                <w:lang w:val="fr-FR"/>
              </w:rPr>
              <w:t>Juillet</w:t>
            </w:r>
          </w:p>
        </w:tc>
        <w:tc>
          <w:tcPr>
            <w:tcW w:type="dxa" w:w="1530"/>
          </w:tcPr>
          <w:p w:rsidP="00C322DF" w:rsidR="00F24700" w:rsidRDefault="00F24700">
            <w:pPr>
              <w:pStyle w:val="Sansinterligne"/>
              <w:jc w:val="both"/>
              <w:rPr>
                <w:lang w:val="fr-FR"/>
              </w:rPr>
            </w:pPr>
            <w:r>
              <w:rPr>
                <w:lang w:val="fr-FR"/>
              </w:rPr>
              <w:t>104</w:t>
            </w:r>
          </w:p>
        </w:tc>
        <w:tc>
          <w:tcPr>
            <w:tcW w:type="dxa" w:w="1652"/>
          </w:tcPr>
          <w:p w:rsidP="00C322DF" w:rsidR="00F24700" w:rsidRDefault="00F24700">
            <w:pPr>
              <w:pStyle w:val="Sansinterligne"/>
              <w:jc w:val="both"/>
              <w:rPr>
                <w:lang w:val="fr-FR"/>
              </w:rPr>
            </w:pPr>
            <w:r>
              <w:rPr>
                <w:lang w:val="fr-FR"/>
              </w:rPr>
              <w:t>110.4</w:t>
            </w:r>
          </w:p>
        </w:tc>
        <w:tc>
          <w:tcPr>
            <w:tcW w:type="dxa" w:w="1653"/>
          </w:tcPr>
          <w:p w:rsidP="00C322DF" w:rsidR="00F24700" w:rsidRDefault="00F24700">
            <w:pPr>
              <w:pStyle w:val="Sansinterligne"/>
              <w:jc w:val="both"/>
              <w:rPr>
                <w:lang w:val="fr-FR"/>
              </w:rPr>
            </w:pPr>
            <w:r>
              <w:rPr>
                <w:lang w:val="fr-FR"/>
              </w:rPr>
              <w:t>116</w:t>
            </w:r>
          </w:p>
        </w:tc>
        <w:tc>
          <w:tcPr>
            <w:tcW w:type="dxa" w:w="1054"/>
          </w:tcPr>
          <w:p w:rsidP="00C322DF" w:rsidR="00F24700" w:rsidRDefault="00F24700">
            <w:pPr>
              <w:pStyle w:val="Sansinterligne"/>
              <w:jc w:val="both"/>
              <w:rPr>
                <w:lang w:val="fr-FR"/>
              </w:rPr>
            </w:pPr>
          </w:p>
        </w:tc>
        <w:tc>
          <w:tcPr>
            <w:tcW w:type="dxa" w:w="1722"/>
          </w:tcPr>
          <w:p w:rsidP="00C322DF" w:rsidR="00F24700" w:rsidRDefault="00F24700">
            <w:pPr>
              <w:pStyle w:val="Sansinterligne"/>
              <w:jc w:val="both"/>
              <w:rPr>
                <w:lang w:val="fr-FR"/>
              </w:rPr>
            </w:pPr>
            <w:r>
              <w:rPr>
                <w:lang w:val="fr-FR"/>
              </w:rPr>
              <w:t>116</w:t>
            </w:r>
          </w:p>
        </w:tc>
      </w:tr>
      <w:tr w:rsidR="00F24700" w:rsidTr="007022B0">
        <w:trPr>
          <w:trHeight w:val="263"/>
        </w:trPr>
        <w:tc>
          <w:tcPr>
            <w:tcW w:type="dxa" w:w="2600"/>
          </w:tcPr>
          <w:p w:rsidP="00C322DF" w:rsidR="00F24700" w:rsidRDefault="00F24700">
            <w:pPr>
              <w:pStyle w:val="Sansinterligne"/>
              <w:jc w:val="both"/>
              <w:rPr>
                <w:lang w:val="fr-FR"/>
              </w:rPr>
            </w:pPr>
            <w:r>
              <w:rPr>
                <w:lang w:val="fr-FR"/>
              </w:rPr>
              <w:t>Août</w:t>
            </w:r>
          </w:p>
        </w:tc>
        <w:tc>
          <w:tcPr>
            <w:tcW w:type="dxa" w:w="1530"/>
          </w:tcPr>
          <w:p w:rsidP="00C322DF" w:rsidR="00F24700" w:rsidRDefault="00F24700">
            <w:pPr>
              <w:pStyle w:val="Sansinterligne"/>
              <w:jc w:val="both"/>
              <w:rPr>
                <w:lang w:val="fr-FR"/>
              </w:rPr>
            </w:pPr>
            <w:r>
              <w:rPr>
                <w:lang w:val="fr-FR"/>
              </w:rPr>
              <w:t>104</w:t>
            </w:r>
          </w:p>
        </w:tc>
        <w:tc>
          <w:tcPr>
            <w:tcW w:type="dxa" w:w="1652"/>
          </w:tcPr>
          <w:p w:rsidP="00C322DF" w:rsidR="00F24700" w:rsidRDefault="00F24700">
            <w:pPr>
              <w:pStyle w:val="Sansinterligne"/>
              <w:jc w:val="both"/>
              <w:rPr>
                <w:lang w:val="fr-FR"/>
              </w:rPr>
            </w:pPr>
            <w:r>
              <w:rPr>
                <w:lang w:val="fr-FR"/>
              </w:rPr>
              <w:t>100.8</w:t>
            </w:r>
          </w:p>
        </w:tc>
        <w:tc>
          <w:tcPr>
            <w:tcW w:type="dxa" w:w="1653"/>
          </w:tcPr>
          <w:p w:rsidP="00C322DF" w:rsidR="00F24700" w:rsidRDefault="00F24700">
            <w:pPr>
              <w:pStyle w:val="Sansinterligne"/>
              <w:jc w:val="both"/>
              <w:rPr>
                <w:lang w:val="fr-FR"/>
              </w:rPr>
            </w:pPr>
            <w:r>
              <w:rPr>
                <w:lang w:val="fr-FR"/>
              </w:rPr>
              <w:t>98</w:t>
            </w:r>
          </w:p>
        </w:tc>
        <w:tc>
          <w:tcPr>
            <w:tcW w:type="dxa" w:w="1054"/>
          </w:tcPr>
          <w:p w:rsidP="00C322DF" w:rsidR="00F24700" w:rsidRDefault="00F24700">
            <w:pPr>
              <w:pStyle w:val="Sansinterligne"/>
              <w:jc w:val="both"/>
              <w:rPr>
                <w:lang w:val="fr-FR"/>
              </w:rPr>
            </w:pPr>
          </w:p>
        </w:tc>
        <w:tc>
          <w:tcPr>
            <w:tcW w:type="dxa" w:w="1722"/>
          </w:tcPr>
          <w:p w:rsidP="00C322DF" w:rsidR="00F24700" w:rsidRDefault="00F24700">
            <w:pPr>
              <w:pStyle w:val="Sansinterligne"/>
              <w:jc w:val="both"/>
              <w:rPr>
                <w:lang w:val="fr-FR"/>
              </w:rPr>
            </w:pPr>
            <w:r>
              <w:rPr>
                <w:lang w:val="fr-FR"/>
              </w:rPr>
              <w:t>98</w:t>
            </w:r>
          </w:p>
        </w:tc>
      </w:tr>
      <w:tr w:rsidR="00F24700" w:rsidTr="007022B0">
        <w:trPr>
          <w:trHeight w:val="254"/>
        </w:trPr>
        <w:tc>
          <w:tcPr>
            <w:tcW w:type="dxa" w:w="2600"/>
          </w:tcPr>
          <w:p w:rsidP="00C322DF" w:rsidR="00F24700" w:rsidRDefault="00F24700">
            <w:pPr>
              <w:pStyle w:val="Sansinterligne"/>
              <w:jc w:val="both"/>
              <w:rPr>
                <w:lang w:val="fr-FR"/>
              </w:rPr>
            </w:pPr>
            <w:r>
              <w:rPr>
                <w:lang w:val="fr-FR"/>
              </w:rPr>
              <w:lastRenderedPageBreak/>
              <w:t>Septembre</w:t>
            </w:r>
          </w:p>
        </w:tc>
        <w:tc>
          <w:tcPr>
            <w:tcW w:type="dxa" w:w="1530"/>
          </w:tcPr>
          <w:p w:rsidP="00C322DF" w:rsidR="00F24700" w:rsidRDefault="00F24700">
            <w:pPr>
              <w:pStyle w:val="Sansinterligne"/>
              <w:jc w:val="both"/>
              <w:rPr>
                <w:lang w:val="fr-FR"/>
              </w:rPr>
            </w:pPr>
            <w:r>
              <w:rPr>
                <w:lang w:val="fr-FR"/>
              </w:rPr>
              <w:t>104</w:t>
            </w:r>
          </w:p>
        </w:tc>
        <w:tc>
          <w:tcPr>
            <w:tcW w:type="dxa" w:w="1652"/>
          </w:tcPr>
          <w:p w:rsidP="00C322DF" w:rsidR="00F24700" w:rsidRDefault="00F24700">
            <w:pPr>
              <w:pStyle w:val="Sansinterligne"/>
              <w:jc w:val="both"/>
              <w:rPr>
                <w:lang w:val="fr-FR"/>
              </w:rPr>
            </w:pPr>
            <w:r>
              <w:rPr>
                <w:lang w:val="fr-FR"/>
              </w:rPr>
              <w:t>105.6</w:t>
            </w:r>
          </w:p>
        </w:tc>
        <w:tc>
          <w:tcPr>
            <w:tcW w:type="dxa" w:w="1653"/>
          </w:tcPr>
          <w:p w:rsidP="00C322DF" w:rsidR="00F24700" w:rsidRDefault="00F24700">
            <w:pPr>
              <w:pStyle w:val="Sansinterligne"/>
              <w:jc w:val="both"/>
              <w:rPr>
                <w:lang w:val="fr-FR"/>
              </w:rPr>
            </w:pPr>
            <w:r>
              <w:rPr>
                <w:lang w:val="fr-FR"/>
              </w:rPr>
              <w:t>115</w:t>
            </w:r>
          </w:p>
        </w:tc>
        <w:tc>
          <w:tcPr>
            <w:tcW w:type="dxa" w:w="1054"/>
          </w:tcPr>
          <w:p w:rsidP="00C322DF" w:rsidR="00F24700" w:rsidRDefault="00F24700">
            <w:pPr>
              <w:pStyle w:val="Sansinterligne"/>
              <w:jc w:val="both"/>
              <w:rPr>
                <w:lang w:val="fr-FR"/>
              </w:rPr>
            </w:pPr>
          </w:p>
        </w:tc>
        <w:tc>
          <w:tcPr>
            <w:tcW w:type="dxa" w:w="1722"/>
          </w:tcPr>
          <w:p w:rsidP="00C322DF" w:rsidR="00F24700" w:rsidRDefault="00F24700">
            <w:pPr>
              <w:pStyle w:val="Sansinterligne"/>
              <w:jc w:val="both"/>
              <w:rPr>
                <w:lang w:val="fr-FR"/>
              </w:rPr>
            </w:pPr>
            <w:r>
              <w:rPr>
                <w:lang w:val="fr-FR"/>
              </w:rPr>
              <w:t>115</w:t>
            </w:r>
          </w:p>
        </w:tc>
      </w:tr>
      <w:tr w:rsidR="00F24700" w:rsidTr="007022B0">
        <w:trPr>
          <w:trHeight w:val="263"/>
        </w:trPr>
        <w:tc>
          <w:tcPr>
            <w:tcW w:type="dxa" w:w="2600"/>
          </w:tcPr>
          <w:p w:rsidP="00C322DF" w:rsidR="00F24700" w:rsidRDefault="00F24700">
            <w:pPr>
              <w:pStyle w:val="Sansinterligne"/>
              <w:jc w:val="both"/>
              <w:rPr>
                <w:lang w:val="fr-FR"/>
              </w:rPr>
            </w:pPr>
            <w:r>
              <w:rPr>
                <w:lang w:val="fr-FR"/>
              </w:rPr>
              <w:t>Octobre</w:t>
            </w:r>
          </w:p>
        </w:tc>
        <w:tc>
          <w:tcPr>
            <w:tcW w:type="dxa" w:w="1530"/>
          </w:tcPr>
          <w:p w:rsidP="00C322DF" w:rsidR="00F24700" w:rsidRDefault="00F24700">
            <w:pPr>
              <w:pStyle w:val="Sansinterligne"/>
              <w:jc w:val="both"/>
              <w:rPr>
                <w:lang w:val="fr-FR"/>
              </w:rPr>
            </w:pPr>
            <w:r>
              <w:rPr>
                <w:lang w:val="fr-FR"/>
              </w:rPr>
              <w:t>104</w:t>
            </w:r>
          </w:p>
        </w:tc>
        <w:tc>
          <w:tcPr>
            <w:tcW w:type="dxa" w:w="1652"/>
          </w:tcPr>
          <w:p w:rsidP="00C322DF" w:rsidR="00F24700" w:rsidRDefault="00F24700">
            <w:pPr>
              <w:pStyle w:val="Sansinterligne"/>
              <w:jc w:val="both"/>
              <w:rPr>
                <w:lang w:val="fr-FR"/>
              </w:rPr>
            </w:pPr>
            <w:r>
              <w:rPr>
                <w:lang w:val="fr-FR"/>
              </w:rPr>
              <w:t>105.6</w:t>
            </w:r>
          </w:p>
        </w:tc>
        <w:tc>
          <w:tcPr>
            <w:tcW w:type="dxa" w:w="1653"/>
          </w:tcPr>
          <w:p w:rsidP="00C322DF" w:rsidR="00F24700" w:rsidRDefault="00F24700">
            <w:pPr>
              <w:pStyle w:val="Sansinterligne"/>
              <w:jc w:val="both"/>
              <w:rPr>
                <w:lang w:val="fr-FR"/>
              </w:rPr>
            </w:pPr>
            <w:r>
              <w:rPr>
                <w:lang w:val="fr-FR"/>
              </w:rPr>
              <w:t>112</w:t>
            </w:r>
          </w:p>
        </w:tc>
        <w:tc>
          <w:tcPr>
            <w:tcW w:type="dxa" w:w="1054"/>
          </w:tcPr>
          <w:p w:rsidP="00C322DF" w:rsidR="00F24700" w:rsidRDefault="00F24700">
            <w:pPr>
              <w:pStyle w:val="Sansinterligne"/>
              <w:jc w:val="both"/>
              <w:rPr>
                <w:lang w:val="fr-FR"/>
              </w:rPr>
            </w:pPr>
          </w:p>
        </w:tc>
        <w:tc>
          <w:tcPr>
            <w:tcW w:type="dxa" w:w="1722"/>
          </w:tcPr>
          <w:p w:rsidP="00C322DF" w:rsidR="00F24700" w:rsidRDefault="00F24700">
            <w:pPr>
              <w:pStyle w:val="Sansinterligne"/>
              <w:jc w:val="both"/>
              <w:rPr>
                <w:lang w:val="fr-FR"/>
              </w:rPr>
            </w:pPr>
            <w:r>
              <w:rPr>
                <w:lang w:val="fr-FR"/>
              </w:rPr>
              <w:t>112</w:t>
            </w:r>
          </w:p>
        </w:tc>
      </w:tr>
      <w:tr w:rsidR="00F24700" w:rsidTr="007022B0">
        <w:trPr>
          <w:trHeight w:val="263"/>
        </w:trPr>
        <w:tc>
          <w:tcPr>
            <w:tcW w:type="dxa" w:w="2600"/>
          </w:tcPr>
          <w:p w:rsidP="00C322DF" w:rsidR="00F24700" w:rsidRDefault="00F24700">
            <w:pPr>
              <w:pStyle w:val="Sansinterligne"/>
              <w:jc w:val="both"/>
              <w:rPr>
                <w:lang w:val="fr-FR"/>
              </w:rPr>
            </w:pPr>
            <w:r>
              <w:rPr>
                <w:lang w:val="fr-FR"/>
              </w:rPr>
              <w:t>Novembre</w:t>
            </w:r>
          </w:p>
        </w:tc>
        <w:tc>
          <w:tcPr>
            <w:tcW w:type="dxa" w:w="1530"/>
          </w:tcPr>
          <w:p w:rsidP="00C322DF" w:rsidR="00F24700" w:rsidRDefault="00F24700">
            <w:pPr>
              <w:pStyle w:val="Sansinterligne"/>
              <w:jc w:val="both"/>
              <w:rPr>
                <w:lang w:val="fr-FR"/>
              </w:rPr>
            </w:pPr>
            <w:r>
              <w:rPr>
                <w:lang w:val="fr-FR"/>
              </w:rPr>
              <w:t>104</w:t>
            </w:r>
          </w:p>
        </w:tc>
        <w:tc>
          <w:tcPr>
            <w:tcW w:type="dxa" w:w="1652"/>
          </w:tcPr>
          <w:p w:rsidP="00C322DF" w:rsidR="00F24700" w:rsidRDefault="00F24700">
            <w:pPr>
              <w:pStyle w:val="Sansinterligne"/>
              <w:jc w:val="both"/>
              <w:rPr>
                <w:lang w:val="fr-FR"/>
              </w:rPr>
            </w:pPr>
            <w:r>
              <w:rPr>
                <w:lang w:val="fr-FR"/>
              </w:rPr>
              <w:t>100.8</w:t>
            </w:r>
          </w:p>
        </w:tc>
        <w:tc>
          <w:tcPr>
            <w:tcW w:type="dxa" w:w="1653"/>
          </w:tcPr>
          <w:p w:rsidP="00C322DF" w:rsidR="00F24700" w:rsidRDefault="00F24700">
            <w:pPr>
              <w:pStyle w:val="Sansinterligne"/>
              <w:jc w:val="both"/>
              <w:rPr>
                <w:lang w:val="fr-FR"/>
              </w:rPr>
            </w:pPr>
            <w:r>
              <w:rPr>
                <w:lang w:val="fr-FR"/>
              </w:rPr>
              <w:t>100</w:t>
            </w:r>
          </w:p>
        </w:tc>
        <w:tc>
          <w:tcPr>
            <w:tcW w:type="dxa" w:w="1054"/>
          </w:tcPr>
          <w:p w:rsidP="00C322DF" w:rsidR="00F24700" w:rsidRDefault="00F24700">
            <w:pPr>
              <w:pStyle w:val="Sansinterligne"/>
              <w:jc w:val="both"/>
              <w:rPr>
                <w:lang w:val="fr-FR"/>
              </w:rPr>
            </w:pPr>
          </w:p>
        </w:tc>
        <w:tc>
          <w:tcPr>
            <w:tcW w:type="dxa" w:w="1722"/>
          </w:tcPr>
          <w:p w:rsidP="00C322DF" w:rsidR="00F24700" w:rsidRDefault="00F24700">
            <w:pPr>
              <w:pStyle w:val="Sansinterligne"/>
              <w:jc w:val="both"/>
              <w:rPr>
                <w:lang w:val="fr-FR"/>
              </w:rPr>
            </w:pPr>
            <w:r>
              <w:rPr>
                <w:lang w:val="fr-FR"/>
              </w:rPr>
              <w:t>100</w:t>
            </w:r>
          </w:p>
        </w:tc>
      </w:tr>
      <w:tr w:rsidR="00F24700" w:rsidTr="007022B0">
        <w:trPr>
          <w:trHeight w:val="263"/>
        </w:trPr>
        <w:tc>
          <w:tcPr>
            <w:tcW w:type="dxa" w:w="2600"/>
          </w:tcPr>
          <w:p w:rsidP="00C322DF" w:rsidR="00F24700" w:rsidRDefault="00F24700">
            <w:pPr>
              <w:pStyle w:val="Sansinterligne"/>
              <w:jc w:val="both"/>
              <w:rPr>
                <w:lang w:val="fr-FR"/>
              </w:rPr>
            </w:pPr>
            <w:r>
              <w:rPr>
                <w:lang w:val="fr-FR"/>
              </w:rPr>
              <w:t>Décembre</w:t>
            </w:r>
          </w:p>
        </w:tc>
        <w:tc>
          <w:tcPr>
            <w:tcW w:type="dxa" w:w="1530"/>
          </w:tcPr>
          <w:p w:rsidP="00C322DF" w:rsidR="00F24700" w:rsidRDefault="00F24700">
            <w:pPr>
              <w:pStyle w:val="Sansinterligne"/>
              <w:jc w:val="both"/>
              <w:rPr>
                <w:lang w:val="fr-FR"/>
              </w:rPr>
            </w:pPr>
            <w:r>
              <w:rPr>
                <w:lang w:val="fr-FR"/>
              </w:rPr>
              <w:t>104</w:t>
            </w:r>
          </w:p>
        </w:tc>
        <w:tc>
          <w:tcPr>
            <w:tcW w:type="dxa" w:w="1652"/>
          </w:tcPr>
          <w:p w:rsidP="00C322DF" w:rsidR="00F24700" w:rsidRDefault="00F24700">
            <w:pPr>
              <w:pStyle w:val="Sansinterligne"/>
              <w:jc w:val="both"/>
              <w:rPr>
                <w:lang w:val="fr-FR"/>
              </w:rPr>
            </w:pPr>
            <w:r>
              <w:rPr>
                <w:lang w:val="fr-FR"/>
              </w:rPr>
              <w:t>110.4</w:t>
            </w:r>
          </w:p>
        </w:tc>
        <w:tc>
          <w:tcPr>
            <w:tcW w:type="dxa" w:w="1653"/>
          </w:tcPr>
          <w:p w:rsidP="00C322DF" w:rsidR="00F24700" w:rsidRDefault="00F24700">
            <w:pPr>
              <w:pStyle w:val="Sansinterligne"/>
              <w:jc w:val="both"/>
              <w:rPr>
                <w:lang w:val="fr-FR"/>
              </w:rPr>
            </w:pPr>
            <w:r>
              <w:rPr>
                <w:lang w:val="fr-FR"/>
              </w:rPr>
              <w:t>130</w:t>
            </w:r>
          </w:p>
        </w:tc>
        <w:tc>
          <w:tcPr>
            <w:tcW w:type="dxa" w:w="1054"/>
          </w:tcPr>
          <w:p w:rsidP="00C322DF" w:rsidR="00F24700" w:rsidRDefault="00F24700">
            <w:pPr>
              <w:pStyle w:val="Sansinterligne"/>
              <w:jc w:val="both"/>
              <w:rPr>
                <w:lang w:val="fr-FR"/>
              </w:rPr>
            </w:pPr>
          </w:p>
        </w:tc>
        <w:tc>
          <w:tcPr>
            <w:tcW w:type="dxa" w:w="1722"/>
          </w:tcPr>
          <w:p w:rsidP="00C322DF" w:rsidR="00F24700" w:rsidRDefault="00F24700">
            <w:pPr>
              <w:pStyle w:val="Sansinterligne"/>
              <w:jc w:val="both"/>
              <w:rPr>
                <w:lang w:val="fr-FR"/>
              </w:rPr>
            </w:pPr>
            <w:r>
              <w:rPr>
                <w:lang w:val="fr-FR"/>
              </w:rPr>
              <w:t>130</w:t>
            </w:r>
          </w:p>
        </w:tc>
      </w:tr>
      <w:tr w:rsidR="00F24700" w:rsidTr="007022B0">
        <w:trPr>
          <w:trHeight w:val="527"/>
        </w:trPr>
        <w:tc>
          <w:tcPr>
            <w:tcW w:type="dxa" w:w="2600"/>
          </w:tcPr>
          <w:p w:rsidP="00C322DF" w:rsidR="00F24700" w:rsidRDefault="00F24700" w:rsidRPr="00BF404B">
            <w:pPr>
              <w:pStyle w:val="Sansinterligne"/>
              <w:jc w:val="both"/>
              <w:rPr>
                <w:b/>
                <w:bCs/>
                <w:lang w:val="fr-FR"/>
              </w:rPr>
            </w:pPr>
            <w:r w:rsidRPr="00BF404B">
              <w:rPr>
                <w:b/>
                <w:bCs/>
                <w:lang w:val="fr-FR"/>
              </w:rPr>
              <w:t>TOTAL PERIODE AMENAGEMENT</w:t>
            </w:r>
          </w:p>
        </w:tc>
        <w:tc>
          <w:tcPr>
            <w:tcW w:type="dxa" w:w="1530"/>
          </w:tcPr>
          <w:p w:rsidP="00C322DF" w:rsidR="00F24700" w:rsidRDefault="00F24700" w:rsidRPr="00BF404B">
            <w:pPr>
              <w:pStyle w:val="Sansinterligne"/>
              <w:jc w:val="both"/>
              <w:rPr>
                <w:b/>
                <w:bCs/>
                <w:lang w:val="fr-FR"/>
              </w:rPr>
            </w:pPr>
            <w:r w:rsidRPr="00BF404B">
              <w:rPr>
                <w:b/>
                <w:bCs/>
                <w:lang w:val="fr-FR"/>
              </w:rPr>
              <w:t>1248</w:t>
            </w:r>
          </w:p>
        </w:tc>
        <w:tc>
          <w:tcPr>
            <w:tcW w:type="dxa" w:w="1652"/>
          </w:tcPr>
          <w:p w:rsidP="00C322DF" w:rsidR="00F24700" w:rsidRDefault="00F24700">
            <w:pPr>
              <w:pStyle w:val="Sansinterligne"/>
              <w:jc w:val="both"/>
              <w:rPr>
                <w:lang w:val="fr-FR"/>
              </w:rPr>
            </w:pPr>
            <w:r>
              <w:rPr>
                <w:b/>
                <w:bCs/>
                <w:lang w:val="fr-FR"/>
              </w:rPr>
              <w:t>1257.6</w:t>
            </w:r>
          </w:p>
        </w:tc>
        <w:tc>
          <w:tcPr>
            <w:tcW w:type="dxa" w:w="1653"/>
          </w:tcPr>
          <w:p w:rsidP="00C322DF" w:rsidR="00F24700" w:rsidRDefault="00F24700" w:rsidRPr="00BF404B">
            <w:pPr>
              <w:pStyle w:val="Sansinterligne"/>
              <w:jc w:val="both"/>
              <w:rPr>
                <w:lang w:val="fr-FR"/>
              </w:rPr>
            </w:pPr>
            <w:r>
              <w:rPr>
                <w:lang w:val="fr-FR"/>
              </w:rPr>
              <w:t>127</w:t>
            </w:r>
            <w:r w:rsidRPr="00BF404B">
              <w:rPr>
                <w:lang w:val="fr-FR"/>
              </w:rPr>
              <w:t>8</w:t>
            </w:r>
          </w:p>
        </w:tc>
        <w:tc>
          <w:tcPr>
            <w:tcW w:type="dxa" w:w="1054"/>
          </w:tcPr>
          <w:p w:rsidP="00C322DF" w:rsidR="00F24700" w:rsidRDefault="00F24700" w:rsidRPr="00BF404B">
            <w:pPr>
              <w:pStyle w:val="Sansinterligne"/>
              <w:jc w:val="both"/>
              <w:rPr>
                <w:lang w:val="fr-FR"/>
              </w:rPr>
            </w:pPr>
            <w:r w:rsidRPr="00BF404B">
              <w:rPr>
                <w:lang w:val="fr-FR"/>
              </w:rPr>
              <w:t>40</w:t>
            </w:r>
          </w:p>
        </w:tc>
        <w:tc>
          <w:tcPr>
            <w:tcW w:type="dxa" w:w="1722"/>
          </w:tcPr>
          <w:p w:rsidP="00C322DF" w:rsidR="00F24700" w:rsidRDefault="00F24700">
            <w:pPr>
              <w:pStyle w:val="Sansinterligne"/>
              <w:jc w:val="both"/>
              <w:rPr>
                <w:b/>
                <w:bCs/>
                <w:lang w:val="fr-FR"/>
              </w:rPr>
            </w:pPr>
            <w:r>
              <w:rPr>
                <w:b/>
                <w:bCs/>
                <w:lang w:val="fr-FR"/>
              </w:rPr>
              <w:t>1318</w:t>
            </w:r>
          </w:p>
        </w:tc>
      </w:tr>
      <w:tr w:rsidR="00E75035" w:rsidRPr="00026521" w:rsidTr="007022B0">
        <w:trPr>
          <w:trHeight w:val="517"/>
        </w:trPr>
        <w:tc>
          <w:tcPr>
            <w:tcW w:type="dxa" w:w="2600"/>
          </w:tcPr>
          <w:p w:rsidP="00C322DF" w:rsidR="00E75035" w:rsidRDefault="00E75035">
            <w:pPr>
              <w:pStyle w:val="Sansinterligne"/>
              <w:jc w:val="both"/>
              <w:rPr>
                <w:b/>
                <w:bCs/>
                <w:lang w:val="fr-FR"/>
              </w:rPr>
            </w:pPr>
            <w:r>
              <w:rPr>
                <w:b/>
                <w:bCs/>
                <w:lang w:val="fr-FR"/>
              </w:rPr>
              <w:t>Régule RL</w:t>
            </w:r>
          </w:p>
        </w:tc>
        <w:tc>
          <w:tcPr>
            <w:tcW w:type="dxa" w:w="7611"/>
            <w:gridSpan w:val="5"/>
          </w:tcPr>
          <w:p w:rsidP="00C322DF" w:rsidR="00E75035" w:rsidRDefault="00E75035">
            <w:pPr>
              <w:pStyle w:val="Sansinterligne"/>
              <w:jc w:val="both"/>
              <w:rPr>
                <w:b/>
                <w:bCs/>
                <w:lang w:val="fr-FR"/>
              </w:rPr>
            </w:pPr>
            <w:r>
              <w:rPr>
                <w:b/>
                <w:bCs/>
                <w:lang w:val="fr-FR"/>
              </w:rPr>
              <w:t>Régule RL = CHCP – RL = 1257,6 – 1248 = 9,6 heures</w:t>
            </w:r>
          </w:p>
        </w:tc>
      </w:tr>
      <w:tr w:rsidR="00F24700" w:rsidRPr="006B72A4" w:rsidTr="007022B0">
        <w:trPr>
          <w:trHeight w:val="517"/>
        </w:trPr>
        <w:tc>
          <w:tcPr>
            <w:tcW w:type="dxa" w:w="2600"/>
          </w:tcPr>
          <w:p w:rsidP="00C322DF" w:rsidR="00F24700" w:rsidRDefault="00F24700" w:rsidRPr="00F24700">
            <w:pPr>
              <w:pStyle w:val="Sansinterligne"/>
              <w:jc w:val="both"/>
              <w:rPr>
                <w:b/>
                <w:bCs/>
                <w:lang w:val="fr-FR"/>
              </w:rPr>
            </w:pPr>
            <w:r>
              <w:rPr>
                <w:b/>
                <w:bCs/>
                <w:lang w:val="fr-FR"/>
              </w:rPr>
              <w:t>Régule TPA</w:t>
            </w:r>
          </w:p>
        </w:tc>
        <w:tc>
          <w:tcPr>
            <w:tcW w:type="dxa" w:w="7611"/>
            <w:gridSpan w:val="5"/>
          </w:tcPr>
          <w:p w:rsidP="00C322DF" w:rsidR="00F24700" w:rsidRDefault="00F24700" w:rsidRPr="00F24700">
            <w:pPr>
              <w:pStyle w:val="Sansinterligne"/>
              <w:jc w:val="both"/>
              <w:rPr>
                <w:b/>
                <w:bCs/>
                <w:lang w:val="fr-FR"/>
              </w:rPr>
            </w:pPr>
            <w:r>
              <w:rPr>
                <w:b/>
                <w:bCs/>
                <w:lang w:val="fr-FR"/>
              </w:rPr>
              <w:t>6</w:t>
            </w:r>
            <w:r w:rsidRPr="00F24700">
              <w:rPr>
                <w:b/>
                <w:bCs/>
                <w:lang w:val="fr-FR"/>
              </w:rPr>
              <w:t>0.4h (Compteur TPA – CHCP = 1</w:t>
            </w:r>
            <w:r>
              <w:rPr>
                <w:b/>
                <w:bCs/>
                <w:lang w:val="fr-FR"/>
              </w:rPr>
              <w:t>31</w:t>
            </w:r>
            <w:r w:rsidRPr="00F24700">
              <w:rPr>
                <w:b/>
                <w:bCs/>
                <w:lang w:val="fr-FR"/>
              </w:rPr>
              <w:t>8 – 1257.6)</w:t>
            </w:r>
          </w:p>
        </w:tc>
      </w:tr>
      <w:tr w:rsidR="00F24700" w:rsidRPr="006B72A4" w:rsidTr="007022B0">
        <w:trPr>
          <w:trHeight w:val="263"/>
        </w:trPr>
        <w:tc>
          <w:tcPr>
            <w:tcW w:type="dxa" w:w="2600"/>
          </w:tcPr>
          <w:p w:rsidP="00C322DF" w:rsidR="00F24700" w:rsidRDefault="00F24700" w:rsidRPr="00F24700">
            <w:pPr>
              <w:pStyle w:val="Sansinterligne"/>
              <w:jc w:val="both"/>
              <w:rPr>
                <w:b/>
                <w:bCs/>
                <w:lang w:val="fr-FR"/>
              </w:rPr>
            </w:pPr>
            <w:r w:rsidRPr="00F24700">
              <w:rPr>
                <w:b/>
                <w:bCs/>
                <w:lang w:val="fr-FR"/>
              </w:rPr>
              <w:t>Heures complémentaires</w:t>
            </w:r>
            <w:r>
              <w:rPr>
                <w:b/>
                <w:bCs/>
                <w:lang w:val="fr-FR"/>
              </w:rPr>
              <w:t xml:space="preserve"> HC</w:t>
            </w:r>
          </w:p>
        </w:tc>
        <w:tc>
          <w:tcPr>
            <w:tcW w:type="dxa" w:w="7611"/>
            <w:gridSpan w:val="5"/>
          </w:tcPr>
          <w:p w:rsidP="00C322DF" w:rsidR="00F24700" w:rsidRDefault="00F24700" w:rsidRPr="00F24700">
            <w:pPr>
              <w:pStyle w:val="Sansinterligne"/>
              <w:jc w:val="both"/>
              <w:rPr>
                <w:b/>
                <w:bCs/>
                <w:lang w:val="fr-FR"/>
              </w:rPr>
            </w:pPr>
            <w:r>
              <w:rPr>
                <w:b/>
                <w:bCs/>
                <w:lang w:val="fr-FR"/>
              </w:rPr>
              <w:t>20.4</w:t>
            </w:r>
            <w:r w:rsidRPr="00F24700">
              <w:rPr>
                <w:b/>
                <w:bCs/>
                <w:lang w:val="fr-FR"/>
              </w:rPr>
              <w:t>h (HTE– CHCP = 12</w:t>
            </w:r>
            <w:r>
              <w:rPr>
                <w:b/>
                <w:bCs/>
                <w:lang w:val="fr-FR"/>
              </w:rPr>
              <w:t>7</w:t>
            </w:r>
            <w:r w:rsidRPr="00F24700">
              <w:rPr>
                <w:b/>
                <w:bCs/>
                <w:lang w:val="fr-FR"/>
              </w:rPr>
              <w:t>8 – 1257.6)</w:t>
            </w:r>
          </w:p>
        </w:tc>
      </w:tr>
    </w:tbl>
    <w:p w:rsidP="00C322DF" w:rsidR="00C322DF" w:rsidRDefault="00C322DF">
      <w:pPr>
        <w:pStyle w:val="Sansinterligne"/>
        <w:jc w:val="both"/>
        <w:rPr>
          <w:i/>
          <w:iCs/>
          <w:lang w:val="fr-FR"/>
        </w:rPr>
      </w:pPr>
    </w:p>
    <w:p w:rsidP="00C322DF" w:rsidR="00A84C36" w:rsidRDefault="00A84C36">
      <w:pPr>
        <w:pStyle w:val="Sansinterligne"/>
        <w:jc w:val="both"/>
        <w:rPr>
          <w:i/>
          <w:iCs/>
          <w:lang w:val="fr-FR"/>
        </w:rPr>
      </w:pPr>
    </w:p>
    <w:p w:rsidP="00C322DF" w:rsidR="00A84C36" w:rsidRDefault="00A84C36">
      <w:pPr>
        <w:pStyle w:val="Sansinterligne"/>
        <w:jc w:val="both"/>
        <w:rPr>
          <w:i/>
          <w:iCs/>
          <w:lang w:val="fr-FR"/>
        </w:rPr>
      </w:pPr>
    </w:p>
    <w:p w:rsidP="00C322DF" w:rsidR="00A84C36" w:rsidRDefault="00A84C36">
      <w:pPr>
        <w:pStyle w:val="Sansinterligne"/>
        <w:jc w:val="both"/>
        <w:rPr>
          <w:i/>
          <w:iCs/>
          <w:lang w:val="fr-FR"/>
        </w:rPr>
      </w:pPr>
    </w:p>
    <w:p w:rsidP="00C322DF" w:rsidR="00A84C36" w:rsidRDefault="00A84C36">
      <w:pPr>
        <w:pStyle w:val="Sansinterligne"/>
        <w:jc w:val="both"/>
        <w:rPr>
          <w:i/>
          <w:iCs/>
          <w:lang w:val="fr-FR"/>
        </w:rPr>
      </w:pPr>
    </w:p>
    <w:p w:rsidP="00C322DF" w:rsidR="00A84C36" w:rsidRDefault="00A84C36">
      <w:pPr>
        <w:pStyle w:val="Sansinterligne"/>
        <w:jc w:val="both"/>
        <w:rPr>
          <w:i/>
          <w:iCs/>
          <w:lang w:val="fr-FR"/>
        </w:rPr>
      </w:pPr>
    </w:p>
    <w:p w:rsidP="00C322DF" w:rsidR="00A84C36" w:rsidRDefault="00A84C36">
      <w:pPr>
        <w:pStyle w:val="Sansinterligne"/>
        <w:jc w:val="both"/>
        <w:rPr>
          <w:i/>
          <w:iCs/>
          <w:lang w:val="fr-FR"/>
        </w:rPr>
      </w:pPr>
    </w:p>
    <w:p w:rsidP="00C322DF" w:rsidR="00A84C36" w:rsidRDefault="00A84C36">
      <w:pPr>
        <w:pStyle w:val="Sansinterligne"/>
        <w:jc w:val="both"/>
        <w:rPr>
          <w:i/>
          <w:iCs/>
          <w:lang w:val="fr-FR"/>
        </w:rPr>
      </w:pPr>
    </w:p>
    <w:p w:rsidP="00C322DF" w:rsidR="00A84C36" w:rsidRDefault="00A84C36">
      <w:pPr>
        <w:pStyle w:val="Sansinterligne"/>
        <w:jc w:val="both"/>
        <w:rPr>
          <w:i/>
          <w:iCs/>
          <w:lang w:val="fr-FR"/>
        </w:rPr>
      </w:pPr>
    </w:p>
    <w:p w:rsidP="00C322DF" w:rsidR="00203795" w:rsidRDefault="00203795">
      <w:pPr>
        <w:pStyle w:val="Sansinterligne"/>
        <w:jc w:val="both"/>
        <w:rPr>
          <w:i/>
          <w:iCs/>
          <w:lang w:val="fr-FR"/>
        </w:rPr>
      </w:pPr>
      <w:r w:rsidRPr="00F24700">
        <w:rPr>
          <w:i/>
          <w:iCs/>
          <w:lang w:val="fr-FR"/>
        </w:rPr>
        <w:t xml:space="preserve">Exemple : Salarié dépassant le seuil </w:t>
      </w:r>
      <w:r w:rsidR="007022B0" w:rsidRPr="00F24700">
        <w:rPr>
          <w:i/>
          <w:iCs/>
          <w:lang w:val="fr-FR"/>
        </w:rPr>
        <w:t xml:space="preserve">des heures </w:t>
      </w:r>
      <w:r w:rsidR="007022B0">
        <w:rPr>
          <w:i/>
          <w:iCs/>
          <w:lang w:val="fr-FR"/>
        </w:rPr>
        <w:t>à travailler</w:t>
      </w:r>
      <w:r w:rsidR="007022B0" w:rsidRPr="00F24700">
        <w:rPr>
          <w:i/>
          <w:iCs/>
          <w:lang w:val="fr-FR"/>
        </w:rPr>
        <w:t xml:space="preserve"> </w:t>
      </w:r>
      <w:r w:rsidR="007022B0">
        <w:rPr>
          <w:i/>
          <w:iCs/>
          <w:lang w:val="fr-FR"/>
        </w:rPr>
        <w:t>(CHCP</w:t>
      </w:r>
      <w:r w:rsidR="007022B0" w:rsidRPr="00F24700">
        <w:rPr>
          <w:i/>
          <w:iCs/>
          <w:lang w:val="fr-FR"/>
        </w:rPr>
        <w:t xml:space="preserve">) </w:t>
      </w:r>
      <w:r w:rsidRPr="00F24700">
        <w:rPr>
          <w:i/>
          <w:iCs/>
          <w:lang w:val="fr-FR"/>
        </w:rPr>
        <w:t>et le seuil de déclenchement des heures complémentaires</w:t>
      </w:r>
      <w:r w:rsidR="007022B0">
        <w:rPr>
          <w:i/>
          <w:iCs/>
          <w:lang w:val="fr-FR"/>
        </w:rPr>
        <w:t xml:space="preserve"> (HC)</w:t>
      </w:r>
      <w:r w:rsidRPr="00F24700">
        <w:rPr>
          <w:i/>
          <w:iCs/>
          <w:lang w:val="fr-FR"/>
        </w:rPr>
        <w:t xml:space="preserve"> avec déduction des majorations lors du paiement</w:t>
      </w:r>
    </w:p>
    <w:p w:rsidP="00C322DF" w:rsidR="00C322DF" w:rsidRDefault="00C322DF">
      <w:pPr>
        <w:pStyle w:val="Sansinterligne"/>
        <w:jc w:val="both"/>
        <w:rPr>
          <w:i/>
          <w:iCs/>
          <w:lang w:val="fr-FR"/>
        </w:rPr>
      </w:pPr>
    </w:p>
    <w:tbl>
      <w:tblPr>
        <w:tblStyle w:val="Grilledutableau"/>
        <w:tblW w:type="dxa" w:w="9772"/>
        <w:tblLook w:firstColumn="1" w:firstRow="1" w:lastColumn="0" w:lastRow="0" w:noHBand="0" w:noVBand="1" w:val="04A0"/>
      </w:tblPr>
      <w:tblGrid>
        <w:gridCol w:w="2028"/>
        <w:gridCol w:w="1530"/>
        <w:gridCol w:w="1253"/>
        <w:gridCol w:w="1292"/>
        <w:gridCol w:w="963"/>
        <w:gridCol w:w="1321"/>
        <w:gridCol w:w="1385"/>
      </w:tblGrid>
      <w:tr w:rsidR="00F24700" w:rsidRPr="00026521" w:rsidTr="00F24700">
        <w:trPr>
          <w:trHeight w:val="650"/>
        </w:trPr>
        <w:tc>
          <w:tcPr>
            <w:tcW w:type="dxa" w:w="2028"/>
          </w:tcPr>
          <w:p w:rsidP="00C322DF" w:rsidR="00F24700" w:rsidRDefault="00F24700" w:rsidRPr="00BF404B">
            <w:pPr>
              <w:pStyle w:val="Sansinterligne"/>
              <w:jc w:val="both"/>
              <w:rPr>
                <w:b/>
                <w:bCs/>
                <w:lang w:val="fr-FR"/>
              </w:rPr>
            </w:pPr>
            <w:r w:rsidRPr="00BF404B">
              <w:rPr>
                <w:b/>
                <w:bCs/>
                <w:lang w:val="fr-FR"/>
              </w:rPr>
              <w:t>Mois</w:t>
            </w:r>
          </w:p>
        </w:tc>
        <w:tc>
          <w:tcPr>
            <w:tcW w:type="dxa" w:w="1530"/>
          </w:tcPr>
          <w:p w:rsidP="00C322DF" w:rsidR="00F24700" w:rsidRDefault="00F24700" w:rsidRPr="00BF404B">
            <w:pPr>
              <w:pStyle w:val="Sansinterligne"/>
              <w:jc w:val="both"/>
              <w:rPr>
                <w:b/>
                <w:bCs/>
                <w:lang w:val="fr-FR"/>
              </w:rPr>
            </w:pPr>
            <w:r>
              <w:rPr>
                <w:b/>
                <w:bCs/>
                <w:lang w:val="fr-FR"/>
              </w:rPr>
              <w:t>Rémunération Lissée (RL)</w:t>
            </w:r>
          </w:p>
        </w:tc>
        <w:tc>
          <w:tcPr>
            <w:tcW w:type="dxa" w:w="1253"/>
          </w:tcPr>
          <w:p w:rsidP="00C322DF" w:rsidR="00F24700" w:rsidRDefault="00F24700" w:rsidRPr="00BF404B">
            <w:pPr>
              <w:pStyle w:val="Sansinterligne"/>
              <w:jc w:val="both"/>
              <w:rPr>
                <w:b/>
                <w:bCs/>
                <w:lang w:val="fr-FR"/>
              </w:rPr>
            </w:pPr>
            <w:r>
              <w:rPr>
                <w:b/>
                <w:bCs/>
                <w:lang w:val="fr-FR"/>
              </w:rPr>
              <w:t>Heures à travailler (CHCP)</w:t>
            </w:r>
          </w:p>
        </w:tc>
        <w:tc>
          <w:tcPr>
            <w:tcW w:type="dxa" w:w="1292"/>
          </w:tcPr>
          <w:p w:rsidP="00C322DF" w:rsidR="00F24700" w:rsidRDefault="00F24700" w:rsidRPr="00BF404B">
            <w:pPr>
              <w:pStyle w:val="Sansinterligne"/>
              <w:jc w:val="both"/>
              <w:rPr>
                <w:b/>
                <w:bCs/>
                <w:lang w:val="fr-FR"/>
              </w:rPr>
            </w:pPr>
            <w:r w:rsidRPr="00BF404B">
              <w:rPr>
                <w:b/>
                <w:bCs/>
                <w:lang w:val="fr-FR"/>
              </w:rPr>
              <w:t>Heures travaillées</w:t>
            </w:r>
            <w:r>
              <w:rPr>
                <w:b/>
                <w:bCs/>
                <w:lang w:val="fr-FR"/>
              </w:rPr>
              <w:t xml:space="preserve"> effectives (HTE)</w:t>
            </w:r>
          </w:p>
        </w:tc>
        <w:tc>
          <w:tcPr>
            <w:tcW w:type="dxa" w:w="963"/>
          </w:tcPr>
          <w:p w:rsidP="00C322DF" w:rsidR="00F24700" w:rsidRDefault="00F24700" w:rsidRPr="00BF404B">
            <w:pPr>
              <w:pStyle w:val="Sansinterligne"/>
              <w:jc w:val="both"/>
              <w:rPr>
                <w:b/>
                <w:bCs/>
                <w:lang w:val="fr-FR"/>
              </w:rPr>
            </w:pPr>
            <w:r>
              <w:rPr>
                <w:b/>
                <w:bCs/>
                <w:lang w:val="fr-FR"/>
              </w:rPr>
              <w:t>Heures absence</w:t>
            </w:r>
          </w:p>
        </w:tc>
        <w:tc>
          <w:tcPr>
            <w:tcW w:type="dxa" w:w="1321"/>
          </w:tcPr>
          <w:p w:rsidP="00C322DF" w:rsidR="00F24700" w:rsidRDefault="00F24700">
            <w:pPr>
              <w:pStyle w:val="Sansinterligne"/>
              <w:jc w:val="both"/>
              <w:rPr>
                <w:b/>
                <w:bCs/>
                <w:lang w:val="fr-FR"/>
              </w:rPr>
            </w:pPr>
            <w:r>
              <w:rPr>
                <w:b/>
                <w:bCs/>
                <w:lang w:val="fr-FR"/>
              </w:rPr>
              <w:t>Compteur TPA</w:t>
            </w:r>
          </w:p>
        </w:tc>
        <w:tc>
          <w:tcPr>
            <w:tcW w:type="dxa" w:w="1385"/>
          </w:tcPr>
          <w:p w:rsidP="00C322DF" w:rsidR="00F24700" w:rsidRDefault="00F24700">
            <w:pPr>
              <w:pStyle w:val="Sansinterligne"/>
              <w:jc w:val="both"/>
              <w:rPr>
                <w:b/>
                <w:bCs/>
                <w:lang w:val="fr-FR"/>
              </w:rPr>
            </w:pPr>
            <w:r>
              <w:rPr>
                <w:b/>
                <w:bCs/>
                <w:lang w:val="fr-FR"/>
              </w:rPr>
              <w:t>Majorations payées en cours de période</w:t>
            </w:r>
          </w:p>
        </w:tc>
      </w:tr>
      <w:tr w:rsidR="00F24700" w:rsidTr="00F24700">
        <w:trPr>
          <w:trHeight w:val="324"/>
        </w:trPr>
        <w:tc>
          <w:tcPr>
            <w:tcW w:type="dxa" w:w="2028"/>
          </w:tcPr>
          <w:p w:rsidP="00C322DF" w:rsidR="00F24700" w:rsidRDefault="00F24700">
            <w:pPr>
              <w:pStyle w:val="Sansinterligne"/>
              <w:jc w:val="both"/>
              <w:rPr>
                <w:lang w:val="fr-FR"/>
              </w:rPr>
            </w:pPr>
            <w:r>
              <w:rPr>
                <w:lang w:val="fr-FR"/>
              </w:rPr>
              <w:t>Janvier</w:t>
            </w:r>
          </w:p>
        </w:tc>
        <w:tc>
          <w:tcPr>
            <w:tcW w:type="dxa" w:w="1530"/>
          </w:tcPr>
          <w:p w:rsidP="00C322DF" w:rsidR="00F24700" w:rsidRDefault="00F24700">
            <w:pPr>
              <w:pStyle w:val="Sansinterligne"/>
              <w:jc w:val="both"/>
              <w:rPr>
                <w:lang w:val="fr-FR"/>
              </w:rPr>
            </w:pPr>
            <w:r>
              <w:rPr>
                <w:lang w:val="fr-FR"/>
              </w:rPr>
              <w:t>104</w:t>
            </w:r>
          </w:p>
        </w:tc>
        <w:tc>
          <w:tcPr>
            <w:tcW w:type="dxa" w:w="1253"/>
          </w:tcPr>
          <w:p w:rsidP="00C322DF" w:rsidR="00F24700" w:rsidRDefault="00F24700">
            <w:pPr>
              <w:pStyle w:val="Sansinterligne"/>
              <w:jc w:val="both"/>
              <w:rPr>
                <w:lang w:val="fr-FR"/>
              </w:rPr>
            </w:pPr>
            <w:r>
              <w:rPr>
                <w:lang w:val="fr-FR"/>
              </w:rPr>
              <w:t>110.4</w:t>
            </w:r>
          </w:p>
        </w:tc>
        <w:tc>
          <w:tcPr>
            <w:tcW w:type="dxa" w:w="1292"/>
          </w:tcPr>
          <w:p w:rsidP="00C322DF" w:rsidR="00F24700" w:rsidRDefault="00F24700">
            <w:pPr>
              <w:pStyle w:val="Sansinterligne"/>
              <w:jc w:val="both"/>
              <w:rPr>
                <w:lang w:val="fr-FR"/>
              </w:rPr>
            </w:pPr>
            <w:r>
              <w:rPr>
                <w:lang w:val="fr-FR"/>
              </w:rPr>
              <w:t>130</w:t>
            </w:r>
          </w:p>
        </w:tc>
        <w:tc>
          <w:tcPr>
            <w:tcW w:type="dxa" w:w="963"/>
          </w:tcPr>
          <w:p w:rsidP="00C322DF" w:rsidR="00F24700" w:rsidRDefault="00F24700">
            <w:pPr>
              <w:pStyle w:val="Sansinterligne"/>
              <w:jc w:val="both"/>
              <w:rPr>
                <w:lang w:val="fr-FR"/>
              </w:rPr>
            </w:pPr>
          </w:p>
        </w:tc>
        <w:tc>
          <w:tcPr>
            <w:tcW w:type="dxa" w:w="1321"/>
          </w:tcPr>
          <w:p w:rsidP="00C322DF" w:rsidR="00F24700" w:rsidRDefault="00F24700">
            <w:pPr>
              <w:pStyle w:val="Sansinterligne"/>
              <w:jc w:val="both"/>
              <w:rPr>
                <w:lang w:val="fr-FR"/>
              </w:rPr>
            </w:pPr>
            <w:r>
              <w:rPr>
                <w:lang w:val="fr-FR"/>
              </w:rPr>
              <w:t>130</w:t>
            </w:r>
          </w:p>
        </w:tc>
        <w:tc>
          <w:tcPr>
            <w:tcW w:type="dxa" w:w="1385"/>
          </w:tcPr>
          <w:p w:rsidP="00C322DF" w:rsidR="00F24700" w:rsidRDefault="00E75035">
            <w:pPr>
              <w:pStyle w:val="Sansinterligne"/>
              <w:jc w:val="both"/>
              <w:rPr>
                <w:lang w:val="fr-FR"/>
              </w:rPr>
            </w:pPr>
            <w:r>
              <w:rPr>
                <w:lang w:val="fr-FR"/>
              </w:rPr>
              <w:t>8,56</w:t>
            </w:r>
          </w:p>
        </w:tc>
      </w:tr>
      <w:tr w:rsidR="00F24700" w:rsidTr="00F24700">
        <w:trPr>
          <w:trHeight w:val="313"/>
        </w:trPr>
        <w:tc>
          <w:tcPr>
            <w:tcW w:type="dxa" w:w="2028"/>
          </w:tcPr>
          <w:p w:rsidP="00C322DF" w:rsidR="00F24700" w:rsidRDefault="00F24700">
            <w:pPr>
              <w:pStyle w:val="Sansinterligne"/>
              <w:jc w:val="both"/>
              <w:rPr>
                <w:lang w:val="fr-FR"/>
              </w:rPr>
            </w:pPr>
            <w:r>
              <w:rPr>
                <w:lang w:val="fr-FR"/>
              </w:rPr>
              <w:t>Février</w:t>
            </w:r>
          </w:p>
        </w:tc>
        <w:tc>
          <w:tcPr>
            <w:tcW w:type="dxa" w:w="1530"/>
          </w:tcPr>
          <w:p w:rsidP="00C322DF" w:rsidR="00F24700" w:rsidRDefault="00F24700">
            <w:pPr>
              <w:pStyle w:val="Sansinterligne"/>
              <w:jc w:val="both"/>
              <w:rPr>
                <w:lang w:val="fr-FR"/>
              </w:rPr>
            </w:pPr>
            <w:r>
              <w:rPr>
                <w:lang w:val="fr-FR"/>
              </w:rPr>
              <w:t>104</w:t>
            </w:r>
          </w:p>
        </w:tc>
        <w:tc>
          <w:tcPr>
            <w:tcW w:type="dxa" w:w="1253"/>
          </w:tcPr>
          <w:p w:rsidP="00C322DF" w:rsidR="00F24700" w:rsidRDefault="00F24700">
            <w:pPr>
              <w:pStyle w:val="Sansinterligne"/>
              <w:jc w:val="both"/>
              <w:rPr>
                <w:lang w:val="fr-FR"/>
              </w:rPr>
            </w:pPr>
            <w:r>
              <w:rPr>
                <w:lang w:val="fr-FR"/>
              </w:rPr>
              <w:t>96</w:t>
            </w:r>
          </w:p>
        </w:tc>
        <w:tc>
          <w:tcPr>
            <w:tcW w:type="dxa" w:w="1292"/>
          </w:tcPr>
          <w:p w:rsidP="00C322DF" w:rsidR="00F24700" w:rsidRDefault="00F24700">
            <w:pPr>
              <w:pStyle w:val="Sansinterligne"/>
              <w:jc w:val="both"/>
              <w:rPr>
                <w:lang w:val="fr-FR"/>
              </w:rPr>
            </w:pPr>
            <w:r>
              <w:rPr>
                <w:lang w:val="fr-FR"/>
              </w:rPr>
              <w:t>99</w:t>
            </w:r>
          </w:p>
        </w:tc>
        <w:tc>
          <w:tcPr>
            <w:tcW w:type="dxa" w:w="963"/>
          </w:tcPr>
          <w:p w:rsidP="00C322DF" w:rsidR="00F24700" w:rsidRDefault="00F24700">
            <w:pPr>
              <w:pStyle w:val="Sansinterligne"/>
              <w:jc w:val="both"/>
              <w:rPr>
                <w:lang w:val="fr-FR"/>
              </w:rPr>
            </w:pPr>
          </w:p>
        </w:tc>
        <w:tc>
          <w:tcPr>
            <w:tcW w:type="dxa" w:w="1321"/>
          </w:tcPr>
          <w:p w:rsidP="00C322DF" w:rsidR="00F24700" w:rsidRDefault="00F24700">
            <w:pPr>
              <w:pStyle w:val="Sansinterligne"/>
              <w:jc w:val="both"/>
              <w:rPr>
                <w:lang w:val="fr-FR"/>
              </w:rPr>
            </w:pPr>
            <w:r>
              <w:rPr>
                <w:lang w:val="fr-FR"/>
              </w:rPr>
              <w:t>99</w:t>
            </w:r>
          </w:p>
        </w:tc>
        <w:tc>
          <w:tcPr>
            <w:tcW w:type="dxa" w:w="1385"/>
          </w:tcPr>
          <w:p w:rsidP="00C322DF" w:rsidR="00F24700" w:rsidRDefault="00F24700">
            <w:pPr>
              <w:pStyle w:val="Sansinterligne"/>
              <w:jc w:val="both"/>
              <w:rPr>
                <w:lang w:val="fr-FR"/>
              </w:rPr>
            </w:pPr>
          </w:p>
        </w:tc>
      </w:tr>
      <w:tr w:rsidR="00F24700" w:rsidTr="00F24700">
        <w:trPr>
          <w:trHeight w:val="324"/>
        </w:trPr>
        <w:tc>
          <w:tcPr>
            <w:tcW w:type="dxa" w:w="2028"/>
          </w:tcPr>
          <w:p w:rsidP="00C322DF" w:rsidR="00F24700" w:rsidRDefault="00F24700">
            <w:pPr>
              <w:pStyle w:val="Sansinterligne"/>
              <w:jc w:val="both"/>
              <w:rPr>
                <w:lang w:val="fr-FR"/>
              </w:rPr>
            </w:pPr>
            <w:r>
              <w:rPr>
                <w:lang w:val="fr-FR"/>
              </w:rPr>
              <w:t>Mars</w:t>
            </w:r>
          </w:p>
        </w:tc>
        <w:tc>
          <w:tcPr>
            <w:tcW w:type="dxa" w:w="1530"/>
          </w:tcPr>
          <w:p w:rsidP="00C322DF" w:rsidR="00F24700" w:rsidRDefault="00F24700">
            <w:pPr>
              <w:pStyle w:val="Sansinterligne"/>
              <w:jc w:val="both"/>
              <w:rPr>
                <w:lang w:val="fr-FR"/>
              </w:rPr>
            </w:pPr>
            <w:r>
              <w:rPr>
                <w:lang w:val="fr-FR"/>
              </w:rPr>
              <w:t>104</w:t>
            </w:r>
          </w:p>
        </w:tc>
        <w:tc>
          <w:tcPr>
            <w:tcW w:type="dxa" w:w="1253"/>
          </w:tcPr>
          <w:p w:rsidP="00C322DF" w:rsidR="00F24700" w:rsidRDefault="00F24700">
            <w:pPr>
              <w:pStyle w:val="Sansinterligne"/>
              <w:jc w:val="both"/>
              <w:rPr>
                <w:lang w:val="fr-FR"/>
              </w:rPr>
            </w:pPr>
            <w:r>
              <w:rPr>
                <w:lang w:val="fr-FR"/>
              </w:rPr>
              <w:t>105.6</w:t>
            </w:r>
          </w:p>
        </w:tc>
        <w:tc>
          <w:tcPr>
            <w:tcW w:type="dxa" w:w="1292"/>
          </w:tcPr>
          <w:p w:rsidP="00C322DF" w:rsidR="00F24700" w:rsidRDefault="00F24700">
            <w:pPr>
              <w:pStyle w:val="Sansinterligne"/>
              <w:jc w:val="both"/>
              <w:rPr>
                <w:lang w:val="fr-FR"/>
              </w:rPr>
            </w:pPr>
            <w:r>
              <w:rPr>
                <w:lang w:val="fr-FR"/>
              </w:rPr>
              <w:t>102</w:t>
            </w:r>
          </w:p>
        </w:tc>
        <w:tc>
          <w:tcPr>
            <w:tcW w:type="dxa" w:w="963"/>
          </w:tcPr>
          <w:p w:rsidP="00C322DF" w:rsidR="00F24700" w:rsidRDefault="00F24700">
            <w:pPr>
              <w:pStyle w:val="Sansinterligne"/>
              <w:jc w:val="both"/>
              <w:rPr>
                <w:lang w:val="fr-FR"/>
              </w:rPr>
            </w:pPr>
          </w:p>
        </w:tc>
        <w:tc>
          <w:tcPr>
            <w:tcW w:type="dxa" w:w="1321"/>
          </w:tcPr>
          <w:p w:rsidP="00C322DF" w:rsidR="00F24700" w:rsidRDefault="00F24700">
            <w:pPr>
              <w:pStyle w:val="Sansinterligne"/>
              <w:jc w:val="both"/>
              <w:rPr>
                <w:lang w:val="fr-FR"/>
              </w:rPr>
            </w:pPr>
            <w:r>
              <w:rPr>
                <w:lang w:val="fr-FR"/>
              </w:rPr>
              <w:t>102</w:t>
            </w:r>
          </w:p>
        </w:tc>
        <w:tc>
          <w:tcPr>
            <w:tcW w:type="dxa" w:w="1385"/>
          </w:tcPr>
          <w:p w:rsidP="00C322DF" w:rsidR="00F24700" w:rsidRDefault="00F24700">
            <w:pPr>
              <w:pStyle w:val="Sansinterligne"/>
              <w:jc w:val="both"/>
              <w:rPr>
                <w:lang w:val="fr-FR"/>
              </w:rPr>
            </w:pPr>
          </w:p>
        </w:tc>
      </w:tr>
      <w:tr w:rsidR="00F24700" w:rsidTr="00F24700">
        <w:trPr>
          <w:trHeight w:val="324"/>
        </w:trPr>
        <w:tc>
          <w:tcPr>
            <w:tcW w:type="dxa" w:w="2028"/>
          </w:tcPr>
          <w:p w:rsidP="00C322DF" w:rsidR="00F24700" w:rsidRDefault="00F24700">
            <w:pPr>
              <w:pStyle w:val="Sansinterligne"/>
              <w:jc w:val="both"/>
              <w:rPr>
                <w:lang w:val="fr-FR"/>
              </w:rPr>
            </w:pPr>
            <w:r>
              <w:rPr>
                <w:lang w:val="fr-FR"/>
              </w:rPr>
              <w:t>Avril</w:t>
            </w:r>
          </w:p>
        </w:tc>
        <w:tc>
          <w:tcPr>
            <w:tcW w:type="dxa" w:w="1530"/>
          </w:tcPr>
          <w:p w:rsidP="00C322DF" w:rsidR="00F24700" w:rsidRDefault="00F24700">
            <w:pPr>
              <w:pStyle w:val="Sansinterligne"/>
              <w:jc w:val="both"/>
              <w:rPr>
                <w:lang w:val="fr-FR"/>
              </w:rPr>
            </w:pPr>
            <w:r>
              <w:rPr>
                <w:lang w:val="fr-FR"/>
              </w:rPr>
              <w:t>104</w:t>
            </w:r>
          </w:p>
        </w:tc>
        <w:tc>
          <w:tcPr>
            <w:tcW w:type="dxa" w:w="1253"/>
          </w:tcPr>
          <w:p w:rsidP="00C322DF" w:rsidR="00F24700" w:rsidRDefault="00F24700">
            <w:pPr>
              <w:pStyle w:val="Sansinterligne"/>
              <w:jc w:val="both"/>
              <w:rPr>
                <w:lang w:val="fr-FR"/>
              </w:rPr>
            </w:pPr>
            <w:r>
              <w:rPr>
                <w:lang w:val="fr-FR"/>
              </w:rPr>
              <w:t>105.6</w:t>
            </w:r>
          </w:p>
        </w:tc>
        <w:tc>
          <w:tcPr>
            <w:tcW w:type="dxa" w:w="1292"/>
          </w:tcPr>
          <w:p w:rsidP="00C322DF" w:rsidR="00F24700" w:rsidRDefault="00F24700">
            <w:pPr>
              <w:pStyle w:val="Sansinterligne"/>
              <w:jc w:val="both"/>
              <w:rPr>
                <w:lang w:val="fr-FR"/>
              </w:rPr>
            </w:pPr>
            <w:r>
              <w:rPr>
                <w:lang w:val="fr-FR"/>
              </w:rPr>
              <w:t>83</w:t>
            </w:r>
          </w:p>
        </w:tc>
        <w:tc>
          <w:tcPr>
            <w:tcW w:type="dxa" w:w="963"/>
          </w:tcPr>
          <w:p w:rsidP="00C322DF" w:rsidR="00F24700" w:rsidRDefault="00F24700">
            <w:pPr>
              <w:pStyle w:val="Sansinterligne"/>
              <w:jc w:val="both"/>
              <w:rPr>
                <w:lang w:val="fr-FR"/>
              </w:rPr>
            </w:pPr>
          </w:p>
        </w:tc>
        <w:tc>
          <w:tcPr>
            <w:tcW w:type="dxa" w:w="1321"/>
          </w:tcPr>
          <w:p w:rsidP="00C322DF" w:rsidR="00F24700" w:rsidRDefault="00F24700">
            <w:pPr>
              <w:pStyle w:val="Sansinterligne"/>
              <w:jc w:val="both"/>
              <w:rPr>
                <w:lang w:val="fr-FR"/>
              </w:rPr>
            </w:pPr>
            <w:r>
              <w:rPr>
                <w:lang w:val="fr-FR"/>
              </w:rPr>
              <w:t>83</w:t>
            </w:r>
          </w:p>
        </w:tc>
        <w:tc>
          <w:tcPr>
            <w:tcW w:type="dxa" w:w="1385"/>
          </w:tcPr>
          <w:p w:rsidP="00C322DF" w:rsidR="00F24700" w:rsidRDefault="00F24700">
            <w:pPr>
              <w:pStyle w:val="Sansinterligne"/>
              <w:jc w:val="both"/>
              <w:rPr>
                <w:lang w:val="fr-FR"/>
              </w:rPr>
            </w:pPr>
          </w:p>
        </w:tc>
      </w:tr>
      <w:tr w:rsidR="00F24700" w:rsidTr="00F24700">
        <w:trPr>
          <w:trHeight w:val="324"/>
        </w:trPr>
        <w:tc>
          <w:tcPr>
            <w:tcW w:type="dxa" w:w="2028"/>
          </w:tcPr>
          <w:p w:rsidP="00C322DF" w:rsidR="00F24700" w:rsidRDefault="00F24700">
            <w:pPr>
              <w:pStyle w:val="Sansinterligne"/>
              <w:jc w:val="both"/>
              <w:rPr>
                <w:lang w:val="fr-FR"/>
              </w:rPr>
            </w:pPr>
            <w:r>
              <w:rPr>
                <w:lang w:val="fr-FR"/>
              </w:rPr>
              <w:t>Mai</w:t>
            </w:r>
          </w:p>
        </w:tc>
        <w:tc>
          <w:tcPr>
            <w:tcW w:type="dxa" w:w="1530"/>
          </w:tcPr>
          <w:p w:rsidP="00C322DF" w:rsidR="00F24700" w:rsidRDefault="00F24700">
            <w:pPr>
              <w:pStyle w:val="Sansinterligne"/>
              <w:jc w:val="both"/>
              <w:rPr>
                <w:lang w:val="fr-FR"/>
              </w:rPr>
            </w:pPr>
            <w:r>
              <w:rPr>
                <w:lang w:val="fr-FR"/>
              </w:rPr>
              <w:t>104</w:t>
            </w:r>
          </w:p>
        </w:tc>
        <w:tc>
          <w:tcPr>
            <w:tcW w:type="dxa" w:w="1253"/>
          </w:tcPr>
          <w:p w:rsidP="00C322DF" w:rsidR="00F24700" w:rsidRDefault="00F24700">
            <w:pPr>
              <w:pStyle w:val="Sansinterligne"/>
              <w:jc w:val="both"/>
              <w:rPr>
                <w:lang w:val="fr-FR"/>
              </w:rPr>
            </w:pPr>
            <w:r>
              <w:rPr>
                <w:lang w:val="fr-FR"/>
              </w:rPr>
              <w:t>100.8</w:t>
            </w:r>
          </w:p>
        </w:tc>
        <w:tc>
          <w:tcPr>
            <w:tcW w:type="dxa" w:w="1292"/>
          </w:tcPr>
          <w:p w:rsidP="00C322DF" w:rsidR="00F24700" w:rsidRDefault="00F24700">
            <w:pPr>
              <w:pStyle w:val="Sansinterligne"/>
              <w:jc w:val="both"/>
              <w:rPr>
                <w:lang w:val="fr-FR"/>
              </w:rPr>
            </w:pPr>
            <w:r>
              <w:rPr>
                <w:lang w:val="fr-FR"/>
              </w:rPr>
              <w:t>123</w:t>
            </w:r>
          </w:p>
        </w:tc>
        <w:tc>
          <w:tcPr>
            <w:tcW w:type="dxa" w:w="963"/>
          </w:tcPr>
          <w:p w:rsidP="00C322DF" w:rsidR="00F24700" w:rsidRDefault="00F24700">
            <w:pPr>
              <w:pStyle w:val="Sansinterligne"/>
              <w:jc w:val="both"/>
              <w:rPr>
                <w:lang w:val="fr-FR"/>
              </w:rPr>
            </w:pPr>
          </w:p>
        </w:tc>
        <w:tc>
          <w:tcPr>
            <w:tcW w:type="dxa" w:w="1321"/>
          </w:tcPr>
          <w:p w:rsidP="00C322DF" w:rsidR="00F24700" w:rsidRDefault="00F24700">
            <w:pPr>
              <w:pStyle w:val="Sansinterligne"/>
              <w:jc w:val="both"/>
              <w:rPr>
                <w:lang w:val="fr-FR"/>
              </w:rPr>
            </w:pPr>
            <w:r>
              <w:rPr>
                <w:lang w:val="fr-FR"/>
              </w:rPr>
              <w:t>123</w:t>
            </w:r>
          </w:p>
        </w:tc>
        <w:tc>
          <w:tcPr>
            <w:tcW w:type="dxa" w:w="1385"/>
          </w:tcPr>
          <w:p w:rsidP="00C322DF" w:rsidR="00F24700" w:rsidRDefault="00F24700">
            <w:pPr>
              <w:pStyle w:val="Sansinterligne"/>
              <w:jc w:val="both"/>
              <w:rPr>
                <w:lang w:val="fr-FR"/>
              </w:rPr>
            </w:pPr>
          </w:p>
        </w:tc>
      </w:tr>
      <w:tr w:rsidR="00F24700" w:rsidTr="00F24700">
        <w:trPr>
          <w:trHeight w:val="324"/>
        </w:trPr>
        <w:tc>
          <w:tcPr>
            <w:tcW w:type="dxa" w:w="2028"/>
          </w:tcPr>
          <w:p w:rsidP="00C322DF" w:rsidR="00F24700" w:rsidRDefault="00F24700">
            <w:pPr>
              <w:pStyle w:val="Sansinterligne"/>
              <w:jc w:val="both"/>
              <w:rPr>
                <w:lang w:val="fr-FR"/>
              </w:rPr>
            </w:pPr>
            <w:r>
              <w:rPr>
                <w:lang w:val="fr-FR"/>
              </w:rPr>
              <w:t>Juin</w:t>
            </w:r>
          </w:p>
        </w:tc>
        <w:tc>
          <w:tcPr>
            <w:tcW w:type="dxa" w:w="1530"/>
          </w:tcPr>
          <w:p w:rsidP="00C322DF" w:rsidR="00F24700" w:rsidRDefault="00F24700">
            <w:pPr>
              <w:pStyle w:val="Sansinterligne"/>
              <w:jc w:val="both"/>
              <w:rPr>
                <w:lang w:val="fr-FR"/>
              </w:rPr>
            </w:pPr>
            <w:r>
              <w:rPr>
                <w:lang w:val="fr-FR"/>
              </w:rPr>
              <w:t>104</w:t>
            </w:r>
          </w:p>
        </w:tc>
        <w:tc>
          <w:tcPr>
            <w:tcW w:type="dxa" w:w="1253"/>
          </w:tcPr>
          <w:p w:rsidP="00C322DF" w:rsidR="00F24700" w:rsidRDefault="00F24700">
            <w:pPr>
              <w:pStyle w:val="Sansinterligne"/>
              <w:jc w:val="both"/>
              <w:rPr>
                <w:lang w:val="fr-FR"/>
              </w:rPr>
            </w:pPr>
            <w:r>
              <w:rPr>
                <w:lang w:val="fr-FR"/>
              </w:rPr>
              <w:t>105.6</w:t>
            </w:r>
          </w:p>
        </w:tc>
        <w:tc>
          <w:tcPr>
            <w:tcW w:type="dxa" w:w="1292"/>
          </w:tcPr>
          <w:p w:rsidP="00C322DF" w:rsidR="00F24700" w:rsidRDefault="00F24700">
            <w:pPr>
              <w:pStyle w:val="Sansinterligne"/>
              <w:jc w:val="both"/>
              <w:rPr>
                <w:lang w:val="fr-FR"/>
              </w:rPr>
            </w:pPr>
            <w:r>
              <w:rPr>
                <w:lang w:val="fr-FR"/>
              </w:rPr>
              <w:t>70</w:t>
            </w:r>
          </w:p>
        </w:tc>
        <w:tc>
          <w:tcPr>
            <w:tcW w:type="dxa" w:w="963"/>
          </w:tcPr>
          <w:p w:rsidP="00C322DF" w:rsidR="00F24700" w:rsidRDefault="00F24700">
            <w:pPr>
              <w:pStyle w:val="Sansinterligne"/>
              <w:jc w:val="both"/>
              <w:rPr>
                <w:lang w:val="fr-FR"/>
              </w:rPr>
            </w:pPr>
            <w:r>
              <w:rPr>
                <w:lang w:val="fr-FR"/>
              </w:rPr>
              <w:t>40</w:t>
            </w:r>
          </w:p>
        </w:tc>
        <w:tc>
          <w:tcPr>
            <w:tcW w:type="dxa" w:w="1321"/>
          </w:tcPr>
          <w:p w:rsidP="00C322DF" w:rsidR="00F24700" w:rsidRDefault="00F24700">
            <w:pPr>
              <w:pStyle w:val="Sansinterligne"/>
              <w:jc w:val="both"/>
              <w:rPr>
                <w:lang w:val="fr-FR"/>
              </w:rPr>
            </w:pPr>
            <w:r>
              <w:rPr>
                <w:lang w:val="fr-FR"/>
              </w:rPr>
              <w:t>110</w:t>
            </w:r>
          </w:p>
        </w:tc>
        <w:tc>
          <w:tcPr>
            <w:tcW w:type="dxa" w:w="1385"/>
          </w:tcPr>
          <w:p w:rsidP="00C322DF" w:rsidR="00F24700" w:rsidRDefault="00F24700">
            <w:pPr>
              <w:pStyle w:val="Sansinterligne"/>
              <w:jc w:val="both"/>
              <w:rPr>
                <w:lang w:val="fr-FR"/>
              </w:rPr>
            </w:pPr>
          </w:p>
        </w:tc>
      </w:tr>
      <w:tr w:rsidR="00F24700" w:rsidTr="00F24700">
        <w:trPr>
          <w:trHeight w:val="324"/>
        </w:trPr>
        <w:tc>
          <w:tcPr>
            <w:tcW w:type="dxa" w:w="2028"/>
          </w:tcPr>
          <w:p w:rsidP="00C322DF" w:rsidR="00F24700" w:rsidRDefault="00F24700">
            <w:pPr>
              <w:pStyle w:val="Sansinterligne"/>
              <w:jc w:val="both"/>
              <w:rPr>
                <w:lang w:val="fr-FR"/>
              </w:rPr>
            </w:pPr>
            <w:r>
              <w:rPr>
                <w:lang w:val="fr-FR"/>
              </w:rPr>
              <w:t>Juillet</w:t>
            </w:r>
          </w:p>
        </w:tc>
        <w:tc>
          <w:tcPr>
            <w:tcW w:type="dxa" w:w="1530"/>
          </w:tcPr>
          <w:p w:rsidP="00C322DF" w:rsidR="00F24700" w:rsidRDefault="00F24700">
            <w:pPr>
              <w:pStyle w:val="Sansinterligne"/>
              <w:jc w:val="both"/>
              <w:rPr>
                <w:lang w:val="fr-FR"/>
              </w:rPr>
            </w:pPr>
            <w:r>
              <w:rPr>
                <w:lang w:val="fr-FR"/>
              </w:rPr>
              <w:t>104</w:t>
            </w:r>
          </w:p>
        </w:tc>
        <w:tc>
          <w:tcPr>
            <w:tcW w:type="dxa" w:w="1253"/>
          </w:tcPr>
          <w:p w:rsidP="00C322DF" w:rsidR="00F24700" w:rsidRDefault="00F24700">
            <w:pPr>
              <w:pStyle w:val="Sansinterligne"/>
              <w:jc w:val="both"/>
              <w:rPr>
                <w:lang w:val="fr-FR"/>
              </w:rPr>
            </w:pPr>
            <w:r>
              <w:rPr>
                <w:lang w:val="fr-FR"/>
              </w:rPr>
              <w:t>110.4</w:t>
            </w:r>
          </w:p>
        </w:tc>
        <w:tc>
          <w:tcPr>
            <w:tcW w:type="dxa" w:w="1292"/>
          </w:tcPr>
          <w:p w:rsidP="00C322DF" w:rsidR="00F24700" w:rsidRDefault="00F24700">
            <w:pPr>
              <w:pStyle w:val="Sansinterligne"/>
              <w:jc w:val="both"/>
              <w:rPr>
                <w:lang w:val="fr-FR"/>
              </w:rPr>
            </w:pPr>
            <w:r>
              <w:rPr>
                <w:lang w:val="fr-FR"/>
              </w:rPr>
              <w:t>116</w:t>
            </w:r>
          </w:p>
        </w:tc>
        <w:tc>
          <w:tcPr>
            <w:tcW w:type="dxa" w:w="963"/>
          </w:tcPr>
          <w:p w:rsidP="00C322DF" w:rsidR="00F24700" w:rsidRDefault="00F24700">
            <w:pPr>
              <w:pStyle w:val="Sansinterligne"/>
              <w:jc w:val="both"/>
              <w:rPr>
                <w:lang w:val="fr-FR"/>
              </w:rPr>
            </w:pPr>
          </w:p>
        </w:tc>
        <w:tc>
          <w:tcPr>
            <w:tcW w:type="dxa" w:w="1321"/>
          </w:tcPr>
          <w:p w:rsidP="00C322DF" w:rsidR="00F24700" w:rsidRDefault="00F24700">
            <w:pPr>
              <w:pStyle w:val="Sansinterligne"/>
              <w:jc w:val="both"/>
              <w:rPr>
                <w:lang w:val="fr-FR"/>
              </w:rPr>
            </w:pPr>
            <w:r>
              <w:rPr>
                <w:lang w:val="fr-FR"/>
              </w:rPr>
              <w:t>116</w:t>
            </w:r>
          </w:p>
        </w:tc>
        <w:tc>
          <w:tcPr>
            <w:tcW w:type="dxa" w:w="1385"/>
          </w:tcPr>
          <w:p w:rsidP="00C322DF" w:rsidR="00F24700" w:rsidRDefault="00F24700">
            <w:pPr>
              <w:pStyle w:val="Sansinterligne"/>
              <w:jc w:val="both"/>
              <w:rPr>
                <w:lang w:val="fr-FR"/>
              </w:rPr>
            </w:pPr>
          </w:p>
        </w:tc>
      </w:tr>
      <w:tr w:rsidR="00F24700" w:rsidTr="00F24700">
        <w:trPr>
          <w:trHeight w:val="324"/>
        </w:trPr>
        <w:tc>
          <w:tcPr>
            <w:tcW w:type="dxa" w:w="2028"/>
          </w:tcPr>
          <w:p w:rsidP="00C322DF" w:rsidR="00F24700" w:rsidRDefault="00F24700">
            <w:pPr>
              <w:pStyle w:val="Sansinterligne"/>
              <w:jc w:val="both"/>
              <w:rPr>
                <w:lang w:val="fr-FR"/>
              </w:rPr>
            </w:pPr>
            <w:r>
              <w:rPr>
                <w:lang w:val="fr-FR"/>
              </w:rPr>
              <w:t>Août</w:t>
            </w:r>
          </w:p>
        </w:tc>
        <w:tc>
          <w:tcPr>
            <w:tcW w:type="dxa" w:w="1530"/>
          </w:tcPr>
          <w:p w:rsidP="00C322DF" w:rsidR="00F24700" w:rsidRDefault="00F24700">
            <w:pPr>
              <w:pStyle w:val="Sansinterligne"/>
              <w:jc w:val="both"/>
              <w:rPr>
                <w:lang w:val="fr-FR"/>
              </w:rPr>
            </w:pPr>
            <w:r>
              <w:rPr>
                <w:lang w:val="fr-FR"/>
              </w:rPr>
              <w:t>104</w:t>
            </w:r>
          </w:p>
        </w:tc>
        <w:tc>
          <w:tcPr>
            <w:tcW w:type="dxa" w:w="1253"/>
          </w:tcPr>
          <w:p w:rsidP="00C322DF" w:rsidR="00F24700" w:rsidRDefault="00F24700">
            <w:pPr>
              <w:pStyle w:val="Sansinterligne"/>
              <w:jc w:val="both"/>
              <w:rPr>
                <w:lang w:val="fr-FR"/>
              </w:rPr>
            </w:pPr>
            <w:r>
              <w:rPr>
                <w:lang w:val="fr-FR"/>
              </w:rPr>
              <w:t>100.8</w:t>
            </w:r>
          </w:p>
        </w:tc>
        <w:tc>
          <w:tcPr>
            <w:tcW w:type="dxa" w:w="1292"/>
          </w:tcPr>
          <w:p w:rsidP="00C322DF" w:rsidR="00F24700" w:rsidRDefault="00F24700">
            <w:pPr>
              <w:pStyle w:val="Sansinterligne"/>
              <w:jc w:val="both"/>
              <w:rPr>
                <w:lang w:val="fr-FR"/>
              </w:rPr>
            </w:pPr>
            <w:r>
              <w:rPr>
                <w:lang w:val="fr-FR"/>
              </w:rPr>
              <w:t>98</w:t>
            </w:r>
          </w:p>
        </w:tc>
        <w:tc>
          <w:tcPr>
            <w:tcW w:type="dxa" w:w="963"/>
          </w:tcPr>
          <w:p w:rsidP="00C322DF" w:rsidR="00F24700" w:rsidRDefault="00F24700">
            <w:pPr>
              <w:pStyle w:val="Sansinterligne"/>
              <w:jc w:val="both"/>
              <w:rPr>
                <w:lang w:val="fr-FR"/>
              </w:rPr>
            </w:pPr>
          </w:p>
        </w:tc>
        <w:tc>
          <w:tcPr>
            <w:tcW w:type="dxa" w:w="1321"/>
          </w:tcPr>
          <w:p w:rsidP="00C322DF" w:rsidR="00F24700" w:rsidRDefault="00F24700">
            <w:pPr>
              <w:pStyle w:val="Sansinterligne"/>
              <w:jc w:val="both"/>
              <w:rPr>
                <w:lang w:val="fr-FR"/>
              </w:rPr>
            </w:pPr>
            <w:r>
              <w:rPr>
                <w:lang w:val="fr-FR"/>
              </w:rPr>
              <w:t>98</w:t>
            </w:r>
          </w:p>
        </w:tc>
        <w:tc>
          <w:tcPr>
            <w:tcW w:type="dxa" w:w="1385"/>
          </w:tcPr>
          <w:p w:rsidP="00C322DF" w:rsidR="00F24700" w:rsidRDefault="00F24700">
            <w:pPr>
              <w:pStyle w:val="Sansinterligne"/>
              <w:jc w:val="both"/>
              <w:rPr>
                <w:lang w:val="fr-FR"/>
              </w:rPr>
            </w:pPr>
          </w:p>
        </w:tc>
      </w:tr>
      <w:tr w:rsidR="00F24700" w:rsidTr="00F24700">
        <w:trPr>
          <w:trHeight w:val="313"/>
        </w:trPr>
        <w:tc>
          <w:tcPr>
            <w:tcW w:type="dxa" w:w="2028"/>
          </w:tcPr>
          <w:p w:rsidP="00C322DF" w:rsidR="00F24700" w:rsidRDefault="00F24700">
            <w:pPr>
              <w:pStyle w:val="Sansinterligne"/>
              <w:jc w:val="both"/>
              <w:rPr>
                <w:lang w:val="fr-FR"/>
              </w:rPr>
            </w:pPr>
            <w:r>
              <w:rPr>
                <w:lang w:val="fr-FR"/>
              </w:rPr>
              <w:t>Septembre</w:t>
            </w:r>
          </w:p>
        </w:tc>
        <w:tc>
          <w:tcPr>
            <w:tcW w:type="dxa" w:w="1530"/>
          </w:tcPr>
          <w:p w:rsidP="00C322DF" w:rsidR="00F24700" w:rsidRDefault="00F24700">
            <w:pPr>
              <w:pStyle w:val="Sansinterligne"/>
              <w:jc w:val="both"/>
              <w:rPr>
                <w:lang w:val="fr-FR"/>
              </w:rPr>
            </w:pPr>
            <w:r>
              <w:rPr>
                <w:lang w:val="fr-FR"/>
              </w:rPr>
              <w:t>104</w:t>
            </w:r>
          </w:p>
        </w:tc>
        <w:tc>
          <w:tcPr>
            <w:tcW w:type="dxa" w:w="1253"/>
          </w:tcPr>
          <w:p w:rsidP="00C322DF" w:rsidR="00F24700" w:rsidRDefault="00F24700">
            <w:pPr>
              <w:pStyle w:val="Sansinterligne"/>
              <w:jc w:val="both"/>
              <w:rPr>
                <w:lang w:val="fr-FR"/>
              </w:rPr>
            </w:pPr>
            <w:r>
              <w:rPr>
                <w:lang w:val="fr-FR"/>
              </w:rPr>
              <w:t>105.6</w:t>
            </w:r>
          </w:p>
        </w:tc>
        <w:tc>
          <w:tcPr>
            <w:tcW w:type="dxa" w:w="1292"/>
          </w:tcPr>
          <w:p w:rsidP="00C322DF" w:rsidR="00F24700" w:rsidRDefault="00F24700">
            <w:pPr>
              <w:pStyle w:val="Sansinterligne"/>
              <w:jc w:val="both"/>
              <w:rPr>
                <w:lang w:val="fr-FR"/>
              </w:rPr>
            </w:pPr>
            <w:r>
              <w:rPr>
                <w:lang w:val="fr-FR"/>
              </w:rPr>
              <w:t>115</w:t>
            </w:r>
          </w:p>
        </w:tc>
        <w:tc>
          <w:tcPr>
            <w:tcW w:type="dxa" w:w="963"/>
          </w:tcPr>
          <w:p w:rsidP="00C322DF" w:rsidR="00F24700" w:rsidRDefault="00F24700">
            <w:pPr>
              <w:pStyle w:val="Sansinterligne"/>
              <w:jc w:val="both"/>
              <w:rPr>
                <w:lang w:val="fr-FR"/>
              </w:rPr>
            </w:pPr>
          </w:p>
        </w:tc>
        <w:tc>
          <w:tcPr>
            <w:tcW w:type="dxa" w:w="1321"/>
          </w:tcPr>
          <w:p w:rsidP="00C322DF" w:rsidR="00F24700" w:rsidRDefault="00F24700">
            <w:pPr>
              <w:pStyle w:val="Sansinterligne"/>
              <w:jc w:val="both"/>
              <w:rPr>
                <w:lang w:val="fr-FR"/>
              </w:rPr>
            </w:pPr>
            <w:r>
              <w:rPr>
                <w:lang w:val="fr-FR"/>
              </w:rPr>
              <w:t>115</w:t>
            </w:r>
          </w:p>
        </w:tc>
        <w:tc>
          <w:tcPr>
            <w:tcW w:type="dxa" w:w="1385"/>
          </w:tcPr>
          <w:p w:rsidP="00C322DF" w:rsidR="00F24700" w:rsidRDefault="00F24700">
            <w:pPr>
              <w:pStyle w:val="Sansinterligne"/>
              <w:jc w:val="both"/>
              <w:rPr>
                <w:lang w:val="fr-FR"/>
              </w:rPr>
            </w:pPr>
          </w:p>
        </w:tc>
      </w:tr>
      <w:tr w:rsidR="00F24700" w:rsidTr="00F24700">
        <w:trPr>
          <w:trHeight w:val="324"/>
        </w:trPr>
        <w:tc>
          <w:tcPr>
            <w:tcW w:type="dxa" w:w="2028"/>
          </w:tcPr>
          <w:p w:rsidP="00C322DF" w:rsidR="00F24700" w:rsidRDefault="00F24700">
            <w:pPr>
              <w:pStyle w:val="Sansinterligne"/>
              <w:jc w:val="both"/>
              <w:rPr>
                <w:lang w:val="fr-FR"/>
              </w:rPr>
            </w:pPr>
            <w:r>
              <w:rPr>
                <w:lang w:val="fr-FR"/>
              </w:rPr>
              <w:t>Octobre</w:t>
            </w:r>
          </w:p>
        </w:tc>
        <w:tc>
          <w:tcPr>
            <w:tcW w:type="dxa" w:w="1530"/>
          </w:tcPr>
          <w:p w:rsidP="00C322DF" w:rsidR="00F24700" w:rsidRDefault="00F24700">
            <w:pPr>
              <w:pStyle w:val="Sansinterligne"/>
              <w:jc w:val="both"/>
              <w:rPr>
                <w:lang w:val="fr-FR"/>
              </w:rPr>
            </w:pPr>
            <w:r>
              <w:rPr>
                <w:lang w:val="fr-FR"/>
              </w:rPr>
              <w:t>104</w:t>
            </w:r>
          </w:p>
        </w:tc>
        <w:tc>
          <w:tcPr>
            <w:tcW w:type="dxa" w:w="1253"/>
          </w:tcPr>
          <w:p w:rsidP="00C322DF" w:rsidR="00F24700" w:rsidRDefault="00F24700">
            <w:pPr>
              <w:pStyle w:val="Sansinterligne"/>
              <w:jc w:val="both"/>
              <w:rPr>
                <w:lang w:val="fr-FR"/>
              </w:rPr>
            </w:pPr>
            <w:r>
              <w:rPr>
                <w:lang w:val="fr-FR"/>
              </w:rPr>
              <w:t>105.6</w:t>
            </w:r>
          </w:p>
        </w:tc>
        <w:tc>
          <w:tcPr>
            <w:tcW w:type="dxa" w:w="1292"/>
          </w:tcPr>
          <w:p w:rsidP="00C322DF" w:rsidR="00F24700" w:rsidRDefault="00F24700">
            <w:pPr>
              <w:pStyle w:val="Sansinterligne"/>
              <w:jc w:val="both"/>
              <w:rPr>
                <w:lang w:val="fr-FR"/>
              </w:rPr>
            </w:pPr>
            <w:r>
              <w:rPr>
                <w:lang w:val="fr-FR"/>
              </w:rPr>
              <w:t>112</w:t>
            </w:r>
          </w:p>
        </w:tc>
        <w:tc>
          <w:tcPr>
            <w:tcW w:type="dxa" w:w="963"/>
          </w:tcPr>
          <w:p w:rsidP="00C322DF" w:rsidR="00F24700" w:rsidRDefault="00F24700">
            <w:pPr>
              <w:pStyle w:val="Sansinterligne"/>
              <w:jc w:val="both"/>
              <w:rPr>
                <w:lang w:val="fr-FR"/>
              </w:rPr>
            </w:pPr>
          </w:p>
        </w:tc>
        <w:tc>
          <w:tcPr>
            <w:tcW w:type="dxa" w:w="1321"/>
          </w:tcPr>
          <w:p w:rsidP="00C322DF" w:rsidR="00F24700" w:rsidRDefault="00F24700">
            <w:pPr>
              <w:pStyle w:val="Sansinterligne"/>
              <w:jc w:val="both"/>
              <w:rPr>
                <w:lang w:val="fr-FR"/>
              </w:rPr>
            </w:pPr>
            <w:r>
              <w:rPr>
                <w:lang w:val="fr-FR"/>
              </w:rPr>
              <w:t>112</w:t>
            </w:r>
          </w:p>
        </w:tc>
        <w:tc>
          <w:tcPr>
            <w:tcW w:type="dxa" w:w="1385"/>
          </w:tcPr>
          <w:p w:rsidP="00C322DF" w:rsidR="00F24700" w:rsidRDefault="00F24700">
            <w:pPr>
              <w:pStyle w:val="Sansinterligne"/>
              <w:jc w:val="both"/>
              <w:rPr>
                <w:lang w:val="fr-FR"/>
              </w:rPr>
            </w:pPr>
          </w:p>
        </w:tc>
      </w:tr>
      <w:tr w:rsidR="00F24700" w:rsidTr="00F24700">
        <w:trPr>
          <w:trHeight w:val="324"/>
        </w:trPr>
        <w:tc>
          <w:tcPr>
            <w:tcW w:type="dxa" w:w="2028"/>
          </w:tcPr>
          <w:p w:rsidP="00C322DF" w:rsidR="00F24700" w:rsidRDefault="00F24700">
            <w:pPr>
              <w:pStyle w:val="Sansinterligne"/>
              <w:jc w:val="both"/>
              <w:rPr>
                <w:lang w:val="fr-FR"/>
              </w:rPr>
            </w:pPr>
            <w:r>
              <w:rPr>
                <w:lang w:val="fr-FR"/>
              </w:rPr>
              <w:t>Novembre</w:t>
            </w:r>
          </w:p>
        </w:tc>
        <w:tc>
          <w:tcPr>
            <w:tcW w:type="dxa" w:w="1530"/>
          </w:tcPr>
          <w:p w:rsidP="00C322DF" w:rsidR="00F24700" w:rsidRDefault="00F24700">
            <w:pPr>
              <w:pStyle w:val="Sansinterligne"/>
              <w:jc w:val="both"/>
              <w:rPr>
                <w:lang w:val="fr-FR"/>
              </w:rPr>
            </w:pPr>
            <w:r>
              <w:rPr>
                <w:lang w:val="fr-FR"/>
              </w:rPr>
              <w:t>104</w:t>
            </w:r>
          </w:p>
        </w:tc>
        <w:tc>
          <w:tcPr>
            <w:tcW w:type="dxa" w:w="1253"/>
          </w:tcPr>
          <w:p w:rsidP="00C322DF" w:rsidR="00F24700" w:rsidRDefault="00F24700">
            <w:pPr>
              <w:pStyle w:val="Sansinterligne"/>
              <w:jc w:val="both"/>
              <w:rPr>
                <w:lang w:val="fr-FR"/>
              </w:rPr>
            </w:pPr>
            <w:r>
              <w:rPr>
                <w:lang w:val="fr-FR"/>
              </w:rPr>
              <w:t>100.8</w:t>
            </w:r>
          </w:p>
        </w:tc>
        <w:tc>
          <w:tcPr>
            <w:tcW w:type="dxa" w:w="1292"/>
          </w:tcPr>
          <w:p w:rsidP="00C322DF" w:rsidR="00F24700" w:rsidRDefault="00F24700">
            <w:pPr>
              <w:pStyle w:val="Sansinterligne"/>
              <w:jc w:val="both"/>
              <w:rPr>
                <w:lang w:val="fr-FR"/>
              </w:rPr>
            </w:pPr>
            <w:r>
              <w:rPr>
                <w:lang w:val="fr-FR"/>
              </w:rPr>
              <w:t>100</w:t>
            </w:r>
          </w:p>
        </w:tc>
        <w:tc>
          <w:tcPr>
            <w:tcW w:type="dxa" w:w="963"/>
          </w:tcPr>
          <w:p w:rsidP="00C322DF" w:rsidR="00F24700" w:rsidRDefault="00F24700">
            <w:pPr>
              <w:pStyle w:val="Sansinterligne"/>
              <w:jc w:val="both"/>
              <w:rPr>
                <w:lang w:val="fr-FR"/>
              </w:rPr>
            </w:pPr>
          </w:p>
        </w:tc>
        <w:tc>
          <w:tcPr>
            <w:tcW w:type="dxa" w:w="1321"/>
          </w:tcPr>
          <w:p w:rsidP="00C322DF" w:rsidR="00F24700" w:rsidRDefault="00F24700">
            <w:pPr>
              <w:pStyle w:val="Sansinterligne"/>
              <w:jc w:val="both"/>
              <w:rPr>
                <w:lang w:val="fr-FR"/>
              </w:rPr>
            </w:pPr>
            <w:r>
              <w:rPr>
                <w:lang w:val="fr-FR"/>
              </w:rPr>
              <w:t>100</w:t>
            </w:r>
          </w:p>
        </w:tc>
        <w:tc>
          <w:tcPr>
            <w:tcW w:type="dxa" w:w="1385"/>
          </w:tcPr>
          <w:p w:rsidP="00C322DF" w:rsidR="00F24700" w:rsidRDefault="00F24700">
            <w:pPr>
              <w:pStyle w:val="Sansinterligne"/>
              <w:jc w:val="both"/>
              <w:rPr>
                <w:lang w:val="fr-FR"/>
              </w:rPr>
            </w:pPr>
          </w:p>
        </w:tc>
      </w:tr>
      <w:tr w:rsidR="00F24700" w:rsidTr="00F24700">
        <w:trPr>
          <w:trHeight w:val="324"/>
        </w:trPr>
        <w:tc>
          <w:tcPr>
            <w:tcW w:type="dxa" w:w="2028"/>
          </w:tcPr>
          <w:p w:rsidP="00C322DF" w:rsidR="00F24700" w:rsidRDefault="00F24700">
            <w:pPr>
              <w:pStyle w:val="Sansinterligne"/>
              <w:jc w:val="both"/>
              <w:rPr>
                <w:lang w:val="fr-FR"/>
              </w:rPr>
            </w:pPr>
            <w:r>
              <w:rPr>
                <w:lang w:val="fr-FR"/>
              </w:rPr>
              <w:t>Décembre</w:t>
            </w:r>
          </w:p>
        </w:tc>
        <w:tc>
          <w:tcPr>
            <w:tcW w:type="dxa" w:w="1530"/>
          </w:tcPr>
          <w:p w:rsidP="00C322DF" w:rsidR="00F24700" w:rsidRDefault="00F24700">
            <w:pPr>
              <w:pStyle w:val="Sansinterligne"/>
              <w:jc w:val="both"/>
              <w:rPr>
                <w:lang w:val="fr-FR"/>
              </w:rPr>
            </w:pPr>
            <w:r>
              <w:rPr>
                <w:lang w:val="fr-FR"/>
              </w:rPr>
              <w:t>104</w:t>
            </w:r>
          </w:p>
        </w:tc>
        <w:tc>
          <w:tcPr>
            <w:tcW w:type="dxa" w:w="1253"/>
          </w:tcPr>
          <w:p w:rsidP="00C322DF" w:rsidR="00F24700" w:rsidRDefault="00F24700">
            <w:pPr>
              <w:pStyle w:val="Sansinterligne"/>
              <w:jc w:val="both"/>
              <w:rPr>
                <w:lang w:val="fr-FR"/>
              </w:rPr>
            </w:pPr>
            <w:r>
              <w:rPr>
                <w:lang w:val="fr-FR"/>
              </w:rPr>
              <w:t>110.4</w:t>
            </w:r>
          </w:p>
        </w:tc>
        <w:tc>
          <w:tcPr>
            <w:tcW w:type="dxa" w:w="1292"/>
          </w:tcPr>
          <w:p w:rsidP="00C322DF" w:rsidR="00F24700" w:rsidRDefault="00F24700">
            <w:pPr>
              <w:pStyle w:val="Sansinterligne"/>
              <w:jc w:val="both"/>
              <w:rPr>
                <w:lang w:val="fr-FR"/>
              </w:rPr>
            </w:pPr>
            <w:r>
              <w:rPr>
                <w:lang w:val="fr-FR"/>
              </w:rPr>
              <w:t>130</w:t>
            </w:r>
          </w:p>
        </w:tc>
        <w:tc>
          <w:tcPr>
            <w:tcW w:type="dxa" w:w="963"/>
          </w:tcPr>
          <w:p w:rsidP="00C322DF" w:rsidR="00F24700" w:rsidRDefault="00F24700">
            <w:pPr>
              <w:pStyle w:val="Sansinterligne"/>
              <w:jc w:val="both"/>
              <w:rPr>
                <w:lang w:val="fr-FR"/>
              </w:rPr>
            </w:pPr>
          </w:p>
        </w:tc>
        <w:tc>
          <w:tcPr>
            <w:tcW w:type="dxa" w:w="1321"/>
          </w:tcPr>
          <w:p w:rsidP="00C322DF" w:rsidR="00F24700" w:rsidRDefault="00F24700">
            <w:pPr>
              <w:pStyle w:val="Sansinterligne"/>
              <w:jc w:val="both"/>
              <w:rPr>
                <w:lang w:val="fr-FR"/>
              </w:rPr>
            </w:pPr>
            <w:r>
              <w:rPr>
                <w:lang w:val="fr-FR"/>
              </w:rPr>
              <w:t>130</w:t>
            </w:r>
          </w:p>
        </w:tc>
        <w:tc>
          <w:tcPr>
            <w:tcW w:type="dxa" w:w="1385"/>
          </w:tcPr>
          <w:p w:rsidP="00C322DF" w:rsidR="00F24700" w:rsidRDefault="00E75035">
            <w:pPr>
              <w:pStyle w:val="Sansinterligne"/>
              <w:jc w:val="both"/>
              <w:rPr>
                <w:lang w:val="fr-FR"/>
              </w:rPr>
            </w:pPr>
            <w:r>
              <w:rPr>
                <w:lang w:val="fr-FR"/>
              </w:rPr>
              <w:t>8,56</w:t>
            </w:r>
          </w:p>
        </w:tc>
      </w:tr>
      <w:tr w:rsidR="00F24700" w:rsidTr="00F24700">
        <w:trPr>
          <w:trHeight w:val="650"/>
        </w:trPr>
        <w:tc>
          <w:tcPr>
            <w:tcW w:type="dxa" w:w="2028"/>
          </w:tcPr>
          <w:p w:rsidP="00C322DF" w:rsidR="00F24700" w:rsidRDefault="00F24700" w:rsidRPr="00BF404B">
            <w:pPr>
              <w:pStyle w:val="Sansinterligne"/>
              <w:jc w:val="both"/>
              <w:rPr>
                <w:b/>
                <w:bCs/>
                <w:lang w:val="fr-FR"/>
              </w:rPr>
            </w:pPr>
            <w:r w:rsidRPr="00BF404B">
              <w:rPr>
                <w:b/>
                <w:bCs/>
                <w:lang w:val="fr-FR"/>
              </w:rPr>
              <w:t>TOTAL PERIODE AMENAGEMENT</w:t>
            </w:r>
          </w:p>
        </w:tc>
        <w:tc>
          <w:tcPr>
            <w:tcW w:type="dxa" w:w="1530"/>
          </w:tcPr>
          <w:p w:rsidP="00C322DF" w:rsidR="00F24700" w:rsidRDefault="00F24700" w:rsidRPr="00BF404B">
            <w:pPr>
              <w:pStyle w:val="Sansinterligne"/>
              <w:jc w:val="both"/>
              <w:rPr>
                <w:b/>
                <w:bCs/>
                <w:lang w:val="fr-FR"/>
              </w:rPr>
            </w:pPr>
            <w:r w:rsidRPr="00BF404B">
              <w:rPr>
                <w:b/>
                <w:bCs/>
                <w:lang w:val="fr-FR"/>
              </w:rPr>
              <w:t>1248</w:t>
            </w:r>
          </w:p>
        </w:tc>
        <w:tc>
          <w:tcPr>
            <w:tcW w:type="dxa" w:w="1253"/>
          </w:tcPr>
          <w:p w:rsidP="00C322DF" w:rsidR="00F24700" w:rsidRDefault="00F24700">
            <w:pPr>
              <w:pStyle w:val="Sansinterligne"/>
              <w:jc w:val="both"/>
              <w:rPr>
                <w:lang w:val="fr-FR"/>
              </w:rPr>
            </w:pPr>
            <w:r>
              <w:rPr>
                <w:b/>
                <w:bCs/>
                <w:lang w:val="fr-FR"/>
              </w:rPr>
              <w:t>1257.6</w:t>
            </w:r>
          </w:p>
        </w:tc>
        <w:tc>
          <w:tcPr>
            <w:tcW w:type="dxa" w:w="1292"/>
          </w:tcPr>
          <w:p w:rsidP="00C322DF" w:rsidR="00F24700" w:rsidRDefault="00F24700" w:rsidRPr="00BF404B">
            <w:pPr>
              <w:pStyle w:val="Sansinterligne"/>
              <w:jc w:val="both"/>
              <w:rPr>
                <w:lang w:val="fr-FR"/>
              </w:rPr>
            </w:pPr>
            <w:r>
              <w:rPr>
                <w:lang w:val="fr-FR"/>
              </w:rPr>
              <w:t>127</w:t>
            </w:r>
            <w:r w:rsidRPr="00BF404B">
              <w:rPr>
                <w:lang w:val="fr-FR"/>
              </w:rPr>
              <w:t>8</w:t>
            </w:r>
          </w:p>
        </w:tc>
        <w:tc>
          <w:tcPr>
            <w:tcW w:type="dxa" w:w="963"/>
          </w:tcPr>
          <w:p w:rsidP="00C322DF" w:rsidR="00F24700" w:rsidRDefault="00F24700" w:rsidRPr="00BF404B">
            <w:pPr>
              <w:pStyle w:val="Sansinterligne"/>
              <w:jc w:val="both"/>
              <w:rPr>
                <w:lang w:val="fr-FR"/>
              </w:rPr>
            </w:pPr>
            <w:r w:rsidRPr="00BF404B">
              <w:rPr>
                <w:lang w:val="fr-FR"/>
              </w:rPr>
              <w:t>40</w:t>
            </w:r>
          </w:p>
        </w:tc>
        <w:tc>
          <w:tcPr>
            <w:tcW w:type="dxa" w:w="1321"/>
          </w:tcPr>
          <w:p w:rsidP="00C322DF" w:rsidR="00F24700" w:rsidRDefault="00F24700">
            <w:pPr>
              <w:pStyle w:val="Sansinterligne"/>
              <w:jc w:val="both"/>
              <w:rPr>
                <w:b/>
                <w:bCs/>
                <w:lang w:val="fr-FR"/>
              </w:rPr>
            </w:pPr>
            <w:r>
              <w:rPr>
                <w:b/>
                <w:bCs/>
                <w:lang w:val="fr-FR"/>
              </w:rPr>
              <w:t>1318</w:t>
            </w:r>
          </w:p>
        </w:tc>
        <w:tc>
          <w:tcPr>
            <w:tcW w:type="dxa" w:w="1385"/>
          </w:tcPr>
          <w:p w:rsidP="00C322DF" w:rsidR="00F24700" w:rsidRDefault="00E75035">
            <w:pPr>
              <w:pStyle w:val="Sansinterligne"/>
              <w:jc w:val="both"/>
              <w:rPr>
                <w:b/>
                <w:bCs/>
                <w:lang w:val="fr-FR"/>
              </w:rPr>
            </w:pPr>
            <w:r>
              <w:rPr>
                <w:b/>
                <w:bCs/>
                <w:lang w:val="fr-FR"/>
              </w:rPr>
              <w:t>17,12</w:t>
            </w:r>
          </w:p>
        </w:tc>
      </w:tr>
      <w:tr w:rsidR="00E75035" w:rsidRPr="00026521" w:rsidTr="00F24700">
        <w:trPr>
          <w:trHeight w:val="638"/>
        </w:trPr>
        <w:tc>
          <w:tcPr>
            <w:tcW w:type="dxa" w:w="2028"/>
          </w:tcPr>
          <w:p w:rsidP="00C322DF" w:rsidR="00E75035" w:rsidRDefault="00E75035">
            <w:pPr>
              <w:pStyle w:val="Sansinterligne"/>
              <w:jc w:val="both"/>
              <w:rPr>
                <w:b/>
                <w:bCs/>
                <w:lang w:val="fr-FR"/>
              </w:rPr>
            </w:pPr>
            <w:r>
              <w:rPr>
                <w:b/>
                <w:bCs/>
                <w:lang w:val="fr-FR"/>
              </w:rPr>
              <w:t>Régule RL</w:t>
            </w:r>
          </w:p>
        </w:tc>
        <w:tc>
          <w:tcPr>
            <w:tcW w:type="dxa" w:w="7744"/>
            <w:gridSpan w:val="6"/>
          </w:tcPr>
          <w:p w:rsidP="00C322DF" w:rsidR="00E75035" w:rsidRDefault="00E75035">
            <w:pPr>
              <w:pStyle w:val="Sansinterligne"/>
              <w:jc w:val="both"/>
              <w:rPr>
                <w:b/>
                <w:bCs/>
                <w:lang w:val="fr-FR"/>
              </w:rPr>
            </w:pPr>
            <w:r>
              <w:rPr>
                <w:b/>
                <w:bCs/>
                <w:lang w:val="fr-FR"/>
              </w:rPr>
              <w:t>Régule RL = CHCP – RL = 1257,6 – 1248 = 9,6 heures</w:t>
            </w:r>
          </w:p>
        </w:tc>
      </w:tr>
      <w:tr w:rsidR="00F24700" w:rsidRPr="006B72A4" w:rsidTr="00F24700">
        <w:trPr>
          <w:trHeight w:val="638"/>
        </w:trPr>
        <w:tc>
          <w:tcPr>
            <w:tcW w:type="dxa" w:w="2028"/>
          </w:tcPr>
          <w:p w:rsidP="00C322DF" w:rsidR="00F24700" w:rsidRDefault="00F24700" w:rsidRPr="00F24700">
            <w:pPr>
              <w:pStyle w:val="Sansinterligne"/>
              <w:jc w:val="both"/>
              <w:rPr>
                <w:b/>
                <w:bCs/>
                <w:lang w:val="fr-FR"/>
              </w:rPr>
            </w:pPr>
            <w:r>
              <w:rPr>
                <w:b/>
                <w:bCs/>
                <w:lang w:val="fr-FR"/>
              </w:rPr>
              <w:t>Régule TPA</w:t>
            </w:r>
          </w:p>
        </w:tc>
        <w:tc>
          <w:tcPr>
            <w:tcW w:type="dxa" w:w="7744"/>
            <w:gridSpan w:val="6"/>
          </w:tcPr>
          <w:p w:rsidP="00C322DF" w:rsidR="00F24700" w:rsidRDefault="00F24700">
            <w:pPr>
              <w:pStyle w:val="Sansinterligne"/>
              <w:jc w:val="both"/>
              <w:rPr>
                <w:b/>
                <w:bCs/>
                <w:lang w:val="fr-FR"/>
              </w:rPr>
            </w:pPr>
            <w:r>
              <w:rPr>
                <w:b/>
                <w:bCs/>
                <w:lang w:val="fr-FR"/>
              </w:rPr>
              <w:t>6</w:t>
            </w:r>
            <w:r w:rsidRPr="00F24700">
              <w:rPr>
                <w:b/>
                <w:bCs/>
                <w:lang w:val="fr-FR"/>
              </w:rPr>
              <w:t>0.4h (Compteur TPA – CHCP = 1</w:t>
            </w:r>
            <w:r>
              <w:rPr>
                <w:b/>
                <w:bCs/>
                <w:lang w:val="fr-FR"/>
              </w:rPr>
              <w:t>31</w:t>
            </w:r>
            <w:r w:rsidRPr="00F24700">
              <w:rPr>
                <w:b/>
                <w:bCs/>
                <w:lang w:val="fr-FR"/>
              </w:rPr>
              <w:t>8 – 1257.6)</w:t>
            </w:r>
          </w:p>
        </w:tc>
      </w:tr>
      <w:tr w:rsidR="00F24700" w:rsidRPr="00026521" w:rsidTr="007022B0">
        <w:trPr>
          <w:trHeight w:val="324"/>
        </w:trPr>
        <w:tc>
          <w:tcPr>
            <w:tcW w:type="dxa" w:w="2028"/>
          </w:tcPr>
          <w:p w:rsidP="00C322DF" w:rsidR="00F24700" w:rsidRDefault="00F24700" w:rsidRPr="00F24700">
            <w:pPr>
              <w:pStyle w:val="Sansinterligne"/>
              <w:jc w:val="both"/>
              <w:rPr>
                <w:b/>
                <w:bCs/>
                <w:lang w:val="fr-FR"/>
              </w:rPr>
            </w:pPr>
            <w:r w:rsidRPr="00F24700">
              <w:rPr>
                <w:b/>
                <w:bCs/>
                <w:lang w:val="fr-FR"/>
              </w:rPr>
              <w:lastRenderedPageBreak/>
              <w:t>Heures complémentaires</w:t>
            </w:r>
            <w:r>
              <w:rPr>
                <w:b/>
                <w:bCs/>
                <w:lang w:val="fr-FR"/>
              </w:rPr>
              <w:t xml:space="preserve"> HC</w:t>
            </w:r>
          </w:p>
        </w:tc>
        <w:tc>
          <w:tcPr>
            <w:tcW w:type="dxa" w:w="7744"/>
            <w:gridSpan w:val="6"/>
          </w:tcPr>
          <w:p w:rsidP="00C322DF" w:rsidR="00F24700" w:rsidRDefault="00E75035">
            <w:pPr>
              <w:pStyle w:val="Sansinterligne"/>
              <w:jc w:val="both"/>
              <w:rPr>
                <w:b/>
                <w:bCs/>
                <w:lang w:val="fr-FR"/>
              </w:rPr>
            </w:pPr>
            <w:r>
              <w:rPr>
                <w:b/>
                <w:bCs/>
                <w:lang w:val="fr-FR"/>
              </w:rPr>
              <w:t xml:space="preserve">3,28 </w:t>
            </w:r>
            <w:r w:rsidR="00F24700" w:rsidRPr="00F24700">
              <w:rPr>
                <w:b/>
                <w:bCs/>
                <w:lang w:val="fr-FR"/>
              </w:rPr>
              <w:t xml:space="preserve">h (HTE– CHCP </w:t>
            </w:r>
            <w:r w:rsidR="00F24700">
              <w:rPr>
                <w:b/>
                <w:bCs/>
                <w:lang w:val="fr-FR"/>
              </w:rPr>
              <w:t xml:space="preserve">– majorations payées en cours de période </w:t>
            </w:r>
            <w:r w:rsidR="00F24700" w:rsidRPr="00F24700">
              <w:rPr>
                <w:b/>
                <w:bCs/>
                <w:lang w:val="fr-FR"/>
              </w:rPr>
              <w:t>= 12</w:t>
            </w:r>
            <w:r w:rsidR="00F24700">
              <w:rPr>
                <w:b/>
                <w:bCs/>
                <w:lang w:val="fr-FR"/>
              </w:rPr>
              <w:t>7</w:t>
            </w:r>
            <w:r w:rsidR="00F24700" w:rsidRPr="00F24700">
              <w:rPr>
                <w:b/>
                <w:bCs/>
                <w:lang w:val="fr-FR"/>
              </w:rPr>
              <w:t>8 – 1257.6</w:t>
            </w:r>
            <w:r w:rsidR="00F24700">
              <w:rPr>
                <w:b/>
                <w:bCs/>
                <w:lang w:val="fr-FR"/>
              </w:rPr>
              <w:t xml:space="preserve"> -</w:t>
            </w:r>
            <w:r>
              <w:rPr>
                <w:b/>
                <w:bCs/>
                <w:lang w:val="fr-FR"/>
              </w:rPr>
              <w:t>17,</w:t>
            </w:r>
            <w:r w:rsidR="00F24700">
              <w:rPr>
                <w:b/>
                <w:bCs/>
                <w:lang w:val="fr-FR"/>
              </w:rPr>
              <w:t xml:space="preserve"> </w:t>
            </w:r>
            <w:r>
              <w:rPr>
                <w:b/>
                <w:bCs/>
                <w:lang w:val="fr-FR"/>
              </w:rPr>
              <w:t>1</w:t>
            </w:r>
            <w:r w:rsidR="00F24700">
              <w:rPr>
                <w:b/>
                <w:bCs/>
                <w:lang w:val="fr-FR"/>
              </w:rPr>
              <w:t>2</w:t>
            </w:r>
            <w:r w:rsidR="00F24700" w:rsidRPr="00F24700">
              <w:rPr>
                <w:b/>
                <w:bCs/>
                <w:lang w:val="fr-FR"/>
              </w:rPr>
              <w:t>)</w:t>
            </w:r>
          </w:p>
        </w:tc>
      </w:tr>
    </w:tbl>
    <w:p w:rsidP="00C322DF" w:rsidR="00203795" w:rsidRDefault="00203795">
      <w:pPr>
        <w:jc w:val="both"/>
        <w:rPr>
          <w:lang w:val="fr-FR"/>
        </w:rPr>
      </w:pPr>
    </w:p>
    <w:tbl>
      <w:tblPr>
        <w:tblStyle w:val="Grilledutableau"/>
        <w:tblW w:type="dxa" w:w="9772"/>
        <w:tblLook w:firstColumn="1" w:firstRow="1" w:lastColumn="0" w:lastRow="0" w:noHBand="0" w:noVBand="1" w:val="04A0"/>
      </w:tblPr>
      <w:tblGrid>
        <w:gridCol w:w="2028"/>
        <w:gridCol w:w="1530"/>
        <w:gridCol w:w="1253"/>
        <w:gridCol w:w="1292"/>
        <w:gridCol w:w="963"/>
        <w:gridCol w:w="1321"/>
        <w:gridCol w:w="1385"/>
      </w:tblGrid>
      <w:tr w:rsidR="00B50562" w:rsidRPr="00026521" w:rsidTr="00196F2A">
        <w:trPr>
          <w:trHeight w:val="650"/>
        </w:trPr>
        <w:tc>
          <w:tcPr>
            <w:tcW w:type="dxa" w:w="2028"/>
          </w:tcPr>
          <w:p w:rsidP="00196F2A" w:rsidR="00B50562" w:rsidRDefault="00B50562" w:rsidRPr="00BF404B">
            <w:pPr>
              <w:pStyle w:val="Sansinterligne"/>
              <w:jc w:val="both"/>
              <w:rPr>
                <w:b/>
                <w:bCs/>
                <w:lang w:val="fr-FR"/>
              </w:rPr>
            </w:pPr>
            <w:r w:rsidRPr="00BF404B">
              <w:rPr>
                <w:b/>
                <w:bCs/>
                <w:lang w:val="fr-FR"/>
              </w:rPr>
              <w:t>Mois</w:t>
            </w:r>
          </w:p>
        </w:tc>
        <w:tc>
          <w:tcPr>
            <w:tcW w:type="dxa" w:w="1530"/>
          </w:tcPr>
          <w:p w:rsidP="00196F2A" w:rsidR="00B50562" w:rsidRDefault="00B50562" w:rsidRPr="00BF404B">
            <w:pPr>
              <w:pStyle w:val="Sansinterligne"/>
              <w:jc w:val="both"/>
              <w:rPr>
                <w:b/>
                <w:bCs/>
                <w:lang w:val="fr-FR"/>
              </w:rPr>
            </w:pPr>
            <w:r>
              <w:rPr>
                <w:b/>
                <w:bCs/>
                <w:lang w:val="fr-FR"/>
              </w:rPr>
              <w:t>Rémunération Lissée (RL)</w:t>
            </w:r>
          </w:p>
        </w:tc>
        <w:tc>
          <w:tcPr>
            <w:tcW w:type="dxa" w:w="1253"/>
          </w:tcPr>
          <w:p w:rsidP="00196F2A" w:rsidR="00B50562" w:rsidRDefault="00B50562" w:rsidRPr="00BF404B">
            <w:pPr>
              <w:pStyle w:val="Sansinterligne"/>
              <w:jc w:val="both"/>
              <w:rPr>
                <w:b/>
                <w:bCs/>
                <w:lang w:val="fr-FR"/>
              </w:rPr>
            </w:pPr>
            <w:r>
              <w:rPr>
                <w:b/>
                <w:bCs/>
                <w:lang w:val="fr-FR"/>
              </w:rPr>
              <w:t>Heures à travailler (CHCP)</w:t>
            </w:r>
          </w:p>
        </w:tc>
        <w:tc>
          <w:tcPr>
            <w:tcW w:type="dxa" w:w="1292"/>
          </w:tcPr>
          <w:p w:rsidP="00196F2A" w:rsidR="00B50562" w:rsidRDefault="00B50562" w:rsidRPr="00BF404B">
            <w:pPr>
              <w:pStyle w:val="Sansinterligne"/>
              <w:jc w:val="both"/>
              <w:rPr>
                <w:b/>
                <w:bCs/>
                <w:lang w:val="fr-FR"/>
              </w:rPr>
            </w:pPr>
            <w:r w:rsidRPr="00BF404B">
              <w:rPr>
                <w:b/>
                <w:bCs/>
                <w:lang w:val="fr-FR"/>
              </w:rPr>
              <w:t>Heures travaillées</w:t>
            </w:r>
            <w:r>
              <w:rPr>
                <w:b/>
                <w:bCs/>
                <w:lang w:val="fr-FR"/>
              </w:rPr>
              <w:t xml:space="preserve"> effectives (HTE)</w:t>
            </w:r>
          </w:p>
        </w:tc>
        <w:tc>
          <w:tcPr>
            <w:tcW w:type="dxa" w:w="963"/>
          </w:tcPr>
          <w:p w:rsidP="00196F2A" w:rsidR="00B50562" w:rsidRDefault="00B50562" w:rsidRPr="00BF404B">
            <w:pPr>
              <w:pStyle w:val="Sansinterligne"/>
              <w:jc w:val="both"/>
              <w:rPr>
                <w:b/>
                <w:bCs/>
                <w:lang w:val="fr-FR"/>
              </w:rPr>
            </w:pPr>
            <w:r>
              <w:rPr>
                <w:b/>
                <w:bCs/>
                <w:lang w:val="fr-FR"/>
              </w:rPr>
              <w:t>Heures absence</w:t>
            </w:r>
          </w:p>
        </w:tc>
        <w:tc>
          <w:tcPr>
            <w:tcW w:type="dxa" w:w="1321"/>
          </w:tcPr>
          <w:p w:rsidP="00196F2A" w:rsidR="00B50562" w:rsidRDefault="00B50562">
            <w:pPr>
              <w:pStyle w:val="Sansinterligne"/>
              <w:jc w:val="both"/>
              <w:rPr>
                <w:b/>
                <w:bCs/>
                <w:lang w:val="fr-FR"/>
              </w:rPr>
            </w:pPr>
            <w:r>
              <w:rPr>
                <w:b/>
                <w:bCs/>
                <w:lang w:val="fr-FR"/>
              </w:rPr>
              <w:t>Compteur TPA</w:t>
            </w:r>
          </w:p>
        </w:tc>
        <w:tc>
          <w:tcPr>
            <w:tcW w:type="dxa" w:w="1385"/>
          </w:tcPr>
          <w:p w:rsidP="00196F2A" w:rsidR="00B50562" w:rsidRDefault="00B50562">
            <w:pPr>
              <w:pStyle w:val="Sansinterligne"/>
              <w:jc w:val="both"/>
              <w:rPr>
                <w:b/>
                <w:bCs/>
                <w:lang w:val="fr-FR"/>
              </w:rPr>
            </w:pPr>
            <w:r>
              <w:rPr>
                <w:b/>
                <w:bCs/>
                <w:lang w:val="fr-FR"/>
              </w:rPr>
              <w:t>Majorations payées en cours de période</w:t>
            </w:r>
          </w:p>
        </w:tc>
      </w:tr>
      <w:tr w:rsidR="00B50562" w:rsidTr="00196F2A">
        <w:trPr>
          <w:trHeight w:val="324"/>
        </w:trPr>
        <w:tc>
          <w:tcPr>
            <w:tcW w:type="dxa" w:w="2028"/>
          </w:tcPr>
          <w:p w:rsidP="00196F2A" w:rsidR="00B50562" w:rsidRDefault="00B50562">
            <w:pPr>
              <w:pStyle w:val="Sansinterligne"/>
              <w:jc w:val="both"/>
              <w:rPr>
                <w:lang w:val="fr-FR"/>
              </w:rPr>
            </w:pPr>
            <w:r>
              <w:rPr>
                <w:lang w:val="fr-FR"/>
              </w:rPr>
              <w:t>Janvier</w:t>
            </w:r>
          </w:p>
        </w:tc>
        <w:tc>
          <w:tcPr>
            <w:tcW w:type="dxa" w:w="1530"/>
          </w:tcPr>
          <w:p w:rsidP="00196F2A" w:rsidR="00B50562" w:rsidRDefault="00B50562">
            <w:pPr>
              <w:pStyle w:val="Sansinterligne"/>
              <w:jc w:val="both"/>
              <w:rPr>
                <w:lang w:val="fr-FR"/>
              </w:rPr>
            </w:pPr>
            <w:r>
              <w:rPr>
                <w:lang w:val="fr-FR"/>
              </w:rPr>
              <w:t>104</w:t>
            </w:r>
          </w:p>
        </w:tc>
        <w:tc>
          <w:tcPr>
            <w:tcW w:type="dxa" w:w="1253"/>
          </w:tcPr>
          <w:p w:rsidP="00196F2A" w:rsidR="00B50562" w:rsidRDefault="00B50562">
            <w:pPr>
              <w:pStyle w:val="Sansinterligne"/>
              <w:jc w:val="both"/>
              <w:rPr>
                <w:lang w:val="fr-FR"/>
              </w:rPr>
            </w:pPr>
            <w:r>
              <w:rPr>
                <w:lang w:val="fr-FR"/>
              </w:rPr>
              <w:t>110.4</w:t>
            </w:r>
          </w:p>
        </w:tc>
        <w:tc>
          <w:tcPr>
            <w:tcW w:type="dxa" w:w="1292"/>
          </w:tcPr>
          <w:p w:rsidP="00196F2A" w:rsidR="00B50562" w:rsidRDefault="00B50562">
            <w:pPr>
              <w:pStyle w:val="Sansinterligne"/>
              <w:jc w:val="both"/>
              <w:rPr>
                <w:lang w:val="fr-FR"/>
              </w:rPr>
            </w:pPr>
            <w:r>
              <w:rPr>
                <w:lang w:val="fr-FR"/>
              </w:rPr>
              <w:t>130</w:t>
            </w:r>
          </w:p>
        </w:tc>
        <w:tc>
          <w:tcPr>
            <w:tcW w:type="dxa" w:w="963"/>
          </w:tcPr>
          <w:p w:rsidP="00196F2A" w:rsidR="00B50562" w:rsidRDefault="00B50562">
            <w:pPr>
              <w:pStyle w:val="Sansinterligne"/>
              <w:jc w:val="both"/>
              <w:rPr>
                <w:lang w:val="fr-FR"/>
              </w:rPr>
            </w:pPr>
          </w:p>
        </w:tc>
        <w:tc>
          <w:tcPr>
            <w:tcW w:type="dxa" w:w="1321"/>
          </w:tcPr>
          <w:p w:rsidP="00196F2A" w:rsidR="00B50562" w:rsidRDefault="00B50562">
            <w:pPr>
              <w:pStyle w:val="Sansinterligne"/>
              <w:jc w:val="both"/>
              <w:rPr>
                <w:lang w:val="fr-FR"/>
              </w:rPr>
            </w:pPr>
            <w:r>
              <w:rPr>
                <w:lang w:val="fr-FR"/>
              </w:rPr>
              <w:t>130</w:t>
            </w:r>
          </w:p>
        </w:tc>
        <w:tc>
          <w:tcPr>
            <w:tcW w:type="dxa" w:w="1385"/>
          </w:tcPr>
          <w:p w:rsidP="00196F2A" w:rsidR="00B50562" w:rsidRDefault="00B50562">
            <w:pPr>
              <w:pStyle w:val="Sansinterligne"/>
              <w:jc w:val="both"/>
              <w:rPr>
                <w:lang w:val="fr-FR"/>
              </w:rPr>
            </w:pPr>
            <w:r>
              <w:rPr>
                <w:lang w:val="fr-FR"/>
              </w:rPr>
              <w:t>8,56</w:t>
            </w:r>
          </w:p>
        </w:tc>
      </w:tr>
      <w:tr w:rsidR="00B50562" w:rsidTr="00196F2A">
        <w:trPr>
          <w:trHeight w:val="313"/>
        </w:trPr>
        <w:tc>
          <w:tcPr>
            <w:tcW w:type="dxa" w:w="2028"/>
          </w:tcPr>
          <w:p w:rsidP="00196F2A" w:rsidR="00B50562" w:rsidRDefault="00B50562">
            <w:pPr>
              <w:pStyle w:val="Sansinterligne"/>
              <w:jc w:val="both"/>
              <w:rPr>
                <w:lang w:val="fr-FR"/>
              </w:rPr>
            </w:pPr>
            <w:r>
              <w:rPr>
                <w:lang w:val="fr-FR"/>
              </w:rPr>
              <w:t>Février</w:t>
            </w:r>
          </w:p>
        </w:tc>
        <w:tc>
          <w:tcPr>
            <w:tcW w:type="dxa" w:w="1530"/>
          </w:tcPr>
          <w:p w:rsidP="00196F2A" w:rsidR="00B50562" w:rsidRDefault="00B50562">
            <w:pPr>
              <w:pStyle w:val="Sansinterligne"/>
              <w:jc w:val="both"/>
              <w:rPr>
                <w:lang w:val="fr-FR"/>
              </w:rPr>
            </w:pPr>
            <w:r>
              <w:rPr>
                <w:lang w:val="fr-FR"/>
              </w:rPr>
              <w:t>104</w:t>
            </w:r>
          </w:p>
        </w:tc>
        <w:tc>
          <w:tcPr>
            <w:tcW w:type="dxa" w:w="1253"/>
          </w:tcPr>
          <w:p w:rsidP="00196F2A" w:rsidR="00B50562" w:rsidRDefault="00B50562">
            <w:pPr>
              <w:pStyle w:val="Sansinterligne"/>
              <w:jc w:val="both"/>
              <w:rPr>
                <w:lang w:val="fr-FR"/>
              </w:rPr>
            </w:pPr>
            <w:r>
              <w:rPr>
                <w:lang w:val="fr-FR"/>
              </w:rPr>
              <w:t>96</w:t>
            </w:r>
          </w:p>
        </w:tc>
        <w:tc>
          <w:tcPr>
            <w:tcW w:type="dxa" w:w="1292"/>
          </w:tcPr>
          <w:p w:rsidP="00196F2A" w:rsidR="00B50562" w:rsidRDefault="00B50562">
            <w:pPr>
              <w:pStyle w:val="Sansinterligne"/>
              <w:jc w:val="both"/>
              <w:rPr>
                <w:lang w:val="fr-FR"/>
              </w:rPr>
            </w:pPr>
            <w:r>
              <w:rPr>
                <w:lang w:val="fr-FR"/>
              </w:rPr>
              <w:t>99</w:t>
            </w:r>
          </w:p>
        </w:tc>
        <w:tc>
          <w:tcPr>
            <w:tcW w:type="dxa" w:w="963"/>
          </w:tcPr>
          <w:p w:rsidP="00196F2A" w:rsidR="00B50562" w:rsidRDefault="00B50562">
            <w:pPr>
              <w:pStyle w:val="Sansinterligne"/>
              <w:jc w:val="both"/>
              <w:rPr>
                <w:lang w:val="fr-FR"/>
              </w:rPr>
            </w:pPr>
          </w:p>
        </w:tc>
        <w:tc>
          <w:tcPr>
            <w:tcW w:type="dxa" w:w="1321"/>
          </w:tcPr>
          <w:p w:rsidP="00196F2A" w:rsidR="00B50562" w:rsidRDefault="00B50562">
            <w:pPr>
              <w:pStyle w:val="Sansinterligne"/>
              <w:jc w:val="both"/>
              <w:rPr>
                <w:lang w:val="fr-FR"/>
              </w:rPr>
            </w:pPr>
            <w:r>
              <w:rPr>
                <w:lang w:val="fr-FR"/>
              </w:rPr>
              <w:t>99</w:t>
            </w:r>
          </w:p>
        </w:tc>
        <w:tc>
          <w:tcPr>
            <w:tcW w:type="dxa" w:w="1385"/>
          </w:tcPr>
          <w:p w:rsidP="00196F2A" w:rsidR="00B50562" w:rsidRDefault="00B50562">
            <w:pPr>
              <w:pStyle w:val="Sansinterligne"/>
              <w:jc w:val="both"/>
              <w:rPr>
                <w:lang w:val="fr-FR"/>
              </w:rPr>
            </w:pPr>
          </w:p>
        </w:tc>
      </w:tr>
      <w:tr w:rsidR="00B50562" w:rsidTr="00196F2A">
        <w:trPr>
          <w:trHeight w:val="324"/>
        </w:trPr>
        <w:tc>
          <w:tcPr>
            <w:tcW w:type="dxa" w:w="2028"/>
          </w:tcPr>
          <w:p w:rsidP="00196F2A" w:rsidR="00B50562" w:rsidRDefault="00B50562">
            <w:pPr>
              <w:pStyle w:val="Sansinterligne"/>
              <w:jc w:val="both"/>
              <w:rPr>
                <w:lang w:val="fr-FR"/>
              </w:rPr>
            </w:pPr>
            <w:r>
              <w:rPr>
                <w:lang w:val="fr-FR"/>
              </w:rPr>
              <w:t>Mars</w:t>
            </w:r>
          </w:p>
        </w:tc>
        <w:tc>
          <w:tcPr>
            <w:tcW w:type="dxa" w:w="1530"/>
          </w:tcPr>
          <w:p w:rsidP="00196F2A" w:rsidR="00B50562" w:rsidRDefault="00B50562">
            <w:pPr>
              <w:pStyle w:val="Sansinterligne"/>
              <w:jc w:val="both"/>
              <w:rPr>
                <w:lang w:val="fr-FR"/>
              </w:rPr>
            </w:pPr>
            <w:r>
              <w:rPr>
                <w:lang w:val="fr-FR"/>
              </w:rPr>
              <w:t>104</w:t>
            </w:r>
          </w:p>
        </w:tc>
        <w:tc>
          <w:tcPr>
            <w:tcW w:type="dxa" w:w="1253"/>
          </w:tcPr>
          <w:p w:rsidP="00196F2A" w:rsidR="00B50562" w:rsidRDefault="00B50562">
            <w:pPr>
              <w:pStyle w:val="Sansinterligne"/>
              <w:jc w:val="both"/>
              <w:rPr>
                <w:lang w:val="fr-FR"/>
              </w:rPr>
            </w:pPr>
            <w:r>
              <w:rPr>
                <w:lang w:val="fr-FR"/>
              </w:rPr>
              <w:t>105.6</w:t>
            </w:r>
          </w:p>
        </w:tc>
        <w:tc>
          <w:tcPr>
            <w:tcW w:type="dxa" w:w="1292"/>
          </w:tcPr>
          <w:p w:rsidP="00196F2A" w:rsidR="00B50562" w:rsidRDefault="00B50562">
            <w:pPr>
              <w:pStyle w:val="Sansinterligne"/>
              <w:jc w:val="both"/>
              <w:rPr>
                <w:lang w:val="fr-FR"/>
              </w:rPr>
            </w:pPr>
            <w:r>
              <w:rPr>
                <w:lang w:val="fr-FR"/>
              </w:rPr>
              <w:t>102</w:t>
            </w:r>
          </w:p>
        </w:tc>
        <w:tc>
          <w:tcPr>
            <w:tcW w:type="dxa" w:w="963"/>
          </w:tcPr>
          <w:p w:rsidP="00196F2A" w:rsidR="00B50562" w:rsidRDefault="00B50562">
            <w:pPr>
              <w:pStyle w:val="Sansinterligne"/>
              <w:jc w:val="both"/>
              <w:rPr>
                <w:lang w:val="fr-FR"/>
              </w:rPr>
            </w:pPr>
          </w:p>
        </w:tc>
        <w:tc>
          <w:tcPr>
            <w:tcW w:type="dxa" w:w="1321"/>
          </w:tcPr>
          <w:p w:rsidP="00196F2A" w:rsidR="00B50562" w:rsidRDefault="00B50562">
            <w:pPr>
              <w:pStyle w:val="Sansinterligne"/>
              <w:jc w:val="both"/>
              <w:rPr>
                <w:lang w:val="fr-FR"/>
              </w:rPr>
            </w:pPr>
            <w:r>
              <w:rPr>
                <w:lang w:val="fr-FR"/>
              </w:rPr>
              <w:t>102</w:t>
            </w:r>
          </w:p>
        </w:tc>
        <w:tc>
          <w:tcPr>
            <w:tcW w:type="dxa" w:w="1385"/>
          </w:tcPr>
          <w:p w:rsidP="00196F2A" w:rsidR="00B50562" w:rsidRDefault="00B50562">
            <w:pPr>
              <w:pStyle w:val="Sansinterligne"/>
              <w:jc w:val="both"/>
              <w:rPr>
                <w:lang w:val="fr-FR"/>
              </w:rPr>
            </w:pPr>
          </w:p>
        </w:tc>
      </w:tr>
      <w:tr w:rsidR="00B50562" w:rsidTr="00196F2A">
        <w:trPr>
          <w:trHeight w:val="324"/>
        </w:trPr>
        <w:tc>
          <w:tcPr>
            <w:tcW w:type="dxa" w:w="2028"/>
          </w:tcPr>
          <w:p w:rsidP="00196F2A" w:rsidR="00B50562" w:rsidRDefault="00B50562">
            <w:pPr>
              <w:pStyle w:val="Sansinterligne"/>
              <w:jc w:val="both"/>
              <w:rPr>
                <w:lang w:val="fr-FR"/>
              </w:rPr>
            </w:pPr>
            <w:r>
              <w:rPr>
                <w:lang w:val="fr-FR"/>
              </w:rPr>
              <w:t>Avril</w:t>
            </w:r>
          </w:p>
        </w:tc>
        <w:tc>
          <w:tcPr>
            <w:tcW w:type="dxa" w:w="1530"/>
          </w:tcPr>
          <w:p w:rsidP="00196F2A" w:rsidR="00B50562" w:rsidRDefault="00B50562">
            <w:pPr>
              <w:pStyle w:val="Sansinterligne"/>
              <w:jc w:val="both"/>
              <w:rPr>
                <w:lang w:val="fr-FR"/>
              </w:rPr>
            </w:pPr>
            <w:r>
              <w:rPr>
                <w:lang w:val="fr-FR"/>
              </w:rPr>
              <w:t>104</w:t>
            </w:r>
          </w:p>
        </w:tc>
        <w:tc>
          <w:tcPr>
            <w:tcW w:type="dxa" w:w="1253"/>
          </w:tcPr>
          <w:p w:rsidP="00196F2A" w:rsidR="00B50562" w:rsidRDefault="00B50562">
            <w:pPr>
              <w:pStyle w:val="Sansinterligne"/>
              <w:jc w:val="both"/>
              <w:rPr>
                <w:lang w:val="fr-FR"/>
              </w:rPr>
            </w:pPr>
            <w:r>
              <w:rPr>
                <w:lang w:val="fr-FR"/>
              </w:rPr>
              <w:t>105.6</w:t>
            </w:r>
          </w:p>
        </w:tc>
        <w:tc>
          <w:tcPr>
            <w:tcW w:type="dxa" w:w="1292"/>
          </w:tcPr>
          <w:p w:rsidP="00196F2A" w:rsidR="00B50562" w:rsidRDefault="00B50562">
            <w:pPr>
              <w:pStyle w:val="Sansinterligne"/>
              <w:jc w:val="both"/>
              <w:rPr>
                <w:lang w:val="fr-FR"/>
              </w:rPr>
            </w:pPr>
            <w:r>
              <w:rPr>
                <w:lang w:val="fr-FR"/>
              </w:rPr>
              <w:t>83</w:t>
            </w:r>
          </w:p>
        </w:tc>
        <w:tc>
          <w:tcPr>
            <w:tcW w:type="dxa" w:w="963"/>
          </w:tcPr>
          <w:p w:rsidP="00196F2A" w:rsidR="00B50562" w:rsidRDefault="00B50562">
            <w:pPr>
              <w:pStyle w:val="Sansinterligne"/>
              <w:jc w:val="both"/>
              <w:rPr>
                <w:lang w:val="fr-FR"/>
              </w:rPr>
            </w:pPr>
          </w:p>
        </w:tc>
        <w:tc>
          <w:tcPr>
            <w:tcW w:type="dxa" w:w="1321"/>
          </w:tcPr>
          <w:p w:rsidP="00196F2A" w:rsidR="00B50562" w:rsidRDefault="00B50562">
            <w:pPr>
              <w:pStyle w:val="Sansinterligne"/>
              <w:jc w:val="both"/>
              <w:rPr>
                <w:lang w:val="fr-FR"/>
              </w:rPr>
            </w:pPr>
            <w:r>
              <w:rPr>
                <w:lang w:val="fr-FR"/>
              </w:rPr>
              <w:t>83</w:t>
            </w:r>
          </w:p>
        </w:tc>
        <w:tc>
          <w:tcPr>
            <w:tcW w:type="dxa" w:w="1385"/>
          </w:tcPr>
          <w:p w:rsidP="00196F2A" w:rsidR="00B50562" w:rsidRDefault="00B50562">
            <w:pPr>
              <w:pStyle w:val="Sansinterligne"/>
              <w:jc w:val="both"/>
              <w:rPr>
                <w:lang w:val="fr-FR"/>
              </w:rPr>
            </w:pPr>
          </w:p>
        </w:tc>
      </w:tr>
      <w:tr w:rsidR="00B50562" w:rsidTr="00196F2A">
        <w:trPr>
          <w:trHeight w:val="324"/>
        </w:trPr>
        <w:tc>
          <w:tcPr>
            <w:tcW w:type="dxa" w:w="2028"/>
          </w:tcPr>
          <w:p w:rsidP="00196F2A" w:rsidR="00B50562" w:rsidRDefault="00B50562">
            <w:pPr>
              <w:pStyle w:val="Sansinterligne"/>
              <w:jc w:val="both"/>
              <w:rPr>
                <w:lang w:val="fr-FR"/>
              </w:rPr>
            </w:pPr>
            <w:r>
              <w:rPr>
                <w:lang w:val="fr-FR"/>
              </w:rPr>
              <w:t>Mai</w:t>
            </w:r>
          </w:p>
        </w:tc>
        <w:tc>
          <w:tcPr>
            <w:tcW w:type="dxa" w:w="1530"/>
          </w:tcPr>
          <w:p w:rsidP="00196F2A" w:rsidR="00B50562" w:rsidRDefault="00B50562">
            <w:pPr>
              <w:pStyle w:val="Sansinterligne"/>
              <w:jc w:val="both"/>
              <w:rPr>
                <w:lang w:val="fr-FR"/>
              </w:rPr>
            </w:pPr>
            <w:r>
              <w:rPr>
                <w:lang w:val="fr-FR"/>
              </w:rPr>
              <w:t>104</w:t>
            </w:r>
          </w:p>
        </w:tc>
        <w:tc>
          <w:tcPr>
            <w:tcW w:type="dxa" w:w="1253"/>
          </w:tcPr>
          <w:p w:rsidP="00196F2A" w:rsidR="00B50562" w:rsidRDefault="00B50562">
            <w:pPr>
              <w:pStyle w:val="Sansinterligne"/>
              <w:jc w:val="both"/>
              <w:rPr>
                <w:lang w:val="fr-FR"/>
              </w:rPr>
            </w:pPr>
            <w:r>
              <w:rPr>
                <w:lang w:val="fr-FR"/>
              </w:rPr>
              <w:t>100.8</w:t>
            </w:r>
          </w:p>
        </w:tc>
        <w:tc>
          <w:tcPr>
            <w:tcW w:type="dxa" w:w="1292"/>
          </w:tcPr>
          <w:p w:rsidP="00196F2A" w:rsidR="00B50562" w:rsidRDefault="00B50562">
            <w:pPr>
              <w:pStyle w:val="Sansinterligne"/>
              <w:jc w:val="both"/>
              <w:rPr>
                <w:lang w:val="fr-FR"/>
              </w:rPr>
            </w:pPr>
            <w:r>
              <w:rPr>
                <w:lang w:val="fr-FR"/>
              </w:rPr>
              <w:t>123</w:t>
            </w:r>
          </w:p>
        </w:tc>
        <w:tc>
          <w:tcPr>
            <w:tcW w:type="dxa" w:w="963"/>
          </w:tcPr>
          <w:p w:rsidP="00196F2A" w:rsidR="00B50562" w:rsidRDefault="00B50562">
            <w:pPr>
              <w:pStyle w:val="Sansinterligne"/>
              <w:jc w:val="both"/>
              <w:rPr>
                <w:lang w:val="fr-FR"/>
              </w:rPr>
            </w:pPr>
          </w:p>
        </w:tc>
        <w:tc>
          <w:tcPr>
            <w:tcW w:type="dxa" w:w="1321"/>
          </w:tcPr>
          <w:p w:rsidP="00196F2A" w:rsidR="00B50562" w:rsidRDefault="00B50562">
            <w:pPr>
              <w:pStyle w:val="Sansinterligne"/>
              <w:jc w:val="both"/>
              <w:rPr>
                <w:lang w:val="fr-FR"/>
              </w:rPr>
            </w:pPr>
            <w:r>
              <w:rPr>
                <w:lang w:val="fr-FR"/>
              </w:rPr>
              <w:t>123</w:t>
            </w:r>
          </w:p>
        </w:tc>
        <w:tc>
          <w:tcPr>
            <w:tcW w:type="dxa" w:w="1385"/>
          </w:tcPr>
          <w:p w:rsidP="00196F2A" w:rsidR="00B50562" w:rsidRDefault="00496860">
            <w:pPr>
              <w:pStyle w:val="Sansinterligne"/>
              <w:jc w:val="both"/>
              <w:rPr>
                <w:lang w:val="fr-FR"/>
              </w:rPr>
            </w:pPr>
            <w:r>
              <w:rPr>
                <w:lang w:val="fr-FR"/>
              </w:rPr>
              <w:t>12,12</w:t>
            </w:r>
          </w:p>
        </w:tc>
      </w:tr>
      <w:tr w:rsidR="00B50562" w:rsidTr="00196F2A">
        <w:trPr>
          <w:trHeight w:val="324"/>
        </w:trPr>
        <w:tc>
          <w:tcPr>
            <w:tcW w:type="dxa" w:w="2028"/>
          </w:tcPr>
          <w:p w:rsidP="00196F2A" w:rsidR="00B50562" w:rsidRDefault="00B50562">
            <w:pPr>
              <w:pStyle w:val="Sansinterligne"/>
              <w:jc w:val="both"/>
              <w:rPr>
                <w:lang w:val="fr-FR"/>
              </w:rPr>
            </w:pPr>
            <w:r>
              <w:rPr>
                <w:lang w:val="fr-FR"/>
              </w:rPr>
              <w:t>Juin</w:t>
            </w:r>
          </w:p>
        </w:tc>
        <w:tc>
          <w:tcPr>
            <w:tcW w:type="dxa" w:w="1530"/>
          </w:tcPr>
          <w:p w:rsidP="00196F2A" w:rsidR="00B50562" w:rsidRDefault="00B50562">
            <w:pPr>
              <w:pStyle w:val="Sansinterligne"/>
              <w:jc w:val="both"/>
              <w:rPr>
                <w:lang w:val="fr-FR"/>
              </w:rPr>
            </w:pPr>
            <w:r>
              <w:rPr>
                <w:lang w:val="fr-FR"/>
              </w:rPr>
              <w:t>104</w:t>
            </w:r>
          </w:p>
        </w:tc>
        <w:tc>
          <w:tcPr>
            <w:tcW w:type="dxa" w:w="1253"/>
          </w:tcPr>
          <w:p w:rsidP="00196F2A" w:rsidR="00B50562" w:rsidRDefault="00B50562">
            <w:pPr>
              <w:pStyle w:val="Sansinterligne"/>
              <w:jc w:val="both"/>
              <w:rPr>
                <w:lang w:val="fr-FR"/>
              </w:rPr>
            </w:pPr>
            <w:r>
              <w:rPr>
                <w:lang w:val="fr-FR"/>
              </w:rPr>
              <w:t>105.6</w:t>
            </w:r>
          </w:p>
        </w:tc>
        <w:tc>
          <w:tcPr>
            <w:tcW w:type="dxa" w:w="1292"/>
          </w:tcPr>
          <w:p w:rsidP="00196F2A" w:rsidR="00B50562" w:rsidRDefault="00B50562">
            <w:pPr>
              <w:pStyle w:val="Sansinterligne"/>
              <w:jc w:val="both"/>
              <w:rPr>
                <w:lang w:val="fr-FR"/>
              </w:rPr>
            </w:pPr>
            <w:r>
              <w:rPr>
                <w:lang w:val="fr-FR"/>
              </w:rPr>
              <w:t>70</w:t>
            </w:r>
          </w:p>
        </w:tc>
        <w:tc>
          <w:tcPr>
            <w:tcW w:type="dxa" w:w="963"/>
          </w:tcPr>
          <w:p w:rsidP="00196F2A" w:rsidR="00B50562" w:rsidRDefault="00B50562">
            <w:pPr>
              <w:pStyle w:val="Sansinterligne"/>
              <w:jc w:val="both"/>
              <w:rPr>
                <w:lang w:val="fr-FR"/>
              </w:rPr>
            </w:pPr>
            <w:r>
              <w:rPr>
                <w:lang w:val="fr-FR"/>
              </w:rPr>
              <w:t>40</w:t>
            </w:r>
          </w:p>
        </w:tc>
        <w:tc>
          <w:tcPr>
            <w:tcW w:type="dxa" w:w="1321"/>
          </w:tcPr>
          <w:p w:rsidP="00196F2A" w:rsidR="00B50562" w:rsidRDefault="00B50562">
            <w:pPr>
              <w:pStyle w:val="Sansinterligne"/>
              <w:jc w:val="both"/>
              <w:rPr>
                <w:lang w:val="fr-FR"/>
              </w:rPr>
            </w:pPr>
            <w:r>
              <w:rPr>
                <w:lang w:val="fr-FR"/>
              </w:rPr>
              <w:t>110</w:t>
            </w:r>
          </w:p>
        </w:tc>
        <w:tc>
          <w:tcPr>
            <w:tcW w:type="dxa" w:w="1385"/>
          </w:tcPr>
          <w:p w:rsidP="00196F2A" w:rsidR="00B50562" w:rsidRDefault="00B50562">
            <w:pPr>
              <w:pStyle w:val="Sansinterligne"/>
              <w:jc w:val="both"/>
              <w:rPr>
                <w:lang w:val="fr-FR"/>
              </w:rPr>
            </w:pPr>
          </w:p>
        </w:tc>
      </w:tr>
      <w:tr w:rsidR="00B50562" w:rsidTr="00196F2A">
        <w:trPr>
          <w:trHeight w:val="324"/>
        </w:trPr>
        <w:tc>
          <w:tcPr>
            <w:tcW w:type="dxa" w:w="2028"/>
          </w:tcPr>
          <w:p w:rsidP="00196F2A" w:rsidR="00B50562" w:rsidRDefault="00B50562">
            <w:pPr>
              <w:pStyle w:val="Sansinterligne"/>
              <w:jc w:val="both"/>
              <w:rPr>
                <w:lang w:val="fr-FR"/>
              </w:rPr>
            </w:pPr>
            <w:r>
              <w:rPr>
                <w:lang w:val="fr-FR"/>
              </w:rPr>
              <w:t>Juillet</w:t>
            </w:r>
          </w:p>
        </w:tc>
        <w:tc>
          <w:tcPr>
            <w:tcW w:type="dxa" w:w="1530"/>
          </w:tcPr>
          <w:p w:rsidP="00196F2A" w:rsidR="00B50562" w:rsidRDefault="00B50562">
            <w:pPr>
              <w:pStyle w:val="Sansinterligne"/>
              <w:jc w:val="both"/>
              <w:rPr>
                <w:lang w:val="fr-FR"/>
              </w:rPr>
            </w:pPr>
            <w:r>
              <w:rPr>
                <w:lang w:val="fr-FR"/>
              </w:rPr>
              <w:t>104</w:t>
            </w:r>
          </w:p>
        </w:tc>
        <w:tc>
          <w:tcPr>
            <w:tcW w:type="dxa" w:w="1253"/>
          </w:tcPr>
          <w:p w:rsidP="00196F2A" w:rsidR="00B50562" w:rsidRDefault="00B50562">
            <w:pPr>
              <w:pStyle w:val="Sansinterligne"/>
              <w:jc w:val="both"/>
              <w:rPr>
                <w:lang w:val="fr-FR"/>
              </w:rPr>
            </w:pPr>
            <w:r>
              <w:rPr>
                <w:lang w:val="fr-FR"/>
              </w:rPr>
              <w:t>110.4</w:t>
            </w:r>
          </w:p>
        </w:tc>
        <w:tc>
          <w:tcPr>
            <w:tcW w:type="dxa" w:w="1292"/>
          </w:tcPr>
          <w:p w:rsidP="00196F2A" w:rsidR="00B50562" w:rsidRDefault="00B50562">
            <w:pPr>
              <w:pStyle w:val="Sansinterligne"/>
              <w:jc w:val="both"/>
              <w:rPr>
                <w:lang w:val="fr-FR"/>
              </w:rPr>
            </w:pPr>
            <w:r>
              <w:rPr>
                <w:lang w:val="fr-FR"/>
              </w:rPr>
              <w:t>116</w:t>
            </w:r>
          </w:p>
        </w:tc>
        <w:tc>
          <w:tcPr>
            <w:tcW w:type="dxa" w:w="963"/>
          </w:tcPr>
          <w:p w:rsidP="00196F2A" w:rsidR="00B50562" w:rsidRDefault="00B50562">
            <w:pPr>
              <w:pStyle w:val="Sansinterligne"/>
              <w:jc w:val="both"/>
              <w:rPr>
                <w:lang w:val="fr-FR"/>
              </w:rPr>
            </w:pPr>
          </w:p>
        </w:tc>
        <w:tc>
          <w:tcPr>
            <w:tcW w:type="dxa" w:w="1321"/>
          </w:tcPr>
          <w:p w:rsidP="00196F2A" w:rsidR="00B50562" w:rsidRDefault="00B50562">
            <w:pPr>
              <w:pStyle w:val="Sansinterligne"/>
              <w:jc w:val="both"/>
              <w:rPr>
                <w:lang w:val="fr-FR"/>
              </w:rPr>
            </w:pPr>
            <w:r>
              <w:rPr>
                <w:lang w:val="fr-FR"/>
              </w:rPr>
              <w:t>116</w:t>
            </w:r>
          </w:p>
        </w:tc>
        <w:tc>
          <w:tcPr>
            <w:tcW w:type="dxa" w:w="1385"/>
          </w:tcPr>
          <w:p w:rsidP="00196F2A" w:rsidR="00B50562" w:rsidRDefault="00B50562">
            <w:pPr>
              <w:pStyle w:val="Sansinterligne"/>
              <w:jc w:val="both"/>
              <w:rPr>
                <w:lang w:val="fr-FR"/>
              </w:rPr>
            </w:pPr>
          </w:p>
        </w:tc>
      </w:tr>
      <w:tr w:rsidR="00B50562" w:rsidTr="00196F2A">
        <w:trPr>
          <w:trHeight w:val="324"/>
        </w:trPr>
        <w:tc>
          <w:tcPr>
            <w:tcW w:type="dxa" w:w="2028"/>
          </w:tcPr>
          <w:p w:rsidP="00196F2A" w:rsidR="00B50562" w:rsidRDefault="00B50562">
            <w:pPr>
              <w:pStyle w:val="Sansinterligne"/>
              <w:jc w:val="both"/>
              <w:rPr>
                <w:lang w:val="fr-FR"/>
              </w:rPr>
            </w:pPr>
            <w:r>
              <w:rPr>
                <w:lang w:val="fr-FR"/>
              </w:rPr>
              <w:t>Août</w:t>
            </w:r>
          </w:p>
        </w:tc>
        <w:tc>
          <w:tcPr>
            <w:tcW w:type="dxa" w:w="1530"/>
          </w:tcPr>
          <w:p w:rsidP="00196F2A" w:rsidR="00B50562" w:rsidRDefault="00B50562">
            <w:pPr>
              <w:pStyle w:val="Sansinterligne"/>
              <w:jc w:val="both"/>
              <w:rPr>
                <w:lang w:val="fr-FR"/>
              </w:rPr>
            </w:pPr>
            <w:r>
              <w:rPr>
                <w:lang w:val="fr-FR"/>
              </w:rPr>
              <w:t>104</w:t>
            </w:r>
          </w:p>
        </w:tc>
        <w:tc>
          <w:tcPr>
            <w:tcW w:type="dxa" w:w="1253"/>
          </w:tcPr>
          <w:p w:rsidP="00196F2A" w:rsidR="00B50562" w:rsidRDefault="00B50562">
            <w:pPr>
              <w:pStyle w:val="Sansinterligne"/>
              <w:jc w:val="both"/>
              <w:rPr>
                <w:lang w:val="fr-FR"/>
              </w:rPr>
            </w:pPr>
            <w:r>
              <w:rPr>
                <w:lang w:val="fr-FR"/>
              </w:rPr>
              <w:t>100.8</w:t>
            </w:r>
          </w:p>
        </w:tc>
        <w:tc>
          <w:tcPr>
            <w:tcW w:type="dxa" w:w="1292"/>
          </w:tcPr>
          <w:p w:rsidP="00196F2A" w:rsidR="00B50562" w:rsidRDefault="00B50562">
            <w:pPr>
              <w:pStyle w:val="Sansinterligne"/>
              <w:jc w:val="both"/>
              <w:rPr>
                <w:lang w:val="fr-FR"/>
              </w:rPr>
            </w:pPr>
            <w:r>
              <w:rPr>
                <w:lang w:val="fr-FR"/>
              </w:rPr>
              <w:t>98</w:t>
            </w:r>
          </w:p>
        </w:tc>
        <w:tc>
          <w:tcPr>
            <w:tcW w:type="dxa" w:w="963"/>
          </w:tcPr>
          <w:p w:rsidP="00196F2A" w:rsidR="00B50562" w:rsidRDefault="00B50562">
            <w:pPr>
              <w:pStyle w:val="Sansinterligne"/>
              <w:jc w:val="both"/>
              <w:rPr>
                <w:lang w:val="fr-FR"/>
              </w:rPr>
            </w:pPr>
          </w:p>
        </w:tc>
        <w:tc>
          <w:tcPr>
            <w:tcW w:type="dxa" w:w="1321"/>
          </w:tcPr>
          <w:p w:rsidP="00196F2A" w:rsidR="00B50562" w:rsidRDefault="00B50562">
            <w:pPr>
              <w:pStyle w:val="Sansinterligne"/>
              <w:jc w:val="both"/>
              <w:rPr>
                <w:lang w:val="fr-FR"/>
              </w:rPr>
            </w:pPr>
            <w:r>
              <w:rPr>
                <w:lang w:val="fr-FR"/>
              </w:rPr>
              <w:t>98</w:t>
            </w:r>
          </w:p>
        </w:tc>
        <w:tc>
          <w:tcPr>
            <w:tcW w:type="dxa" w:w="1385"/>
          </w:tcPr>
          <w:p w:rsidP="00196F2A" w:rsidR="00B50562" w:rsidRDefault="00B50562">
            <w:pPr>
              <w:pStyle w:val="Sansinterligne"/>
              <w:jc w:val="both"/>
              <w:rPr>
                <w:lang w:val="fr-FR"/>
              </w:rPr>
            </w:pPr>
          </w:p>
        </w:tc>
      </w:tr>
      <w:tr w:rsidR="00B50562" w:rsidTr="00196F2A">
        <w:trPr>
          <w:trHeight w:val="313"/>
        </w:trPr>
        <w:tc>
          <w:tcPr>
            <w:tcW w:type="dxa" w:w="2028"/>
          </w:tcPr>
          <w:p w:rsidP="00196F2A" w:rsidR="00B50562" w:rsidRDefault="00B50562">
            <w:pPr>
              <w:pStyle w:val="Sansinterligne"/>
              <w:jc w:val="both"/>
              <w:rPr>
                <w:lang w:val="fr-FR"/>
              </w:rPr>
            </w:pPr>
            <w:r>
              <w:rPr>
                <w:lang w:val="fr-FR"/>
              </w:rPr>
              <w:t>Septembre</w:t>
            </w:r>
          </w:p>
        </w:tc>
        <w:tc>
          <w:tcPr>
            <w:tcW w:type="dxa" w:w="1530"/>
          </w:tcPr>
          <w:p w:rsidP="00196F2A" w:rsidR="00B50562" w:rsidRDefault="00B50562">
            <w:pPr>
              <w:pStyle w:val="Sansinterligne"/>
              <w:jc w:val="both"/>
              <w:rPr>
                <w:lang w:val="fr-FR"/>
              </w:rPr>
            </w:pPr>
            <w:r>
              <w:rPr>
                <w:lang w:val="fr-FR"/>
              </w:rPr>
              <w:t>104</w:t>
            </w:r>
          </w:p>
        </w:tc>
        <w:tc>
          <w:tcPr>
            <w:tcW w:type="dxa" w:w="1253"/>
          </w:tcPr>
          <w:p w:rsidP="00196F2A" w:rsidR="00B50562" w:rsidRDefault="00B50562">
            <w:pPr>
              <w:pStyle w:val="Sansinterligne"/>
              <w:jc w:val="both"/>
              <w:rPr>
                <w:lang w:val="fr-FR"/>
              </w:rPr>
            </w:pPr>
            <w:r>
              <w:rPr>
                <w:lang w:val="fr-FR"/>
              </w:rPr>
              <w:t>105.6</w:t>
            </w:r>
          </w:p>
        </w:tc>
        <w:tc>
          <w:tcPr>
            <w:tcW w:type="dxa" w:w="1292"/>
          </w:tcPr>
          <w:p w:rsidP="00196F2A" w:rsidR="00B50562" w:rsidRDefault="00B50562">
            <w:pPr>
              <w:pStyle w:val="Sansinterligne"/>
              <w:jc w:val="both"/>
              <w:rPr>
                <w:lang w:val="fr-FR"/>
              </w:rPr>
            </w:pPr>
            <w:r>
              <w:rPr>
                <w:lang w:val="fr-FR"/>
              </w:rPr>
              <w:t>115</w:t>
            </w:r>
          </w:p>
        </w:tc>
        <w:tc>
          <w:tcPr>
            <w:tcW w:type="dxa" w:w="963"/>
          </w:tcPr>
          <w:p w:rsidP="00196F2A" w:rsidR="00B50562" w:rsidRDefault="00B50562">
            <w:pPr>
              <w:pStyle w:val="Sansinterligne"/>
              <w:jc w:val="both"/>
              <w:rPr>
                <w:lang w:val="fr-FR"/>
              </w:rPr>
            </w:pPr>
          </w:p>
        </w:tc>
        <w:tc>
          <w:tcPr>
            <w:tcW w:type="dxa" w:w="1321"/>
          </w:tcPr>
          <w:p w:rsidP="00196F2A" w:rsidR="00B50562" w:rsidRDefault="00B50562">
            <w:pPr>
              <w:pStyle w:val="Sansinterligne"/>
              <w:jc w:val="both"/>
              <w:rPr>
                <w:lang w:val="fr-FR"/>
              </w:rPr>
            </w:pPr>
            <w:r>
              <w:rPr>
                <w:lang w:val="fr-FR"/>
              </w:rPr>
              <w:t>115</w:t>
            </w:r>
          </w:p>
        </w:tc>
        <w:tc>
          <w:tcPr>
            <w:tcW w:type="dxa" w:w="1385"/>
          </w:tcPr>
          <w:p w:rsidP="00196F2A" w:rsidR="00B50562" w:rsidRDefault="00B50562">
            <w:pPr>
              <w:pStyle w:val="Sansinterligne"/>
              <w:jc w:val="both"/>
              <w:rPr>
                <w:lang w:val="fr-FR"/>
              </w:rPr>
            </w:pPr>
          </w:p>
        </w:tc>
      </w:tr>
      <w:tr w:rsidR="00B50562" w:rsidTr="00196F2A">
        <w:trPr>
          <w:trHeight w:val="324"/>
        </w:trPr>
        <w:tc>
          <w:tcPr>
            <w:tcW w:type="dxa" w:w="2028"/>
          </w:tcPr>
          <w:p w:rsidP="00196F2A" w:rsidR="00B50562" w:rsidRDefault="00B50562">
            <w:pPr>
              <w:pStyle w:val="Sansinterligne"/>
              <w:jc w:val="both"/>
              <w:rPr>
                <w:lang w:val="fr-FR"/>
              </w:rPr>
            </w:pPr>
            <w:r>
              <w:rPr>
                <w:lang w:val="fr-FR"/>
              </w:rPr>
              <w:t>Octobre</w:t>
            </w:r>
          </w:p>
        </w:tc>
        <w:tc>
          <w:tcPr>
            <w:tcW w:type="dxa" w:w="1530"/>
          </w:tcPr>
          <w:p w:rsidP="00196F2A" w:rsidR="00B50562" w:rsidRDefault="00B50562">
            <w:pPr>
              <w:pStyle w:val="Sansinterligne"/>
              <w:jc w:val="both"/>
              <w:rPr>
                <w:lang w:val="fr-FR"/>
              </w:rPr>
            </w:pPr>
            <w:r>
              <w:rPr>
                <w:lang w:val="fr-FR"/>
              </w:rPr>
              <w:t>104</w:t>
            </w:r>
          </w:p>
        </w:tc>
        <w:tc>
          <w:tcPr>
            <w:tcW w:type="dxa" w:w="1253"/>
          </w:tcPr>
          <w:p w:rsidP="00196F2A" w:rsidR="00B50562" w:rsidRDefault="00B50562">
            <w:pPr>
              <w:pStyle w:val="Sansinterligne"/>
              <w:jc w:val="both"/>
              <w:rPr>
                <w:lang w:val="fr-FR"/>
              </w:rPr>
            </w:pPr>
            <w:r>
              <w:rPr>
                <w:lang w:val="fr-FR"/>
              </w:rPr>
              <w:t>105.6</w:t>
            </w:r>
          </w:p>
        </w:tc>
        <w:tc>
          <w:tcPr>
            <w:tcW w:type="dxa" w:w="1292"/>
          </w:tcPr>
          <w:p w:rsidP="00196F2A" w:rsidR="00B50562" w:rsidRDefault="00B50562">
            <w:pPr>
              <w:pStyle w:val="Sansinterligne"/>
              <w:jc w:val="both"/>
              <w:rPr>
                <w:lang w:val="fr-FR"/>
              </w:rPr>
            </w:pPr>
            <w:r>
              <w:rPr>
                <w:lang w:val="fr-FR"/>
              </w:rPr>
              <w:t>112</w:t>
            </w:r>
          </w:p>
        </w:tc>
        <w:tc>
          <w:tcPr>
            <w:tcW w:type="dxa" w:w="963"/>
          </w:tcPr>
          <w:p w:rsidP="00196F2A" w:rsidR="00B50562" w:rsidRDefault="00B50562">
            <w:pPr>
              <w:pStyle w:val="Sansinterligne"/>
              <w:jc w:val="both"/>
              <w:rPr>
                <w:lang w:val="fr-FR"/>
              </w:rPr>
            </w:pPr>
          </w:p>
        </w:tc>
        <w:tc>
          <w:tcPr>
            <w:tcW w:type="dxa" w:w="1321"/>
          </w:tcPr>
          <w:p w:rsidP="00196F2A" w:rsidR="00B50562" w:rsidRDefault="00B50562">
            <w:pPr>
              <w:pStyle w:val="Sansinterligne"/>
              <w:jc w:val="both"/>
              <w:rPr>
                <w:lang w:val="fr-FR"/>
              </w:rPr>
            </w:pPr>
            <w:r>
              <w:rPr>
                <w:lang w:val="fr-FR"/>
              </w:rPr>
              <w:t>112</w:t>
            </w:r>
          </w:p>
        </w:tc>
        <w:tc>
          <w:tcPr>
            <w:tcW w:type="dxa" w:w="1385"/>
          </w:tcPr>
          <w:p w:rsidP="00196F2A" w:rsidR="00B50562" w:rsidRDefault="00B50562">
            <w:pPr>
              <w:pStyle w:val="Sansinterligne"/>
              <w:jc w:val="both"/>
              <w:rPr>
                <w:lang w:val="fr-FR"/>
              </w:rPr>
            </w:pPr>
          </w:p>
        </w:tc>
      </w:tr>
      <w:tr w:rsidR="00B50562" w:rsidTr="00196F2A">
        <w:trPr>
          <w:trHeight w:val="324"/>
        </w:trPr>
        <w:tc>
          <w:tcPr>
            <w:tcW w:type="dxa" w:w="2028"/>
          </w:tcPr>
          <w:p w:rsidP="00196F2A" w:rsidR="00B50562" w:rsidRDefault="00B50562">
            <w:pPr>
              <w:pStyle w:val="Sansinterligne"/>
              <w:jc w:val="both"/>
              <w:rPr>
                <w:lang w:val="fr-FR"/>
              </w:rPr>
            </w:pPr>
            <w:r>
              <w:rPr>
                <w:lang w:val="fr-FR"/>
              </w:rPr>
              <w:t>Novembre</w:t>
            </w:r>
          </w:p>
        </w:tc>
        <w:tc>
          <w:tcPr>
            <w:tcW w:type="dxa" w:w="1530"/>
          </w:tcPr>
          <w:p w:rsidP="00196F2A" w:rsidR="00B50562" w:rsidRDefault="00B50562">
            <w:pPr>
              <w:pStyle w:val="Sansinterligne"/>
              <w:jc w:val="both"/>
              <w:rPr>
                <w:lang w:val="fr-FR"/>
              </w:rPr>
            </w:pPr>
            <w:r>
              <w:rPr>
                <w:lang w:val="fr-FR"/>
              </w:rPr>
              <w:t>104</w:t>
            </w:r>
          </w:p>
        </w:tc>
        <w:tc>
          <w:tcPr>
            <w:tcW w:type="dxa" w:w="1253"/>
          </w:tcPr>
          <w:p w:rsidP="00196F2A" w:rsidR="00B50562" w:rsidRDefault="00B50562">
            <w:pPr>
              <w:pStyle w:val="Sansinterligne"/>
              <w:jc w:val="both"/>
              <w:rPr>
                <w:lang w:val="fr-FR"/>
              </w:rPr>
            </w:pPr>
            <w:r>
              <w:rPr>
                <w:lang w:val="fr-FR"/>
              </w:rPr>
              <w:t>100.8</w:t>
            </w:r>
          </w:p>
        </w:tc>
        <w:tc>
          <w:tcPr>
            <w:tcW w:type="dxa" w:w="1292"/>
          </w:tcPr>
          <w:p w:rsidP="00196F2A" w:rsidR="00B50562" w:rsidRDefault="00B50562">
            <w:pPr>
              <w:pStyle w:val="Sansinterligne"/>
              <w:jc w:val="both"/>
              <w:rPr>
                <w:lang w:val="fr-FR"/>
              </w:rPr>
            </w:pPr>
            <w:r>
              <w:rPr>
                <w:lang w:val="fr-FR"/>
              </w:rPr>
              <w:t>100</w:t>
            </w:r>
          </w:p>
        </w:tc>
        <w:tc>
          <w:tcPr>
            <w:tcW w:type="dxa" w:w="963"/>
          </w:tcPr>
          <w:p w:rsidP="00196F2A" w:rsidR="00B50562" w:rsidRDefault="00B50562">
            <w:pPr>
              <w:pStyle w:val="Sansinterligne"/>
              <w:jc w:val="both"/>
              <w:rPr>
                <w:lang w:val="fr-FR"/>
              </w:rPr>
            </w:pPr>
          </w:p>
        </w:tc>
        <w:tc>
          <w:tcPr>
            <w:tcW w:type="dxa" w:w="1321"/>
          </w:tcPr>
          <w:p w:rsidP="00196F2A" w:rsidR="00B50562" w:rsidRDefault="00B50562">
            <w:pPr>
              <w:pStyle w:val="Sansinterligne"/>
              <w:jc w:val="both"/>
              <w:rPr>
                <w:lang w:val="fr-FR"/>
              </w:rPr>
            </w:pPr>
            <w:r>
              <w:rPr>
                <w:lang w:val="fr-FR"/>
              </w:rPr>
              <w:t>100</w:t>
            </w:r>
          </w:p>
        </w:tc>
        <w:tc>
          <w:tcPr>
            <w:tcW w:type="dxa" w:w="1385"/>
          </w:tcPr>
          <w:p w:rsidP="00196F2A" w:rsidR="00B50562" w:rsidRDefault="00B50562">
            <w:pPr>
              <w:pStyle w:val="Sansinterligne"/>
              <w:jc w:val="both"/>
              <w:rPr>
                <w:lang w:val="fr-FR"/>
              </w:rPr>
            </w:pPr>
          </w:p>
        </w:tc>
      </w:tr>
      <w:tr w:rsidR="00B50562" w:rsidTr="00196F2A">
        <w:trPr>
          <w:trHeight w:val="324"/>
        </w:trPr>
        <w:tc>
          <w:tcPr>
            <w:tcW w:type="dxa" w:w="2028"/>
          </w:tcPr>
          <w:p w:rsidP="00196F2A" w:rsidR="00B50562" w:rsidRDefault="00B50562">
            <w:pPr>
              <w:pStyle w:val="Sansinterligne"/>
              <w:jc w:val="both"/>
              <w:rPr>
                <w:lang w:val="fr-FR"/>
              </w:rPr>
            </w:pPr>
            <w:r>
              <w:rPr>
                <w:lang w:val="fr-FR"/>
              </w:rPr>
              <w:t>Décembre</w:t>
            </w:r>
          </w:p>
        </w:tc>
        <w:tc>
          <w:tcPr>
            <w:tcW w:type="dxa" w:w="1530"/>
          </w:tcPr>
          <w:p w:rsidP="00196F2A" w:rsidR="00B50562" w:rsidRDefault="00B50562">
            <w:pPr>
              <w:pStyle w:val="Sansinterligne"/>
              <w:jc w:val="both"/>
              <w:rPr>
                <w:lang w:val="fr-FR"/>
              </w:rPr>
            </w:pPr>
            <w:r>
              <w:rPr>
                <w:lang w:val="fr-FR"/>
              </w:rPr>
              <w:t>104</w:t>
            </w:r>
          </w:p>
        </w:tc>
        <w:tc>
          <w:tcPr>
            <w:tcW w:type="dxa" w:w="1253"/>
          </w:tcPr>
          <w:p w:rsidP="00196F2A" w:rsidR="00B50562" w:rsidRDefault="00B50562">
            <w:pPr>
              <w:pStyle w:val="Sansinterligne"/>
              <w:jc w:val="both"/>
              <w:rPr>
                <w:lang w:val="fr-FR"/>
              </w:rPr>
            </w:pPr>
            <w:r>
              <w:rPr>
                <w:lang w:val="fr-FR"/>
              </w:rPr>
              <w:t>110.4</w:t>
            </w:r>
          </w:p>
        </w:tc>
        <w:tc>
          <w:tcPr>
            <w:tcW w:type="dxa" w:w="1292"/>
          </w:tcPr>
          <w:p w:rsidP="00196F2A" w:rsidR="00B50562" w:rsidRDefault="00B50562">
            <w:pPr>
              <w:pStyle w:val="Sansinterligne"/>
              <w:jc w:val="both"/>
              <w:rPr>
                <w:lang w:val="fr-FR"/>
              </w:rPr>
            </w:pPr>
            <w:r>
              <w:rPr>
                <w:lang w:val="fr-FR"/>
              </w:rPr>
              <w:t>130</w:t>
            </w:r>
          </w:p>
        </w:tc>
        <w:tc>
          <w:tcPr>
            <w:tcW w:type="dxa" w:w="963"/>
          </w:tcPr>
          <w:p w:rsidP="00196F2A" w:rsidR="00B50562" w:rsidRDefault="00B50562">
            <w:pPr>
              <w:pStyle w:val="Sansinterligne"/>
              <w:jc w:val="both"/>
              <w:rPr>
                <w:lang w:val="fr-FR"/>
              </w:rPr>
            </w:pPr>
          </w:p>
        </w:tc>
        <w:tc>
          <w:tcPr>
            <w:tcW w:type="dxa" w:w="1321"/>
          </w:tcPr>
          <w:p w:rsidP="00196F2A" w:rsidR="00B50562" w:rsidRDefault="00B50562">
            <w:pPr>
              <w:pStyle w:val="Sansinterligne"/>
              <w:jc w:val="both"/>
              <w:rPr>
                <w:lang w:val="fr-FR"/>
              </w:rPr>
            </w:pPr>
            <w:r>
              <w:rPr>
                <w:lang w:val="fr-FR"/>
              </w:rPr>
              <w:t>130</w:t>
            </w:r>
          </w:p>
        </w:tc>
        <w:tc>
          <w:tcPr>
            <w:tcW w:type="dxa" w:w="1385"/>
          </w:tcPr>
          <w:p w:rsidP="00196F2A" w:rsidR="00B50562" w:rsidRDefault="00B50562">
            <w:pPr>
              <w:pStyle w:val="Sansinterligne"/>
              <w:jc w:val="both"/>
              <w:rPr>
                <w:lang w:val="fr-FR"/>
              </w:rPr>
            </w:pPr>
            <w:r>
              <w:rPr>
                <w:lang w:val="fr-FR"/>
              </w:rPr>
              <w:t>8,56</w:t>
            </w:r>
          </w:p>
        </w:tc>
      </w:tr>
      <w:tr w:rsidR="00B50562" w:rsidTr="00196F2A">
        <w:trPr>
          <w:trHeight w:val="650"/>
        </w:trPr>
        <w:tc>
          <w:tcPr>
            <w:tcW w:type="dxa" w:w="2028"/>
          </w:tcPr>
          <w:p w:rsidP="00196F2A" w:rsidR="00B50562" w:rsidRDefault="00B50562" w:rsidRPr="00BF404B">
            <w:pPr>
              <w:pStyle w:val="Sansinterligne"/>
              <w:jc w:val="both"/>
              <w:rPr>
                <w:b/>
                <w:bCs/>
                <w:lang w:val="fr-FR"/>
              </w:rPr>
            </w:pPr>
            <w:r w:rsidRPr="00BF404B">
              <w:rPr>
                <w:b/>
                <w:bCs/>
                <w:lang w:val="fr-FR"/>
              </w:rPr>
              <w:t>TOTAL PERIODE AMENAGEMENT</w:t>
            </w:r>
          </w:p>
        </w:tc>
        <w:tc>
          <w:tcPr>
            <w:tcW w:type="dxa" w:w="1530"/>
          </w:tcPr>
          <w:p w:rsidP="00196F2A" w:rsidR="00B50562" w:rsidRDefault="00B50562" w:rsidRPr="00BF404B">
            <w:pPr>
              <w:pStyle w:val="Sansinterligne"/>
              <w:jc w:val="both"/>
              <w:rPr>
                <w:b/>
                <w:bCs/>
                <w:lang w:val="fr-FR"/>
              </w:rPr>
            </w:pPr>
            <w:r w:rsidRPr="00BF404B">
              <w:rPr>
                <w:b/>
                <w:bCs/>
                <w:lang w:val="fr-FR"/>
              </w:rPr>
              <w:t>1248</w:t>
            </w:r>
          </w:p>
        </w:tc>
        <w:tc>
          <w:tcPr>
            <w:tcW w:type="dxa" w:w="1253"/>
          </w:tcPr>
          <w:p w:rsidP="00196F2A" w:rsidR="00B50562" w:rsidRDefault="00B50562">
            <w:pPr>
              <w:pStyle w:val="Sansinterligne"/>
              <w:jc w:val="both"/>
              <w:rPr>
                <w:lang w:val="fr-FR"/>
              </w:rPr>
            </w:pPr>
            <w:r>
              <w:rPr>
                <w:b/>
                <w:bCs/>
                <w:lang w:val="fr-FR"/>
              </w:rPr>
              <w:t>1257.6</w:t>
            </w:r>
          </w:p>
        </w:tc>
        <w:tc>
          <w:tcPr>
            <w:tcW w:type="dxa" w:w="1292"/>
          </w:tcPr>
          <w:p w:rsidP="00196F2A" w:rsidR="00B50562" w:rsidRDefault="00B50562" w:rsidRPr="00BF404B">
            <w:pPr>
              <w:pStyle w:val="Sansinterligne"/>
              <w:jc w:val="both"/>
              <w:rPr>
                <w:lang w:val="fr-FR"/>
              </w:rPr>
            </w:pPr>
            <w:r>
              <w:rPr>
                <w:lang w:val="fr-FR"/>
              </w:rPr>
              <w:t>127</w:t>
            </w:r>
            <w:r w:rsidRPr="00BF404B">
              <w:rPr>
                <w:lang w:val="fr-FR"/>
              </w:rPr>
              <w:t>8</w:t>
            </w:r>
          </w:p>
        </w:tc>
        <w:tc>
          <w:tcPr>
            <w:tcW w:type="dxa" w:w="963"/>
          </w:tcPr>
          <w:p w:rsidP="00196F2A" w:rsidR="00B50562" w:rsidRDefault="00B50562" w:rsidRPr="00BF404B">
            <w:pPr>
              <w:pStyle w:val="Sansinterligne"/>
              <w:jc w:val="both"/>
              <w:rPr>
                <w:lang w:val="fr-FR"/>
              </w:rPr>
            </w:pPr>
            <w:r w:rsidRPr="00BF404B">
              <w:rPr>
                <w:lang w:val="fr-FR"/>
              </w:rPr>
              <w:t>40</w:t>
            </w:r>
          </w:p>
        </w:tc>
        <w:tc>
          <w:tcPr>
            <w:tcW w:type="dxa" w:w="1321"/>
          </w:tcPr>
          <w:p w:rsidP="00196F2A" w:rsidR="00B50562" w:rsidRDefault="00B50562">
            <w:pPr>
              <w:pStyle w:val="Sansinterligne"/>
              <w:jc w:val="both"/>
              <w:rPr>
                <w:b/>
                <w:bCs/>
                <w:lang w:val="fr-FR"/>
              </w:rPr>
            </w:pPr>
            <w:r>
              <w:rPr>
                <w:b/>
                <w:bCs/>
                <w:lang w:val="fr-FR"/>
              </w:rPr>
              <w:t>1318</w:t>
            </w:r>
          </w:p>
        </w:tc>
        <w:tc>
          <w:tcPr>
            <w:tcW w:type="dxa" w:w="1385"/>
          </w:tcPr>
          <w:p w:rsidP="00196F2A" w:rsidR="00B50562" w:rsidRDefault="00496860">
            <w:pPr>
              <w:pStyle w:val="Sansinterligne"/>
              <w:jc w:val="both"/>
              <w:rPr>
                <w:b/>
                <w:bCs/>
                <w:lang w:val="fr-FR"/>
              </w:rPr>
            </w:pPr>
            <w:r>
              <w:rPr>
                <w:b/>
                <w:bCs/>
                <w:lang w:val="fr-FR"/>
              </w:rPr>
              <w:t>29,24</w:t>
            </w:r>
          </w:p>
        </w:tc>
      </w:tr>
      <w:tr w:rsidR="00B50562" w:rsidRPr="00026521" w:rsidTr="00196F2A">
        <w:trPr>
          <w:trHeight w:val="638"/>
        </w:trPr>
        <w:tc>
          <w:tcPr>
            <w:tcW w:type="dxa" w:w="2028"/>
          </w:tcPr>
          <w:p w:rsidP="00196F2A" w:rsidR="00B50562" w:rsidRDefault="00B50562">
            <w:pPr>
              <w:pStyle w:val="Sansinterligne"/>
              <w:jc w:val="both"/>
              <w:rPr>
                <w:b/>
                <w:bCs/>
                <w:lang w:val="fr-FR"/>
              </w:rPr>
            </w:pPr>
            <w:r>
              <w:rPr>
                <w:b/>
                <w:bCs/>
                <w:lang w:val="fr-FR"/>
              </w:rPr>
              <w:t>Régule RL</w:t>
            </w:r>
          </w:p>
        </w:tc>
        <w:tc>
          <w:tcPr>
            <w:tcW w:type="dxa" w:w="7744"/>
            <w:gridSpan w:val="6"/>
          </w:tcPr>
          <w:p w:rsidP="00196F2A" w:rsidR="00B50562" w:rsidRDefault="00B50562">
            <w:pPr>
              <w:pStyle w:val="Sansinterligne"/>
              <w:jc w:val="both"/>
              <w:rPr>
                <w:b/>
                <w:bCs/>
                <w:lang w:val="fr-FR"/>
              </w:rPr>
            </w:pPr>
            <w:r>
              <w:rPr>
                <w:b/>
                <w:bCs/>
                <w:lang w:val="fr-FR"/>
              </w:rPr>
              <w:t>Régule RL = CHCP – RL = 1257,6 – 1248 = 9,6 heures</w:t>
            </w:r>
          </w:p>
        </w:tc>
      </w:tr>
      <w:tr w:rsidR="00B50562" w:rsidRPr="006B72A4" w:rsidTr="00196F2A">
        <w:trPr>
          <w:trHeight w:val="638"/>
        </w:trPr>
        <w:tc>
          <w:tcPr>
            <w:tcW w:type="dxa" w:w="2028"/>
          </w:tcPr>
          <w:p w:rsidP="00196F2A" w:rsidR="00B50562" w:rsidRDefault="00B50562" w:rsidRPr="00F24700">
            <w:pPr>
              <w:pStyle w:val="Sansinterligne"/>
              <w:jc w:val="both"/>
              <w:rPr>
                <w:b/>
                <w:bCs/>
                <w:lang w:val="fr-FR"/>
              </w:rPr>
            </w:pPr>
            <w:r>
              <w:rPr>
                <w:b/>
                <w:bCs/>
                <w:lang w:val="fr-FR"/>
              </w:rPr>
              <w:t>Régule TPA</w:t>
            </w:r>
          </w:p>
        </w:tc>
        <w:tc>
          <w:tcPr>
            <w:tcW w:type="dxa" w:w="7744"/>
            <w:gridSpan w:val="6"/>
          </w:tcPr>
          <w:p w:rsidP="00196F2A" w:rsidR="00B50562" w:rsidRDefault="00B50562">
            <w:pPr>
              <w:pStyle w:val="Sansinterligne"/>
              <w:jc w:val="both"/>
              <w:rPr>
                <w:b/>
                <w:bCs/>
                <w:lang w:val="fr-FR"/>
              </w:rPr>
            </w:pPr>
            <w:r>
              <w:rPr>
                <w:b/>
                <w:bCs/>
                <w:lang w:val="fr-FR"/>
              </w:rPr>
              <w:t>6</w:t>
            </w:r>
            <w:r w:rsidRPr="00F24700">
              <w:rPr>
                <w:b/>
                <w:bCs/>
                <w:lang w:val="fr-FR"/>
              </w:rPr>
              <w:t>0.4h (Compteur TPA – CHCP = 1</w:t>
            </w:r>
            <w:r>
              <w:rPr>
                <w:b/>
                <w:bCs/>
                <w:lang w:val="fr-FR"/>
              </w:rPr>
              <w:t>31</w:t>
            </w:r>
            <w:r w:rsidRPr="00F24700">
              <w:rPr>
                <w:b/>
                <w:bCs/>
                <w:lang w:val="fr-FR"/>
              </w:rPr>
              <w:t>8 – 1257.6)</w:t>
            </w:r>
          </w:p>
        </w:tc>
      </w:tr>
      <w:tr w:rsidR="00B50562" w:rsidRPr="00026521" w:rsidTr="00196F2A">
        <w:trPr>
          <w:trHeight w:val="324"/>
        </w:trPr>
        <w:tc>
          <w:tcPr>
            <w:tcW w:type="dxa" w:w="2028"/>
          </w:tcPr>
          <w:p w:rsidP="00196F2A" w:rsidR="00B50562" w:rsidRDefault="00B50562" w:rsidRPr="00F24700">
            <w:pPr>
              <w:pStyle w:val="Sansinterligne"/>
              <w:jc w:val="both"/>
              <w:rPr>
                <w:b/>
                <w:bCs/>
                <w:lang w:val="fr-FR"/>
              </w:rPr>
            </w:pPr>
            <w:r w:rsidRPr="00F24700">
              <w:rPr>
                <w:b/>
                <w:bCs/>
                <w:lang w:val="fr-FR"/>
              </w:rPr>
              <w:t>Heures complémentaires</w:t>
            </w:r>
            <w:r>
              <w:rPr>
                <w:b/>
                <w:bCs/>
                <w:lang w:val="fr-FR"/>
              </w:rPr>
              <w:t xml:space="preserve"> HC</w:t>
            </w:r>
          </w:p>
        </w:tc>
        <w:tc>
          <w:tcPr>
            <w:tcW w:type="dxa" w:w="7744"/>
            <w:gridSpan w:val="6"/>
          </w:tcPr>
          <w:p w:rsidP="00496860" w:rsidR="00B50562" w:rsidRDefault="00496860">
            <w:pPr>
              <w:pStyle w:val="Sansinterligne"/>
              <w:jc w:val="both"/>
              <w:rPr>
                <w:b/>
                <w:bCs/>
                <w:lang w:val="fr-FR"/>
              </w:rPr>
            </w:pPr>
            <w:r>
              <w:rPr>
                <w:b/>
                <w:bCs/>
                <w:lang w:val="fr-FR"/>
              </w:rPr>
              <w:t xml:space="preserve">O </w:t>
            </w:r>
            <w:r w:rsidR="00B50562" w:rsidRPr="00F24700">
              <w:rPr>
                <w:b/>
                <w:bCs/>
                <w:lang w:val="fr-FR"/>
              </w:rPr>
              <w:t xml:space="preserve">h (HTE– CHCP </w:t>
            </w:r>
            <w:r w:rsidR="00B50562">
              <w:rPr>
                <w:b/>
                <w:bCs/>
                <w:lang w:val="fr-FR"/>
              </w:rPr>
              <w:t xml:space="preserve">– majorations payées en cours de période </w:t>
            </w:r>
            <w:r w:rsidR="00B50562" w:rsidRPr="00F24700">
              <w:rPr>
                <w:b/>
                <w:bCs/>
                <w:lang w:val="fr-FR"/>
              </w:rPr>
              <w:t>= 12</w:t>
            </w:r>
            <w:r w:rsidR="00B50562">
              <w:rPr>
                <w:b/>
                <w:bCs/>
                <w:lang w:val="fr-FR"/>
              </w:rPr>
              <w:t>7</w:t>
            </w:r>
            <w:r w:rsidR="00B50562" w:rsidRPr="00F24700">
              <w:rPr>
                <w:b/>
                <w:bCs/>
                <w:lang w:val="fr-FR"/>
              </w:rPr>
              <w:t>8 – 1257.6</w:t>
            </w:r>
            <w:r w:rsidR="00B50562">
              <w:rPr>
                <w:b/>
                <w:bCs/>
                <w:lang w:val="fr-FR"/>
              </w:rPr>
              <w:t xml:space="preserve"> -</w:t>
            </w:r>
            <w:r>
              <w:rPr>
                <w:b/>
                <w:bCs/>
                <w:lang w:val="fr-FR"/>
              </w:rPr>
              <w:t>29,24</w:t>
            </w:r>
            <w:r w:rsidR="00B50562" w:rsidRPr="00F24700">
              <w:rPr>
                <w:b/>
                <w:bCs/>
                <w:lang w:val="fr-FR"/>
              </w:rPr>
              <w:t>)</w:t>
            </w:r>
          </w:p>
        </w:tc>
      </w:tr>
    </w:tbl>
    <w:p w:rsidP="00B50562" w:rsidR="00B50562" w:rsidRDefault="00B50562">
      <w:pPr>
        <w:jc w:val="both"/>
        <w:rPr>
          <w:lang w:val="fr-FR"/>
        </w:rPr>
      </w:pPr>
    </w:p>
    <w:p w:rsidP="00C322DF" w:rsidR="00B50562" w:rsidRDefault="00B50562">
      <w:pPr>
        <w:jc w:val="both"/>
        <w:rPr>
          <w:lang w:val="fr-FR"/>
        </w:rPr>
      </w:pPr>
    </w:p>
    <w:p w:rsidP="00C322DF" w:rsidR="00B50562" w:rsidRDefault="00B50562">
      <w:pPr>
        <w:pStyle w:val="Sansinterligne"/>
        <w:jc w:val="both"/>
        <w:rPr>
          <w:b/>
          <w:bCs/>
          <w:u w:val="single"/>
          <w:lang w:val="fr-FR"/>
        </w:rPr>
      </w:pPr>
    </w:p>
    <w:p w:rsidP="00C322DF" w:rsidR="00203795" w:rsidRDefault="00203795" w:rsidRPr="00A84C36">
      <w:pPr>
        <w:pStyle w:val="Sansinterligne"/>
        <w:jc w:val="both"/>
        <w:rPr>
          <w:b/>
          <w:bCs/>
          <w:u w:val="single"/>
          <w:lang w:val="fr-FR"/>
        </w:rPr>
      </w:pPr>
      <w:r w:rsidRPr="00A84C36">
        <w:rPr>
          <w:b/>
          <w:bCs/>
          <w:u w:val="single"/>
          <w:lang w:val="fr-FR"/>
        </w:rPr>
        <w:t>ARTICLE 5 : CONTROLE DES TEMPS – MODALITES DE DECOMPTE DE LA DUREE DU TRAVAIL</w:t>
      </w:r>
    </w:p>
    <w:p w:rsidP="00C322DF" w:rsidR="00203795" w:rsidRDefault="00203795" w:rsidRPr="00FF14FB">
      <w:pPr>
        <w:pStyle w:val="Sansinterligne"/>
        <w:jc w:val="both"/>
        <w:rPr>
          <w:b/>
          <w:bCs/>
          <w:lang w:val="fr-FR"/>
        </w:rPr>
      </w:pPr>
    </w:p>
    <w:p w:rsidP="00C322DF" w:rsidR="00203795" w:rsidRDefault="00203795" w:rsidRPr="00FF14FB">
      <w:pPr>
        <w:pStyle w:val="Sansinterligne"/>
        <w:jc w:val="both"/>
        <w:rPr>
          <w:lang w:val="fr-FR"/>
        </w:rPr>
      </w:pPr>
      <w:r w:rsidRPr="00FF14FB">
        <w:rPr>
          <w:lang w:val="fr-FR"/>
        </w:rPr>
        <w:t xml:space="preserve">Une saisie journalière des temps devra être effectuée pour les collaborateurs concernées par cet accord via les outils mis à disposition pour ce faire. </w:t>
      </w:r>
    </w:p>
    <w:p w:rsidP="00C322DF" w:rsidR="00203795" w:rsidRDefault="00203795" w:rsidRPr="00FF14FB">
      <w:pPr>
        <w:pStyle w:val="Sansinterligne"/>
        <w:jc w:val="both"/>
        <w:rPr>
          <w:lang w:val="fr-FR"/>
        </w:rPr>
      </w:pPr>
    </w:p>
    <w:p w:rsidP="00C322DF" w:rsidR="00203795" w:rsidRDefault="00203795">
      <w:pPr>
        <w:pStyle w:val="Sansinterligne"/>
        <w:jc w:val="both"/>
        <w:rPr>
          <w:i/>
          <w:iCs/>
          <w:lang w:val="fr-FR"/>
        </w:rPr>
      </w:pPr>
      <w:r w:rsidRPr="00FF14FB">
        <w:rPr>
          <w:lang w:val="fr-FR"/>
        </w:rPr>
        <w:t>Chaque salarié bénéficiera d’un système de décompte individuel quotidien pour que son temps de travail soit enregistré, consultable à leur demande</w:t>
      </w:r>
      <w:r>
        <w:rPr>
          <w:i/>
          <w:iCs/>
          <w:lang w:val="fr-FR"/>
        </w:rPr>
        <w:t>.</w:t>
      </w:r>
    </w:p>
    <w:p w:rsidP="00C322DF" w:rsidR="00203795" w:rsidRDefault="00203795">
      <w:pPr>
        <w:pStyle w:val="Sansinterligne"/>
        <w:jc w:val="both"/>
        <w:rPr>
          <w:i/>
          <w:iCs/>
          <w:lang w:val="fr-FR"/>
        </w:rPr>
      </w:pPr>
    </w:p>
    <w:p w:rsidP="00C322DF" w:rsidR="00203795" w:rsidRDefault="00203795" w:rsidRPr="00A84C36">
      <w:pPr>
        <w:pStyle w:val="Sansinterligne"/>
        <w:jc w:val="both"/>
        <w:rPr>
          <w:b/>
          <w:bCs/>
          <w:u w:val="single"/>
          <w:lang w:val="fr-FR"/>
        </w:rPr>
      </w:pPr>
      <w:r w:rsidRPr="00A84C36">
        <w:rPr>
          <w:b/>
          <w:bCs/>
          <w:u w:val="single"/>
          <w:lang w:val="fr-FR"/>
        </w:rPr>
        <w:t>ARTICLE 6 : CONGES PAYES</w:t>
      </w:r>
    </w:p>
    <w:p w:rsidP="00C322DF" w:rsidR="00203795" w:rsidRDefault="00203795">
      <w:pPr>
        <w:pStyle w:val="Sansinterligne"/>
        <w:jc w:val="both"/>
        <w:rPr>
          <w:b/>
          <w:bCs/>
          <w:i/>
          <w:iCs/>
          <w:u w:val="single"/>
          <w:lang w:val="fr-FR"/>
        </w:rPr>
      </w:pPr>
    </w:p>
    <w:p w:rsidP="00C322DF" w:rsidR="00203795" w:rsidRDefault="00203795" w:rsidRPr="00472463">
      <w:pPr>
        <w:pStyle w:val="Sansinterligne"/>
        <w:jc w:val="both"/>
        <w:rPr>
          <w:lang w:val="fr-FR"/>
        </w:rPr>
      </w:pPr>
      <w:r w:rsidRPr="00472463">
        <w:rPr>
          <w:lang w:val="fr-FR"/>
        </w:rPr>
        <w:t>Cet article est supprimé.</w:t>
      </w:r>
    </w:p>
    <w:p w:rsidP="00C322DF" w:rsidR="00203795" w:rsidRDefault="00203795">
      <w:pPr>
        <w:pStyle w:val="Sansinterligne"/>
        <w:jc w:val="both"/>
        <w:rPr>
          <w:b/>
          <w:bCs/>
          <w:i/>
          <w:iCs/>
          <w:lang w:val="fr-FR"/>
        </w:rPr>
      </w:pPr>
    </w:p>
    <w:p w:rsidP="00C322DF" w:rsidR="00203795" w:rsidRDefault="00203795" w:rsidRPr="00A84C36">
      <w:pPr>
        <w:pStyle w:val="Sansinterligne"/>
        <w:jc w:val="both"/>
        <w:rPr>
          <w:b/>
          <w:bCs/>
          <w:u w:val="single"/>
          <w:lang w:val="fr-FR"/>
        </w:rPr>
      </w:pPr>
      <w:r w:rsidRPr="00A84C36">
        <w:rPr>
          <w:b/>
          <w:bCs/>
          <w:u w:val="single"/>
          <w:lang w:val="fr-FR"/>
        </w:rPr>
        <w:t>ARTICLE 7 : JOURS FERIES</w:t>
      </w:r>
    </w:p>
    <w:p w:rsidP="00C322DF" w:rsidR="00203795" w:rsidRDefault="00203795">
      <w:pPr>
        <w:pStyle w:val="Sansinterligne"/>
        <w:jc w:val="both"/>
        <w:rPr>
          <w:b/>
          <w:bCs/>
          <w:i/>
          <w:iCs/>
          <w:lang w:val="fr-FR"/>
        </w:rPr>
      </w:pPr>
    </w:p>
    <w:p w:rsidP="00C322DF" w:rsidR="00203795" w:rsidRDefault="00203795" w:rsidRPr="00FF14FB">
      <w:pPr>
        <w:pStyle w:val="Sansinterligne"/>
        <w:jc w:val="both"/>
        <w:rPr>
          <w:lang w:val="fr-FR"/>
        </w:rPr>
      </w:pPr>
      <w:r w:rsidRPr="00FF14FB">
        <w:rPr>
          <w:lang w:val="fr-FR"/>
        </w:rPr>
        <w:t>L’indemnité de paiement des jours fériés n’étant pas du travail effectif, les seuils pour la détermination des heures complémentaires majorées ne changent pas.</w:t>
      </w:r>
    </w:p>
    <w:p w:rsidP="00C322DF" w:rsidR="00203795" w:rsidRDefault="00203795" w:rsidRPr="00FF14FB">
      <w:pPr>
        <w:pStyle w:val="Sansinterligne"/>
        <w:jc w:val="both"/>
        <w:rPr>
          <w:lang w:val="fr-FR"/>
        </w:rPr>
      </w:pPr>
    </w:p>
    <w:p w:rsidP="00C322DF" w:rsidR="00203795" w:rsidRDefault="00203795" w:rsidRPr="00FF14FB">
      <w:pPr>
        <w:pStyle w:val="Sansinterligne"/>
        <w:jc w:val="both"/>
        <w:rPr>
          <w:lang w:val="fr-FR"/>
        </w:rPr>
      </w:pPr>
      <w:r w:rsidRPr="00FF14FB">
        <w:rPr>
          <w:lang w:val="fr-FR"/>
        </w:rPr>
        <w:t>Pour ce qui concerne le cas spécifique de la journée de travail de solidarité, celle-ci est considérée comme un jour normal sans déduction ni majoration particulière.</w:t>
      </w:r>
    </w:p>
    <w:p w:rsidP="00C322DF" w:rsidR="00203795" w:rsidRDefault="00203795" w:rsidRPr="00FF14FB">
      <w:pPr>
        <w:pStyle w:val="Sansinterligne"/>
        <w:jc w:val="both"/>
        <w:rPr>
          <w:lang w:val="fr-FR"/>
        </w:rPr>
      </w:pPr>
    </w:p>
    <w:p w:rsidP="00C322DF" w:rsidR="00203795" w:rsidRDefault="00203795" w:rsidRPr="00FF14FB">
      <w:pPr>
        <w:pStyle w:val="Sansinterligne"/>
        <w:jc w:val="both"/>
        <w:rPr>
          <w:lang w:val="fr-FR"/>
        </w:rPr>
      </w:pPr>
      <w:r w:rsidRPr="00FF14FB">
        <w:rPr>
          <w:lang w:val="fr-FR"/>
        </w:rPr>
        <w:t>Il est précisé que les collaborateurs titulaires d’un contrat de travail à temps partiel sur l’année pourront être en situation de trajet aller ou retour durant les jours fériés (le barème en vigueur dans l’entreprise relatif aux frais de déplacement professionnel leur sera alors applicable sans disposition particulière).</w:t>
      </w:r>
    </w:p>
    <w:p w:rsidP="00C322DF" w:rsidR="00203795" w:rsidRDefault="00203795" w:rsidRPr="00FF14FB">
      <w:pPr>
        <w:pStyle w:val="Sansinterligne"/>
        <w:jc w:val="both"/>
        <w:rPr>
          <w:lang w:val="fr-FR"/>
        </w:rPr>
      </w:pPr>
    </w:p>
    <w:p w:rsidP="00C322DF" w:rsidR="00203795" w:rsidRDefault="00203795" w:rsidRPr="00E17CA9">
      <w:pPr>
        <w:pStyle w:val="Sansinterligne"/>
        <w:jc w:val="both"/>
        <w:rPr>
          <w:b/>
          <w:bCs/>
          <w:i/>
          <w:iCs/>
          <w:lang w:val="fr-FR"/>
        </w:rPr>
      </w:pPr>
      <w:r w:rsidRPr="00FF14FB">
        <w:rPr>
          <w:lang w:val="fr-FR"/>
        </w:rPr>
        <w:t>Par ailleurs, si un chantier opérationnel client devait être réalisé un jour férié ordinaire (c’est-à-dire hors 1</w:t>
      </w:r>
      <w:r w:rsidRPr="00FF14FB">
        <w:rPr>
          <w:vertAlign w:val="superscript"/>
          <w:lang w:val="fr-FR"/>
        </w:rPr>
        <w:t>er</w:t>
      </w:r>
      <w:r w:rsidRPr="00FF14FB">
        <w:rPr>
          <w:lang w:val="fr-FR"/>
        </w:rPr>
        <w:t xml:space="preserve"> mai), le collaborateur (dont l’accord aura été au préalable requis) bénéficierait d’une majoration de son taux horaire brut de 50 % pour toutes les heures travaillées incluses dans sa séquence de travail affectée à la réalisation de ce chantier opérationnel (sont aussi concernées par cette majoration horaire, les heures travaillées de fin de chantier de nuit qui dépasseraient minuit le jour férié).</w:t>
      </w:r>
    </w:p>
    <w:p w:rsidP="00C322DF" w:rsidR="00203795" w:rsidRDefault="00FE04C2" w:rsidRPr="00FE04C2">
      <w:pPr>
        <w:pStyle w:val="Sansinterligne"/>
        <w:jc w:val="both"/>
        <w:rPr>
          <w:lang w:val="fr-FR"/>
        </w:rPr>
      </w:pPr>
      <w:r w:rsidRPr="00496860">
        <w:rPr>
          <w:lang w:val="fr-FR"/>
        </w:rPr>
        <w:t>En revanche, cette majoration horaire n’est pas applicable aux heures travaillées après minuit dès lors qu’elles correspondent à une fin de chantier opérationnel qui a débuté la veille du jour férié.</w:t>
      </w:r>
      <w:r>
        <w:rPr>
          <w:lang w:val="fr-FR"/>
        </w:rPr>
        <w:t xml:space="preserve"> </w:t>
      </w:r>
    </w:p>
    <w:p w:rsidP="00C322DF" w:rsidR="00FE04C2" w:rsidRDefault="00FE04C2">
      <w:pPr>
        <w:pStyle w:val="Sansinterligne"/>
        <w:jc w:val="both"/>
        <w:rPr>
          <w:b/>
          <w:bCs/>
          <w:i/>
          <w:iCs/>
          <w:u w:val="single"/>
          <w:lang w:val="fr-FR"/>
        </w:rPr>
      </w:pPr>
    </w:p>
    <w:p w:rsidP="00C322DF" w:rsidR="00FE04C2" w:rsidRDefault="00FE04C2">
      <w:pPr>
        <w:pStyle w:val="Sansinterligne"/>
        <w:jc w:val="both"/>
        <w:rPr>
          <w:b/>
          <w:bCs/>
          <w:i/>
          <w:iCs/>
          <w:u w:val="single"/>
          <w:lang w:val="fr-FR"/>
        </w:rPr>
      </w:pPr>
    </w:p>
    <w:p w:rsidP="00C322DF" w:rsidR="00203795" w:rsidRDefault="00203795" w:rsidRPr="00A84C36">
      <w:pPr>
        <w:pStyle w:val="Sansinterligne"/>
        <w:jc w:val="both"/>
        <w:rPr>
          <w:b/>
          <w:bCs/>
          <w:u w:val="single"/>
          <w:lang w:val="fr-FR"/>
        </w:rPr>
      </w:pPr>
      <w:r w:rsidRPr="00A84C36">
        <w:rPr>
          <w:b/>
          <w:bCs/>
          <w:u w:val="single"/>
          <w:lang w:val="fr-FR"/>
        </w:rPr>
        <w:t>ARTICLE 8 : TRAVAIL DE NUIT</w:t>
      </w:r>
    </w:p>
    <w:p w:rsidP="00C322DF" w:rsidR="00203795" w:rsidRDefault="00203795" w:rsidRPr="00A84C36">
      <w:pPr>
        <w:pStyle w:val="Sansinterligne"/>
        <w:jc w:val="both"/>
        <w:rPr>
          <w:b/>
          <w:bCs/>
          <w:lang w:val="fr-FR"/>
        </w:rPr>
      </w:pPr>
    </w:p>
    <w:p w:rsidP="00C322DF" w:rsidR="00203795" w:rsidRDefault="00203795" w:rsidRPr="0029013A">
      <w:pPr>
        <w:pStyle w:val="Sansinterligne"/>
        <w:jc w:val="both"/>
        <w:rPr>
          <w:i/>
          <w:iCs/>
          <w:lang w:val="fr-FR"/>
        </w:rPr>
      </w:pPr>
      <w:r w:rsidRPr="00BC6899">
        <w:rPr>
          <w:lang w:val="fr-FR"/>
        </w:rPr>
        <w:t xml:space="preserve">Les règles applicables aux travailleurs de nuit sont posées par l’accord collectif du 28 septembre 2017 (ou accord d’entreprise qui pourrait lui être substitué) complété – le cas échéant -– par les dispositions de la convention collective des Bureaux d’études techniques, cabinets d’ingénieurs-conseils et sociétés de conseils (la convention collective dite de la </w:t>
      </w:r>
      <w:proofErr w:type="spellStart"/>
      <w:r w:rsidRPr="00BC6899">
        <w:rPr>
          <w:lang w:val="fr-FR"/>
        </w:rPr>
        <w:t>Syntec</w:t>
      </w:r>
      <w:proofErr w:type="spellEnd"/>
      <w:r w:rsidRPr="0029013A">
        <w:rPr>
          <w:i/>
          <w:iCs/>
          <w:lang w:val="fr-FR"/>
        </w:rPr>
        <w:t>).</w:t>
      </w:r>
    </w:p>
    <w:p w:rsidP="00C322DF" w:rsidR="00C322DF" w:rsidRDefault="00C322DF">
      <w:pPr>
        <w:pStyle w:val="Sansinterligne"/>
        <w:jc w:val="both"/>
        <w:rPr>
          <w:b/>
          <w:bCs/>
          <w:i/>
          <w:iCs/>
          <w:u w:val="single"/>
          <w:lang w:val="fr-FR"/>
        </w:rPr>
      </w:pPr>
    </w:p>
    <w:p w:rsidP="00C322DF" w:rsidR="00203795" w:rsidRDefault="00203795" w:rsidRPr="00A84C36">
      <w:pPr>
        <w:pStyle w:val="Sansinterligne"/>
        <w:jc w:val="both"/>
        <w:rPr>
          <w:b/>
          <w:bCs/>
          <w:u w:val="single"/>
          <w:lang w:val="fr-FR"/>
        </w:rPr>
      </w:pPr>
      <w:r w:rsidRPr="00A84C36">
        <w:rPr>
          <w:b/>
          <w:bCs/>
          <w:u w:val="single"/>
          <w:lang w:val="fr-FR"/>
        </w:rPr>
        <w:t>ARTICLE 9 : TRAVAIL DU DIMANCHE</w:t>
      </w:r>
    </w:p>
    <w:p w:rsidP="00C322DF" w:rsidR="00203795" w:rsidRDefault="00203795">
      <w:pPr>
        <w:pStyle w:val="Sansinterligne"/>
        <w:jc w:val="both"/>
        <w:rPr>
          <w:i/>
          <w:iCs/>
          <w:u w:val="single"/>
          <w:lang w:val="fr-FR"/>
        </w:rPr>
      </w:pPr>
    </w:p>
    <w:p w:rsidP="00C322DF" w:rsidR="00203795" w:rsidRDefault="00203795" w:rsidRPr="00BC6899">
      <w:pPr>
        <w:pStyle w:val="Sansinterligne"/>
        <w:jc w:val="both"/>
        <w:rPr>
          <w:lang w:val="fr-FR"/>
        </w:rPr>
      </w:pPr>
      <w:r w:rsidRPr="00BC6899">
        <w:rPr>
          <w:lang w:val="fr-FR"/>
        </w:rPr>
        <w:t>Il est rappelé que le travail du dimanche est subordonné aux dispositions de la législation du travail en vigueur.</w:t>
      </w:r>
    </w:p>
    <w:p w:rsidP="00307C81" w:rsidR="00203795" w:rsidRDefault="00203795" w:rsidRPr="00BC6899">
      <w:pPr>
        <w:pStyle w:val="Sansinterligne"/>
        <w:ind w:firstLine="708"/>
        <w:jc w:val="both"/>
        <w:rPr>
          <w:lang w:val="fr-FR"/>
        </w:rPr>
      </w:pPr>
    </w:p>
    <w:p w:rsidP="00C322DF" w:rsidR="00203795" w:rsidRDefault="00203795" w:rsidRPr="00BC6899">
      <w:pPr>
        <w:pStyle w:val="Sansinterligne"/>
        <w:jc w:val="both"/>
        <w:rPr>
          <w:lang w:val="fr-FR"/>
        </w:rPr>
      </w:pPr>
      <w:r w:rsidRPr="00BC6899">
        <w:rPr>
          <w:lang w:val="fr-FR"/>
        </w:rPr>
        <w:t>Par conséquent, si, à titre exceptionnel, des chantiers opérationnels devaient être réalisés le dimanche, sous réserve de l’obtention des autorisations légales préalables, le collaborateur (dont l’accord aura été au préalable requis) bénéficierait d’une majoration de son taux horaire brut de 50 % pour toutes les heures incluses dans la séquence de travail affectée à la réalisation de ce chantier opérationnel.</w:t>
      </w:r>
    </w:p>
    <w:p w:rsidP="00C322DF" w:rsidR="00203795" w:rsidRDefault="00203795" w:rsidRPr="00BC6899">
      <w:pPr>
        <w:pStyle w:val="Sansinterligne"/>
        <w:jc w:val="both"/>
        <w:rPr>
          <w:lang w:val="fr-FR"/>
        </w:rPr>
      </w:pPr>
    </w:p>
    <w:p w:rsidP="00C322DF" w:rsidR="00203795" w:rsidRDefault="00203795" w:rsidRPr="00BC6899">
      <w:pPr>
        <w:pStyle w:val="Sansinterligne"/>
        <w:jc w:val="both"/>
        <w:rPr>
          <w:lang w:val="fr-FR"/>
        </w:rPr>
      </w:pPr>
      <w:r w:rsidRPr="00BC6899">
        <w:rPr>
          <w:lang w:val="fr-FR"/>
        </w:rPr>
        <w:t>Toutefois, cette majoration horaire n’est pas applicable aux heures travaillées après minuit dès lors qu’elles correspondent à une fin de chantier opérationnel qui a débuté un samedi.</w:t>
      </w:r>
    </w:p>
    <w:p w:rsidP="00C322DF" w:rsidR="00203795" w:rsidRDefault="00203795" w:rsidRPr="00BC6899">
      <w:pPr>
        <w:pStyle w:val="Sansinterligne"/>
        <w:jc w:val="both"/>
        <w:rPr>
          <w:lang w:val="fr-FR"/>
        </w:rPr>
      </w:pPr>
    </w:p>
    <w:p w:rsidP="00C322DF" w:rsidR="00203795" w:rsidRDefault="00203795" w:rsidRPr="00BC6899">
      <w:pPr>
        <w:pStyle w:val="Sansinterligne"/>
        <w:jc w:val="both"/>
        <w:rPr>
          <w:lang w:val="fr-FR"/>
        </w:rPr>
      </w:pPr>
      <w:r w:rsidRPr="00BC6899">
        <w:rPr>
          <w:lang w:val="fr-FR"/>
        </w:rPr>
        <w:t xml:space="preserve">Les parties conviennent d’appliquer le taux légal plus favorable en cas d’intervention du législateur postérieurement au présent accord. </w:t>
      </w:r>
    </w:p>
    <w:p w:rsidP="00C322DF" w:rsidR="00203795" w:rsidRDefault="00203795">
      <w:pPr>
        <w:pStyle w:val="Sansinterligne"/>
        <w:jc w:val="both"/>
        <w:rPr>
          <w:b/>
          <w:bCs/>
          <w:i/>
          <w:iCs/>
          <w:u w:val="single"/>
          <w:lang w:val="fr-FR"/>
        </w:rPr>
      </w:pPr>
    </w:p>
    <w:p w:rsidP="00C322DF" w:rsidR="00203795" w:rsidRDefault="00203795" w:rsidRPr="00A84C36">
      <w:pPr>
        <w:pStyle w:val="Sansinterligne"/>
        <w:jc w:val="both"/>
        <w:rPr>
          <w:b/>
          <w:bCs/>
          <w:u w:val="single"/>
          <w:lang w:val="fr-FR"/>
        </w:rPr>
      </w:pPr>
      <w:r w:rsidRPr="00A84C36">
        <w:rPr>
          <w:b/>
          <w:bCs/>
          <w:u w:val="single"/>
          <w:lang w:val="fr-FR"/>
        </w:rPr>
        <w:t>ARTICLE 10 : GARANTIES ACCORDEES AUX SALARIES A TEMPS PARTIEL</w:t>
      </w:r>
    </w:p>
    <w:p w:rsidP="00C322DF" w:rsidR="00203795" w:rsidRDefault="00203795">
      <w:pPr>
        <w:pStyle w:val="Sansinterligne"/>
        <w:jc w:val="both"/>
        <w:rPr>
          <w:b/>
          <w:bCs/>
          <w:i/>
          <w:iCs/>
          <w:u w:val="single"/>
          <w:lang w:val="fr-FR"/>
        </w:rPr>
      </w:pPr>
    </w:p>
    <w:p w:rsidP="00C322DF" w:rsidR="00203795" w:rsidRDefault="00203795" w:rsidRPr="00BC6899">
      <w:pPr>
        <w:pStyle w:val="Sansinterligne"/>
        <w:jc w:val="both"/>
        <w:rPr>
          <w:lang w:val="fr-FR"/>
        </w:rPr>
      </w:pPr>
      <w:r w:rsidRPr="00BC6899">
        <w:rPr>
          <w:lang w:val="fr-FR"/>
        </w:rPr>
        <w:t>Cet article est supprimé</w:t>
      </w:r>
      <w:r>
        <w:rPr>
          <w:lang w:val="fr-FR"/>
        </w:rPr>
        <w:t>.</w:t>
      </w:r>
    </w:p>
    <w:p w:rsidP="00C322DF" w:rsidR="00203795" w:rsidRDefault="00203795" w:rsidRPr="00A84C36">
      <w:pPr>
        <w:pStyle w:val="Sansinterligne"/>
        <w:jc w:val="both"/>
        <w:rPr>
          <w:b/>
          <w:bCs/>
          <w:u w:val="single"/>
          <w:lang w:val="fr-FR"/>
        </w:rPr>
      </w:pPr>
    </w:p>
    <w:p w:rsidP="00C322DF" w:rsidR="00203795" w:rsidRDefault="00203795" w:rsidRPr="00A84C36">
      <w:pPr>
        <w:pStyle w:val="Sansinterligne"/>
        <w:jc w:val="both"/>
        <w:rPr>
          <w:b/>
          <w:bCs/>
          <w:u w:val="single"/>
          <w:lang w:val="fr-FR"/>
        </w:rPr>
      </w:pPr>
      <w:r w:rsidRPr="00A84C36">
        <w:rPr>
          <w:b/>
          <w:bCs/>
          <w:u w:val="single"/>
          <w:lang w:val="fr-FR"/>
        </w:rPr>
        <w:t>ARTICLE 11 : GARANTIES INDIVIDUELLES ACCORDEES AUX SALARIES A TEMPS PARTIEL</w:t>
      </w:r>
    </w:p>
    <w:p w:rsidP="00C322DF" w:rsidR="00203795" w:rsidRDefault="00203795">
      <w:pPr>
        <w:pStyle w:val="Sansinterligne"/>
        <w:jc w:val="both"/>
        <w:rPr>
          <w:b/>
          <w:bCs/>
          <w:i/>
          <w:iCs/>
          <w:u w:val="single"/>
          <w:lang w:val="fr-FR"/>
        </w:rPr>
      </w:pPr>
    </w:p>
    <w:p w:rsidP="00C322DF" w:rsidR="00203795" w:rsidRDefault="00203795" w:rsidRPr="00161D88">
      <w:pPr>
        <w:pStyle w:val="Sansinterligne"/>
        <w:jc w:val="both"/>
        <w:rPr>
          <w:i/>
          <w:iCs/>
          <w:lang w:val="fr-FR"/>
        </w:rPr>
      </w:pPr>
      <w:r w:rsidRPr="00BC6899">
        <w:rPr>
          <w:lang w:val="fr-FR"/>
        </w:rPr>
        <w:lastRenderedPageBreak/>
        <w:t>Les salariés à temps partiel bénéficieront au minimum des mêmes droits que les salariés à temps complet</w:t>
      </w:r>
      <w:r>
        <w:rPr>
          <w:i/>
          <w:iCs/>
          <w:lang w:val="fr-FR"/>
        </w:rPr>
        <w:t>.</w:t>
      </w:r>
    </w:p>
    <w:p w:rsidP="00C322DF" w:rsidR="00203795" w:rsidRDefault="00203795" w:rsidRPr="00A84C36">
      <w:pPr>
        <w:pStyle w:val="Sansinterligne"/>
        <w:jc w:val="both"/>
        <w:rPr>
          <w:b/>
          <w:bCs/>
          <w:u w:val="single"/>
          <w:lang w:val="fr-FR"/>
        </w:rPr>
      </w:pPr>
    </w:p>
    <w:p w:rsidP="00C322DF" w:rsidR="00203795" w:rsidRDefault="00203795" w:rsidRPr="00A84C36">
      <w:pPr>
        <w:pStyle w:val="Sansinterligne"/>
        <w:jc w:val="both"/>
        <w:rPr>
          <w:b/>
          <w:bCs/>
          <w:u w:val="single"/>
          <w:lang w:val="fr-FR"/>
        </w:rPr>
      </w:pPr>
      <w:r w:rsidRPr="00A84C36">
        <w:rPr>
          <w:b/>
          <w:bCs/>
          <w:u w:val="single"/>
          <w:lang w:val="fr-FR"/>
        </w:rPr>
        <w:t>ARTICLE 12 : EGALITE PROFESSIONNELLE ENTRE LES HOMMES ET LES FEMMES</w:t>
      </w:r>
    </w:p>
    <w:p w:rsidP="00C322DF" w:rsidR="00203795" w:rsidRDefault="00203795">
      <w:pPr>
        <w:pStyle w:val="Sansinterligne"/>
        <w:jc w:val="both"/>
        <w:rPr>
          <w:i/>
          <w:iCs/>
          <w:lang w:val="fr-FR"/>
        </w:rPr>
      </w:pPr>
    </w:p>
    <w:p w:rsidP="00C322DF" w:rsidR="00203795" w:rsidRDefault="00203795" w:rsidRPr="00BC6899">
      <w:pPr>
        <w:pStyle w:val="Sansinterligne"/>
        <w:jc w:val="both"/>
        <w:rPr>
          <w:lang w:val="fr-FR"/>
        </w:rPr>
      </w:pPr>
      <w:r w:rsidRPr="00BC6899">
        <w:rPr>
          <w:lang w:val="fr-FR"/>
        </w:rPr>
        <w:t>Les dispositions du présent accord ne peuvent en aucun cas être source d’une discrimination directe ou indirecte telle que définie ci-après.</w:t>
      </w:r>
    </w:p>
    <w:p w:rsidP="00C322DF" w:rsidR="00203795" w:rsidRDefault="00203795" w:rsidRPr="00BC6899">
      <w:pPr>
        <w:pStyle w:val="Sansinterligne"/>
        <w:jc w:val="both"/>
        <w:rPr>
          <w:lang w:val="fr-FR"/>
        </w:rPr>
      </w:pPr>
    </w:p>
    <w:p w:rsidP="00C322DF" w:rsidR="00203795" w:rsidRDefault="00203795" w:rsidRPr="00BC6899">
      <w:pPr>
        <w:pStyle w:val="Sansinterligne"/>
        <w:jc w:val="both"/>
        <w:rPr>
          <w:lang w:val="fr-FR"/>
        </w:rPr>
      </w:pPr>
      <w:r w:rsidRPr="00BC6899">
        <w:rPr>
          <w:lang w:val="fr-FR"/>
        </w:rPr>
        <w:t>Constitue une discrimination directe la situation dans laquelle, sur le fondement de son appartenance ou de sa non appartenance, vraie ou supposée, à une ethnie ou une race, sa religion, ses convictions, son adhésion à un syndicat, son âge, son handicap, son orientation sexuelle ou son sexe, une personne est traitée de manière moins favorable qu’une autre ne l’est, ne l’a été ou ne l’aura été dans une situation comparable.</w:t>
      </w:r>
    </w:p>
    <w:p w:rsidP="00C322DF" w:rsidR="00203795" w:rsidRDefault="00203795" w:rsidRPr="00BC6899">
      <w:pPr>
        <w:pStyle w:val="Sansinterligne"/>
        <w:jc w:val="both"/>
        <w:rPr>
          <w:lang w:val="fr-FR"/>
        </w:rPr>
      </w:pPr>
    </w:p>
    <w:p w:rsidP="00C322DF" w:rsidR="00203795" w:rsidRDefault="00203795" w:rsidRPr="00BC6899">
      <w:pPr>
        <w:pStyle w:val="Sansinterligne"/>
        <w:jc w:val="both"/>
        <w:rPr>
          <w:u w:val="single"/>
          <w:lang w:val="fr-FR"/>
        </w:rPr>
      </w:pPr>
      <w:r w:rsidRPr="00BC6899">
        <w:rPr>
          <w:lang w:val="fr-FR"/>
        </w:rPr>
        <w:t xml:space="preserve">Constitue une discrimination indirecte une disposition, un critère ou une pratique neutre en apparence, mais susceptible d’entraîner, pour l’un des motifs mentionnés au premier alinéa, un désavantage particulier pour des personnes par rapport à d’autres personnes, à moins que cette dispositions, ce critère ou cette pratique ne soit objectivement justifié par un but légitime et que les moyens pour réaliser ce but ne soient nécessaires et appropriés. </w:t>
      </w:r>
    </w:p>
    <w:p w:rsidP="00C322DF" w:rsidR="00203795" w:rsidRDefault="00203795" w:rsidRPr="00BC6899">
      <w:pPr>
        <w:pStyle w:val="Sansinterligne"/>
        <w:jc w:val="both"/>
        <w:rPr>
          <w:b/>
          <w:bCs/>
          <w:u w:val="single"/>
          <w:lang w:val="fr-FR"/>
        </w:rPr>
      </w:pPr>
    </w:p>
    <w:p w:rsidP="00C322DF" w:rsidR="00203795" w:rsidRDefault="00203795" w:rsidRPr="00BC6899">
      <w:pPr>
        <w:pStyle w:val="Sansinterligne"/>
        <w:jc w:val="both"/>
        <w:rPr>
          <w:b/>
          <w:bCs/>
          <w:u w:val="single"/>
          <w:lang w:val="fr-FR"/>
        </w:rPr>
      </w:pPr>
      <w:r w:rsidRPr="00BC6899">
        <w:rPr>
          <w:b/>
          <w:bCs/>
          <w:u w:val="single"/>
          <w:lang w:val="fr-FR"/>
        </w:rPr>
        <w:t>ARTICLE 13 - SUIVI DU DISPOSITIF</w:t>
      </w:r>
    </w:p>
    <w:p w:rsidP="00C322DF" w:rsidR="00203795" w:rsidRDefault="00203795">
      <w:pPr>
        <w:pStyle w:val="Sansinterligne"/>
        <w:jc w:val="both"/>
        <w:rPr>
          <w:b/>
          <w:bCs/>
          <w:i/>
          <w:iCs/>
          <w:u w:val="single"/>
          <w:lang w:val="fr-FR"/>
        </w:rPr>
      </w:pPr>
    </w:p>
    <w:p w:rsidP="00C322DF" w:rsidR="00203795" w:rsidRDefault="00203795" w:rsidRPr="00BC6899">
      <w:pPr>
        <w:pStyle w:val="Sansinterligne"/>
        <w:jc w:val="both"/>
        <w:rPr>
          <w:lang w:val="fr-FR"/>
        </w:rPr>
      </w:pPr>
      <w:r w:rsidRPr="00BC6899">
        <w:rPr>
          <w:lang w:val="fr-FR"/>
        </w:rPr>
        <w:t>Un suivi du travail à temps partiel  des salariés concernés par l’accord sera effectué conformément à la législation sociale.</w:t>
      </w:r>
    </w:p>
    <w:p w:rsidP="00C322DF" w:rsidR="00203795" w:rsidRDefault="00203795" w:rsidRPr="003150DF">
      <w:pPr>
        <w:pStyle w:val="Sansinterligne"/>
        <w:jc w:val="both"/>
        <w:rPr>
          <w:b/>
          <w:bCs/>
          <w:i/>
          <w:iCs/>
          <w:u w:val="single"/>
          <w:lang w:val="fr-FR"/>
        </w:rPr>
      </w:pPr>
    </w:p>
    <w:p w:rsidP="00C322DF" w:rsidR="00203795" w:rsidRDefault="00203795" w:rsidRPr="00A84C36">
      <w:pPr>
        <w:pStyle w:val="Sansinterligne"/>
        <w:jc w:val="both"/>
        <w:rPr>
          <w:b/>
          <w:bCs/>
          <w:u w:val="single"/>
          <w:lang w:val="fr-FR"/>
        </w:rPr>
      </w:pPr>
      <w:r w:rsidRPr="00A84C36">
        <w:rPr>
          <w:b/>
          <w:bCs/>
          <w:u w:val="single"/>
          <w:lang w:val="fr-FR"/>
        </w:rPr>
        <w:t xml:space="preserve">ARTICLE 14 : COMMISSION DE SUIVI </w:t>
      </w:r>
    </w:p>
    <w:p w:rsidP="00C322DF" w:rsidR="00203795" w:rsidRDefault="00203795" w:rsidRPr="00A84C36">
      <w:pPr>
        <w:pStyle w:val="Sansinterligne"/>
        <w:jc w:val="both"/>
        <w:rPr>
          <w:u w:val="single"/>
          <w:lang w:val="fr-FR"/>
        </w:rPr>
      </w:pPr>
    </w:p>
    <w:p w:rsidP="00C322DF" w:rsidR="00203795" w:rsidRDefault="00203795" w:rsidRPr="00FF14FB">
      <w:pPr>
        <w:pStyle w:val="Sansinterligne"/>
        <w:jc w:val="both"/>
        <w:rPr>
          <w:lang w:val="fr-FR"/>
        </w:rPr>
      </w:pPr>
      <w:r w:rsidRPr="00FF14FB">
        <w:rPr>
          <w:lang w:val="fr-FR"/>
        </w:rPr>
        <w:t>Une commission de suivi composée des signataires de la présente se réunira en fin d’année afin de faire le point sur cet accord.</w:t>
      </w:r>
    </w:p>
    <w:p w:rsidP="00C322DF" w:rsidR="00203795" w:rsidRDefault="00203795">
      <w:pPr>
        <w:pStyle w:val="Sansinterligne"/>
        <w:jc w:val="both"/>
        <w:rPr>
          <w:b/>
          <w:bCs/>
          <w:u w:val="single"/>
          <w:lang w:val="fr-FR"/>
        </w:rPr>
      </w:pPr>
    </w:p>
    <w:p w:rsidP="00C322DF" w:rsidR="00203795" w:rsidRDefault="00203795">
      <w:pPr>
        <w:pStyle w:val="Sansinterligne"/>
        <w:jc w:val="both"/>
        <w:rPr>
          <w:b/>
          <w:bCs/>
          <w:u w:val="single"/>
          <w:lang w:val="fr-FR"/>
        </w:rPr>
      </w:pPr>
      <w:r>
        <w:rPr>
          <w:b/>
          <w:bCs/>
          <w:u w:val="single"/>
          <w:lang w:val="fr-FR"/>
        </w:rPr>
        <w:t xml:space="preserve">ARTICLE 15 : DISPOSITIONS GENERALES </w:t>
      </w:r>
    </w:p>
    <w:p w:rsidP="00C322DF" w:rsidR="00203795" w:rsidRDefault="00203795">
      <w:pPr>
        <w:pStyle w:val="Sansinterligne"/>
        <w:jc w:val="both"/>
        <w:rPr>
          <w:b/>
          <w:bCs/>
          <w:u w:val="single"/>
          <w:lang w:val="fr-FR"/>
        </w:rPr>
      </w:pPr>
    </w:p>
    <w:p w:rsidP="00C322DF" w:rsidR="00203795" w:rsidRDefault="00203795">
      <w:pPr>
        <w:pStyle w:val="Sansinterligne"/>
        <w:jc w:val="both"/>
        <w:rPr>
          <w:lang w:val="fr-FR"/>
        </w:rPr>
      </w:pPr>
      <w:r>
        <w:rPr>
          <w:lang w:val="fr-FR"/>
        </w:rPr>
        <w:t xml:space="preserve">Le présent avenant est  conclu pour une durée indéterminée, il entrera en vigueur à compter du </w:t>
      </w:r>
      <w:r w:rsidR="00C322DF" w:rsidRPr="00C322DF">
        <w:rPr>
          <w:lang w:val="fr-FR"/>
        </w:rPr>
        <w:t>1</w:t>
      </w:r>
      <w:r w:rsidR="00C322DF" w:rsidRPr="00C322DF">
        <w:rPr>
          <w:vertAlign w:val="superscript"/>
          <w:lang w:val="fr-FR"/>
        </w:rPr>
        <w:t>er</w:t>
      </w:r>
      <w:r w:rsidR="00C322DF" w:rsidRPr="00C322DF">
        <w:rPr>
          <w:lang w:val="fr-FR"/>
        </w:rPr>
        <w:t xml:space="preserve"> août</w:t>
      </w:r>
      <w:r w:rsidRPr="00C322DF">
        <w:rPr>
          <w:lang w:val="fr-FR"/>
        </w:rPr>
        <w:t xml:space="preserve"> 2020</w:t>
      </w:r>
      <w:r>
        <w:rPr>
          <w:lang w:val="fr-FR"/>
        </w:rPr>
        <w:t xml:space="preserve"> et, sera déposé en deux exemplaires dont une version sur support papier signée des parties et une version sur support électronique auprès de la Direction départementale du Travail et de l’Emploi du lieu où il a été conclu, et un exemplaire sera également remis au secrétariat-greffe du conseil de prud’hommes du lieu de conclusion.</w:t>
      </w:r>
    </w:p>
    <w:p w:rsidP="00C322DF" w:rsidR="00203795" w:rsidRDefault="00203795">
      <w:pPr>
        <w:pStyle w:val="Sansinterligne"/>
        <w:jc w:val="both"/>
        <w:rPr>
          <w:lang w:val="fr-FR"/>
        </w:rPr>
      </w:pPr>
    </w:p>
    <w:p w:rsidP="00C322DF" w:rsidR="00203795" w:rsidRDefault="00203795">
      <w:pPr>
        <w:pStyle w:val="Sansinterligne"/>
        <w:jc w:val="both"/>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p>
    <w:p w:rsidP="00C322DF" w:rsidR="00203795" w:rsidRDefault="00203795">
      <w:pPr>
        <w:pStyle w:val="Sansinterligne"/>
        <w:ind w:left="5760"/>
        <w:jc w:val="both"/>
        <w:rPr>
          <w:lang w:val="fr-FR"/>
        </w:rPr>
      </w:pPr>
      <w:r>
        <w:rPr>
          <w:lang w:val="fr-FR"/>
        </w:rPr>
        <w:t xml:space="preserve">     Fait à Malakoff, le 19 février 2020</w:t>
      </w:r>
    </w:p>
    <w:p w:rsidP="00C322DF" w:rsidR="00203795" w:rsidRDefault="00203795">
      <w:pPr>
        <w:pStyle w:val="Sansinterligne"/>
        <w:jc w:val="both"/>
        <w:rPr>
          <w:b/>
          <w:bCs/>
          <w:lang w:val="fr-FR"/>
        </w:rPr>
      </w:pPr>
    </w:p>
    <w:p w:rsidP="00C322DF" w:rsidR="00203795" w:rsidRDefault="00203795" w:rsidRPr="009E0199">
      <w:pPr>
        <w:pStyle w:val="Sansinterligne"/>
        <w:jc w:val="both"/>
        <w:rPr>
          <w:b/>
          <w:bCs/>
          <w:lang w:val="fr-FR"/>
        </w:rPr>
      </w:pPr>
      <w:r>
        <w:rPr>
          <w:b/>
          <w:bCs/>
          <w:lang w:val="fr-FR"/>
        </w:rPr>
        <w:t>Pour la société RGIS</w:t>
      </w:r>
      <w:r>
        <w:rPr>
          <w:b/>
          <w:bCs/>
          <w:lang w:val="fr-FR"/>
        </w:rPr>
        <w:tab/>
      </w:r>
      <w:r>
        <w:rPr>
          <w:b/>
          <w:bCs/>
          <w:lang w:val="fr-FR"/>
        </w:rPr>
        <w:tab/>
      </w:r>
      <w:r>
        <w:rPr>
          <w:b/>
          <w:bCs/>
          <w:lang w:val="fr-FR"/>
        </w:rPr>
        <w:tab/>
      </w:r>
      <w:r>
        <w:rPr>
          <w:b/>
          <w:bCs/>
          <w:lang w:val="fr-FR"/>
        </w:rPr>
        <w:tab/>
      </w:r>
      <w:r>
        <w:rPr>
          <w:b/>
          <w:bCs/>
          <w:lang w:val="fr-FR"/>
        </w:rPr>
        <w:tab/>
      </w:r>
      <w:r>
        <w:rPr>
          <w:b/>
          <w:bCs/>
          <w:lang w:val="fr-FR"/>
        </w:rPr>
        <w:tab/>
        <w:t xml:space="preserve">       </w:t>
      </w:r>
      <w:r w:rsidRPr="009E0199">
        <w:rPr>
          <w:b/>
          <w:bCs/>
          <w:lang w:val="fr-FR"/>
        </w:rPr>
        <w:t>Pour le syndicat FO/FEC</w:t>
      </w:r>
    </w:p>
    <w:p w:rsidP="00026521" w:rsidR="00203795" w:rsidRDefault="00026521" w:rsidRPr="009E0199">
      <w:pPr>
        <w:pStyle w:val="Sansinterligne"/>
        <w:jc w:val="both"/>
        <w:rPr>
          <w:b/>
          <w:bCs/>
          <w:lang w:val="fr-FR"/>
        </w:rPr>
      </w:pPr>
      <w:r>
        <w:rPr>
          <w:b/>
          <w:bCs/>
          <w:lang w:val="fr-FR"/>
        </w:rPr>
        <w:t>XXX</w:t>
      </w:r>
      <w:r w:rsidR="00203795" w:rsidRPr="009E0199">
        <w:rPr>
          <w:b/>
          <w:bCs/>
          <w:lang w:val="fr-FR"/>
        </w:rPr>
        <w:tab/>
      </w:r>
      <w:r w:rsidR="00203795" w:rsidRPr="009E0199">
        <w:rPr>
          <w:b/>
          <w:bCs/>
          <w:lang w:val="fr-FR"/>
        </w:rPr>
        <w:tab/>
      </w:r>
      <w:r w:rsidR="00203795" w:rsidRPr="009E0199">
        <w:rPr>
          <w:b/>
          <w:bCs/>
          <w:lang w:val="fr-FR"/>
        </w:rPr>
        <w:tab/>
      </w:r>
      <w:r w:rsidR="00203795" w:rsidRPr="009E0199">
        <w:rPr>
          <w:b/>
          <w:bCs/>
          <w:lang w:val="fr-FR"/>
        </w:rPr>
        <w:tab/>
      </w:r>
      <w:r w:rsidR="00203795" w:rsidRPr="009E0199">
        <w:rPr>
          <w:b/>
          <w:bCs/>
          <w:lang w:val="fr-FR"/>
        </w:rPr>
        <w:tab/>
      </w:r>
      <w:r w:rsidR="00203795" w:rsidRPr="009E0199">
        <w:rPr>
          <w:b/>
          <w:bCs/>
          <w:lang w:val="fr-FR"/>
        </w:rPr>
        <w:tab/>
      </w:r>
      <w:r w:rsidR="00203795" w:rsidRPr="009E0199">
        <w:rPr>
          <w:b/>
          <w:bCs/>
          <w:lang w:val="fr-FR"/>
        </w:rPr>
        <w:tab/>
      </w:r>
      <w:r w:rsidR="00203795">
        <w:rPr>
          <w:b/>
          <w:bCs/>
          <w:lang w:val="fr-FR"/>
        </w:rPr>
        <w:t xml:space="preserve">      </w:t>
      </w:r>
      <w:r>
        <w:rPr>
          <w:b/>
          <w:bCs/>
          <w:lang w:val="fr-FR"/>
        </w:rPr>
        <w:tab/>
        <w:t xml:space="preserve">       </w:t>
      </w:r>
      <w:bookmarkStart w:id="0" w:name="_GoBack"/>
      <w:bookmarkEnd w:id="0"/>
      <w:r w:rsidR="00203795">
        <w:rPr>
          <w:b/>
          <w:bCs/>
          <w:lang w:val="fr-FR"/>
        </w:rPr>
        <w:t xml:space="preserve"> </w:t>
      </w:r>
      <w:r>
        <w:rPr>
          <w:b/>
          <w:bCs/>
          <w:lang w:val="fr-FR"/>
        </w:rPr>
        <w:t>XXX</w:t>
      </w:r>
    </w:p>
    <w:p w:rsidP="00C322DF" w:rsidR="00203795" w:rsidRDefault="00203795" w:rsidRPr="009E0199">
      <w:pPr>
        <w:pStyle w:val="Sansinterligne"/>
        <w:jc w:val="both"/>
        <w:rPr>
          <w:b/>
          <w:bCs/>
          <w:lang w:val="fr-FR"/>
        </w:rPr>
      </w:pPr>
    </w:p>
    <w:p w:rsidP="00C322DF" w:rsidR="00203795" w:rsidRDefault="00203795" w:rsidRPr="009E0199">
      <w:pPr>
        <w:pStyle w:val="Sansinterligne"/>
        <w:jc w:val="both"/>
        <w:rPr>
          <w:b/>
          <w:bCs/>
          <w:lang w:val="fr-FR"/>
        </w:rPr>
      </w:pPr>
    </w:p>
    <w:p w:rsidP="00C322DF" w:rsidR="00203795" w:rsidRDefault="00203795" w:rsidRPr="009E0199">
      <w:pPr>
        <w:pStyle w:val="Sansinterligne"/>
        <w:jc w:val="both"/>
        <w:rPr>
          <w:b/>
          <w:bCs/>
          <w:lang w:val="fr-FR"/>
        </w:rPr>
      </w:pPr>
    </w:p>
    <w:p w:rsidP="00C322DF" w:rsidR="00203795" w:rsidRDefault="00203795" w:rsidRPr="009E0199">
      <w:pPr>
        <w:pStyle w:val="Sansinterligne"/>
        <w:jc w:val="both"/>
        <w:rPr>
          <w:b/>
          <w:bCs/>
          <w:lang w:val="fr-FR"/>
        </w:rPr>
      </w:pPr>
      <w:r w:rsidRPr="009E0199">
        <w:rPr>
          <w:b/>
          <w:bCs/>
          <w:lang w:val="fr-FR"/>
        </w:rPr>
        <w:tab/>
      </w:r>
      <w:r w:rsidRPr="009E0199">
        <w:rPr>
          <w:b/>
          <w:bCs/>
          <w:lang w:val="fr-FR"/>
        </w:rPr>
        <w:tab/>
      </w:r>
      <w:r w:rsidRPr="009E0199">
        <w:rPr>
          <w:b/>
          <w:bCs/>
          <w:lang w:val="fr-FR"/>
        </w:rPr>
        <w:tab/>
      </w:r>
      <w:r w:rsidRPr="009E0199">
        <w:rPr>
          <w:b/>
          <w:bCs/>
          <w:lang w:val="fr-FR"/>
        </w:rPr>
        <w:tab/>
      </w:r>
      <w:r w:rsidRPr="009E0199">
        <w:rPr>
          <w:b/>
          <w:bCs/>
          <w:lang w:val="fr-FR"/>
        </w:rPr>
        <w:tab/>
      </w:r>
      <w:r w:rsidRPr="009E0199">
        <w:rPr>
          <w:b/>
          <w:bCs/>
          <w:lang w:val="fr-FR"/>
        </w:rPr>
        <w:tab/>
      </w:r>
      <w:r w:rsidRPr="009E0199">
        <w:rPr>
          <w:b/>
          <w:bCs/>
          <w:lang w:val="fr-FR"/>
        </w:rPr>
        <w:tab/>
      </w:r>
      <w:r w:rsidRPr="009E0199">
        <w:rPr>
          <w:b/>
          <w:bCs/>
          <w:lang w:val="fr-FR"/>
        </w:rPr>
        <w:tab/>
      </w:r>
      <w:r>
        <w:rPr>
          <w:b/>
          <w:bCs/>
          <w:lang w:val="fr-FR"/>
        </w:rPr>
        <w:t xml:space="preserve">      </w:t>
      </w:r>
      <w:r w:rsidRPr="009E0199">
        <w:rPr>
          <w:b/>
          <w:bCs/>
          <w:lang w:val="fr-FR"/>
        </w:rPr>
        <w:t>Pour le syndicat CFE/CGC</w:t>
      </w:r>
    </w:p>
    <w:p w:rsidP="00026521" w:rsidR="00203795" w:rsidRDefault="00203795" w:rsidRPr="00BC6899">
      <w:pPr>
        <w:pStyle w:val="Sansinterligne"/>
        <w:jc w:val="both"/>
        <w:rPr>
          <w:b/>
          <w:bCs/>
          <w:lang w:val="fr-FR"/>
        </w:rPr>
      </w:pPr>
      <w:r w:rsidRPr="009E0199">
        <w:rPr>
          <w:b/>
          <w:bCs/>
          <w:lang w:val="fr-FR"/>
        </w:rPr>
        <w:tab/>
      </w:r>
      <w:r w:rsidRPr="009E0199">
        <w:rPr>
          <w:b/>
          <w:bCs/>
          <w:lang w:val="fr-FR"/>
        </w:rPr>
        <w:tab/>
      </w:r>
      <w:r w:rsidRPr="009E0199">
        <w:rPr>
          <w:b/>
          <w:bCs/>
          <w:lang w:val="fr-FR"/>
        </w:rPr>
        <w:tab/>
      </w:r>
      <w:r w:rsidRPr="009E0199">
        <w:rPr>
          <w:b/>
          <w:bCs/>
          <w:lang w:val="fr-FR"/>
        </w:rPr>
        <w:tab/>
      </w:r>
      <w:r w:rsidRPr="009E0199">
        <w:rPr>
          <w:b/>
          <w:bCs/>
          <w:lang w:val="fr-FR"/>
        </w:rPr>
        <w:tab/>
      </w:r>
      <w:r w:rsidRPr="009E0199">
        <w:rPr>
          <w:b/>
          <w:bCs/>
          <w:lang w:val="fr-FR"/>
        </w:rPr>
        <w:tab/>
      </w:r>
      <w:r w:rsidRPr="009E0199">
        <w:rPr>
          <w:b/>
          <w:bCs/>
          <w:lang w:val="fr-FR"/>
        </w:rPr>
        <w:tab/>
      </w:r>
      <w:r w:rsidRPr="009E0199">
        <w:rPr>
          <w:b/>
          <w:bCs/>
          <w:lang w:val="fr-FR"/>
        </w:rPr>
        <w:tab/>
      </w:r>
      <w:r>
        <w:rPr>
          <w:b/>
          <w:bCs/>
          <w:lang w:val="fr-FR"/>
        </w:rPr>
        <w:t xml:space="preserve">      </w:t>
      </w:r>
      <w:r w:rsidR="00026521">
        <w:rPr>
          <w:b/>
          <w:bCs/>
          <w:lang w:val="fr-FR"/>
        </w:rPr>
        <w:t>XXX</w:t>
      </w:r>
    </w:p>
    <w:p w:rsidP="00C322DF" w:rsidR="00203795" w:rsidRDefault="00203795" w:rsidRPr="009E16A1">
      <w:pPr>
        <w:jc w:val="both"/>
        <w:rPr>
          <w:lang w:val="fr-FR"/>
        </w:rPr>
      </w:pPr>
      <w:r>
        <w:rPr>
          <w:lang w:val="fr-FR"/>
        </w:rPr>
        <w:tab/>
      </w:r>
      <w:r>
        <w:rPr>
          <w:lang w:val="fr-FR"/>
        </w:rPr>
        <w:tab/>
      </w:r>
      <w:r>
        <w:rPr>
          <w:lang w:val="fr-FR"/>
        </w:rPr>
        <w:tab/>
      </w:r>
      <w:r>
        <w:rPr>
          <w:lang w:val="fr-FR"/>
        </w:rPr>
        <w:tab/>
      </w:r>
    </w:p>
    <w:sectPr w:rsidR="00203795" w:rsidRPr="009E16A1">
      <w:footerReference r:id="rId8"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3E3F" w:rsidRDefault="009E3E3F" w:rsidP="000D54F9">
      <w:pPr>
        <w:spacing w:after="0" w:line="240" w:lineRule="auto"/>
      </w:pPr>
      <w:r>
        <w:separator/>
      </w:r>
    </w:p>
  </w:endnote>
  <w:endnote w:type="continuationSeparator" w:id="0">
    <w:p w:rsidR="009E3E3F" w:rsidRDefault="009E3E3F" w:rsidP="000D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2007274744"/>
      <w:docPartObj>
        <w:docPartGallery w:val="Page Numbers (Bottom of Page)"/>
        <w:docPartUnique/>
      </w:docPartObj>
    </w:sdtPr>
    <w:sdtEndPr/>
    <w:sdtContent>
      <w:p w:rsidR="00F749F8" w:rsidRDefault="00F749F8">
        <w:pPr>
          <w:pStyle w:val="Pieddepage"/>
          <w:jc w:val="right"/>
        </w:pPr>
        <w:r>
          <w:fldChar w:fldCharType="begin"/>
        </w:r>
        <w:r>
          <w:instrText>PAGE   \* MERGEFORMAT</w:instrText>
        </w:r>
        <w:r>
          <w:fldChar w:fldCharType="separate"/>
        </w:r>
        <w:r w:rsidR="00026521" w:rsidRPr="00026521">
          <w:rPr>
            <w:noProof/>
            <w:lang w:val="fr-FR"/>
          </w:rPr>
          <w:t>13</w:t>
        </w:r>
        <w:r>
          <w:fldChar w:fldCharType="end"/>
        </w:r>
      </w:p>
    </w:sdtContent>
  </w:sdt>
  <w:p w:rsidR="00F749F8" w:rsidRDefault="00F749F8">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0D54F9" w:rsidR="009E3E3F" w:rsidRDefault="009E3E3F">
      <w:pPr>
        <w:spacing w:after="0" w:line="240" w:lineRule="auto"/>
      </w:pPr>
      <w:r>
        <w:separator/>
      </w:r>
    </w:p>
  </w:footnote>
  <w:footnote w:id="0" w:type="continuationSeparator">
    <w:p w:rsidP="000D54F9" w:rsidR="009E3E3F" w:rsidRDefault="009E3E3F">
      <w:pPr>
        <w:spacing w:after="0" w:line="240" w:lineRule="auto"/>
      </w:pPr>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numPicBullet w:numPicBulletId="0">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30" o:bullet="t" style="width:11.25pt;height:11.25pt" type="#_x0000_t75">
        <v:imagedata o:title="msoDC02" r:id="rId1"/>
      </v:shape>
    </w:pict>
  </w:numPicBullet>
  <w:abstractNum w15:restartNumberingAfterBreak="0" w:abstractNumId="0">
    <w:nsid w:val="02B05321"/>
    <w:multiLevelType w:val="hybridMultilevel"/>
    <w:tmpl w:val="5D90C318"/>
    <w:lvl w:ilvl="0" w:tplc="E690DE1C">
      <w:start w:val="1"/>
      <w:numFmt w:val="bullet"/>
      <w:lvlText w:val="-"/>
      <w:lvlJc w:val="left"/>
      <w:pPr>
        <w:ind w:hanging="360" w:left="720"/>
      </w:pPr>
      <w:rPr>
        <w:rFonts w:ascii="Calibri" w:eastAsia="Times New Roman" w:hAnsi="Calibri" w:hint="default"/>
      </w:rPr>
    </w:lvl>
    <w:lvl w:ilvl="1" w:tentative="1" w:tplc="08090003">
      <w:start w:val="1"/>
      <w:numFmt w:val="bullet"/>
      <w:lvlText w:val="o"/>
      <w:lvlJc w:val="left"/>
      <w:pPr>
        <w:ind w:hanging="360" w:left="1440"/>
      </w:pPr>
      <w:rPr>
        <w:rFonts w:ascii="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FA7265E"/>
    <w:multiLevelType w:val="hybridMultilevel"/>
    <w:tmpl w:val="5C0C91B2"/>
    <w:lvl w:ilvl="0" w:tplc="0809000D">
      <w:start w:val="1"/>
      <w:numFmt w:val="bullet"/>
      <w:lvlText w:val=""/>
      <w:lvlJc w:val="left"/>
      <w:pPr>
        <w:ind w:hanging="360" w:left="720"/>
      </w:pPr>
      <w:rPr>
        <w:rFonts w:ascii="Wingdings" w:hAnsi="Wingdings" w:hint="default"/>
      </w:rPr>
    </w:lvl>
    <w:lvl w:ilvl="1" w:tentative="1" w:tplc="08090003">
      <w:start w:val="1"/>
      <w:numFmt w:val="bullet"/>
      <w:lvlText w:val="o"/>
      <w:lvlJc w:val="left"/>
      <w:pPr>
        <w:ind w:hanging="360" w:left="1440"/>
      </w:pPr>
      <w:rPr>
        <w:rFonts w:ascii="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22E14A8C"/>
    <w:multiLevelType w:val="hybridMultilevel"/>
    <w:tmpl w:val="2A18575E"/>
    <w:lvl w:ilvl="0" w:tplc="040C0007">
      <w:start w:val="1"/>
      <w:numFmt w:val="bullet"/>
      <w:lvlText w:val=""/>
      <w:lvlPicBulletId w:val="0"/>
      <w:lvlJc w:val="left"/>
      <w:pPr>
        <w:ind w:hanging="360" w:left="1068"/>
      </w:pPr>
      <w:rPr>
        <w:rFonts w:ascii="Symbol" w:hAnsi="Symbol"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3">
    <w:nsid w:val="320A5B97"/>
    <w:multiLevelType w:val="hybridMultilevel"/>
    <w:tmpl w:val="0B32D4BA"/>
    <w:lvl w:ilvl="0" w:tplc="040C0007">
      <w:start w:val="1"/>
      <w:numFmt w:val="bullet"/>
      <w:lvlText w:val=""/>
      <w:lvlPicBulletId w:val="0"/>
      <w:lvlJc w:val="left"/>
      <w:pPr>
        <w:ind w:hanging="360" w:left="1428"/>
      </w:pPr>
      <w:rPr>
        <w:rFonts w:ascii="Symbol" w:hAnsi="Symbol"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4">
    <w:nsid w:val="411041E7"/>
    <w:multiLevelType w:val="hybridMultilevel"/>
    <w:tmpl w:val="B5284C02"/>
    <w:lvl w:ilvl="0" w:tplc="E690DE1C">
      <w:start w:val="1"/>
      <w:numFmt w:val="bullet"/>
      <w:lvlText w:val="-"/>
      <w:lvlJc w:val="left"/>
      <w:pPr>
        <w:ind w:hanging="360" w:left="720"/>
      </w:pPr>
      <w:rPr>
        <w:rFonts w:ascii="Calibri" w:eastAsia="Times New Roman" w:hAnsi="Calibri" w:hint="default"/>
      </w:rPr>
    </w:lvl>
    <w:lvl w:ilvl="1" w:tplc="08090003">
      <w:start w:val="1"/>
      <w:numFmt w:val="bullet"/>
      <w:lvlText w:val="o"/>
      <w:lvlJc w:val="left"/>
      <w:pPr>
        <w:ind w:hanging="360" w:left="1440"/>
      </w:pPr>
      <w:rPr>
        <w:rFonts w:ascii="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596C4049"/>
    <w:multiLevelType w:val="hybridMultilevel"/>
    <w:tmpl w:val="B5B46E94"/>
    <w:lvl w:ilvl="0" w:tplc="1B0E6576">
      <w:numFmt w:val="bullet"/>
      <w:lvlText w:val=""/>
      <w:lvlJc w:val="left"/>
      <w:pPr>
        <w:ind w:hanging="360" w:left="720"/>
      </w:pPr>
      <w:rPr>
        <w:rFonts w:ascii="Wingdings" w:cs="Arial" w:eastAsia="Times New Roman"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6">
    <w:nsid w:val="6FC63C5E"/>
    <w:multiLevelType w:val="hybridMultilevel"/>
    <w:tmpl w:val="B372BFBA"/>
    <w:lvl w:ilvl="0" w:tplc="0D0612EA">
      <w:start w:val="1"/>
      <w:numFmt w:val="bullet"/>
      <w:lvlText w:val=""/>
      <w:lvlJc w:val="left"/>
      <w:pPr>
        <w:ind w:hanging="360" w:left="720"/>
      </w:pPr>
      <w:rPr>
        <w:rFonts w:ascii="Wingdings" w:cs="Wingdings" w:hAnsi="Wingdings" w:hint="default"/>
        <w:color w:val="7C2634"/>
        <w:u w:color="538135"/>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726565F3"/>
    <w:multiLevelType w:val="hybridMultilevel"/>
    <w:tmpl w:val="C14AD23E"/>
    <w:lvl w:ilvl="0" w:tplc="040C000F">
      <w:start w:val="1"/>
      <w:numFmt w:val="decimal"/>
      <w:lvlText w:val="%1."/>
      <w:lvlJc w:val="left"/>
      <w:pPr>
        <w:ind w:hanging="360" w:left="1440"/>
      </w:pPr>
    </w:lvl>
    <w:lvl w:ilvl="1" w:tentative="1" w:tplc="040C0019">
      <w:start w:val="1"/>
      <w:numFmt w:val="lowerLetter"/>
      <w:lvlText w:val="%2."/>
      <w:lvlJc w:val="left"/>
      <w:pPr>
        <w:ind w:hanging="360" w:left="2160"/>
      </w:pPr>
    </w:lvl>
    <w:lvl w:ilvl="2" w:tentative="1" w:tplc="040C001B">
      <w:start w:val="1"/>
      <w:numFmt w:val="lowerRoman"/>
      <w:lvlText w:val="%3."/>
      <w:lvlJc w:val="right"/>
      <w:pPr>
        <w:ind w:hanging="180" w:left="2880"/>
      </w:pPr>
    </w:lvl>
    <w:lvl w:ilvl="3" w:tentative="1" w:tplc="040C000F">
      <w:start w:val="1"/>
      <w:numFmt w:val="decimal"/>
      <w:lvlText w:val="%4."/>
      <w:lvlJc w:val="left"/>
      <w:pPr>
        <w:ind w:hanging="360" w:left="3600"/>
      </w:pPr>
    </w:lvl>
    <w:lvl w:ilvl="4" w:tentative="1" w:tplc="040C0019">
      <w:start w:val="1"/>
      <w:numFmt w:val="lowerLetter"/>
      <w:lvlText w:val="%5."/>
      <w:lvlJc w:val="left"/>
      <w:pPr>
        <w:ind w:hanging="360" w:left="4320"/>
      </w:pPr>
    </w:lvl>
    <w:lvl w:ilvl="5" w:tentative="1" w:tplc="040C001B">
      <w:start w:val="1"/>
      <w:numFmt w:val="lowerRoman"/>
      <w:lvlText w:val="%6."/>
      <w:lvlJc w:val="right"/>
      <w:pPr>
        <w:ind w:hanging="180" w:left="5040"/>
      </w:pPr>
    </w:lvl>
    <w:lvl w:ilvl="6" w:tentative="1" w:tplc="040C000F">
      <w:start w:val="1"/>
      <w:numFmt w:val="decimal"/>
      <w:lvlText w:val="%7."/>
      <w:lvlJc w:val="left"/>
      <w:pPr>
        <w:ind w:hanging="360" w:left="5760"/>
      </w:pPr>
    </w:lvl>
    <w:lvl w:ilvl="7" w:tentative="1" w:tplc="040C0019">
      <w:start w:val="1"/>
      <w:numFmt w:val="lowerLetter"/>
      <w:lvlText w:val="%8."/>
      <w:lvlJc w:val="left"/>
      <w:pPr>
        <w:ind w:hanging="360" w:left="6480"/>
      </w:pPr>
    </w:lvl>
    <w:lvl w:ilvl="8" w:tentative="1" w:tplc="040C001B">
      <w:start w:val="1"/>
      <w:numFmt w:val="lowerRoman"/>
      <w:lvlText w:val="%9."/>
      <w:lvlJc w:val="right"/>
      <w:pPr>
        <w:ind w:hanging="180" w:left="7200"/>
      </w:pPr>
    </w:lvl>
  </w:abstractNum>
  <w:num w:numId="1">
    <w:abstractNumId w:val="0"/>
  </w:num>
  <w:num w:numId="2">
    <w:abstractNumId w:val="1"/>
  </w:num>
  <w:num w:numId="3">
    <w:abstractNumId w:val="4"/>
  </w:num>
  <w:num w:numId="4">
    <w:abstractNumId w:val="5"/>
  </w:num>
  <w:num w:numId="5">
    <w:abstractNumId w:val="6"/>
  </w:num>
  <w:num w:numId="6">
    <w:abstractNumId w:val="7"/>
  </w:num>
  <w:num w:numId="7">
    <w:abstractNumId w:val="2"/>
  </w:num>
  <w:num w:numId="8">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proofState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CE9"/>
    <w:rsid w:val="00026521"/>
    <w:rsid w:val="0003681E"/>
    <w:rsid w:val="00084F81"/>
    <w:rsid w:val="000D54F9"/>
    <w:rsid w:val="000E3693"/>
    <w:rsid w:val="001105A0"/>
    <w:rsid w:val="00112E55"/>
    <w:rsid w:val="001130EB"/>
    <w:rsid w:val="001765BD"/>
    <w:rsid w:val="001942D0"/>
    <w:rsid w:val="001A6FF9"/>
    <w:rsid w:val="00203795"/>
    <w:rsid w:val="002172EB"/>
    <w:rsid w:val="002D25AF"/>
    <w:rsid w:val="002E3B48"/>
    <w:rsid w:val="00307C81"/>
    <w:rsid w:val="003C4BED"/>
    <w:rsid w:val="00496860"/>
    <w:rsid w:val="004C4196"/>
    <w:rsid w:val="004D24A4"/>
    <w:rsid w:val="004E3885"/>
    <w:rsid w:val="0055623C"/>
    <w:rsid w:val="00575E1E"/>
    <w:rsid w:val="005A2078"/>
    <w:rsid w:val="005B5B44"/>
    <w:rsid w:val="00602928"/>
    <w:rsid w:val="006635A5"/>
    <w:rsid w:val="006B4017"/>
    <w:rsid w:val="006B72A4"/>
    <w:rsid w:val="006C5501"/>
    <w:rsid w:val="006E30B8"/>
    <w:rsid w:val="007022B0"/>
    <w:rsid w:val="00780788"/>
    <w:rsid w:val="007F362D"/>
    <w:rsid w:val="008553B2"/>
    <w:rsid w:val="00881C35"/>
    <w:rsid w:val="008B2F9F"/>
    <w:rsid w:val="008C2CCE"/>
    <w:rsid w:val="008C3766"/>
    <w:rsid w:val="008E0488"/>
    <w:rsid w:val="009E16A1"/>
    <w:rsid w:val="009E3E3F"/>
    <w:rsid w:val="00A84C36"/>
    <w:rsid w:val="00AA1A79"/>
    <w:rsid w:val="00AE0CE9"/>
    <w:rsid w:val="00B326C0"/>
    <w:rsid w:val="00B50562"/>
    <w:rsid w:val="00BA6F82"/>
    <w:rsid w:val="00C322DF"/>
    <w:rsid w:val="00C738B6"/>
    <w:rsid w:val="00CE7DA8"/>
    <w:rsid w:val="00D111FA"/>
    <w:rsid w:val="00D51E47"/>
    <w:rsid w:val="00D91EF2"/>
    <w:rsid w:val="00E00C23"/>
    <w:rsid w:val="00E7064B"/>
    <w:rsid w:val="00E75035"/>
    <w:rsid w:val="00E83C2D"/>
    <w:rsid w:val="00EB1ED6"/>
    <w:rsid w:val="00EB5068"/>
    <w:rsid w:val="00ED27B2"/>
    <w:rsid w:val="00F24700"/>
    <w:rsid w:val="00F525FC"/>
    <w:rsid w:val="00F679C0"/>
    <w:rsid w:val="00F67CBF"/>
    <w:rsid w:val="00F749F8"/>
    <w:rsid w:val="00FE04C2"/>
    <w:rsid w:val="00FE2AEA"/>
  </w:rsids>
  <m:mathPr>
    <m:mathFont m:val="Cambria Math"/>
    <m:brkBin m:val="before"/>
    <m:brkBinSub m:val="--"/>
    <m:smallFrac m:val="0"/>
    <m:dispDef/>
    <m:lMargin m:val="0"/>
    <m:rMargin m:val="0"/>
    <m:defJc m:val="centerGroup"/>
    <m:wrapIndent m:val="1440"/>
    <m:intLim m:val="subSup"/>
    <m:naryLim m:val="undOvr"/>
  </m:mathPr>
  <w:themeFontLang w:bidi="he-IL"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5441559-F057-49E8-BA09-8705181E6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he-IL"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AE0CE9"/>
    <w:rPr>
      <w:rFonts w:cs="Times New Roman" w:eastAsia="Times New Roman"/>
      <w:lang w:val="en-GB"/>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Sansinterligne" w:type="paragraph">
    <w:name w:val="No Spacing"/>
    <w:uiPriority w:val="1"/>
    <w:qFormat/>
    <w:rsid w:val="00AE0CE9"/>
    <w:pPr>
      <w:spacing w:after="0" w:line="240" w:lineRule="auto"/>
    </w:pPr>
    <w:rPr>
      <w:rFonts w:cs="Times New Roman" w:eastAsia="Times New Roman"/>
      <w:lang w:val="en-GB"/>
    </w:rPr>
  </w:style>
  <w:style w:styleId="Grilledutableau" w:type="table">
    <w:name w:val="Table Grid"/>
    <w:basedOn w:val="TableauNormal"/>
    <w:uiPriority w:val="39"/>
    <w:rsid w:val="00AE0CE9"/>
    <w:pPr>
      <w:spacing w:after="0" w:line="240" w:lineRule="auto"/>
    </w:pPr>
    <w:rPr>
      <w:rFonts w:cs="Times New Roman" w:eastAsia="Times New Roman"/>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arquedecommentaire" w:type="character">
    <w:name w:val="annotation reference"/>
    <w:basedOn w:val="Policepardfaut"/>
    <w:uiPriority w:val="99"/>
    <w:semiHidden/>
    <w:unhideWhenUsed/>
    <w:rsid w:val="00AE0CE9"/>
    <w:rPr>
      <w:rFonts w:cs="Times New Roman"/>
      <w:sz w:val="16"/>
      <w:szCs w:val="16"/>
    </w:rPr>
  </w:style>
  <w:style w:styleId="Commentaire" w:type="paragraph">
    <w:name w:val="annotation text"/>
    <w:basedOn w:val="Normal"/>
    <w:link w:val="CommentaireCar"/>
    <w:uiPriority w:val="99"/>
    <w:semiHidden/>
    <w:unhideWhenUsed/>
    <w:rsid w:val="00AE0CE9"/>
    <w:pPr>
      <w:spacing w:line="240" w:lineRule="auto"/>
    </w:pPr>
    <w:rPr>
      <w:sz w:val="20"/>
      <w:szCs w:val="20"/>
    </w:rPr>
  </w:style>
  <w:style w:customStyle="1" w:styleId="CommentaireCar" w:type="character">
    <w:name w:val="Commentaire Car"/>
    <w:basedOn w:val="Policepardfaut"/>
    <w:link w:val="Commentaire"/>
    <w:uiPriority w:val="99"/>
    <w:semiHidden/>
    <w:rsid w:val="00AE0CE9"/>
    <w:rPr>
      <w:rFonts w:cs="Times New Roman" w:eastAsia="Times New Roman"/>
      <w:sz w:val="20"/>
      <w:szCs w:val="20"/>
      <w:lang w:val="en-GB"/>
    </w:rPr>
  </w:style>
  <w:style w:customStyle="1" w:styleId="txt" w:type="character">
    <w:name w:val="txt"/>
    <w:basedOn w:val="Policepardfaut"/>
    <w:rsid w:val="00AE0CE9"/>
    <w:rPr>
      <w:rFonts w:cs="Times New Roman"/>
    </w:rPr>
  </w:style>
  <w:style w:styleId="Textedebulles" w:type="paragraph">
    <w:name w:val="Balloon Text"/>
    <w:basedOn w:val="Normal"/>
    <w:link w:val="TextedebullesCar"/>
    <w:uiPriority w:val="99"/>
    <w:semiHidden/>
    <w:unhideWhenUsed/>
    <w:rsid w:val="00AE0CE9"/>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AE0CE9"/>
    <w:rPr>
      <w:rFonts w:ascii="Segoe UI" w:cs="Segoe UI" w:eastAsia="Times New Roman" w:hAnsi="Segoe UI"/>
      <w:sz w:val="18"/>
      <w:szCs w:val="18"/>
      <w:lang w:val="en-GB"/>
    </w:rPr>
  </w:style>
  <w:style w:styleId="Objetducommentaire" w:type="paragraph">
    <w:name w:val="annotation subject"/>
    <w:basedOn w:val="Commentaire"/>
    <w:next w:val="Commentaire"/>
    <w:link w:val="ObjetducommentaireCar"/>
    <w:uiPriority w:val="99"/>
    <w:semiHidden/>
    <w:unhideWhenUsed/>
    <w:rsid w:val="00AE0CE9"/>
    <w:rPr>
      <w:b/>
      <w:bCs/>
    </w:rPr>
  </w:style>
  <w:style w:customStyle="1" w:styleId="ObjetducommentaireCar" w:type="character">
    <w:name w:val="Objet du commentaire Car"/>
    <w:basedOn w:val="CommentaireCar"/>
    <w:link w:val="Objetducommentaire"/>
    <w:uiPriority w:val="99"/>
    <w:semiHidden/>
    <w:rsid w:val="00AE0CE9"/>
    <w:rPr>
      <w:rFonts w:cs="Times New Roman" w:eastAsia="Times New Roman"/>
      <w:b/>
      <w:bCs/>
      <w:sz w:val="20"/>
      <w:szCs w:val="20"/>
      <w:lang w:val="en-GB"/>
    </w:rPr>
  </w:style>
  <w:style w:styleId="Paragraphedeliste" w:type="paragraph">
    <w:name w:val="List Paragraph"/>
    <w:basedOn w:val="Normal"/>
    <w:uiPriority w:val="34"/>
    <w:qFormat/>
    <w:rsid w:val="00AE0CE9"/>
    <w:pPr>
      <w:spacing w:after="0" w:line="240" w:lineRule="auto"/>
      <w:ind w:left="720"/>
    </w:pPr>
    <w:rPr>
      <w:rFonts w:ascii="Calibri" w:cs="Calibri" w:eastAsia="Calibri" w:hAnsi="Calibri"/>
      <w:lang w:val="fr-FR"/>
    </w:rPr>
  </w:style>
  <w:style w:styleId="En-tte" w:type="paragraph">
    <w:name w:val="header"/>
    <w:basedOn w:val="Normal"/>
    <w:link w:val="En-tteCar"/>
    <w:uiPriority w:val="99"/>
    <w:unhideWhenUsed/>
    <w:rsid w:val="000D54F9"/>
    <w:pPr>
      <w:tabs>
        <w:tab w:pos="4536" w:val="center"/>
        <w:tab w:pos="9072" w:val="right"/>
      </w:tabs>
      <w:spacing w:after="0" w:line="240" w:lineRule="auto"/>
    </w:pPr>
  </w:style>
  <w:style w:customStyle="1" w:styleId="En-tteCar" w:type="character">
    <w:name w:val="En-tête Car"/>
    <w:basedOn w:val="Policepardfaut"/>
    <w:link w:val="En-tte"/>
    <w:uiPriority w:val="99"/>
    <w:rsid w:val="000D54F9"/>
    <w:rPr>
      <w:rFonts w:cs="Times New Roman" w:eastAsia="Times New Roman"/>
      <w:lang w:val="en-GB"/>
    </w:rPr>
  </w:style>
  <w:style w:styleId="Pieddepage" w:type="paragraph">
    <w:name w:val="footer"/>
    <w:basedOn w:val="Normal"/>
    <w:link w:val="PieddepageCar"/>
    <w:uiPriority w:val="99"/>
    <w:unhideWhenUsed/>
    <w:rsid w:val="000D54F9"/>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0D54F9"/>
    <w:rPr>
      <w:rFonts w:cs="Times New Roman" w:eastAsia="Times New Roman"/>
      <w:lang w:val="en-GB"/>
    </w:rPr>
  </w:style>
  <w:style w:styleId="Textedelespacerserv" w:type="character">
    <w:name w:val="Placeholder Text"/>
    <w:basedOn w:val="Policepardfaut"/>
    <w:uiPriority w:val="99"/>
    <w:semiHidden/>
    <w:rsid w:val="006B72A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991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ntTable.xml" Type="http://schemas.openxmlformats.org/officeDocument/2006/relationships/fontTable"/></Relationships>
</file>

<file path=word/_rels/numbering.xml.rels><?xml version="1.0" encoding="UTF-8" standalone="no"?><Relationships xmlns="http://schemas.openxmlformats.org/package/2006/relationships"><Relationship Id="rId1" Target="media/image1.gif"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DE7A1-0549-4A33-A736-B8A1D195F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3725</Words>
  <Characters>21235</Characters>
  <Application>Microsoft Office Word</Application>
  <DocSecurity>0</DocSecurity>
  <Lines>176</Lines>
  <Paragraphs>49</Paragraphs>
  <ScaleCrop>false</ScaleCrop>
  <HeadingPairs>
    <vt:vector baseType="variant" size="2">
      <vt:variant>
        <vt:lpstr>Titre</vt:lpstr>
      </vt:variant>
      <vt:variant>
        <vt:i4>1</vt:i4>
      </vt:variant>
    </vt:vector>
  </HeadingPairs>
  <TitlesOfParts>
    <vt:vector baseType="lpstr" size="1">
      <vt:lpstr/>
    </vt:vector>
  </TitlesOfParts>
  <Company>RGIS, LLC</Company>
  <LinksUpToDate>false</LinksUpToDate>
  <CharactersWithSpaces>24911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2020-05-13T13:30:00Z</dcterms:created>
  <cp:lastPrinted>2020-02-12T14:29:00Z</cp:lastPrinted>
  <dcterms:modified xsi:type="dcterms:W3CDTF">2020-05-13T13:38:00Z</dcterms:modified>
  <cp:revision>3</cp:revision>
</cp:coreProperties>
</file>