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E2375F" w:rsidR="00E2375F" w:rsidRDefault="00E2375F" w:rsidRPr="00901CD5">
      <w:pPr>
        <w:jc w:val="center"/>
        <w:rPr>
          <w:rFonts w:ascii="Arial Narrow" w:hAnsi="Arial Narrow"/>
          <w:b/>
          <w:sz w:val="28"/>
          <w:szCs w:val="28"/>
          <w:u w:val="single"/>
        </w:rPr>
      </w:pPr>
    </w:p>
    <w:p w:rsidP="00E2375F" w:rsidR="00E2375F" w:rsidRDefault="00E2375F" w:rsidRPr="00901CD5">
      <w:pPr>
        <w:jc w:val="center"/>
        <w:rPr>
          <w:rFonts w:ascii="Arial Narrow" w:hAnsi="Arial Narrow"/>
          <w:b/>
          <w:sz w:val="28"/>
          <w:szCs w:val="28"/>
          <w:u w:val="single"/>
        </w:rPr>
      </w:pPr>
      <w:r w:rsidRPr="00901CD5">
        <w:rPr>
          <w:rFonts w:ascii="Arial Narrow" w:hAnsi="Arial Narrow"/>
          <w:b/>
          <w:sz w:val="28"/>
          <w:szCs w:val="28"/>
          <w:u w:val="single"/>
        </w:rPr>
        <w:t>ACCORD RELATIF A L’ORGANISATION ET A L’AMENAGEMENT DU TEMPS DE TRAVAIL DE LA DIRECTION LOGISTIQUE (</w:t>
      </w:r>
      <w:r w:rsidR="00B4616A">
        <w:rPr>
          <w:rFonts w:ascii="Arial Narrow" w:hAnsi="Arial Narrow"/>
          <w:b/>
          <w:sz w:val="28"/>
          <w:szCs w:val="28"/>
          <w:u w:val="single"/>
        </w:rPr>
        <w:t>ETABLISSEMENT</w:t>
      </w:r>
      <w:r w:rsidRPr="00901CD5">
        <w:rPr>
          <w:rFonts w:ascii="Arial Narrow" w:hAnsi="Arial Narrow"/>
          <w:b/>
          <w:sz w:val="28"/>
          <w:szCs w:val="28"/>
          <w:u w:val="single"/>
        </w:rPr>
        <w:t xml:space="preserve"> DE BOBIGNY)</w:t>
      </w:r>
    </w:p>
    <w:p w:rsidP="00E2375F" w:rsidR="00E2375F" w:rsidRDefault="00E2375F" w:rsidRPr="00901CD5">
      <w:pPr>
        <w:jc w:val="both"/>
        <w:rPr>
          <w:rFonts w:ascii="Arial Narrow" w:cs="Arial" w:hAnsi="Arial Narrow"/>
          <w:sz w:val="24"/>
          <w:szCs w:val="24"/>
        </w:rPr>
      </w:pPr>
    </w:p>
    <w:p w:rsidP="00E2375F" w:rsidR="00E2375F" w:rsidRDefault="00E2375F" w:rsidRPr="00901CD5">
      <w:pPr>
        <w:jc w:val="both"/>
        <w:rPr>
          <w:rFonts w:ascii="Arial Narrow" w:cs="Arial" w:hAnsi="Arial Narrow"/>
          <w:sz w:val="24"/>
          <w:szCs w:val="24"/>
        </w:rPr>
      </w:pPr>
    </w:p>
    <w:p w:rsidP="00E2375F" w:rsidR="00E2375F" w:rsidRDefault="00E2375F" w:rsidRPr="00901CD5">
      <w:pPr>
        <w:jc w:val="both"/>
        <w:outlineLvl w:val="0"/>
        <w:rPr>
          <w:rFonts w:ascii="Arial Narrow" w:cs="Arial" w:hAnsi="Arial Narrow"/>
          <w:b/>
          <w:sz w:val="24"/>
          <w:szCs w:val="24"/>
        </w:rPr>
      </w:pPr>
      <w:proofErr w:type="gramStart"/>
      <w:r w:rsidRPr="00901CD5">
        <w:rPr>
          <w:rFonts w:ascii="Arial Narrow" w:cs="Arial" w:hAnsi="Arial Narrow"/>
          <w:b/>
          <w:sz w:val="24"/>
          <w:szCs w:val="24"/>
        </w:rPr>
        <w:t>ENTRE LES</w:t>
      </w:r>
      <w:proofErr w:type="gramEnd"/>
      <w:r w:rsidRPr="00901CD5">
        <w:rPr>
          <w:rFonts w:ascii="Arial Narrow" w:cs="Arial" w:hAnsi="Arial Narrow"/>
          <w:b/>
          <w:sz w:val="24"/>
          <w:szCs w:val="24"/>
        </w:rPr>
        <w:t xml:space="preserve"> SOUSSIGNES </w:t>
      </w:r>
    </w:p>
    <w:p w:rsidP="00E2375F" w:rsidR="00E2375F" w:rsidRDefault="00E2375F" w:rsidRPr="00901CD5">
      <w:pPr>
        <w:jc w:val="both"/>
        <w:rPr>
          <w:rFonts w:ascii="Arial Narrow" w:cs="Arial" w:hAnsi="Arial Narrow"/>
          <w:b/>
          <w:sz w:val="24"/>
          <w:szCs w:val="24"/>
        </w:rPr>
      </w:pPr>
      <w:r w:rsidRPr="00901CD5">
        <w:rPr>
          <w:rFonts w:ascii="Arial Narrow" w:cs="Arial" w:hAnsi="Arial Narrow"/>
          <w:b/>
          <w:sz w:val="24"/>
          <w:szCs w:val="24"/>
        </w:rPr>
        <w:t>___________________________________________________________________</w:t>
      </w:r>
    </w:p>
    <w:p w:rsidP="00E2375F" w:rsidR="00E2375F" w:rsidRDefault="00E2375F" w:rsidRPr="00901CD5">
      <w:pPr>
        <w:jc w:val="both"/>
        <w:rPr>
          <w:rFonts w:ascii="Arial Narrow" w:cs="Arial" w:hAnsi="Arial Narrow"/>
          <w:sz w:val="24"/>
          <w:szCs w:val="24"/>
        </w:rPr>
      </w:pPr>
    </w:p>
    <w:p w:rsidP="00E2375F" w:rsidR="00E2375F" w:rsidRDefault="00E2375F" w:rsidRPr="00901CD5">
      <w:pPr>
        <w:tabs>
          <w:tab w:pos="6663" w:val="left"/>
        </w:tabs>
        <w:ind w:right="282"/>
        <w:jc w:val="both"/>
        <w:rPr>
          <w:rFonts w:ascii="Arial Narrow" w:cs="Arial" w:hAnsi="Arial Narrow"/>
          <w:sz w:val="24"/>
          <w:szCs w:val="24"/>
        </w:rPr>
      </w:pPr>
      <w:r w:rsidRPr="00901CD5">
        <w:rPr>
          <w:rFonts w:ascii="Arial Narrow" w:cs="Arial" w:hAnsi="Arial Narrow"/>
          <w:sz w:val="24"/>
          <w:szCs w:val="24"/>
        </w:rPr>
        <w:t xml:space="preserve">La société Hermès Sellier, Société par Actions Simplifiée dont le siège social est situé 24 rue du Faubourg Saint-Honoré – 75008 Paris, immatriculée au Registre du Commerce et des Sociétés de Paris sous le numéro 696 520 410, représentée par </w:t>
      </w:r>
      <w:r w:rsidR="00F124D0">
        <w:rPr>
          <w:rFonts w:ascii="Arial Narrow" w:cs="Arial" w:hAnsi="Arial Narrow"/>
          <w:sz w:val="24"/>
          <w:szCs w:val="24"/>
        </w:rPr>
        <w:t>XXXXX</w:t>
      </w:r>
      <w:r w:rsidRPr="00901CD5">
        <w:rPr>
          <w:rFonts w:ascii="Arial Narrow" w:cs="Arial" w:hAnsi="Arial Narrow"/>
          <w:sz w:val="24"/>
          <w:szCs w:val="24"/>
        </w:rPr>
        <w:t>, agissant en qualité de Directeur des Relations Sociales, dûment mandaté.</w:t>
      </w:r>
    </w:p>
    <w:p w:rsidP="00E2375F" w:rsidR="00E2375F" w:rsidRDefault="00E2375F" w:rsidRPr="00901CD5">
      <w:pPr>
        <w:tabs>
          <w:tab w:pos="6663" w:val="left"/>
        </w:tabs>
        <w:ind w:right="282"/>
        <w:jc w:val="both"/>
        <w:rPr>
          <w:rFonts w:ascii="Arial Narrow" w:cs="Arial" w:hAnsi="Arial Narrow"/>
          <w:sz w:val="24"/>
          <w:szCs w:val="24"/>
        </w:rPr>
      </w:pPr>
    </w:p>
    <w:p w:rsidP="00E2375F" w:rsidR="00E2375F" w:rsidRDefault="00E2375F" w:rsidRPr="00901CD5">
      <w:pPr>
        <w:tabs>
          <w:tab w:pos="6663" w:val="left"/>
        </w:tabs>
        <w:ind w:right="282"/>
        <w:jc w:val="both"/>
        <w:rPr>
          <w:rFonts w:ascii="Arial Narrow" w:cs="Arial" w:hAnsi="Arial Narrow"/>
          <w:sz w:val="24"/>
          <w:szCs w:val="24"/>
        </w:rPr>
      </w:pPr>
    </w:p>
    <w:p w:rsidP="00E2375F" w:rsidR="00E2375F" w:rsidRDefault="00E2375F" w:rsidRPr="00901CD5">
      <w:pPr>
        <w:pStyle w:val="Titre"/>
        <w:rPr>
          <w:rFonts w:ascii="Arial Narrow" w:cs="Arial" w:hAnsi="Arial Narrow"/>
          <w:sz w:val="24"/>
        </w:rPr>
      </w:pPr>
      <w:r w:rsidRPr="00901CD5">
        <w:rPr>
          <w:rFonts w:ascii="Arial Narrow" w:cs="Arial" w:hAnsi="Arial Narrow"/>
          <w:sz w:val="24"/>
        </w:rPr>
        <w:t>D'UNE PART,</w:t>
      </w:r>
    </w:p>
    <w:p w:rsidP="00E2375F" w:rsidR="00E2375F" w:rsidRDefault="00E2375F" w:rsidRPr="00901CD5">
      <w:pPr>
        <w:jc w:val="both"/>
        <w:rPr>
          <w:rFonts w:ascii="Arial Narrow" w:cs="Arial" w:hAnsi="Arial Narrow"/>
          <w:sz w:val="24"/>
          <w:szCs w:val="24"/>
        </w:rPr>
      </w:pPr>
    </w:p>
    <w:p w:rsidP="00E2375F" w:rsidR="00E2375F" w:rsidRDefault="00E2375F" w:rsidRPr="00901CD5">
      <w:pPr>
        <w:jc w:val="both"/>
        <w:outlineLvl w:val="0"/>
        <w:rPr>
          <w:rFonts w:ascii="Arial Narrow" w:cs="Arial" w:hAnsi="Arial Narrow"/>
          <w:b/>
          <w:sz w:val="24"/>
          <w:szCs w:val="24"/>
        </w:rPr>
      </w:pPr>
      <w:r w:rsidRPr="00901CD5">
        <w:rPr>
          <w:rFonts w:ascii="Arial Narrow" w:cs="Arial" w:hAnsi="Arial Narrow"/>
          <w:b/>
          <w:sz w:val="24"/>
          <w:szCs w:val="24"/>
        </w:rPr>
        <w:t xml:space="preserve">ET </w:t>
      </w:r>
    </w:p>
    <w:p w:rsidP="00E2375F" w:rsidR="00E2375F" w:rsidRDefault="00E2375F" w:rsidRPr="00901CD5">
      <w:pPr>
        <w:jc w:val="both"/>
        <w:rPr>
          <w:rFonts w:ascii="Arial Narrow" w:cs="Arial" w:hAnsi="Arial Narrow"/>
          <w:b/>
          <w:sz w:val="24"/>
          <w:szCs w:val="24"/>
        </w:rPr>
      </w:pPr>
      <w:r w:rsidRPr="00901CD5">
        <w:rPr>
          <w:rFonts w:ascii="Arial Narrow" w:cs="Arial" w:hAnsi="Arial Narrow"/>
          <w:b/>
          <w:sz w:val="24"/>
          <w:szCs w:val="24"/>
        </w:rPr>
        <w:t>___________________________________________________________________</w:t>
      </w:r>
    </w:p>
    <w:p w:rsidP="00E2375F" w:rsidR="00E2375F" w:rsidRDefault="00E2375F" w:rsidRPr="00901CD5">
      <w:pPr>
        <w:jc w:val="both"/>
        <w:rPr>
          <w:rFonts w:ascii="Arial Narrow" w:cs="Arial" w:hAnsi="Arial Narrow"/>
          <w:sz w:val="24"/>
          <w:szCs w:val="24"/>
        </w:rPr>
      </w:pPr>
    </w:p>
    <w:p w:rsidP="00E2375F" w:rsidR="00E2375F" w:rsidRDefault="00E2375F">
      <w:pPr>
        <w:jc w:val="both"/>
        <w:rPr>
          <w:rFonts w:ascii="Arial Narrow" w:cs="Arial" w:hAnsi="Arial Narrow"/>
          <w:sz w:val="24"/>
          <w:szCs w:val="24"/>
        </w:rPr>
      </w:pPr>
      <w:r w:rsidRPr="00901CD5">
        <w:rPr>
          <w:rFonts w:ascii="Arial Narrow" w:cs="Arial" w:hAnsi="Arial Narrow"/>
          <w:b/>
          <w:sz w:val="24"/>
          <w:szCs w:val="24"/>
        </w:rPr>
        <w:t xml:space="preserve">L’Organisation Syndicale </w:t>
      </w:r>
      <w:r>
        <w:rPr>
          <w:rFonts w:ascii="Arial Narrow" w:cs="Arial" w:hAnsi="Arial Narrow"/>
          <w:b/>
          <w:sz w:val="24"/>
          <w:szCs w:val="24"/>
        </w:rPr>
        <w:t xml:space="preserve">CFDT </w:t>
      </w:r>
      <w:r w:rsidRPr="00901CD5">
        <w:rPr>
          <w:rFonts w:ascii="Arial Narrow" w:cs="Arial" w:hAnsi="Arial Narrow"/>
          <w:sz w:val="24"/>
          <w:szCs w:val="24"/>
        </w:rPr>
        <w:t xml:space="preserve">représentée </w:t>
      </w:r>
      <w:r w:rsidR="00EB5E43">
        <w:rPr>
          <w:rFonts w:ascii="Arial Narrow" w:cs="Arial" w:hAnsi="Arial Narrow"/>
          <w:sz w:val="24"/>
          <w:szCs w:val="24"/>
        </w:rPr>
        <w:t xml:space="preserve">par </w:t>
      </w:r>
      <w:r w:rsidR="00F124D0">
        <w:rPr>
          <w:rFonts w:ascii="Arial Narrow" w:cs="Arial" w:hAnsi="Arial Narrow"/>
          <w:sz w:val="24"/>
          <w:szCs w:val="24"/>
        </w:rPr>
        <w:t>XXXXX</w:t>
      </w:r>
      <w:r w:rsidR="00595B36">
        <w:rPr>
          <w:rFonts w:ascii="Arial Narrow" w:cs="Arial" w:hAnsi="Arial Narrow"/>
          <w:sz w:val="24"/>
          <w:szCs w:val="24"/>
        </w:rPr>
        <w:t>, dûment mandaté,</w:t>
      </w:r>
    </w:p>
    <w:p w:rsidP="00E2375F" w:rsidR="00307BD8" w:rsidRDefault="00307BD8" w:rsidRPr="00901CD5">
      <w:pPr>
        <w:jc w:val="both"/>
        <w:rPr>
          <w:rFonts w:ascii="Arial Narrow" w:cs="Arial" w:hAnsi="Arial Narrow"/>
          <w:sz w:val="24"/>
          <w:szCs w:val="24"/>
        </w:rPr>
      </w:pPr>
    </w:p>
    <w:p w:rsidP="00307BD8" w:rsidR="00307BD8" w:rsidRDefault="00307BD8" w:rsidRPr="00901CD5">
      <w:pPr>
        <w:jc w:val="both"/>
        <w:rPr>
          <w:rFonts w:ascii="Arial Narrow" w:cs="Arial" w:hAnsi="Arial Narrow"/>
          <w:sz w:val="24"/>
          <w:szCs w:val="24"/>
        </w:rPr>
      </w:pPr>
      <w:r w:rsidRPr="00901CD5">
        <w:rPr>
          <w:rFonts w:ascii="Arial Narrow" w:cs="Arial" w:hAnsi="Arial Narrow"/>
          <w:b/>
          <w:sz w:val="24"/>
          <w:szCs w:val="24"/>
        </w:rPr>
        <w:t xml:space="preserve">L’Organisation Syndicale </w:t>
      </w:r>
      <w:r>
        <w:rPr>
          <w:rFonts w:ascii="Arial Narrow" w:cs="Arial" w:hAnsi="Arial Narrow"/>
          <w:b/>
          <w:sz w:val="24"/>
          <w:szCs w:val="24"/>
        </w:rPr>
        <w:t xml:space="preserve">CGT </w:t>
      </w:r>
      <w:r w:rsidRPr="00901CD5">
        <w:rPr>
          <w:rFonts w:ascii="Arial Narrow" w:cs="Arial" w:hAnsi="Arial Narrow"/>
          <w:sz w:val="24"/>
          <w:szCs w:val="24"/>
        </w:rPr>
        <w:t xml:space="preserve">représentée </w:t>
      </w:r>
      <w:r w:rsidR="00EB5E43">
        <w:rPr>
          <w:rFonts w:ascii="Arial Narrow" w:cs="Arial" w:hAnsi="Arial Narrow"/>
          <w:sz w:val="24"/>
          <w:szCs w:val="24"/>
        </w:rPr>
        <w:t xml:space="preserve">par </w:t>
      </w:r>
      <w:r w:rsidR="00F124D0">
        <w:rPr>
          <w:rFonts w:ascii="Arial Narrow" w:cs="Arial" w:hAnsi="Arial Narrow"/>
          <w:sz w:val="24"/>
          <w:szCs w:val="24"/>
        </w:rPr>
        <w:t>XXXXX</w:t>
      </w:r>
      <w:r w:rsidR="00595B36">
        <w:rPr>
          <w:rFonts w:ascii="Arial Narrow" w:cs="Arial" w:hAnsi="Arial Narrow"/>
          <w:sz w:val="24"/>
          <w:szCs w:val="24"/>
        </w:rPr>
        <w:t>, dûment mandaté,</w:t>
      </w:r>
    </w:p>
    <w:p w:rsidP="00E2375F" w:rsidR="00E2375F" w:rsidRDefault="00E2375F" w:rsidRPr="00901CD5">
      <w:pPr>
        <w:jc w:val="both"/>
        <w:rPr>
          <w:rFonts w:ascii="Arial Narrow" w:cs="Arial" w:hAnsi="Arial Narrow"/>
          <w:sz w:val="24"/>
          <w:szCs w:val="24"/>
        </w:rPr>
      </w:pPr>
    </w:p>
    <w:p w:rsidP="00E2375F" w:rsidR="00E2375F" w:rsidRDefault="00E2375F">
      <w:pPr>
        <w:jc w:val="both"/>
        <w:rPr>
          <w:rFonts w:ascii="Arial Narrow" w:cs="Arial" w:hAnsi="Arial Narrow"/>
          <w:sz w:val="24"/>
          <w:szCs w:val="24"/>
        </w:rPr>
      </w:pPr>
      <w:r w:rsidRPr="00901CD5">
        <w:rPr>
          <w:rFonts w:ascii="Arial Narrow" w:cs="Arial" w:hAnsi="Arial Narrow"/>
          <w:b/>
          <w:sz w:val="24"/>
          <w:szCs w:val="24"/>
        </w:rPr>
        <w:t>L’Organisation Syndicale FO</w:t>
      </w:r>
      <w:r w:rsidRPr="00901CD5">
        <w:rPr>
          <w:rFonts w:ascii="Arial Narrow" w:cs="Arial" w:hAnsi="Arial Narrow"/>
          <w:sz w:val="24"/>
          <w:szCs w:val="24"/>
        </w:rPr>
        <w:t xml:space="preserve"> représentée par</w:t>
      </w:r>
      <w:r>
        <w:rPr>
          <w:rFonts w:ascii="Arial Narrow" w:cs="Arial" w:hAnsi="Arial Narrow"/>
          <w:sz w:val="24"/>
          <w:szCs w:val="24"/>
        </w:rPr>
        <w:t> </w:t>
      </w:r>
      <w:r w:rsidR="00F124D0">
        <w:rPr>
          <w:rFonts w:ascii="Arial Narrow" w:cs="Arial" w:hAnsi="Arial Narrow"/>
          <w:sz w:val="24"/>
          <w:szCs w:val="24"/>
        </w:rPr>
        <w:t>XXXXX</w:t>
      </w:r>
      <w:r w:rsidR="00595B36">
        <w:rPr>
          <w:rFonts w:ascii="Arial Narrow" w:cs="Arial" w:hAnsi="Arial Narrow"/>
          <w:sz w:val="24"/>
          <w:szCs w:val="24"/>
        </w:rPr>
        <w:t>, dûment mandaté.</w:t>
      </w:r>
    </w:p>
    <w:p w:rsidP="00E2375F" w:rsidR="00307BD8" w:rsidRDefault="00307BD8">
      <w:pPr>
        <w:jc w:val="both"/>
        <w:rPr>
          <w:rFonts w:ascii="Arial Narrow" w:cs="Arial" w:hAnsi="Arial Narrow"/>
          <w:sz w:val="24"/>
          <w:szCs w:val="24"/>
        </w:rPr>
      </w:pPr>
    </w:p>
    <w:p w:rsidP="00E2375F" w:rsidR="00307BD8" w:rsidRDefault="00307BD8" w:rsidRPr="00901CD5">
      <w:pPr>
        <w:jc w:val="both"/>
        <w:rPr>
          <w:rFonts w:ascii="Arial Narrow" w:cs="Arial" w:hAnsi="Arial Narrow"/>
          <w:sz w:val="24"/>
          <w:szCs w:val="24"/>
        </w:rPr>
      </w:pPr>
    </w:p>
    <w:p w:rsidP="00E2375F" w:rsidR="00E2375F" w:rsidRDefault="00E2375F" w:rsidRPr="00901CD5">
      <w:pPr>
        <w:tabs>
          <w:tab w:pos="6663" w:val="left"/>
        </w:tabs>
        <w:ind w:right="282"/>
        <w:jc w:val="both"/>
        <w:rPr>
          <w:rFonts w:ascii="Arial Narrow" w:cs="Arial" w:hAnsi="Arial Narrow"/>
          <w:sz w:val="24"/>
          <w:szCs w:val="24"/>
        </w:rPr>
      </w:pPr>
    </w:p>
    <w:p w:rsidP="00E2375F" w:rsidR="00E2375F" w:rsidRDefault="00E2375F" w:rsidRPr="00901CD5">
      <w:pPr>
        <w:pStyle w:val="Titre"/>
        <w:outlineLvl w:val="0"/>
        <w:rPr>
          <w:rFonts w:ascii="Arial Narrow" w:cs="Arial" w:hAnsi="Arial Narrow"/>
          <w:sz w:val="24"/>
        </w:rPr>
      </w:pPr>
      <w:r w:rsidRPr="00901CD5">
        <w:rPr>
          <w:rFonts w:ascii="Arial Narrow" w:cs="Arial" w:hAnsi="Arial Narrow"/>
          <w:sz w:val="24"/>
        </w:rPr>
        <w:t>D'AUTRE PART.</w:t>
      </w:r>
    </w:p>
    <w:p w:rsidP="00E2375F" w:rsidR="00E2375F" w:rsidRDefault="00E2375F" w:rsidRPr="00901CD5">
      <w:pPr>
        <w:rPr>
          <w:rFonts w:ascii="Arial Narrow" w:cs="Arial" w:hAnsi="Arial Narrow"/>
          <w:sz w:val="24"/>
          <w:szCs w:val="24"/>
        </w:rPr>
      </w:pPr>
      <w:r w:rsidRPr="00901CD5">
        <w:rPr>
          <w:rFonts w:ascii="Arial Narrow" w:cs="Arial" w:hAnsi="Arial Narrow"/>
          <w:sz w:val="24"/>
          <w:szCs w:val="24"/>
        </w:rPr>
        <w:br w:type="page"/>
      </w:r>
    </w:p>
    <w:p w:rsidP="00E2375F" w:rsidR="00E2375F" w:rsidRDefault="00E2375F" w:rsidRPr="00901CD5">
      <w:pPr>
        <w:outlineLvl w:val="0"/>
        <w:rPr>
          <w:rFonts w:ascii="Arial" w:cs="Arial" w:hAnsi="Arial"/>
          <w:b/>
        </w:rPr>
      </w:pPr>
      <w:r w:rsidRPr="00901CD5">
        <w:rPr>
          <w:rFonts w:ascii="Arial" w:cs="Arial" w:hAnsi="Arial"/>
          <w:b/>
        </w:rPr>
        <w:lastRenderedPageBreak/>
        <w:t>PREAMBULE</w:t>
      </w:r>
    </w:p>
    <w:p w:rsidP="00344578" w:rsidR="00344578" w:rsidRDefault="00344578">
      <w:pPr>
        <w:jc w:val="both"/>
        <w:rPr>
          <w:rFonts w:ascii="Arial Narrow" w:hAnsi="Arial Narrow"/>
          <w:sz w:val="24"/>
          <w:szCs w:val="24"/>
        </w:rPr>
      </w:pPr>
      <w:r>
        <w:rPr>
          <w:rFonts w:ascii="Arial Narrow" w:hAnsi="Arial Narrow"/>
          <w:sz w:val="24"/>
          <w:szCs w:val="24"/>
        </w:rPr>
        <w:t>L’activité logistique de l’établissement de Bobigny est organisée sur la base d’un flux continu, de la réception des produits jusqu’à leur expédition vers les différents magasins et filiales de distribution dans le monde.</w:t>
      </w:r>
    </w:p>
    <w:p w:rsidP="00344578" w:rsidR="00344578" w:rsidRDefault="00344578">
      <w:pPr>
        <w:jc w:val="both"/>
        <w:rPr>
          <w:rFonts w:ascii="Arial Narrow" w:hAnsi="Arial Narrow"/>
          <w:sz w:val="24"/>
          <w:szCs w:val="24"/>
        </w:rPr>
      </w:pPr>
      <w:r>
        <w:rPr>
          <w:rFonts w:ascii="Arial Narrow" w:hAnsi="Arial Narrow"/>
          <w:sz w:val="24"/>
          <w:szCs w:val="24"/>
        </w:rPr>
        <w:t>Pour des raisons tenant à cette organisation particulière, des horaires fixes de travail ont historiquement été mis en place au sein de la Direction Logistique, assurant ainsi une présence simultanée de l’ensemble du personnel.</w:t>
      </w:r>
    </w:p>
    <w:p w:rsidP="00344578" w:rsidR="00344578" w:rsidRDefault="00EB5E43">
      <w:pPr>
        <w:jc w:val="both"/>
        <w:rPr>
          <w:rFonts w:ascii="Arial Narrow" w:hAnsi="Arial Narrow"/>
          <w:sz w:val="24"/>
          <w:szCs w:val="24"/>
        </w:rPr>
      </w:pPr>
      <w:r>
        <w:rPr>
          <w:rFonts w:ascii="Arial Narrow" w:hAnsi="Arial Narrow"/>
          <w:sz w:val="24"/>
          <w:szCs w:val="24"/>
        </w:rPr>
        <w:t xml:space="preserve">Néanmoins, en réponse </w:t>
      </w:r>
      <w:r w:rsidR="00344578">
        <w:rPr>
          <w:rFonts w:ascii="Arial Narrow" w:hAnsi="Arial Narrow"/>
          <w:sz w:val="24"/>
          <w:szCs w:val="24"/>
        </w:rPr>
        <w:t>à un souhait des salariés de bénéficier de davantage de souplesse en vue d’une meilleure conciliation entre leur vie professionnelle et leur vie personnelle, la Direction et ses partenaires sociaux ont depuis, à plusieurs reprises, introduit différents aménagements allant dans ce sens et restant compatible</w:t>
      </w:r>
      <w:r w:rsidR="00124F26">
        <w:rPr>
          <w:rFonts w:ascii="Arial Narrow" w:hAnsi="Arial Narrow"/>
          <w:sz w:val="24"/>
          <w:szCs w:val="24"/>
        </w:rPr>
        <w:t>s</w:t>
      </w:r>
      <w:r w:rsidR="00344578">
        <w:rPr>
          <w:rFonts w:ascii="Arial Narrow" w:hAnsi="Arial Narrow"/>
          <w:sz w:val="24"/>
          <w:szCs w:val="24"/>
        </w:rPr>
        <w:t xml:space="preserve"> avec les contraintes </w:t>
      </w:r>
      <w:r w:rsidR="00124F26">
        <w:rPr>
          <w:rFonts w:ascii="Arial Narrow" w:hAnsi="Arial Narrow"/>
          <w:sz w:val="24"/>
          <w:szCs w:val="24"/>
        </w:rPr>
        <w:t>de l’activité.</w:t>
      </w:r>
    </w:p>
    <w:p w:rsidP="00344578" w:rsidR="00124F26" w:rsidRDefault="00124F26">
      <w:pPr>
        <w:jc w:val="both"/>
        <w:rPr>
          <w:rFonts w:ascii="Arial Narrow" w:hAnsi="Arial Narrow"/>
          <w:sz w:val="24"/>
          <w:szCs w:val="24"/>
        </w:rPr>
      </w:pPr>
      <w:r>
        <w:rPr>
          <w:rFonts w:ascii="Arial Narrow" w:hAnsi="Arial Narrow"/>
          <w:sz w:val="24"/>
          <w:szCs w:val="24"/>
        </w:rPr>
        <w:t xml:space="preserve">Parallèlement, </w:t>
      </w:r>
      <w:r w:rsidR="00EB5E43">
        <w:rPr>
          <w:rFonts w:ascii="Arial Narrow" w:hAnsi="Arial Narrow"/>
          <w:sz w:val="24"/>
          <w:szCs w:val="24"/>
        </w:rPr>
        <w:t>pour</w:t>
      </w:r>
      <w:r>
        <w:rPr>
          <w:rFonts w:ascii="Arial Narrow" w:hAnsi="Arial Narrow"/>
          <w:sz w:val="24"/>
          <w:szCs w:val="24"/>
        </w:rPr>
        <w:t xml:space="preserve"> répondre aux enjeux de croissance soutenue du Groupe et à ses impacts en termes de développement de l’activité de la plateforme logistique de Bobigny, un projet d’ampleur a été mené au sein de cet établissement </w:t>
      </w:r>
      <w:r w:rsidR="00FC1505">
        <w:rPr>
          <w:rFonts w:ascii="Arial Narrow" w:hAnsi="Arial Narrow"/>
          <w:sz w:val="24"/>
          <w:szCs w:val="24"/>
        </w:rPr>
        <w:t xml:space="preserve">entre 2014 et 2018 </w:t>
      </w:r>
      <w:r>
        <w:rPr>
          <w:rFonts w:ascii="Arial Narrow" w:hAnsi="Arial Narrow"/>
          <w:sz w:val="24"/>
          <w:szCs w:val="24"/>
        </w:rPr>
        <w:t>pour en doubler la surface et en moderniser profondément l’organisation et le fonctionnement.</w:t>
      </w:r>
    </w:p>
    <w:p w:rsidP="00344578" w:rsidR="00365E6B" w:rsidRDefault="00124F26">
      <w:pPr>
        <w:jc w:val="both"/>
        <w:rPr>
          <w:rFonts w:ascii="Arial Narrow" w:hAnsi="Arial Narrow"/>
          <w:sz w:val="24"/>
          <w:szCs w:val="24"/>
        </w:rPr>
      </w:pPr>
      <w:r>
        <w:rPr>
          <w:rFonts w:ascii="Arial Narrow" w:hAnsi="Arial Narrow"/>
          <w:sz w:val="24"/>
          <w:szCs w:val="24"/>
        </w:rPr>
        <w:t>Fort</w:t>
      </w:r>
      <w:r w:rsidR="008D58DA">
        <w:rPr>
          <w:rFonts w:ascii="Arial Narrow" w:hAnsi="Arial Narrow"/>
          <w:sz w:val="24"/>
          <w:szCs w:val="24"/>
        </w:rPr>
        <w:t>s</w:t>
      </w:r>
      <w:r>
        <w:rPr>
          <w:rFonts w:ascii="Arial Narrow" w:hAnsi="Arial Narrow"/>
          <w:sz w:val="24"/>
          <w:szCs w:val="24"/>
        </w:rPr>
        <w:t xml:space="preserve"> de </w:t>
      </w:r>
      <w:r w:rsidR="008D58DA">
        <w:rPr>
          <w:rFonts w:ascii="Arial Narrow" w:hAnsi="Arial Narrow"/>
          <w:sz w:val="24"/>
          <w:szCs w:val="24"/>
        </w:rPr>
        <w:t xml:space="preserve">ces évolutions et des possibilités nouvelles qu’elles permettent d’introduire en termes d’organisation et d’aménagement du temps de travail, la Direction et ses partenaires sociaux ont souhaité réfléchir ensemble </w:t>
      </w:r>
      <w:r w:rsidR="00FC1505">
        <w:rPr>
          <w:rFonts w:ascii="Arial Narrow" w:hAnsi="Arial Narrow"/>
          <w:sz w:val="24"/>
          <w:szCs w:val="24"/>
        </w:rPr>
        <w:t xml:space="preserve">durant l’année 2018 </w:t>
      </w:r>
      <w:r w:rsidR="008D58DA">
        <w:rPr>
          <w:rFonts w:ascii="Arial Narrow" w:hAnsi="Arial Narrow"/>
          <w:sz w:val="24"/>
          <w:szCs w:val="24"/>
        </w:rPr>
        <w:t xml:space="preserve">à la construction d’un dispositif d’horaires variables permettant à la fois de donner de l’autonomie aux salariés dans l’aménagement de leurs horaires de travail, et d’apporter une souplesse de fonctionnement </w:t>
      </w:r>
      <w:r w:rsidR="00365E6B">
        <w:rPr>
          <w:rFonts w:ascii="Arial Narrow" w:hAnsi="Arial Narrow"/>
          <w:sz w:val="24"/>
          <w:szCs w:val="24"/>
        </w:rPr>
        <w:t>plus en cohérence avec les fluctuations de l’activité.</w:t>
      </w:r>
    </w:p>
    <w:p w:rsidP="00344578" w:rsidR="00365E6B" w:rsidRDefault="00344578">
      <w:pPr>
        <w:jc w:val="both"/>
        <w:rPr>
          <w:rFonts w:ascii="Arial Narrow" w:hAnsi="Arial Narrow"/>
          <w:sz w:val="24"/>
          <w:szCs w:val="24"/>
        </w:rPr>
      </w:pPr>
      <w:r>
        <w:rPr>
          <w:rFonts w:ascii="Arial Narrow" w:hAnsi="Arial Narrow"/>
          <w:sz w:val="24"/>
          <w:szCs w:val="24"/>
        </w:rPr>
        <w:t xml:space="preserve">Ainsi, </w:t>
      </w:r>
      <w:r w:rsidR="00365E6B">
        <w:rPr>
          <w:rFonts w:ascii="Arial Narrow" w:hAnsi="Arial Narrow"/>
          <w:sz w:val="24"/>
          <w:szCs w:val="24"/>
        </w:rPr>
        <w:t xml:space="preserve">après que les grands principes du projet aient été définis </w:t>
      </w:r>
      <w:r>
        <w:rPr>
          <w:rFonts w:ascii="Arial Narrow" w:hAnsi="Arial Narrow"/>
          <w:sz w:val="24"/>
          <w:szCs w:val="24"/>
        </w:rPr>
        <w:t xml:space="preserve">au </w:t>
      </w:r>
      <w:r w:rsidR="00365E6B">
        <w:rPr>
          <w:rFonts w:ascii="Arial Narrow" w:hAnsi="Arial Narrow"/>
          <w:sz w:val="24"/>
          <w:szCs w:val="24"/>
        </w:rPr>
        <w:t xml:space="preserve">sein d’un groupe de travail paritaire, une période de test a été menée, en deux temps, au </w:t>
      </w:r>
      <w:r>
        <w:rPr>
          <w:rFonts w:ascii="Arial Narrow" w:hAnsi="Arial Narrow"/>
          <w:sz w:val="24"/>
          <w:szCs w:val="24"/>
        </w:rPr>
        <w:t>cours d</w:t>
      </w:r>
      <w:r w:rsidR="00365E6B">
        <w:rPr>
          <w:rFonts w:ascii="Arial Narrow" w:hAnsi="Arial Narrow"/>
          <w:sz w:val="24"/>
          <w:szCs w:val="24"/>
        </w:rPr>
        <w:t>u second semestre 2018.</w:t>
      </w:r>
    </w:p>
    <w:p w:rsidP="00344578" w:rsidR="002C1AA5" w:rsidRDefault="00344578">
      <w:pPr>
        <w:jc w:val="both"/>
        <w:rPr>
          <w:rFonts w:ascii="Arial Narrow" w:hAnsi="Arial Narrow"/>
          <w:sz w:val="24"/>
          <w:szCs w:val="24"/>
        </w:rPr>
      </w:pPr>
      <w:r>
        <w:rPr>
          <w:rFonts w:ascii="Arial Narrow" w:hAnsi="Arial Narrow"/>
          <w:sz w:val="24"/>
          <w:szCs w:val="24"/>
        </w:rPr>
        <w:t xml:space="preserve">Cette démarche participative </w:t>
      </w:r>
      <w:r w:rsidR="00365E6B">
        <w:rPr>
          <w:rFonts w:ascii="Arial Narrow" w:hAnsi="Arial Narrow"/>
          <w:sz w:val="24"/>
          <w:szCs w:val="24"/>
        </w:rPr>
        <w:t xml:space="preserve">et novatrice a permis de valider les contours et la viabilité de la solution envisagée dans un objectif partagé d’amélioration </w:t>
      </w:r>
      <w:r w:rsidR="002C1AA5">
        <w:rPr>
          <w:rFonts w:ascii="Arial Narrow" w:hAnsi="Arial Narrow"/>
          <w:sz w:val="24"/>
          <w:szCs w:val="24"/>
        </w:rPr>
        <w:t>du bien-être des salariés et d’efficience de l’organisation.</w:t>
      </w:r>
    </w:p>
    <w:p w:rsidP="00344578" w:rsidR="002C1AA5" w:rsidRDefault="002C1AA5">
      <w:pPr>
        <w:jc w:val="both"/>
        <w:rPr>
          <w:rFonts w:ascii="Arial Narrow" w:hAnsi="Arial Narrow"/>
          <w:sz w:val="24"/>
          <w:szCs w:val="24"/>
        </w:rPr>
      </w:pPr>
      <w:r>
        <w:rPr>
          <w:rFonts w:ascii="Arial Narrow" w:hAnsi="Arial Narrow"/>
          <w:sz w:val="24"/>
          <w:szCs w:val="24"/>
        </w:rPr>
        <w:t xml:space="preserve">Sur la base de cette expérimentation réussie et en vue d’en pérenniser l’application, la Direction et ses partenaires sociaux ont souhaité formaliser les nouvelles modalités </w:t>
      </w:r>
      <w:r w:rsidR="0071328B">
        <w:rPr>
          <w:rFonts w:ascii="Arial Narrow" w:hAnsi="Arial Narrow"/>
          <w:sz w:val="24"/>
          <w:szCs w:val="24"/>
        </w:rPr>
        <w:t xml:space="preserve">d’organisation et </w:t>
      </w:r>
      <w:r>
        <w:rPr>
          <w:rFonts w:ascii="Arial Narrow" w:hAnsi="Arial Narrow"/>
          <w:sz w:val="24"/>
          <w:szCs w:val="24"/>
        </w:rPr>
        <w:t>d’aménagement du temps de travail applicables au sein de la Direction Logistique par la conclusion du présent accord, lequel annule et remplace</w:t>
      </w:r>
      <w:r w:rsidR="0071328B">
        <w:rPr>
          <w:rFonts w:ascii="Arial Narrow" w:hAnsi="Arial Narrow"/>
          <w:sz w:val="24"/>
          <w:szCs w:val="24"/>
        </w:rPr>
        <w:t>,</w:t>
      </w:r>
      <w:r>
        <w:rPr>
          <w:rFonts w:ascii="Arial Narrow" w:hAnsi="Arial Narrow"/>
          <w:sz w:val="24"/>
          <w:szCs w:val="24"/>
        </w:rPr>
        <w:t xml:space="preserve"> </w:t>
      </w:r>
      <w:r w:rsidR="0071328B">
        <w:rPr>
          <w:rFonts w:ascii="Arial Narrow" w:hAnsi="Arial Narrow"/>
          <w:sz w:val="24"/>
          <w:szCs w:val="24"/>
        </w:rPr>
        <w:t xml:space="preserve">à compter de son entrée en vigueur, </w:t>
      </w:r>
      <w:r>
        <w:rPr>
          <w:rFonts w:ascii="Arial Narrow" w:hAnsi="Arial Narrow"/>
          <w:sz w:val="24"/>
          <w:szCs w:val="24"/>
        </w:rPr>
        <w:t xml:space="preserve">l’ensemble des dispositions de l’accord du </w:t>
      </w:r>
      <w:r w:rsidR="00FC1505">
        <w:rPr>
          <w:rFonts w:ascii="Arial Narrow" w:hAnsi="Arial Narrow"/>
          <w:sz w:val="24"/>
          <w:szCs w:val="24"/>
        </w:rPr>
        <w:t>11 </w:t>
      </w:r>
      <w:r w:rsidR="0071328B">
        <w:rPr>
          <w:rFonts w:ascii="Arial Narrow" w:hAnsi="Arial Narrow"/>
          <w:sz w:val="24"/>
          <w:szCs w:val="24"/>
        </w:rPr>
        <w:t>juillet 2014 relatif au même objet.</w:t>
      </w:r>
    </w:p>
    <w:p w:rsidP="00E2375F" w:rsidR="00307BD8" w:rsidRDefault="00307BD8">
      <w:pPr>
        <w:jc w:val="both"/>
        <w:rPr>
          <w:rFonts w:ascii="Arial Narrow" w:hAnsi="Arial Narrow"/>
          <w:sz w:val="24"/>
          <w:szCs w:val="24"/>
        </w:rPr>
      </w:pPr>
    </w:p>
    <w:p w:rsidR="0071328B" w:rsidRDefault="0071328B">
      <w:pPr>
        <w:spacing w:after="160" w:line="259" w:lineRule="auto"/>
        <w:rPr>
          <w:rFonts w:ascii="Arial Narrow" w:hAnsi="Arial Narrow"/>
          <w:sz w:val="24"/>
          <w:szCs w:val="24"/>
        </w:rPr>
      </w:pPr>
      <w:r>
        <w:rPr>
          <w:rFonts w:ascii="Arial Narrow" w:hAnsi="Arial Narrow"/>
          <w:sz w:val="24"/>
          <w:szCs w:val="24"/>
        </w:rPr>
        <w:br w:type="page"/>
      </w:r>
    </w:p>
    <w:p w:rsidP="00E2375F" w:rsidR="00E2375F" w:rsidRDefault="00E2375F">
      <w:pPr>
        <w:jc w:val="both"/>
        <w:rPr>
          <w:rFonts w:ascii="Arial Narrow" w:hAnsi="Arial Narrow"/>
          <w:sz w:val="24"/>
          <w:szCs w:val="24"/>
        </w:rPr>
      </w:pPr>
    </w:p>
    <w:p w:rsidP="00E2375F" w:rsidR="00E2375F" w:rsidRDefault="00E2375F" w:rsidRPr="00901CD5">
      <w:pPr>
        <w:jc w:val="both"/>
        <w:rPr>
          <w:rFonts w:ascii="Arial Narrow" w:hAnsi="Arial Narrow"/>
          <w:b/>
          <w:sz w:val="24"/>
          <w:szCs w:val="24"/>
          <w:u w:val="single"/>
        </w:rPr>
      </w:pPr>
      <w:r w:rsidRPr="00901CD5">
        <w:rPr>
          <w:rFonts w:ascii="Arial Narrow" w:hAnsi="Arial Narrow"/>
          <w:b/>
          <w:sz w:val="24"/>
          <w:szCs w:val="24"/>
          <w:u w:val="single"/>
        </w:rPr>
        <w:t>Article 1 : Champ d’application</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 xml:space="preserve">Le présent accord s’applique au personnel de la Direction Logistique établi au sein de l’établissement situé au 1-7 </w:t>
      </w:r>
      <w:r>
        <w:rPr>
          <w:rFonts w:ascii="Arial Narrow" w:hAnsi="Arial Narrow"/>
          <w:sz w:val="24"/>
          <w:szCs w:val="24"/>
        </w:rPr>
        <w:t>avenue</w:t>
      </w:r>
      <w:r w:rsidRPr="00901CD5">
        <w:rPr>
          <w:rFonts w:ascii="Arial Narrow" w:hAnsi="Arial Narrow"/>
          <w:sz w:val="24"/>
          <w:szCs w:val="24"/>
        </w:rPr>
        <w:t xml:space="preserve"> de la Convention – 93000 Bobigny et comprenant à la date du présent accord : </w:t>
      </w:r>
    </w:p>
    <w:p w:rsidP="00E2375F" w:rsidR="00DC42B4" w:rsidRDefault="00E2375F" w:rsidRPr="00AF29BB">
      <w:pPr>
        <w:pStyle w:val="Paragraphedeliste"/>
        <w:numPr>
          <w:ilvl w:val="0"/>
          <w:numId w:val="2"/>
        </w:numPr>
        <w:jc w:val="both"/>
        <w:rPr>
          <w:rFonts w:ascii="Arial Narrow" w:hAnsi="Arial Narrow"/>
          <w:sz w:val="24"/>
          <w:szCs w:val="24"/>
        </w:rPr>
      </w:pPr>
      <w:r w:rsidRPr="00AF29BB">
        <w:rPr>
          <w:rFonts w:ascii="Arial Narrow" w:hAnsi="Arial Narrow"/>
          <w:sz w:val="24"/>
          <w:szCs w:val="24"/>
        </w:rPr>
        <w:t xml:space="preserve">La Direction des </w:t>
      </w:r>
      <w:r w:rsidR="00D74830">
        <w:rPr>
          <w:rFonts w:ascii="Arial Narrow" w:hAnsi="Arial Narrow"/>
          <w:sz w:val="24"/>
          <w:szCs w:val="24"/>
        </w:rPr>
        <w:t>O</w:t>
      </w:r>
      <w:r w:rsidRPr="00AF29BB">
        <w:rPr>
          <w:rFonts w:ascii="Arial Narrow" w:hAnsi="Arial Narrow"/>
          <w:sz w:val="24"/>
          <w:szCs w:val="24"/>
        </w:rPr>
        <w:t>pérations</w:t>
      </w:r>
      <w:r w:rsidR="00DC42B4" w:rsidRPr="00AF29BB">
        <w:rPr>
          <w:rFonts w:ascii="Arial Narrow" w:hAnsi="Arial Narrow"/>
          <w:sz w:val="24"/>
          <w:szCs w:val="24"/>
        </w:rPr>
        <w:t xml:space="preserve"> Flux </w:t>
      </w:r>
      <w:r w:rsidR="00D74830">
        <w:rPr>
          <w:rFonts w:ascii="Arial Narrow" w:hAnsi="Arial Narrow"/>
          <w:sz w:val="24"/>
          <w:szCs w:val="24"/>
        </w:rPr>
        <w:t>E</w:t>
      </w:r>
      <w:r w:rsidR="00DC42B4" w:rsidRPr="00AF29BB">
        <w:rPr>
          <w:rFonts w:ascii="Arial Narrow" w:hAnsi="Arial Narrow"/>
          <w:sz w:val="24"/>
          <w:szCs w:val="24"/>
        </w:rPr>
        <w:t>ntrants</w:t>
      </w:r>
    </w:p>
    <w:p w:rsidP="00E2375F" w:rsidR="00E2375F" w:rsidRDefault="00EB5E43" w:rsidRPr="00AF29BB">
      <w:pPr>
        <w:pStyle w:val="Paragraphedeliste"/>
        <w:numPr>
          <w:ilvl w:val="0"/>
          <w:numId w:val="2"/>
        </w:numPr>
        <w:jc w:val="both"/>
        <w:rPr>
          <w:rFonts w:ascii="Arial Narrow" w:hAnsi="Arial Narrow"/>
          <w:sz w:val="24"/>
          <w:szCs w:val="24"/>
        </w:rPr>
      </w:pPr>
      <w:r>
        <w:rPr>
          <w:rFonts w:ascii="Arial Narrow" w:hAnsi="Arial Narrow"/>
          <w:sz w:val="24"/>
          <w:szCs w:val="24"/>
        </w:rPr>
        <w:t>La D</w:t>
      </w:r>
      <w:r w:rsidR="00DC42B4" w:rsidRPr="00AF29BB">
        <w:rPr>
          <w:rFonts w:ascii="Arial Narrow" w:hAnsi="Arial Narrow"/>
          <w:sz w:val="24"/>
          <w:szCs w:val="24"/>
        </w:rPr>
        <w:t xml:space="preserve">irection des Opérations Flux </w:t>
      </w:r>
      <w:r w:rsidR="00D74830">
        <w:rPr>
          <w:rFonts w:ascii="Arial Narrow" w:hAnsi="Arial Narrow"/>
          <w:sz w:val="24"/>
          <w:szCs w:val="24"/>
        </w:rPr>
        <w:t>S</w:t>
      </w:r>
      <w:r w:rsidR="00DC42B4" w:rsidRPr="00AF29BB">
        <w:rPr>
          <w:rFonts w:ascii="Arial Narrow" w:hAnsi="Arial Narrow"/>
          <w:sz w:val="24"/>
          <w:szCs w:val="24"/>
        </w:rPr>
        <w:t>ortants</w:t>
      </w:r>
      <w:r w:rsidR="00E2375F" w:rsidRPr="00AF29BB">
        <w:rPr>
          <w:rFonts w:ascii="Arial Narrow" w:hAnsi="Arial Narrow"/>
          <w:sz w:val="24"/>
          <w:szCs w:val="24"/>
        </w:rPr>
        <w:t xml:space="preserve"> </w:t>
      </w:r>
    </w:p>
    <w:p w:rsidP="00E2375F" w:rsidR="00E2375F" w:rsidRDefault="00E2375F" w:rsidRPr="00AF29BB">
      <w:pPr>
        <w:pStyle w:val="Paragraphedeliste"/>
        <w:numPr>
          <w:ilvl w:val="0"/>
          <w:numId w:val="2"/>
        </w:numPr>
        <w:jc w:val="both"/>
        <w:rPr>
          <w:rFonts w:ascii="Arial Narrow" w:hAnsi="Arial Narrow"/>
          <w:sz w:val="24"/>
          <w:szCs w:val="24"/>
        </w:rPr>
      </w:pPr>
      <w:r w:rsidRPr="00AF29BB">
        <w:rPr>
          <w:rFonts w:ascii="Arial Narrow" w:hAnsi="Arial Narrow"/>
          <w:sz w:val="24"/>
          <w:szCs w:val="24"/>
        </w:rPr>
        <w:t xml:space="preserve">La Direction </w:t>
      </w:r>
      <w:r w:rsidR="00D74830">
        <w:rPr>
          <w:rFonts w:ascii="Arial Narrow" w:hAnsi="Arial Narrow"/>
          <w:sz w:val="24"/>
          <w:szCs w:val="24"/>
        </w:rPr>
        <w:t xml:space="preserve">des </w:t>
      </w:r>
      <w:r w:rsidR="00DC42B4" w:rsidRPr="00AF29BB">
        <w:rPr>
          <w:rFonts w:ascii="Arial Narrow" w:hAnsi="Arial Narrow"/>
          <w:sz w:val="24"/>
          <w:szCs w:val="24"/>
        </w:rPr>
        <w:t>Projets et amélioration continue</w:t>
      </w:r>
    </w:p>
    <w:p w:rsidP="00E2375F" w:rsidR="00E2375F" w:rsidRDefault="00E2375F" w:rsidRPr="00AF29BB">
      <w:pPr>
        <w:pStyle w:val="Paragraphedeliste"/>
        <w:numPr>
          <w:ilvl w:val="0"/>
          <w:numId w:val="2"/>
        </w:numPr>
        <w:jc w:val="both"/>
        <w:rPr>
          <w:rFonts w:ascii="Arial Narrow" w:hAnsi="Arial Narrow"/>
          <w:sz w:val="24"/>
          <w:szCs w:val="24"/>
        </w:rPr>
      </w:pPr>
      <w:r w:rsidRPr="00AF29BB">
        <w:rPr>
          <w:rFonts w:ascii="Arial Narrow" w:hAnsi="Arial Narrow"/>
          <w:sz w:val="24"/>
          <w:szCs w:val="24"/>
        </w:rPr>
        <w:t>La Direction d</w:t>
      </w:r>
      <w:r w:rsidR="00DC42B4" w:rsidRPr="00AF29BB">
        <w:rPr>
          <w:rFonts w:ascii="Arial Narrow" w:hAnsi="Arial Narrow"/>
          <w:sz w:val="24"/>
          <w:szCs w:val="24"/>
        </w:rPr>
        <w:t>e l’Animation Qualité</w:t>
      </w:r>
    </w:p>
    <w:p w:rsidP="00E2375F" w:rsidR="00DC42B4" w:rsidRDefault="00DC42B4" w:rsidRPr="00AF29BB">
      <w:pPr>
        <w:pStyle w:val="Paragraphedeliste"/>
        <w:numPr>
          <w:ilvl w:val="0"/>
          <w:numId w:val="2"/>
        </w:numPr>
        <w:jc w:val="both"/>
        <w:rPr>
          <w:rFonts w:ascii="Arial Narrow" w:hAnsi="Arial Narrow"/>
          <w:sz w:val="24"/>
          <w:szCs w:val="24"/>
        </w:rPr>
      </w:pPr>
      <w:r w:rsidRPr="00AF29BB">
        <w:rPr>
          <w:rFonts w:ascii="Arial Narrow" w:hAnsi="Arial Narrow"/>
          <w:sz w:val="24"/>
          <w:szCs w:val="24"/>
        </w:rPr>
        <w:t xml:space="preserve">La </w:t>
      </w:r>
      <w:r w:rsidR="00AF29BB" w:rsidRPr="00AF29BB">
        <w:rPr>
          <w:rFonts w:ascii="Arial Narrow" w:hAnsi="Arial Narrow"/>
          <w:sz w:val="24"/>
          <w:szCs w:val="24"/>
        </w:rPr>
        <w:t>D</w:t>
      </w:r>
      <w:r w:rsidRPr="00AF29BB">
        <w:rPr>
          <w:rFonts w:ascii="Arial Narrow" w:hAnsi="Arial Narrow"/>
          <w:sz w:val="24"/>
          <w:szCs w:val="24"/>
        </w:rPr>
        <w:t>irection des Prestations Logistiques</w:t>
      </w:r>
    </w:p>
    <w:p w:rsidP="00E2375F" w:rsidR="00AF29BB" w:rsidRDefault="00AF29BB" w:rsidRPr="00AF29BB">
      <w:pPr>
        <w:pStyle w:val="Paragraphedeliste"/>
        <w:numPr>
          <w:ilvl w:val="0"/>
          <w:numId w:val="2"/>
        </w:numPr>
        <w:jc w:val="both"/>
        <w:rPr>
          <w:rFonts w:ascii="Arial Narrow" w:hAnsi="Arial Narrow"/>
          <w:sz w:val="24"/>
          <w:szCs w:val="24"/>
        </w:rPr>
      </w:pPr>
      <w:r w:rsidRPr="00AF29BB">
        <w:rPr>
          <w:rFonts w:ascii="Arial Narrow" w:hAnsi="Arial Narrow"/>
          <w:sz w:val="24"/>
          <w:szCs w:val="24"/>
        </w:rPr>
        <w:t>La Coordination des stocks</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Les dispositions relatives aux nouveaux cadres horaires sont applicables au personnel de statut Employé de la Direction Logistique.</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Les dispositions relatives au temps d’habillage et déshabillage sont applicables à l’ensemble du personnel de la Direction Logistique concerné par le port obligatoire d’une tenue de travail au sens de l’article 6 du présent accord.</w:t>
      </w:r>
    </w:p>
    <w:p w:rsidP="00E2375F" w:rsidR="00E2375F" w:rsidRDefault="00E2375F" w:rsidRPr="00901CD5">
      <w:pPr>
        <w:jc w:val="both"/>
        <w:rPr>
          <w:rFonts w:ascii="Arial Narrow" w:hAnsi="Arial Narrow"/>
          <w:sz w:val="24"/>
          <w:szCs w:val="24"/>
        </w:rPr>
      </w:pPr>
    </w:p>
    <w:p w:rsidP="00E2375F" w:rsidR="00E2375F" w:rsidRDefault="00E2375F" w:rsidRPr="00901CD5">
      <w:pPr>
        <w:jc w:val="both"/>
        <w:rPr>
          <w:rFonts w:ascii="Arial Narrow" w:hAnsi="Arial Narrow"/>
          <w:b/>
          <w:sz w:val="24"/>
          <w:szCs w:val="24"/>
          <w:u w:val="single"/>
        </w:rPr>
      </w:pPr>
      <w:r w:rsidRPr="00901CD5">
        <w:rPr>
          <w:rFonts w:ascii="Arial Narrow" w:hAnsi="Arial Narrow"/>
          <w:b/>
          <w:sz w:val="24"/>
          <w:szCs w:val="24"/>
          <w:u w:val="single"/>
        </w:rPr>
        <w:t xml:space="preserve">Article 2 : Détermination des horaires </w:t>
      </w:r>
      <w:r>
        <w:rPr>
          <w:rFonts w:ascii="Arial Narrow" w:hAnsi="Arial Narrow"/>
          <w:b/>
          <w:sz w:val="24"/>
          <w:szCs w:val="24"/>
          <w:u w:val="single"/>
        </w:rPr>
        <w:t xml:space="preserve">applicables à </w:t>
      </w:r>
      <w:r w:rsidRPr="00901CD5">
        <w:rPr>
          <w:rFonts w:ascii="Arial Narrow" w:hAnsi="Arial Narrow"/>
          <w:b/>
          <w:sz w:val="24"/>
          <w:szCs w:val="24"/>
          <w:u w:val="single"/>
        </w:rPr>
        <w:t>l’activité</w:t>
      </w:r>
      <w:r>
        <w:rPr>
          <w:rFonts w:ascii="Arial Narrow" w:hAnsi="Arial Narrow"/>
          <w:b/>
          <w:sz w:val="24"/>
          <w:szCs w:val="24"/>
          <w:u w:val="single"/>
        </w:rPr>
        <w:t xml:space="preserve"> logistique</w:t>
      </w:r>
    </w:p>
    <w:p w:rsidP="00E2375F" w:rsidR="00963BC1" w:rsidRDefault="00E2375F">
      <w:pPr>
        <w:jc w:val="both"/>
        <w:rPr>
          <w:rFonts w:ascii="Arial Narrow" w:hAnsi="Arial Narrow"/>
          <w:sz w:val="24"/>
          <w:szCs w:val="24"/>
        </w:rPr>
      </w:pPr>
      <w:r w:rsidRPr="00901CD5">
        <w:rPr>
          <w:rFonts w:ascii="Arial Narrow" w:hAnsi="Arial Narrow"/>
          <w:sz w:val="24"/>
          <w:szCs w:val="24"/>
        </w:rPr>
        <w:t xml:space="preserve">Afin de répondre à la demande </w:t>
      </w:r>
      <w:r w:rsidR="00963BC1">
        <w:rPr>
          <w:rFonts w:ascii="Arial Narrow" w:hAnsi="Arial Narrow"/>
          <w:sz w:val="24"/>
          <w:szCs w:val="24"/>
        </w:rPr>
        <w:t>exprimée par l</w:t>
      </w:r>
      <w:r w:rsidRPr="00901CD5">
        <w:rPr>
          <w:rFonts w:ascii="Arial Narrow" w:hAnsi="Arial Narrow"/>
          <w:sz w:val="24"/>
          <w:szCs w:val="24"/>
        </w:rPr>
        <w:t>es collaborateurs</w:t>
      </w:r>
      <w:r>
        <w:rPr>
          <w:rFonts w:ascii="Arial Narrow" w:hAnsi="Arial Narrow"/>
          <w:sz w:val="24"/>
          <w:szCs w:val="24"/>
        </w:rPr>
        <w:t xml:space="preserve"> </w:t>
      </w:r>
      <w:r w:rsidR="00963BC1">
        <w:rPr>
          <w:rFonts w:ascii="Arial Narrow" w:hAnsi="Arial Narrow"/>
          <w:sz w:val="24"/>
          <w:szCs w:val="24"/>
        </w:rPr>
        <w:t>d’une plus grande souplesse dans l’aménagement de leur temps de travail, tout en intégrant les</w:t>
      </w:r>
      <w:r>
        <w:rPr>
          <w:rFonts w:ascii="Arial Narrow" w:hAnsi="Arial Narrow"/>
          <w:sz w:val="24"/>
          <w:szCs w:val="24"/>
        </w:rPr>
        <w:t xml:space="preserve"> impératifs de l’activité</w:t>
      </w:r>
      <w:r w:rsidRPr="00901CD5">
        <w:rPr>
          <w:rFonts w:ascii="Arial Narrow" w:hAnsi="Arial Narrow"/>
          <w:sz w:val="24"/>
          <w:szCs w:val="24"/>
        </w:rPr>
        <w:t xml:space="preserve">, il est convenu </w:t>
      </w:r>
      <w:r w:rsidR="00963BC1">
        <w:rPr>
          <w:rFonts w:ascii="Arial Narrow" w:hAnsi="Arial Narrow"/>
          <w:sz w:val="24"/>
          <w:szCs w:val="24"/>
        </w:rPr>
        <w:t xml:space="preserve">de faire évoluer les </w:t>
      </w:r>
      <w:r>
        <w:rPr>
          <w:rFonts w:ascii="Arial Narrow" w:hAnsi="Arial Narrow"/>
          <w:sz w:val="24"/>
          <w:szCs w:val="24"/>
        </w:rPr>
        <w:t>cadres horaires de travail</w:t>
      </w:r>
      <w:r w:rsidR="00963BC1">
        <w:rPr>
          <w:rFonts w:ascii="Arial Narrow" w:hAnsi="Arial Narrow"/>
          <w:sz w:val="24"/>
          <w:szCs w:val="24"/>
        </w:rPr>
        <w:t xml:space="preserve"> applicables </w:t>
      </w:r>
      <w:r w:rsidR="00307BD8">
        <w:rPr>
          <w:rFonts w:ascii="Arial Narrow" w:hAnsi="Arial Narrow"/>
          <w:sz w:val="24"/>
          <w:szCs w:val="24"/>
        </w:rPr>
        <w:t>au sein de</w:t>
      </w:r>
      <w:r w:rsidR="00963BC1">
        <w:rPr>
          <w:rFonts w:ascii="Arial Narrow" w:hAnsi="Arial Narrow"/>
          <w:sz w:val="24"/>
          <w:szCs w:val="24"/>
        </w:rPr>
        <w:t xml:space="preserve"> la Direction Logistique</w:t>
      </w:r>
      <w:r w:rsidRPr="00901CD5">
        <w:rPr>
          <w:rFonts w:ascii="Arial Narrow" w:hAnsi="Arial Narrow"/>
          <w:sz w:val="24"/>
          <w:szCs w:val="24"/>
        </w:rPr>
        <w:t xml:space="preserve">, </w:t>
      </w:r>
      <w:r w:rsidR="00963BC1">
        <w:rPr>
          <w:rFonts w:ascii="Arial Narrow" w:hAnsi="Arial Narrow"/>
          <w:sz w:val="24"/>
          <w:szCs w:val="24"/>
        </w:rPr>
        <w:t>en les limitant à deux schémas d’organisation possibles, plus adaptés aux besoins des salariés et plus pertinents au regard de l’évolution de l’activité.</w:t>
      </w:r>
    </w:p>
    <w:p w:rsidP="00E2375F" w:rsidR="00E2375F" w:rsidRDefault="00E2375F">
      <w:pPr>
        <w:jc w:val="both"/>
        <w:rPr>
          <w:rFonts w:ascii="Arial Narrow" w:hAnsi="Arial Narrow"/>
          <w:sz w:val="24"/>
          <w:szCs w:val="24"/>
        </w:rPr>
      </w:pPr>
    </w:p>
    <w:p w:rsidP="00307BD8" w:rsidR="00307BD8" w:rsidRDefault="00307BD8">
      <w:pPr>
        <w:pStyle w:val="Paragraphedeliste"/>
        <w:numPr>
          <w:ilvl w:val="0"/>
          <w:numId w:val="4"/>
        </w:numPr>
        <w:spacing w:after="0" w:line="240" w:lineRule="auto"/>
        <w:jc w:val="both"/>
        <w:rPr>
          <w:rFonts w:ascii="Arial Narrow" w:cs="Arial" w:hAnsi="Arial Narrow"/>
          <w:sz w:val="24"/>
          <w:szCs w:val="24"/>
        </w:rPr>
      </w:pPr>
      <w:r w:rsidRPr="00901CD5">
        <w:rPr>
          <w:rFonts w:ascii="Arial Narrow" w:cs="Arial" w:hAnsi="Arial Narrow"/>
          <w:b/>
          <w:sz w:val="24"/>
          <w:szCs w:val="24"/>
        </w:rPr>
        <w:t>1</w:t>
      </w:r>
      <w:r w:rsidRPr="00901CD5">
        <w:rPr>
          <w:rFonts w:ascii="Arial Narrow" w:cs="Arial" w:hAnsi="Arial Narrow"/>
          <w:b/>
          <w:sz w:val="24"/>
          <w:szCs w:val="24"/>
          <w:vertAlign w:val="superscript"/>
        </w:rPr>
        <w:t>er</w:t>
      </w:r>
      <w:r w:rsidRPr="00901CD5">
        <w:rPr>
          <w:rFonts w:ascii="Arial Narrow" w:cs="Arial" w:hAnsi="Arial Narrow"/>
          <w:b/>
          <w:sz w:val="24"/>
          <w:szCs w:val="24"/>
        </w:rPr>
        <w:t xml:space="preserve"> cadre horaire</w:t>
      </w:r>
      <w:r w:rsidRPr="00901CD5">
        <w:rPr>
          <w:rFonts w:ascii="Arial Narrow" w:cs="Arial" w:hAnsi="Arial Narrow"/>
          <w:sz w:val="24"/>
          <w:szCs w:val="24"/>
        </w:rPr>
        <w:t xml:space="preserve"> : </w:t>
      </w:r>
    </w:p>
    <w:p w:rsidP="00DB2750" w:rsidR="00DB2750" w:rsidRDefault="00DB2750" w:rsidRPr="00DB2750">
      <w:pPr>
        <w:spacing w:after="0" w:line="240" w:lineRule="auto"/>
        <w:jc w:val="both"/>
        <w:rPr>
          <w:rFonts w:ascii="Arial Narrow" w:cs="Arial" w:hAnsi="Arial Narrow"/>
          <w:sz w:val="24"/>
          <w:szCs w:val="24"/>
        </w:rPr>
      </w:pPr>
    </w:p>
    <w:p w:rsidP="00DB2750" w:rsidR="00307BD8" w:rsidRDefault="00DB2750" w:rsidRPr="00901CD5">
      <w:pPr>
        <w:pStyle w:val="Paragraphedeliste"/>
        <w:spacing w:after="0" w:line="240" w:lineRule="auto"/>
        <w:ind w:left="-709"/>
        <w:jc w:val="center"/>
        <w:rPr>
          <w:rFonts w:ascii="Arial Narrow" w:cs="Arial" w:hAnsi="Arial Narrow"/>
          <w:sz w:val="24"/>
          <w:szCs w:val="24"/>
        </w:rPr>
      </w:pPr>
      <w:r w:rsidRPr="00E364FD">
        <w:rPr>
          <w:noProof/>
        </w:rPr>
        <w:drawing>
          <wp:inline distB="0" distL="0" distR="0" distT="0" wp14:anchorId="51AAB124" wp14:editId="1C5A827B">
            <wp:extent cx="6723974" cy="635000"/>
            <wp:effectExtent b="0" l="0" r="1270" t="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55266" cy="637955"/>
                    </a:xfrm>
                    <a:prstGeom prst="rect">
                      <a:avLst/>
                    </a:prstGeom>
                    <a:noFill/>
                    <a:ln>
                      <a:noFill/>
                    </a:ln>
                  </pic:spPr>
                </pic:pic>
              </a:graphicData>
            </a:graphic>
          </wp:inline>
        </w:drawing>
      </w:r>
    </w:p>
    <w:p w:rsidP="00307BD8" w:rsidR="00307BD8" w:rsidRDefault="00307BD8" w:rsidRPr="00901CD5">
      <w:pPr>
        <w:pStyle w:val="Paragraphedeliste"/>
        <w:spacing w:after="0" w:line="240" w:lineRule="auto"/>
        <w:ind w:left="-567"/>
        <w:jc w:val="center"/>
        <w:rPr>
          <w:rFonts w:ascii="Arial Narrow" w:cs="Arial" w:hAnsi="Arial Narrow"/>
          <w:sz w:val="24"/>
          <w:szCs w:val="24"/>
        </w:rPr>
      </w:pPr>
    </w:p>
    <w:p w:rsidP="00307BD8" w:rsidR="00307BD8" w:rsidRDefault="00307BD8" w:rsidRPr="00901CD5">
      <w:pPr>
        <w:pStyle w:val="Paragraphedeliste"/>
        <w:spacing w:after="0" w:line="240" w:lineRule="auto"/>
        <w:ind w:left="360"/>
        <w:jc w:val="both"/>
        <w:rPr>
          <w:rFonts w:ascii="Arial Narrow" w:cs="Arial" w:hAnsi="Arial Narrow"/>
          <w:sz w:val="24"/>
          <w:szCs w:val="24"/>
        </w:rPr>
      </w:pPr>
    </w:p>
    <w:p w:rsidP="00307BD8" w:rsidR="00307BD8" w:rsidRDefault="00307BD8" w:rsidRPr="00901CD5">
      <w:pPr>
        <w:pStyle w:val="Paragraphedeliste"/>
        <w:numPr>
          <w:ilvl w:val="0"/>
          <w:numId w:val="4"/>
        </w:numPr>
        <w:spacing w:after="0" w:line="240" w:lineRule="auto"/>
        <w:jc w:val="both"/>
        <w:rPr>
          <w:rFonts w:ascii="Arial Narrow" w:cs="Arial" w:hAnsi="Arial Narrow"/>
          <w:sz w:val="24"/>
          <w:szCs w:val="24"/>
        </w:rPr>
      </w:pPr>
      <w:r w:rsidRPr="00901CD5">
        <w:rPr>
          <w:rFonts w:ascii="Arial Narrow" w:cs="Arial" w:hAnsi="Arial Narrow"/>
          <w:b/>
          <w:sz w:val="24"/>
          <w:szCs w:val="24"/>
        </w:rPr>
        <w:t>2</w:t>
      </w:r>
      <w:r w:rsidRPr="00901CD5">
        <w:rPr>
          <w:rFonts w:ascii="Arial Narrow" w:cs="Arial" w:hAnsi="Arial Narrow"/>
          <w:b/>
          <w:sz w:val="24"/>
          <w:szCs w:val="24"/>
          <w:vertAlign w:val="superscript"/>
        </w:rPr>
        <w:t>ème</w:t>
      </w:r>
      <w:r w:rsidRPr="00901CD5">
        <w:rPr>
          <w:rFonts w:ascii="Arial Narrow" w:cs="Arial" w:hAnsi="Arial Narrow"/>
          <w:b/>
          <w:sz w:val="24"/>
          <w:szCs w:val="24"/>
        </w:rPr>
        <w:t xml:space="preserve"> cadre horaire </w:t>
      </w:r>
      <w:r w:rsidRPr="00901CD5">
        <w:rPr>
          <w:rFonts w:ascii="Arial Narrow" w:cs="Arial" w:hAnsi="Arial Narrow"/>
          <w:sz w:val="24"/>
          <w:szCs w:val="24"/>
        </w:rPr>
        <w:t xml:space="preserve">: </w:t>
      </w:r>
    </w:p>
    <w:p w:rsidP="00307BD8" w:rsidR="00307BD8" w:rsidRDefault="00307BD8" w:rsidRPr="00901CD5">
      <w:pPr>
        <w:pStyle w:val="Paragraphedeliste"/>
        <w:rPr>
          <w:rFonts w:ascii="Arial Narrow" w:cs="Arial" w:hAnsi="Arial Narrow"/>
          <w:b/>
          <w:sz w:val="24"/>
          <w:szCs w:val="24"/>
        </w:rPr>
      </w:pPr>
    </w:p>
    <w:p w:rsidP="00AF29BB" w:rsidR="00715E06" w:rsidRDefault="00DB2750" w:rsidRPr="00901CD5">
      <w:pPr>
        <w:pStyle w:val="Paragraphedeliste"/>
        <w:spacing w:after="0" w:line="240" w:lineRule="auto"/>
        <w:ind w:left="-709"/>
        <w:jc w:val="center"/>
        <w:rPr>
          <w:rFonts w:ascii="Arial Narrow" w:hAnsi="Arial Narrow"/>
          <w:sz w:val="24"/>
          <w:szCs w:val="24"/>
        </w:rPr>
      </w:pPr>
      <w:r w:rsidRPr="00DD0B88">
        <w:rPr>
          <w:noProof/>
        </w:rPr>
        <w:drawing>
          <wp:inline distB="0" distL="0" distR="0" distT="0" wp14:anchorId="4E5B5F6A" wp14:editId="22683C5A">
            <wp:extent cx="6678925" cy="608330"/>
            <wp:effectExtent b="1270" l="0" r="8255" t="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9324" cy="611099"/>
                    </a:xfrm>
                    <a:prstGeom prst="rect">
                      <a:avLst/>
                    </a:prstGeom>
                    <a:noFill/>
                    <a:ln>
                      <a:noFill/>
                    </a:ln>
                  </pic:spPr>
                </pic:pic>
              </a:graphicData>
            </a:graphic>
          </wp:inline>
        </w:drawing>
      </w:r>
    </w:p>
    <w:p w:rsidP="00E2375F" w:rsidR="00FC1505" w:rsidRDefault="00FC1505">
      <w:pPr>
        <w:jc w:val="both"/>
        <w:rPr>
          <w:rFonts w:ascii="Arial Narrow" w:hAnsi="Arial Narrow"/>
          <w:b/>
          <w:sz w:val="24"/>
          <w:szCs w:val="24"/>
          <w:u w:val="single"/>
        </w:rPr>
      </w:pPr>
    </w:p>
    <w:p w:rsidP="00E2375F" w:rsidR="00FC1505" w:rsidRDefault="00FC1505">
      <w:pPr>
        <w:jc w:val="both"/>
        <w:rPr>
          <w:rFonts w:ascii="Arial Narrow" w:hAnsi="Arial Narrow"/>
          <w:b/>
          <w:sz w:val="24"/>
          <w:szCs w:val="24"/>
          <w:u w:val="single"/>
        </w:rPr>
      </w:pPr>
    </w:p>
    <w:p w:rsidP="00E2375F" w:rsidR="00E2375F" w:rsidRDefault="00E2375F" w:rsidRPr="00901CD5">
      <w:pPr>
        <w:jc w:val="both"/>
        <w:rPr>
          <w:rFonts w:ascii="Arial Narrow" w:hAnsi="Arial Narrow"/>
          <w:b/>
          <w:sz w:val="24"/>
          <w:szCs w:val="24"/>
          <w:u w:val="single"/>
        </w:rPr>
      </w:pPr>
      <w:bookmarkStart w:id="0" w:name="_Hlk536089509"/>
      <w:r w:rsidRPr="00901CD5">
        <w:rPr>
          <w:rFonts w:ascii="Arial Narrow" w:hAnsi="Arial Narrow"/>
          <w:b/>
          <w:sz w:val="24"/>
          <w:szCs w:val="24"/>
          <w:u w:val="single"/>
        </w:rPr>
        <w:lastRenderedPageBreak/>
        <w:t>Article 3. Positionnement des collaborateurs sur les nouveaux cadres horaires</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Les collaborateurs formaliseront leur volonté de travail</w:t>
      </w:r>
      <w:r w:rsidR="002879EA">
        <w:rPr>
          <w:rFonts w:ascii="Arial Narrow" w:hAnsi="Arial Narrow"/>
          <w:sz w:val="24"/>
          <w:szCs w:val="24"/>
        </w:rPr>
        <w:t>ler sur l’un des cadres-horaire</w:t>
      </w:r>
      <w:r w:rsidRPr="00901CD5">
        <w:rPr>
          <w:rFonts w:ascii="Arial Narrow" w:hAnsi="Arial Narrow"/>
          <w:sz w:val="24"/>
          <w:szCs w:val="24"/>
        </w:rPr>
        <w:t xml:space="preserve"> définis par la Direction, sur la base </w:t>
      </w:r>
      <w:r w:rsidR="00DB2750">
        <w:rPr>
          <w:rFonts w:ascii="Arial Narrow" w:hAnsi="Arial Narrow"/>
          <w:sz w:val="24"/>
          <w:szCs w:val="24"/>
        </w:rPr>
        <w:t>d’un engagement écrit et signé.</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Cet engagement sera valable pour une durée d’un an</w:t>
      </w:r>
      <w:r w:rsidR="009614A1">
        <w:rPr>
          <w:rFonts w:ascii="Arial Narrow" w:hAnsi="Arial Narrow"/>
          <w:sz w:val="24"/>
          <w:szCs w:val="24"/>
        </w:rPr>
        <w:t xml:space="preserve"> (de Septembre à Septembre)</w:t>
      </w:r>
      <w:r w:rsidRPr="00901CD5">
        <w:rPr>
          <w:rFonts w:ascii="Arial Narrow" w:hAnsi="Arial Narrow"/>
          <w:sz w:val="24"/>
          <w:szCs w:val="24"/>
        </w:rPr>
        <w:t>, renouvelable d’année en année par tacite reconduction.</w:t>
      </w:r>
    </w:p>
    <w:bookmarkEnd w:id="0"/>
    <w:p w:rsidP="00E2375F" w:rsidR="00E2375F" w:rsidRDefault="00E2375F" w:rsidRPr="00901CD5">
      <w:pPr>
        <w:jc w:val="both"/>
        <w:rPr>
          <w:rFonts w:ascii="Arial Narrow" w:hAnsi="Arial Narrow"/>
          <w:sz w:val="24"/>
          <w:szCs w:val="24"/>
        </w:rPr>
      </w:pPr>
      <w:r w:rsidRPr="00901CD5">
        <w:rPr>
          <w:rFonts w:ascii="Arial Narrow" w:hAnsi="Arial Narrow"/>
          <w:sz w:val="24"/>
          <w:szCs w:val="24"/>
        </w:rPr>
        <w:t>Les demandes exprimées dans ce cadre par les collaborateurs donneront lieu à un examen individuel par la Direction, laquelle validera ou non le cadre-horaire souhaité au regard des impératifs de fonctionnement de l’activité et de la viabilité effective des</w:t>
      </w:r>
      <w:r w:rsidR="002879EA">
        <w:rPr>
          <w:rFonts w:ascii="Arial Narrow" w:hAnsi="Arial Narrow"/>
          <w:sz w:val="24"/>
          <w:szCs w:val="24"/>
        </w:rPr>
        <w:t xml:space="preserve"> différents cadres-horaire</w:t>
      </w:r>
      <w:r w:rsidRPr="00901CD5">
        <w:rPr>
          <w:rFonts w:ascii="Arial Narrow" w:hAnsi="Arial Narrow"/>
          <w:sz w:val="24"/>
          <w:szCs w:val="24"/>
        </w:rPr>
        <w:t xml:space="preserve"> (nombre de collaborateurs, niveau de polyvalence exigé, organisation du flux, etc…). La réponse de la Direction sera transmise aux salariés dans un délai </w:t>
      </w:r>
      <w:r w:rsidR="00307BD8">
        <w:rPr>
          <w:rFonts w:ascii="Arial Narrow" w:hAnsi="Arial Narrow"/>
          <w:sz w:val="24"/>
          <w:szCs w:val="24"/>
        </w:rPr>
        <w:t xml:space="preserve">maximum </w:t>
      </w:r>
      <w:r w:rsidRPr="00901CD5">
        <w:rPr>
          <w:rFonts w:ascii="Arial Narrow" w:hAnsi="Arial Narrow"/>
          <w:sz w:val="24"/>
          <w:szCs w:val="24"/>
        </w:rPr>
        <w:t>d’un mois à compter de la réception de la demande.</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Les collaborateurs souhaitant changer de cadre</w:t>
      </w:r>
      <w:r w:rsidR="002879EA">
        <w:rPr>
          <w:rFonts w:ascii="Arial Narrow" w:hAnsi="Arial Narrow"/>
          <w:sz w:val="24"/>
          <w:szCs w:val="24"/>
        </w:rPr>
        <w:t>-</w:t>
      </w:r>
      <w:r w:rsidRPr="00901CD5">
        <w:rPr>
          <w:rFonts w:ascii="Arial Narrow" w:hAnsi="Arial Narrow"/>
          <w:sz w:val="24"/>
          <w:szCs w:val="24"/>
        </w:rPr>
        <w:t xml:space="preserve">horaire à l’issue de leur année d’engagement pourront en faire la demande écrite auprès de leur interlocuteur ressources humaines, sous réserve du respect d’un délai de prévenance de deux mois avant l’expiration de l’engagement en cours. La réponse de la Direction sera portée à la connaissance des salariés concernés dans un délai </w:t>
      </w:r>
      <w:r w:rsidR="00307BD8">
        <w:rPr>
          <w:rFonts w:ascii="Arial Narrow" w:hAnsi="Arial Narrow"/>
          <w:sz w:val="24"/>
          <w:szCs w:val="24"/>
        </w:rPr>
        <w:t xml:space="preserve">maximum </w:t>
      </w:r>
      <w:r w:rsidRPr="00901CD5">
        <w:rPr>
          <w:rFonts w:ascii="Arial Narrow" w:hAnsi="Arial Narrow"/>
          <w:sz w:val="24"/>
          <w:szCs w:val="24"/>
        </w:rPr>
        <w:t>d’un mois à compter de la réception de la demande.</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Réciproquement, toute décision de la Direction ayant po</w:t>
      </w:r>
      <w:r w:rsidR="002879EA">
        <w:rPr>
          <w:rFonts w:ascii="Arial Narrow" w:hAnsi="Arial Narrow"/>
          <w:sz w:val="24"/>
          <w:szCs w:val="24"/>
        </w:rPr>
        <w:t>ur effet de modifier les cadres-</w:t>
      </w:r>
      <w:r w:rsidRPr="00901CD5">
        <w:rPr>
          <w:rFonts w:ascii="Arial Narrow" w:hAnsi="Arial Narrow"/>
          <w:sz w:val="24"/>
          <w:szCs w:val="24"/>
        </w:rPr>
        <w:t>ho</w:t>
      </w:r>
      <w:r w:rsidR="002879EA">
        <w:rPr>
          <w:rFonts w:ascii="Arial Narrow" w:hAnsi="Arial Narrow"/>
          <w:sz w:val="24"/>
          <w:szCs w:val="24"/>
        </w:rPr>
        <w:t>raire</w:t>
      </w:r>
      <w:r w:rsidRPr="00901CD5">
        <w:rPr>
          <w:rFonts w:ascii="Arial Narrow" w:hAnsi="Arial Narrow"/>
          <w:sz w:val="24"/>
          <w:szCs w:val="24"/>
        </w:rPr>
        <w:t xml:space="preserve"> exploitables ou de changer le positionnement de collaborat</w:t>
      </w:r>
      <w:r w:rsidR="002879EA">
        <w:rPr>
          <w:rFonts w:ascii="Arial Narrow" w:hAnsi="Arial Narrow"/>
          <w:sz w:val="24"/>
          <w:szCs w:val="24"/>
        </w:rPr>
        <w:t>eurs au profit d’un autre cadre-</w:t>
      </w:r>
      <w:r w:rsidRPr="00901CD5">
        <w:rPr>
          <w:rFonts w:ascii="Arial Narrow" w:hAnsi="Arial Narrow"/>
          <w:sz w:val="24"/>
          <w:szCs w:val="24"/>
        </w:rPr>
        <w:t>horaire, devra être portée à la connaissance des intéressés</w:t>
      </w:r>
      <w:r>
        <w:rPr>
          <w:rFonts w:ascii="Arial Narrow" w:hAnsi="Arial Narrow"/>
          <w:sz w:val="24"/>
          <w:szCs w:val="24"/>
        </w:rPr>
        <w:t xml:space="preserve"> par écrit</w:t>
      </w:r>
      <w:r w:rsidRPr="00901CD5">
        <w:rPr>
          <w:rFonts w:ascii="Arial Narrow" w:hAnsi="Arial Narrow"/>
          <w:sz w:val="24"/>
          <w:szCs w:val="24"/>
        </w:rPr>
        <w:t xml:space="preserve"> moyennant un délai de prévenance minimum de 3 mois avant mise en application effective.</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 xml:space="preserve">En outre, et afin de tenir compte de changements exceptionnels de leur situation personnelle </w:t>
      </w:r>
      <w:r w:rsidR="00307BD8">
        <w:rPr>
          <w:rFonts w:ascii="Arial Narrow" w:hAnsi="Arial Narrow"/>
          <w:sz w:val="24"/>
          <w:szCs w:val="24"/>
        </w:rPr>
        <w:t xml:space="preserve">intervenant en cours d’année et </w:t>
      </w:r>
      <w:r w:rsidRPr="00901CD5">
        <w:rPr>
          <w:rFonts w:ascii="Arial Narrow" w:hAnsi="Arial Narrow"/>
          <w:sz w:val="24"/>
          <w:szCs w:val="24"/>
        </w:rPr>
        <w:t>ne permettant plus à certains collaborateurs de tenir leur engagement horaire, la Direction s’engage à procéder à l’examen individuel de chaque cas afin d’y apporter la réponse la plus adaptée.</w:t>
      </w:r>
    </w:p>
    <w:p w:rsidP="00E2375F" w:rsidR="00DC0958" w:rsidRDefault="00DB2750">
      <w:pPr>
        <w:jc w:val="both"/>
        <w:rPr>
          <w:rFonts w:ascii="Arial Narrow" w:hAnsi="Arial Narrow"/>
          <w:sz w:val="24"/>
          <w:szCs w:val="24"/>
        </w:rPr>
      </w:pPr>
      <w:r>
        <w:rPr>
          <w:rFonts w:ascii="Arial Narrow" w:hAnsi="Arial Narrow"/>
          <w:sz w:val="24"/>
          <w:szCs w:val="24"/>
        </w:rPr>
        <w:t xml:space="preserve">Il est enfin convenu </w:t>
      </w:r>
      <w:r w:rsidR="00DC0958">
        <w:rPr>
          <w:rFonts w:ascii="Arial Narrow" w:hAnsi="Arial Narrow"/>
          <w:sz w:val="24"/>
          <w:szCs w:val="24"/>
        </w:rPr>
        <w:t>qu’au titre de la première année d’application du présent accord les</w:t>
      </w:r>
      <w:r w:rsidR="002879EA">
        <w:rPr>
          <w:rFonts w:ascii="Arial Narrow" w:hAnsi="Arial Narrow"/>
          <w:sz w:val="24"/>
          <w:szCs w:val="24"/>
        </w:rPr>
        <w:t xml:space="preserve"> salariés respecteront le cadre-</w:t>
      </w:r>
      <w:r w:rsidR="00DC0958">
        <w:rPr>
          <w:rFonts w:ascii="Arial Narrow" w:hAnsi="Arial Narrow"/>
          <w:sz w:val="24"/>
          <w:szCs w:val="24"/>
        </w:rPr>
        <w:t>horaire sur lequel ils se sont positionnés lors de la période de test menée à compter du mois de Septembre 2018.</w:t>
      </w:r>
    </w:p>
    <w:p w:rsidP="00E2375F" w:rsidR="00E2375F" w:rsidRDefault="00DC0958">
      <w:pPr>
        <w:jc w:val="both"/>
        <w:rPr>
          <w:rFonts w:ascii="Arial Narrow" w:hAnsi="Arial Narrow"/>
          <w:sz w:val="24"/>
          <w:szCs w:val="24"/>
        </w:rPr>
      </w:pPr>
      <w:r>
        <w:rPr>
          <w:rFonts w:ascii="Arial Narrow" w:hAnsi="Arial Narrow"/>
          <w:sz w:val="24"/>
          <w:szCs w:val="24"/>
        </w:rPr>
        <w:t xml:space="preserve"> </w:t>
      </w:r>
    </w:p>
    <w:p w:rsidP="00715E06" w:rsidR="00715E06" w:rsidRDefault="00715E06" w:rsidRPr="00901CD5">
      <w:pPr>
        <w:jc w:val="both"/>
        <w:rPr>
          <w:rFonts w:ascii="Arial Narrow" w:hAnsi="Arial Narrow"/>
          <w:b/>
          <w:sz w:val="24"/>
          <w:szCs w:val="24"/>
          <w:u w:val="single"/>
        </w:rPr>
      </w:pPr>
      <w:r w:rsidRPr="00901CD5">
        <w:rPr>
          <w:rFonts w:ascii="Arial Narrow" w:hAnsi="Arial Narrow"/>
          <w:b/>
          <w:sz w:val="24"/>
          <w:szCs w:val="24"/>
          <w:u w:val="single"/>
        </w:rPr>
        <w:t xml:space="preserve">Article </w:t>
      </w:r>
      <w:r>
        <w:rPr>
          <w:rFonts w:ascii="Arial Narrow" w:hAnsi="Arial Narrow"/>
          <w:b/>
          <w:sz w:val="24"/>
          <w:szCs w:val="24"/>
          <w:u w:val="single"/>
        </w:rPr>
        <w:t>4. Organisation des horaires variables</w:t>
      </w:r>
    </w:p>
    <w:p w:rsidP="00715E06" w:rsidR="00715E06" w:rsidRDefault="00715E06">
      <w:pPr>
        <w:pStyle w:val="Paragraphedeliste"/>
        <w:jc w:val="both"/>
        <w:rPr>
          <w:rFonts w:ascii="Arial Narrow" w:hAnsi="Arial Narrow"/>
          <w:b/>
          <w:sz w:val="24"/>
          <w:szCs w:val="24"/>
          <w:u w:val="single"/>
        </w:rPr>
      </w:pPr>
    </w:p>
    <w:p w:rsidP="00715E06" w:rsidR="00E2375F" w:rsidRDefault="00E2375F" w:rsidRPr="00901CD5">
      <w:pPr>
        <w:pStyle w:val="Paragraphedeliste"/>
        <w:jc w:val="both"/>
        <w:rPr>
          <w:rFonts w:ascii="Arial Narrow" w:hAnsi="Arial Narrow"/>
          <w:b/>
          <w:sz w:val="24"/>
          <w:szCs w:val="24"/>
          <w:u w:val="single"/>
        </w:rPr>
      </w:pPr>
      <w:r w:rsidRPr="00901CD5">
        <w:rPr>
          <w:rFonts w:ascii="Arial Narrow" w:hAnsi="Arial Narrow"/>
          <w:b/>
          <w:sz w:val="24"/>
          <w:szCs w:val="24"/>
          <w:u w:val="single"/>
        </w:rPr>
        <w:t>Article 4.1 Principe de l’horaire variable</w:t>
      </w:r>
    </w:p>
    <w:p w:rsidP="00E2375F" w:rsidR="00E2375F" w:rsidRDefault="00E2375F" w:rsidRPr="00901CD5">
      <w:pPr>
        <w:pStyle w:val="Paragraphedeliste"/>
        <w:jc w:val="both"/>
        <w:rPr>
          <w:rFonts w:ascii="Arial Narrow" w:hAnsi="Arial Narrow"/>
          <w:b/>
          <w:sz w:val="24"/>
          <w:szCs w:val="24"/>
        </w:rPr>
      </w:pPr>
    </w:p>
    <w:p w:rsidP="00E2375F" w:rsidR="00E2375F" w:rsidRDefault="00E2375F" w:rsidRPr="00901CD5">
      <w:pPr>
        <w:pStyle w:val="Paragraphedeliste"/>
        <w:ind w:left="0"/>
        <w:jc w:val="both"/>
        <w:rPr>
          <w:rFonts w:ascii="Arial Narrow" w:hAnsi="Arial Narrow"/>
          <w:sz w:val="24"/>
          <w:szCs w:val="24"/>
        </w:rPr>
      </w:pPr>
      <w:r w:rsidRPr="00901CD5">
        <w:rPr>
          <w:rFonts w:ascii="Arial Narrow" w:hAnsi="Arial Narrow"/>
          <w:sz w:val="24"/>
          <w:szCs w:val="24"/>
        </w:rPr>
        <w:t xml:space="preserve">La durée de travail hebdomadaire et l’horaire journalier de « référence » </w:t>
      </w:r>
      <w:r w:rsidR="00431A5B">
        <w:rPr>
          <w:rFonts w:ascii="Arial Narrow" w:hAnsi="Arial Narrow"/>
          <w:sz w:val="24"/>
          <w:szCs w:val="24"/>
        </w:rPr>
        <w:t xml:space="preserve">tels qu’ils résultent de </w:t>
      </w:r>
      <w:r w:rsidRPr="00901CD5">
        <w:rPr>
          <w:rFonts w:ascii="Arial Narrow" w:hAnsi="Arial Narrow"/>
          <w:sz w:val="24"/>
          <w:szCs w:val="24"/>
        </w:rPr>
        <w:t>l’accord relatif à l’aménagement et à la réduction du temp</w:t>
      </w:r>
      <w:r w:rsidR="00EF12C8">
        <w:rPr>
          <w:rFonts w:ascii="Arial Narrow" w:hAnsi="Arial Narrow"/>
          <w:sz w:val="24"/>
          <w:szCs w:val="24"/>
        </w:rPr>
        <w:t>s de travail en vigueur dans l’e</w:t>
      </w:r>
      <w:r w:rsidRPr="00901CD5">
        <w:rPr>
          <w:rFonts w:ascii="Arial Narrow" w:hAnsi="Arial Narrow"/>
          <w:sz w:val="24"/>
          <w:szCs w:val="24"/>
        </w:rPr>
        <w:t>ntreprise depuis le 1</w:t>
      </w:r>
      <w:r w:rsidRPr="00901CD5">
        <w:rPr>
          <w:rFonts w:ascii="Arial Narrow" w:hAnsi="Arial Narrow"/>
          <w:sz w:val="24"/>
          <w:szCs w:val="24"/>
          <w:vertAlign w:val="superscript"/>
        </w:rPr>
        <w:t>er</w:t>
      </w:r>
      <w:r w:rsidR="00F7024F">
        <w:rPr>
          <w:rFonts w:ascii="Arial Narrow" w:hAnsi="Arial Narrow"/>
          <w:sz w:val="24"/>
          <w:szCs w:val="24"/>
        </w:rPr>
        <w:t> </w:t>
      </w:r>
      <w:r w:rsidRPr="00901CD5">
        <w:rPr>
          <w:rFonts w:ascii="Arial Narrow" w:hAnsi="Arial Narrow"/>
          <w:sz w:val="24"/>
          <w:szCs w:val="24"/>
        </w:rPr>
        <w:t>janvier 2004 restent applicables aux collaborateurs visés par le</w:t>
      </w:r>
      <w:r w:rsidR="00431A5B">
        <w:rPr>
          <w:rFonts w:ascii="Arial Narrow" w:hAnsi="Arial Narrow"/>
          <w:sz w:val="24"/>
          <w:szCs w:val="24"/>
        </w:rPr>
        <w:t xml:space="preserve"> présent a</w:t>
      </w:r>
      <w:r w:rsidR="00EF12C8">
        <w:rPr>
          <w:rFonts w:ascii="Arial Narrow" w:hAnsi="Arial Narrow"/>
          <w:sz w:val="24"/>
          <w:szCs w:val="24"/>
        </w:rPr>
        <w:t>ccord</w:t>
      </w:r>
      <w:r w:rsidRPr="00901CD5">
        <w:rPr>
          <w:rFonts w:ascii="Arial Narrow" w:hAnsi="Arial Narrow"/>
          <w:sz w:val="24"/>
          <w:szCs w:val="24"/>
        </w:rPr>
        <w:t>.</w:t>
      </w:r>
    </w:p>
    <w:p w:rsidP="00E2375F" w:rsidR="00E2375F" w:rsidRDefault="00E2375F" w:rsidRPr="00901CD5">
      <w:pPr>
        <w:pStyle w:val="Paragraphedeliste"/>
        <w:ind w:left="0"/>
        <w:jc w:val="both"/>
        <w:rPr>
          <w:rFonts w:ascii="Arial Narrow" w:hAnsi="Arial Narrow"/>
          <w:b/>
          <w:sz w:val="24"/>
          <w:szCs w:val="24"/>
        </w:rPr>
      </w:pPr>
      <w:r w:rsidRPr="00901CD5">
        <w:rPr>
          <w:rFonts w:ascii="Arial Narrow" w:hAnsi="Arial Narrow"/>
          <w:sz w:val="24"/>
          <w:szCs w:val="24"/>
        </w:rPr>
        <w:t>Dès lors, quel que soit le cadre</w:t>
      </w:r>
      <w:r w:rsidR="00F7024F">
        <w:rPr>
          <w:rFonts w:ascii="Arial Narrow" w:hAnsi="Arial Narrow"/>
          <w:sz w:val="24"/>
          <w:szCs w:val="24"/>
        </w:rPr>
        <w:t>-</w:t>
      </w:r>
      <w:r w:rsidRPr="00901CD5">
        <w:rPr>
          <w:rFonts w:ascii="Arial Narrow" w:hAnsi="Arial Narrow"/>
          <w:sz w:val="24"/>
          <w:szCs w:val="24"/>
        </w:rPr>
        <w:t>horaire sur lequel le collaborateur sera positionné, l’horai</w:t>
      </w:r>
      <w:r w:rsidR="00EF12C8">
        <w:rPr>
          <w:rFonts w:ascii="Arial Narrow" w:hAnsi="Arial Narrow"/>
          <w:sz w:val="24"/>
          <w:szCs w:val="24"/>
        </w:rPr>
        <w:t>re théorique quotidien attendu</w:t>
      </w:r>
      <w:r w:rsidRPr="00901CD5">
        <w:rPr>
          <w:rFonts w:ascii="Arial Narrow" w:hAnsi="Arial Narrow"/>
          <w:sz w:val="24"/>
          <w:szCs w:val="24"/>
        </w:rPr>
        <w:t xml:space="preserve"> sera de 7h06 (correspondant à </w:t>
      </w:r>
      <w:r w:rsidR="00B1150C">
        <w:rPr>
          <w:rFonts w:ascii="Arial Narrow" w:hAnsi="Arial Narrow"/>
          <w:sz w:val="24"/>
          <w:szCs w:val="24"/>
        </w:rPr>
        <w:t xml:space="preserve">un horaire collectif de </w:t>
      </w:r>
      <w:r w:rsidRPr="00901CD5">
        <w:rPr>
          <w:rFonts w:ascii="Arial Narrow" w:hAnsi="Arial Narrow"/>
          <w:sz w:val="24"/>
          <w:szCs w:val="24"/>
        </w:rPr>
        <w:t>35h30 hebdomadaires).</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lastRenderedPageBreak/>
        <w:t xml:space="preserve">Néanmoins, dans la mesure où les parties conviennent de mettre en place un système d’horaires variables afin de faciliter l’organisation des horaires quotidiens de travail des collaborateurs, ces derniers auront la possibilité de faire fluctuer leur durée quotidienne de travail dans les conditions et dans le cadre des plages horaires </w:t>
      </w:r>
      <w:r>
        <w:rPr>
          <w:rFonts w:ascii="Arial Narrow" w:hAnsi="Arial Narrow"/>
          <w:sz w:val="24"/>
          <w:szCs w:val="24"/>
        </w:rPr>
        <w:t xml:space="preserve">définies </w:t>
      </w:r>
      <w:r w:rsidR="00431A5B">
        <w:rPr>
          <w:rFonts w:ascii="Arial Narrow" w:hAnsi="Arial Narrow"/>
          <w:sz w:val="24"/>
          <w:szCs w:val="24"/>
        </w:rPr>
        <w:t>à l’article 2.</w:t>
      </w:r>
    </w:p>
    <w:p w:rsidP="00E2375F" w:rsidR="00E2375F" w:rsidRDefault="00E2375F" w:rsidRPr="00901CD5">
      <w:pPr>
        <w:jc w:val="both"/>
        <w:rPr>
          <w:rFonts w:ascii="Arial Narrow" w:hAnsi="Arial Narrow"/>
          <w:sz w:val="24"/>
          <w:szCs w:val="24"/>
        </w:rPr>
      </w:pPr>
      <w:r w:rsidRPr="00901CD5">
        <w:rPr>
          <w:rFonts w:ascii="Arial Narrow" w:hAnsi="Arial Narrow"/>
          <w:sz w:val="24"/>
          <w:szCs w:val="24"/>
        </w:rPr>
        <w:t>Il est rappelé que les horaires variables se composent :</w:t>
      </w:r>
    </w:p>
    <w:p w:rsidP="00E2375F" w:rsidR="00E2375F" w:rsidRDefault="00E2375F" w:rsidRPr="00901CD5">
      <w:pPr>
        <w:pStyle w:val="Paragraphedeliste"/>
        <w:numPr>
          <w:ilvl w:val="0"/>
          <w:numId w:val="2"/>
        </w:numPr>
        <w:jc w:val="both"/>
        <w:rPr>
          <w:rFonts w:ascii="Arial Narrow" w:hAnsi="Arial Narrow"/>
          <w:sz w:val="24"/>
          <w:szCs w:val="24"/>
        </w:rPr>
      </w:pPr>
      <w:r w:rsidRPr="00901CD5">
        <w:rPr>
          <w:rFonts w:ascii="Arial Narrow" w:hAnsi="Arial Narrow"/>
          <w:sz w:val="24"/>
          <w:szCs w:val="24"/>
        </w:rPr>
        <w:t xml:space="preserve">De plages variables d’arrivée et de </w:t>
      </w:r>
      <w:r w:rsidR="00B1150C">
        <w:rPr>
          <w:rFonts w:ascii="Arial Narrow" w:hAnsi="Arial Narrow"/>
          <w:sz w:val="24"/>
          <w:szCs w:val="24"/>
        </w:rPr>
        <w:t>départ</w:t>
      </w:r>
      <w:r w:rsidRPr="00901CD5">
        <w:rPr>
          <w:rFonts w:ascii="Arial Narrow" w:hAnsi="Arial Narrow"/>
          <w:sz w:val="24"/>
          <w:szCs w:val="24"/>
        </w:rPr>
        <w:t xml:space="preserve"> définies comme les périodes pendant lesquelles les salariés bénéficient d’une souplesse </w:t>
      </w:r>
      <w:r w:rsidR="00B1150C">
        <w:rPr>
          <w:rFonts w:ascii="Arial Narrow" w:hAnsi="Arial Narrow"/>
          <w:sz w:val="24"/>
          <w:szCs w:val="24"/>
        </w:rPr>
        <w:t>dans la gestion de leurs horaires de début et de fin de travail</w:t>
      </w:r>
      <w:r w:rsidRPr="00901CD5">
        <w:rPr>
          <w:rFonts w:ascii="Arial Narrow" w:hAnsi="Arial Narrow"/>
          <w:sz w:val="24"/>
          <w:szCs w:val="24"/>
        </w:rPr>
        <w:t xml:space="preserve">, </w:t>
      </w:r>
    </w:p>
    <w:p w:rsidP="00E2375F" w:rsidR="00E2375F" w:rsidRDefault="00E2375F" w:rsidRPr="00D61A77">
      <w:pPr>
        <w:pStyle w:val="Paragraphedeliste"/>
        <w:numPr>
          <w:ilvl w:val="0"/>
          <w:numId w:val="2"/>
        </w:numPr>
        <w:jc w:val="both"/>
        <w:rPr>
          <w:rFonts w:ascii="Arial Narrow" w:hAnsi="Arial Narrow"/>
          <w:sz w:val="24"/>
          <w:szCs w:val="24"/>
        </w:rPr>
      </w:pPr>
      <w:r w:rsidRPr="00D61A77">
        <w:rPr>
          <w:rFonts w:ascii="Arial Narrow" w:hAnsi="Arial Narrow"/>
          <w:sz w:val="24"/>
          <w:szCs w:val="24"/>
        </w:rPr>
        <w:t xml:space="preserve">De plages fixes de </w:t>
      </w:r>
      <w:r w:rsidR="00B1150C" w:rsidRPr="00D61A77">
        <w:rPr>
          <w:rFonts w:ascii="Arial Narrow" w:hAnsi="Arial Narrow"/>
          <w:sz w:val="24"/>
          <w:szCs w:val="24"/>
        </w:rPr>
        <w:t>travail</w:t>
      </w:r>
      <w:r w:rsidRPr="00D61A77">
        <w:rPr>
          <w:rFonts w:ascii="Arial Narrow" w:hAnsi="Arial Narrow"/>
          <w:sz w:val="24"/>
          <w:szCs w:val="24"/>
        </w:rPr>
        <w:t>, définies comme les périodes de la journée au cours desquelles les salariés doivent obligatoirement être présents à leur poste de travail, sous réserve des dispositions légales et conventionnelles relatives notamment aux Représentants du personnel</w:t>
      </w:r>
      <w:r w:rsidR="003130FF" w:rsidRPr="00D61A77">
        <w:rPr>
          <w:rFonts w:ascii="Arial Narrow" w:hAnsi="Arial Narrow"/>
          <w:sz w:val="24"/>
          <w:szCs w:val="24"/>
        </w:rPr>
        <w:t xml:space="preserve"> et sous réserve de circonstances exceptionnelles et imprévisibles </w:t>
      </w:r>
      <w:r w:rsidR="0098644A" w:rsidRPr="00D61A77">
        <w:rPr>
          <w:rFonts w:ascii="Arial Narrow" w:hAnsi="Arial Narrow"/>
          <w:sz w:val="24"/>
          <w:szCs w:val="24"/>
        </w:rPr>
        <w:t>susceptibles de permettre au management d’autoriser une s</w:t>
      </w:r>
      <w:r w:rsidR="003130FF" w:rsidRPr="00D61A77">
        <w:rPr>
          <w:rFonts w:ascii="Arial Narrow" w:hAnsi="Arial Narrow"/>
          <w:sz w:val="24"/>
          <w:szCs w:val="24"/>
        </w:rPr>
        <w:t xml:space="preserve">ituation de départ anticipé </w:t>
      </w:r>
      <w:r w:rsidR="0098644A" w:rsidRPr="00D61A77">
        <w:rPr>
          <w:rFonts w:ascii="Arial Narrow" w:hAnsi="Arial Narrow"/>
          <w:sz w:val="24"/>
          <w:szCs w:val="24"/>
        </w:rPr>
        <w:t>(s</w:t>
      </w:r>
      <w:r w:rsidR="00BE009D" w:rsidRPr="00D61A77">
        <w:rPr>
          <w:rFonts w:ascii="Arial Narrow" w:hAnsi="Arial Narrow"/>
          <w:sz w:val="24"/>
          <w:szCs w:val="24"/>
        </w:rPr>
        <w:t>ans po</w:t>
      </w:r>
      <w:r w:rsidR="00FC1505" w:rsidRPr="00D61A77">
        <w:rPr>
          <w:rFonts w:ascii="Arial Narrow" w:hAnsi="Arial Narrow"/>
          <w:sz w:val="24"/>
          <w:szCs w:val="24"/>
        </w:rPr>
        <w:t>ur autant être contraint de prendre a minima une demi-</w:t>
      </w:r>
      <w:r w:rsidR="00BE009D" w:rsidRPr="00D61A77">
        <w:rPr>
          <w:rFonts w:ascii="Arial Narrow" w:hAnsi="Arial Narrow"/>
          <w:sz w:val="24"/>
          <w:szCs w:val="24"/>
        </w:rPr>
        <w:t>journée</w:t>
      </w:r>
      <w:r w:rsidR="00FC1505" w:rsidRPr="00D61A77">
        <w:rPr>
          <w:rFonts w:ascii="Arial Narrow" w:hAnsi="Arial Narrow"/>
          <w:sz w:val="24"/>
          <w:szCs w:val="24"/>
        </w:rPr>
        <w:t xml:space="preserve"> de récupération)</w:t>
      </w:r>
      <w:r w:rsidR="003130FF" w:rsidRPr="00D61A77">
        <w:rPr>
          <w:rFonts w:ascii="Arial Narrow" w:hAnsi="Arial Narrow"/>
          <w:sz w:val="24"/>
          <w:szCs w:val="24"/>
        </w:rPr>
        <w:t>.</w:t>
      </w:r>
    </w:p>
    <w:p w:rsidP="00E2375F" w:rsidR="00E2375F" w:rsidRDefault="00E2375F">
      <w:pPr>
        <w:pStyle w:val="Paragraphedeliste"/>
        <w:jc w:val="both"/>
        <w:rPr>
          <w:rFonts w:ascii="Arial Narrow" w:hAnsi="Arial Narrow"/>
          <w:sz w:val="24"/>
          <w:szCs w:val="24"/>
        </w:rPr>
      </w:pPr>
    </w:p>
    <w:p w:rsidP="00715E06" w:rsidR="00E2375F" w:rsidRDefault="00715E06">
      <w:pPr>
        <w:pStyle w:val="Paragraphedeliste"/>
        <w:jc w:val="both"/>
        <w:rPr>
          <w:rFonts w:ascii="Arial Narrow" w:hAnsi="Arial Narrow"/>
          <w:b/>
          <w:sz w:val="24"/>
          <w:szCs w:val="24"/>
          <w:u w:val="single"/>
        </w:rPr>
      </w:pPr>
      <w:r w:rsidRPr="00715E06">
        <w:rPr>
          <w:rFonts w:ascii="Arial Narrow" w:hAnsi="Arial Narrow"/>
          <w:b/>
          <w:sz w:val="24"/>
          <w:szCs w:val="24"/>
          <w:u w:val="single"/>
        </w:rPr>
        <w:t xml:space="preserve">Article </w:t>
      </w:r>
      <w:r w:rsidR="00E2375F" w:rsidRPr="00715E06">
        <w:rPr>
          <w:rFonts w:ascii="Arial Narrow" w:hAnsi="Arial Narrow"/>
          <w:b/>
          <w:sz w:val="24"/>
          <w:szCs w:val="24"/>
          <w:u w:val="single"/>
        </w:rPr>
        <w:t>4.</w:t>
      </w:r>
      <w:r w:rsidRPr="00715E06">
        <w:rPr>
          <w:rFonts w:ascii="Arial Narrow" w:hAnsi="Arial Narrow"/>
          <w:b/>
          <w:sz w:val="24"/>
          <w:szCs w:val="24"/>
          <w:u w:val="single"/>
        </w:rPr>
        <w:t>2</w:t>
      </w:r>
      <w:r w:rsidR="00E2375F" w:rsidRPr="00715E06">
        <w:rPr>
          <w:rFonts w:ascii="Arial Narrow" w:hAnsi="Arial Narrow"/>
          <w:b/>
          <w:sz w:val="24"/>
          <w:szCs w:val="24"/>
          <w:u w:val="single"/>
        </w:rPr>
        <w:t xml:space="preserve">. Gestion du crédit et du débit </w:t>
      </w:r>
    </w:p>
    <w:p w:rsidP="00715E06" w:rsidR="00715E06" w:rsidRDefault="00715E06" w:rsidRPr="00715E06">
      <w:pPr>
        <w:pStyle w:val="Paragraphedeliste"/>
        <w:jc w:val="both"/>
        <w:rPr>
          <w:rFonts w:ascii="Arial Narrow" w:hAnsi="Arial Narrow"/>
          <w:b/>
          <w:sz w:val="24"/>
          <w:szCs w:val="24"/>
          <w:u w:val="single"/>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L’organisation d’horaires individualisés permet aux collaborateurs de reporter d’un jour à l’autre et d’une semaine sur l’autre, en crédit ou en débit, les heures </w:t>
      </w:r>
      <w:r>
        <w:rPr>
          <w:rFonts w:ascii="Arial Narrow" w:cs="Arial" w:hAnsi="Arial Narrow"/>
          <w:sz w:val="24"/>
          <w:szCs w:val="24"/>
        </w:rPr>
        <w:t xml:space="preserve">effectivement </w:t>
      </w:r>
      <w:r w:rsidRPr="00901CD5">
        <w:rPr>
          <w:rFonts w:ascii="Arial Narrow" w:cs="Arial" w:hAnsi="Arial Narrow"/>
          <w:sz w:val="24"/>
          <w:szCs w:val="24"/>
        </w:rPr>
        <w:t xml:space="preserve">réalisées en </w:t>
      </w:r>
      <w:r>
        <w:rPr>
          <w:rFonts w:ascii="Arial Narrow" w:cs="Arial" w:hAnsi="Arial Narrow"/>
          <w:sz w:val="24"/>
          <w:szCs w:val="24"/>
        </w:rPr>
        <w:t>comparaison</w:t>
      </w:r>
      <w:r w:rsidRPr="00901CD5">
        <w:rPr>
          <w:rFonts w:ascii="Arial Narrow" w:cs="Arial" w:hAnsi="Arial Narrow"/>
          <w:sz w:val="24"/>
          <w:szCs w:val="24"/>
        </w:rPr>
        <w:t xml:space="preserve"> de l’horaire théorique journalier, dans les conditions déterminées ci-dessous.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Les crédits et les débits d’heures </w:t>
      </w:r>
      <w:r w:rsidR="003D101F">
        <w:rPr>
          <w:rFonts w:ascii="Arial Narrow" w:cs="Arial" w:hAnsi="Arial Narrow"/>
          <w:sz w:val="24"/>
          <w:szCs w:val="24"/>
        </w:rPr>
        <w:t>maximums autorisés sont fixé</w:t>
      </w:r>
      <w:r w:rsidRPr="00901CD5">
        <w:rPr>
          <w:rFonts w:ascii="Arial Narrow" w:cs="Arial" w:hAnsi="Arial Narrow"/>
          <w:sz w:val="24"/>
          <w:szCs w:val="24"/>
        </w:rPr>
        <w:t>s à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pStyle w:val="Paragraphedeliste"/>
        <w:numPr>
          <w:ilvl w:val="0"/>
          <w:numId w:val="2"/>
        </w:numPr>
        <w:spacing w:after="0" w:line="240" w:lineRule="auto"/>
        <w:jc w:val="both"/>
        <w:rPr>
          <w:rFonts w:ascii="Arial Narrow" w:cs="Arial" w:hAnsi="Arial Narrow"/>
          <w:sz w:val="24"/>
          <w:szCs w:val="24"/>
        </w:rPr>
      </w:pPr>
      <w:r w:rsidRPr="00901CD5">
        <w:rPr>
          <w:rFonts w:ascii="Arial Narrow" w:cs="Arial" w:hAnsi="Arial Narrow"/>
          <w:sz w:val="24"/>
          <w:szCs w:val="24"/>
        </w:rPr>
        <w:t xml:space="preserve">Crédit = + </w:t>
      </w:r>
      <w:r>
        <w:rPr>
          <w:rFonts w:ascii="Arial Narrow" w:cs="Arial" w:hAnsi="Arial Narrow"/>
          <w:sz w:val="24"/>
          <w:szCs w:val="24"/>
        </w:rPr>
        <w:t>1</w:t>
      </w:r>
      <w:r w:rsidR="002E5676">
        <w:rPr>
          <w:rFonts w:ascii="Arial Narrow" w:cs="Arial" w:hAnsi="Arial Narrow"/>
          <w:sz w:val="24"/>
          <w:szCs w:val="24"/>
        </w:rPr>
        <w:t>2</w:t>
      </w:r>
      <w:r w:rsidRPr="00901CD5">
        <w:rPr>
          <w:rFonts w:ascii="Arial Narrow" w:cs="Arial" w:hAnsi="Arial Narrow"/>
          <w:sz w:val="24"/>
          <w:szCs w:val="24"/>
        </w:rPr>
        <w:t>h</w:t>
      </w:r>
    </w:p>
    <w:p w:rsidP="00E2375F" w:rsidR="00E2375F" w:rsidRDefault="00E2375F" w:rsidRPr="00901CD5">
      <w:pPr>
        <w:pStyle w:val="Paragraphedeliste"/>
        <w:numPr>
          <w:ilvl w:val="0"/>
          <w:numId w:val="2"/>
        </w:numPr>
        <w:spacing w:after="0" w:line="240" w:lineRule="auto"/>
        <w:jc w:val="both"/>
        <w:rPr>
          <w:rFonts w:ascii="Arial Narrow" w:cs="Arial" w:hAnsi="Arial Narrow"/>
          <w:sz w:val="24"/>
          <w:szCs w:val="24"/>
        </w:rPr>
      </w:pPr>
      <w:r w:rsidRPr="00901CD5">
        <w:rPr>
          <w:rFonts w:ascii="Arial Narrow" w:cs="Arial" w:hAnsi="Arial Narrow"/>
          <w:sz w:val="24"/>
          <w:szCs w:val="24"/>
        </w:rPr>
        <w:t>Débit = – 2 h</w:t>
      </w:r>
    </w:p>
    <w:p w:rsidP="00E2375F" w:rsidR="00E2375F" w:rsidRDefault="00E2375F">
      <w:pPr>
        <w:spacing w:after="0" w:line="240" w:lineRule="auto"/>
        <w:jc w:val="both"/>
        <w:rPr>
          <w:rFonts w:ascii="Arial Narrow" w:cs="Arial" w:hAnsi="Arial Narrow"/>
          <w:sz w:val="24"/>
          <w:szCs w:val="24"/>
        </w:rPr>
      </w:pPr>
    </w:p>
    <w:p w:rsidP="003517C1" w:rsidR="003517C1" w:rsidRDefault="003517C1">
      <w:pPr>
        <w:spacing w:after="0" w:line="240" w:lineRule="auto"/>
        <w:jc w:val="both"/>
        <w:rPr>
          <w:rFonts w:ascii="Arial Narrow" w:cs="Arial" w:hAnsi="Arial Narrow"/>
          <w:sz w:val="24"/>
          <w:szCs w:val="24"/>
        </w:rPr>
      </w:pPr>
      <w:r>
        <w:rPr>
          <w:rFonts w:ascii="Arial Narrow" w:cs="Arial" w:hAnsi="Arial Narrow"/>
          <w:sz w:val="24"/>
          <w:szCs w:val="24"/>
        </w:rPr>
        <w:t xml:space="preserve">Il est rappelé à cette occasion le principe selon lequel toute situation de débit horaire ne saurait être </w:t>
      </w:r>
      <w:r w:rsidR="00D21D1E">
        <w:rPr>
          <w:rFonts w:ascii="Arial Narrow" w:cs="Arial" w:hAnsi="Arial Narrow"/>
          <w:sz w:val="24"/>
          <w:szCs w:val="24"/>
        </w:rPr>
        <w:t xml:space="preserve">tolérée </w:t>
      </w:r>
      <w:r>
        <w:rPr>
          <w:rFonts w:ascii="Arial Narrow" w:cs="Arial" w:hAnsi="Arial Narrow"/>
          <w:sz w:val="24"/>
          <w:szCs w:val="24"/>
        </w:rPr>
        <w:t xml:space="preserve">que </w:t>
      </w:r>
      <w:r w:rsidR="00D21D1E">
        <w:rPr>
          <w:rFonts w:ascii="Arial Narrow" w:cs="Arial" w:hAnsi="Arial Narrow"/>
          <w:sz w:val="24"/>
          <w:szCs w:val="24"/>
        </w:rPr>
        <w:t xml:space="preserve">de manière exceptionnelle et </w:t>
      </w:r>
      <w:r>
        <w:rPr>
          <w:rFonts w:ascii="Arial Narrow" w:cs="Arial" w:hAnsi="Arial Narrow"/>
          <w:sz w:val="24"/>
          <w:szCs w:val="24"/>
        </w:rPr>
        <w:t>ponctuelle</w:t>
      </w:r>
      <w:r w:rsidR="00D21D1E">
        <w:rPr>
          <w:rFonts w:ascii="Arial Narrow" w:cs="Arial" w:hAnsi="Arial Narrow"/>
          <w:sz w:val="24"/>
          <w:szCs w:val="24"/>
        </w:rPr>
        <w:t>.</w:t>
      </w:r>
    </w:p>
    <w:p w:rsidP="00E2375F" w:rsidR="003517C1" w:rsidRDefault="003517C1"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Le compteur de chaque collaborateur évolue quotidiennement en fonction de l’horaire effectivement réalisé dans la journée. Le solde figurant sur le compteur est reporté d’un jour à l’autr</w:t>
      </w:r>
      <w:r w:rsidR="00EF12C8">
        <w:rPr>
          <w:rFonts w:ascii="Arial Narrow" w:cs="Arial" w:hAnsi="Arial Narrow"/>
          <w:sz w:val="24"/>
          <w:szCs w:val="24"/>
        </w:rPr>
        <w:t>e et d’une semaine sur l’autre.</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Le crédit/débit d’heures est comptabilisé individuellement pour chaque salarié, lequel doit effectuer quatre pointages par jour et respecter les limites fixées ci-dessus.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Les </w:t>
      </w:r>
      <w:r>
        <w:rPr>
          <w:rFonts w:ascii="Arial Narrow" w:cs="Arial" w:hAnsi="Arial Narrow"/>
          <w:sz w:val="24"/>
          <w:szCs w:val="24"/>
        </w:rPr>
        <w:t xml:space="preserve">éventuelles </w:t>
      </w:r>
      <w:r w:rsidRPr="00901CD5">
        <w:rPr>
          <w:rFonts w:ascii="Arial Narrow" w:cs="Arial" w:hAnsi="Arial Narrow"/>
          <w:sz w:val="24"/>
          <w:szCs w:val="24"/>
        </w:rPr>
        <w:t>heures excédentaires portées au crédit ne constituent pas des heures supplémentaires prévues par la législation du travail.</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Tout salarié disposant d’un crédit d’heures suffisant pourra bénéficier de récupérations pour heures excédentaires dans la limite du crédit maximum défini ci-dessus.</w:t>
      </w:r>
    </w:p>
    <w:p w:rsidP="00E2375F" w:rsidR="00E2375F" w:rsidRDefault="00E2375F" w:rsidRPr="00901CD5">
      <w:pPr>
        <w:spacing w:after="0" w:line="240" w:lineRule="auto"/>
        <w:jc w:val="both"/>
        <w:rPr>
          <w:rFonts w:ascii="Arial Narrow" w:cs="Arial" w:hAnsi="Arial Narrow"/>
          <w:sz w:val="24"/>
          <w:szCs w:val="24"/>
        </w:rPr>
      </w:pPr>
    </w:p>
    <w:p w:rsidP="00E2375F" w:rsidR="008E4A95" w:rsidRDefault="00E2375F">
      <w:pPr>
        <w:spacing w:after="0" w:line="240" w:lineRule="auto"/>
        <w:jc w:val="both"/>
        <w:rPr>
          <w:rFonts w:ascii="Arial Narrow" w:cs="Arial" w:hAnsi="Arial Narrow"/>
          <w:sz w:val="24"/>
          <w:szCs w:val="24"/>
        </w:rPr>
      </w:pPr>
      <w:r w:rsidRPr="00901CD5">
        <w:rPr>
          <w:rFonts w:ascii="Arial Narrow" w:cs="Arial" w:hAnsi="Arial Narrow"/>
          <w:sz w:val="24"/>
          <w:szCs w:val="24"/>
        </w:rPr>
        <w:t>Ces absences pour récupération peuvent être prises à une date choisie par le collaborateur après information et accord préalable de son responsable hiérarchique. Elles peuvent, dans ces</w:t>
      </w:r>
      <w:r w:rsidR="003D101F">
        <w:rPr>
          <w:rFonts w:ascii="Arial Narrow" w:cs="Arial" w:hAnsi="Arial Narrow"/>
          <w:sz w:val="24"/>
          <w:szCs w:val="24"/>
        </w:rPr>
        <w:t xml:space="preserve"> conditions et sous réserve de cette validation </w:t>
      </w:r>
      <w:r w:rsidRPr="00901CD5">
        <w:rPr>
          <w:rFonts w:ascii="Arial Narrow" w:cs="Arial" w:hAnsi="Arial Narrow"/>
          <w:sz w:val="24"/>
          <w:szCs w:val="24"/>
        </w:rPr>
        <w:t>hiérarchique</w:t>
      </w:r>
      <w:r w:rsidR="003D101F">
        <w:rPr>
          <w:rFonts w:ascii="Arial Narrow" w:cs="Arial" w:hAnsi="Arial Narrow"/>
          <w:sz w:val="24"/>
          <w:szCs w:val="24"/>
        </w:rPr>
        <w:t>,</w:t>
      </w:r>
      <w:r w:rsidRPr="00901CD5">
        <w:rPr>
          <w:rFonts w:ascii="Arial Narrow" w:cs="Arial" w:hAnsi="Arial Narrow"/>
          <w:sz w:val="24"/>
          <w:szCs w:val="24"/>
        </w:rPr>
        <w:t xml:space="preserve"> </w:t>
      </w:r>
      <w:r w:rsidR="008E4A95" w:rsidRPr="008E4A95">
        <w:rPr>
          <w:rFonts w:ascii="Arial Narrow" w:cs="Arial" w:hAnsi="Arial Narrow"/>
          <w:sz w:val="24"/>
          <w:szCs w:val="24"/>
        </w:rPr>
        <w:t>être prises</w:t>
      </w:r>
      <w:r w:rsidR="008E4A95">
        <w:rPr>
          <w:rFonts w:ascii="Arial Narrow" w:cs="Arial" w:hAnsi="Arial Narrow"/>
          <w:sz w:val="24"/>
          <w:szCs w:val="24"/>
        </w:rPr>
        <w:t> :</w:t>
      </w:r>
    </w:p>
    <w:p w:rsidP="00E2375F" w:rsidR="00F7024F" w:rsidRDefault="00F7024F">
      <w:pPr>
        <w:spacing w:after="0" w:line="240" w:lineRule="auto"/>
        <w:jc w:val="both"/>
        <w:rPr>
          <w:rFonts w:ascii="Arial Narrow" w:cs="Arial" w:hAnsi="Arial Narrow"/>
          <w:sz w:val="24"/>
          <w:szCs w:val="24"/>
        </w:rPr>
      </w:pPr>
    </w:p>
    <w:p w:rsidP="008E4A95" w:rsidR="008E4A95" w:rsidRDefault="00431A5B">
      <w:pPr>
        <w:pStyle w:val="Paragraphedeliste"/>
        <w:numPr>
          <w:ilvl w:val="0"/>
          <w:numId w:val="2"/>
        </w:numPr>
        <w:spacing w:after="0" w:line="240" w:lineRule="auto"/>
        <w:jc w:val="both"/>
        <w:rPr>
          <w:rFonts w:ascii="Arial Narrow" w:cs="Arial" w:hAnsi="Arial Narrow"/>
          <w:sz w:val="24"/>
          <w:szCs w:val="24"/>
        </w:rPr>
      </w:pPr>
      <w:proofErr w:type="gramStart"/>
      <w:r w:rsidRPr="008E4A95">
        <w:rPr>
          <w:rFonts w:ascii="Arial Narrow" w:cs="Arial" w:hAnsi="Arial Narrow"/>
          <w:sz w:val="24"/>
          <w:szCs w:val="24"/>
        </w:rPr>
        <w:t>sous</w:t>
      </w:r>
      <w:proofErr w:type="gramEnd"/>
      <w:r w:rsidRPr="008E4A95">
        <w:rPr>
          <w:rFonts w:ascii="Arial Narrow" w:cs="Arial" w:hAnsi="Arial Narrow"/>
          <w:sz w:val="24"/>
          <w:szCs w:val="24"/>
        </w:rPr>
        <w:t xml:space="preserve"> forme de journées entières </w:t>
      </w:r>
      <w:r w:rsidR="00EF12C8" w:rsidRPr="008E4A95">
        <w:rPr>
          <w:rFonts w:ascii="Arial Narrow" w:cs="Arial" w:hAnsi="Arial Narrow"/>
          <w:sz w:val="24"/>
          <w:szCs w:val="24"/>
        </w:rPr>
        <w:t>dans la limite d’une journée par mois</w:t>
      </w:r>
      <w:r w:rsidR="008E4A95">
        <w:rPr>
          <w:rFonts w:ascii="Arial Narrow" w:cs="Arial" w:hAnsi="Arial Narrow"/>
          <w:sz w:val="24"/>
          <w:szCs w:val="24"/>
        </w:rPr>
        <w:t>,</w:t>
      </w:r>
    </w:p>
    <w:p w:rsidP="008E4A95" w:rsidR="008E4A95" w:rsidRDefault="00EF12C8">
      <w:pPr>
        <w:pStyle w:val="Paragraphedeliste"/>
        <w:numPr>
          <w:ilvl w:val="0"/>
          <w:numId w:val="2"/>
        </w:numPr>
        <w:spacing w:after="0" w:line="240" w:lineRule="auto"/>
        <w:jc w:val="both"/>
        <w:rPr>
          <w:rFonts w:ascii="Arial Narrow" w:cs="Arial" w:hAnsi="Arial Narrow"/>
          <w:sz w:val="24"/>
          <w:szCs w:val="24"/>
        </w:rPr>
      </w:pPr>
      <w:proofErr w:type="gramStart"/>
      <w:r w:rsidRPr="008E4A95">
        <w:rPr>
          <w:rFonts w:ascii="Arial Narrow" w:cs="Arial" w:hAnsi="Arial Narrow"/>
          <w:sz w:val="24"/>
          <w:szCs w:val="24"/>
        </w:rPr>
        <w:lastRenderedPageBreak/>
        <w:t>sous</w:t>
      </w:r>
      <w:proofErr w:type="gramEnd"/>
      <w:r w:rsidRPr="008E4A95">
        <w:rPr>
          <w:rFonts w:ascii="Arial Narrow" w:cs="Arial" w:hAnsi="Arial Narrow"/>
          <w:sz w:val="24"/>
          <w:szCs w:val="24"/>
        </w:rPr>
        <w:t xml:space="preserve"> forme de </w:t>
      </w:r>
      <w:r w:rsidR="00431A5B" w:rsidRPr="008E4A95">
        <w:rPr>
          <w:rFonts w:ascii="Arial Narrow" w:cs="Arial" w:hAnsi="Arial Narrow"/>
          <w:sz w:val="24"/>
          <w:szCs w:val="24"/>
        </w:rPr>
        <w:t>demi-journées</w:t>
      </w:r>
      <w:r w:rsidRPr="008E4A95">
        <w:rPr>
          <w:rFonts w:ascii="Arial Narrow" w:cs="Arial" w:hAnsi="Arial Narrow"/>
          <w:sz w:val="24"/>
          <w:szCs w:val="24"/>
        </w:rPr>
        <w:t xml:space="preserve"> dans </w:t>
      </w:r>
      <w:r w:rsidR="008E4A95">
        <w:rPr>
          <w:rFonts w:ascii="Arial Narrow" w:cs="Arial" w:hAnsi="Arial Narrow"/>
          <w:sz w:val="24"/>
          <w:szCs w:val="24"/>
        </w:rPr>
        <w:t>la limite de deux demi-journées par mois,</w:t>
      </w:r>
    </w:p>
    <w:p w:rsidP="008E4A95" w:rsidR="00E2375F" w:rsidRDefault="008E4A95" w:rsidRPr="008E4A95">
      <w:pPr>
        <w:pStyle w:val="Paragraphedeliste"/>
        <w:numPr>
          <w:ilvl w:val="0"/>
          <w:numId w:val="2"/>
        </w:numPr>
        <w:spacing w:after="0" w:line="240" w:lineRule="auto"/>
        <w:jc w:val="both"/>
        <w:rPr>
          <w:rFonts w:ascii="Arial Narrow" w:cs="Arial" w:hAnsi="Arial Narrow"/>
          <w:sz w:val="24"/>
          <w:szCs w:val="24"/>
        </w:rPr>
      </w:pPr>
      <w:proofErr w:type="gramStart"/>
      <w:r>
        <w:rPr>
          <w:rFonts w:ascii="Arial Narrow" w:cs="Arial" w:hAnsi="Arial Narrow"/>
          <w:sz w:val="24"/>
          <w:szCs w:val="24"/>
        </w:rPr>
        <w:t>en</w:t>
      </w:r>
      <w:proofErr w:type="gramEnd"/>
      <w:r>
        <w:rPr>
          <w:rFonts w:ascii="Arial Narrow" w:cs="Arial" w:hAnsi="Arial Narrow"/>
          <w:sz w:val="24"/>
          <w:szCs w:val="24"/>
        </w:rPr>
        <w:t xml:space="preserve"> les </w:t>
      </w:r>
      <w:r w:rsidR="00E2375F" w:rsidRPr="008E4A95">
        <w:rPr>
          <w:rFonts w:ascii="Arial Narrow" w:cs="Arial" w:hAnsi="Arial Narrow"/>
          <w:sz w:val="24"/>
          <w:szCs w:val="24"/>
        </w:rPr>
        <w:t>ac</w:t>
      </w:r>
      <w:r>
        <w:rPr>
          <w:rFonts w:ascii="Arial Narrow" w:cs="Arial" w:hAnsi="Arial Narrow"/>
          <w:sz w:val="24"/>
          <w:szCs w:val="24"/>
        </w:rPr>
        <w:t>colant</w:t>
      </w:r>
      <w:r w:rsidR="00E2375F" w:rsidRPr="008E4A95">
        <w:rPr>
          <w:rFonts w:ascii="Arial Narrow" w:cs="Arial" w:hAnsi="Arial Narrow"/>
          <w:sz w:val="24"/>
          <w:szCs w:val="24"/>
        </w:rPr>
        <w:t xml:space="preserve"> à des co</w:t>
      </w:r>
      <w:r>
        <w:rPr>
          <w:rFonts w:ascii="Arial Narrow" w:cs="Arial" w:hAnsi="Arial Narrow"/>
          <w:sz w:val="24"/>
          <w:szCs w:val="24"/>
        </w:rPr>
        <w:t>ngés payés ou des jours fériés.</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b/>
          <w:sz w:val="24"/>
          <w:szCs w:val="24"/>
        </w:rPr>
      </w:pPr>
    </w:p>
    <w:p w:rsidP="00E2375F" w:rsidR="00E2375F" w:rsidRDefault="00E2375F" w:rsidRPr="00901CD5">
      <w:pPr>
        <w:spacing w:after="0" w:line="240" w:lineRule="auto"/>
        <w:jc w:val="both"/>
        <w:rPr>
          <w:rFonts w:ascii="Arial Narrow" w:cs="Arial" w:hAnsi="Arial Narrow"/>
          <w:b/>
          <w:sz w:val="24"/>
          <w:szCs w:val="24"/>
          <w:u w:val="single"/>
        </w:rPr>
      </w:pPr>
      <w:r w:rsidRPr="00901CD5">
        <w:rPr>
          <w:rFonts w:ascii="Arial Narrow" w:cs="Arial" w:hAnsi="Arial Narrow"/>
          <w:b/>
          <w:sz w:val="24"/>
          <w:szCs w:val="24"/>
          <w:u w:val="single"/>
        </w:rPr>
        <w:t>Article 5. Réalisation d’heures supplémentaires</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Indépendamment du système d’horaires variables, la Direction se réserve la possibilité, lorsque les circonstances le justifient, de demander </w:t>
      </w:r>
      <w:r w:rsidR="00431A5B">
        <w:rPr>
          <w:rFonts w:ascii="Arial Narrow" w:cs="Arial" w:hAnsi="Arial Narrow"/>
          <w:sz w:val="24"/>
          <w:szCs w:val="24"/>
        </w:rPr>
        <w:t xml:space="preserve">expressément </w:t>
      </w:r>
      <w:r w:rsidRPr="00901CD5">
        <w:rPr>
          <w:rFonts w:ascii="Arial Narrow" w:cs="Arial" w:hAnsi="Arial Narrow"/>
          <w:sz w:val="24"/>
          <w:szCs w:val="24"/>
        </w:rPr>
        <w:t xml:space="preserve">aux collaborateurs d’effectuer </w:t>
      </w:r>
      <w:r w:rsidR="00431A5B">
        <w:rPr>
          <w:rFonts w:ascii="Arial Narrow" w:cs="Arial" w:hAnsi="Arial Narrow"/>
          <w:sz w:val="24"/>
          <w:szCs w:val="24"/>
        </w:rPr>
        <w:t xml:space="preserve">collectivement </w:t>
      </w:r>
      <w:r w:rsidRPr="00901CD5">
        <w:rPr>
          <w:rFonts w:ascii="Arial Narrow" w:cs="Arial" w:hAnsi="Arial Narrow"/>
          <w:sz w:val="24"/>
          <w:szCs w:val="24"/>
        </w:rPr>
        <w:t>des heures au-delà de la durée hebdomadaire de travail de référence (35h30)</w:t>
      </w:r>
      <w:r w:rsidR="00A762DF">
        <w:rPr>
          <w:rFonts w:ascii="Arial Narrow" w:cs="Arial" w:hAnsi="Arial Narrow"/>
          <w:sz w:val="24"/>
          <w:szCs w:val="24"/>
        </w:rPr>
        <w:t>, selon des modalités qu’elle définira</w:t>
      </w:r>
      <w:r w:rsidRPr="00901CD5">
        <w:rPr>
          <w:rFonts w:ascii="Arial Narrow" w:cs="Arial" w:hAnsi="Arial Narrow"/>
          <w:sz w:val="24"/>
          <w:szCs w:val="24"/>
        </w:rPr>
        <w:t>. Les heures réalisées dans ce cadre seront traitées conformément à la législation relative aux heures supplémentaires</w:t>
      </w:r>
      <w:r w:rsidR="00E364FD">
        <w:rPr>
          <w:rFonts w:ascii="Arial Narrow" w:cs="Arial" w:hAnsi="Arial Narrow"/>
          <w:sz w:val="24"/>
          <w:szCs w:val="24"/>
        </w:rPr>
        <w:t>.</w:t>
      </w:r>
    </w:p>
    <w:p w:rsidP="00E2375F" w:rsidR="008E4A95" w:rsidRDefault="008E4A95">
      <w:pPr>
        <w:spacing w:after="0" w:line="240" w:lineRule="auto"/>
        <w:jc w:val="both"/>
        <w:rPr>
          <w:rFonts w:ascii="Arial Narrow" w:cs="Arial" w:hAnsi="Arial Narrow"/>
          <w:sz w:val="24"/>
          <w:szCs w:val="24"/>
        </w:rPr>
      </w:pPr>
    </w:p>
    <w:p w:rsidP="003517C1" w:rsidR="003517C1" w:rsidRDefault="003517C1">
      <w:pPr>
        <w:spacing w:after="0" w:line="240" w:lineRule="auto"/>
        <w:jc w:val="both"/>
        <w:rPr>
          <w:rFonts w:ascii="Arial Narrow" w:cs="Arial" w:hAnsi="Arial Narrow"/>
          <w:sz w:val="24"/>
          <w:szCs w:val="24"/>
        </w:rPr>
      </w:pPr>
      <w:r w:rsidRPr="00D61A77">
        <w:rPr>
          <w:rFonts w:ascii="Arial Narrow" w:cs="Arial" w:hAnsi="Arial Narrow"/>
          <w:sz w:val="24"/>
          <w:szCs w:val="24"/>
        </w:rPr>
        <w:t>Dès lors que le recours aux heures supplémentaires présenterait un caractère obligatoire, et afin de permettre à chacun de prendre les dispositions que peuvent nécessiter cette situation particulière, il est convenu que</w:t>
      </w:r>
      <w:r w:rsidR="0098644A" w:rsidRPr="00D61A77">
        <w:rPr>
          <w:rFonts w:ascii="Arial Narrow" w:cs="Arial" w:hAnsi="Arial Narrow"/>
          <w:sz w:val="24"/>
          <w:szCs w:val="24"/>
        </w:rPr>
        <w:t>,</w:t>
      </w:r>
      <w:r w:rsidRPr="00D61A77">
        <w:rPr>
          <w:rFonts w:ascii="Arial Narrow" w:cs="Arial" w:hAnsi="Arial Narrow"/>
          <w:sz w:val="24"/>
          <w:szCs w:val="24"/>
        </w:rPr>
        <w:t xml:space="preserve"> </w:t>
      </w:r>
      <w:r w:rsidR="0098644A" w:rsidRPr="00D61A77">
        <w:rPr>
          <w:rFonts w:ascii="Arial Narrow" w:cs="Arial" w:hAnsi="Arial Narrow"/>
          <w:sz w:val="24"/>
          <w:szCs w:val="24"/>
        </w:rPr>
        <w:t xml:space="preserve">sauf circonstances exceptionnelles ne lui permettant pas une telle anticipation, </w:t>
      </w:r>
      <w:r w:rsidRPr="00D61A77">
        <w:rPr>
          <w:rFonts w:ascii="Arial Narrow" w:cs="Arial" w:hAnsi="Arial Narrow"/>
          <w:sz w:val="24"/>
          <w:szCs w:val="24"/>
        </w:rPr>
        <w:t>la Direction respectera un délai de prévenance de deux semaines avant l’accomplissement effectif desdites heures.</w:t>
      </w:r>
    </w:p>
    <w:p w:rsidP="00E2375F" w:rsidR="00E364FD" w:rsidRDefault="00E364FD">
      <w:pPr>
        <w:spacing w:after="0" w:line="240" w:lineRule="auto"/>
        <w:jc w:val="both"/>
        <w:rPr>
          <w:rFonts w:ascii="Arial Narrow" w:cs="Arial" w:hAnsi="Arial Narrow"/>
          <w:sz w:val="24"/>
          <w:szCs w:val="24"/>
        </w:rPr>
      </w:pPr>
    </w:p>
    <w:p w:rsidP="00E2375F" w:rsidR="00E364FD" w:rsidRDefault="00E364FD" w:rsidRPr="00901CD5">
      <w:pPr>
        <w:spacing w:after="0" w:line="240" w:lineRule="auto"/>
        <w:jc w:val="both"/>
        <w:rPr>
          <w:rFonts w:ascii="Arial Narrow" w:cs="Arial" w:hAnsi="Arial Narrow"/>
          <w:sz w:val="24"/>
          <w:szCs w:val="24"/>
        </w:rPr>
      </w:pPr>
      <w:r>
        <w:rPr>
          <w:rFonts w:ascii="Arial Narrow" w:cs="Arial" w:hAnsi="Arial Narrow"/>
          <w:sz w:val="24"/>
          <w:szCs w:val="24"/>
        </w:rPr>
        <w:t xml:space="preserve">Par ailleurs, même si les parties au présent accord souhaitent rappeler la philosophie de l’horaire variable et la nécessité pour chacun d’en faire une gestion responsable en </w:t>
      </w:r>
      <w:r w:rsidR="00771626">
        <w:rPr>
          <w:rFonts w:ascii="Arial Narrow" w:cs="Arial" w:hAnsi="Arial Narrow"/>
          <w:sz w:val="24"/>
          <w:szCs w:val="24"/>
        </w:rPr>
        <w:t xml:space="preserve">favorisant, chaque fois que cela est possible, la pratique de la récupération des heures </w:t>
      </w:r>
      <w:r w:rsidR="00A34407">
        <w:rPr>
          <w:rFonts w:ascii="Arial Narrow" w:cs="Arial" w:hAnsi="Arial Narrow"/>
          <w:sz w:val="24"/>
          <w:szCs w:val="24"/>
        </w:rPr>
        <w:t xml:space="preserve">excédentaires </w:t>
      </w:r>
      <w:r w:rsidR="00771626">
        <w:rPr>
          <w:rFonts w:ascii="Arial Narrow" w:cs="Arial" w:hAnsi="Arial Narrow"/>
          <w:sz w:val="24"/>
          <w:szCs w:val="24"/>
        </w:rPr>
        <w:t xml:space="preserve">dans un souci de juste équilibre entre vie professionnelle et vie personnelle, il est précisé que toute heure susceptible d’être travaillée au-delà de la limite haute du compteur individuel d’horaire variable sera </w:t>
      </w:r>
      <w:r w:rsidR="00963BC1">
        <w:rPr>
          <w:rFonts w:ascii="Arial Narrow" w:cs="Arial" w:hAnsi="Arial Narrow"/>
          <w:sz w:val="24"/>
          <w:szCs w:val="24"/>
        </w:rPr>
        <w:t xml:space="preserve">par principe </w:t>
      </w:r>
      <w:r w:rsidR="00771626">
        <w:rPr>
          <w:rFonts w:ascii="Arial Narrow" w:cs="Arial" w:hAnsi="Arial Narrow"/>
          <w:sz w:val="24"/>
          <w:szCs w:val="24"/>
        </w:rPr>
        <w:t>qualifiée d’heure supplémentaire et donnera lieu à un paiement majoré en application de la législation en vigueur, ce co</w:t>
      </w:r>
      <w:r>
        <w:rPr>
          <w:rFonts w:ascii="Arial Narrow" w:cs="Arial" w:hAnsi="Arial Narrow"/>
          <w:sz w:val="24"/>
          <w:szCs w:val="24"/>
        </w:rPr>
        <w:t>nformément à la pratique instituée au sein de la Dir</w:t>
      </w:r>
      <w:r w:rsidR="00771626">
        <w:rPr>
          <w:rFonts w:ascii="Arial Narrow" w:cs="Arial" w:hAnsi="Arial Narrow"/>
          <w:sz w:val="24"/>
          <w:szCs w:val="24"/>
        </w:rPr>
        <w:t>ection Logistique.</w:t>
      </w:r>
    </w:p>
    <w:p w:rsidP="00E2375F" w:rsidR="00E2375F" w:rsidRDefault="00E2375F">
      <w:pPr>
        <w:spacing w:after="0" w:line="240" w:lineRule="auto"/>
        <w:jc w:val="both"/>
        <w:rPr>
          <w:rFonts w:ascii="Arial Narrow" w:cs="Arial" w:hAnsi="Arial Narrow"/>
          <w:sz w:val="24"/>
          <w:szCs w:val="24"/>
        </w:rPr>
      </w:pPr>
    </w:p>
    <w:p w:rsidP="00E2375F" w:rsidR="001F364F" w:rsidRDefault="001F364F">
      <w:pPr>
        <w:spacing w:after="0" w:line="240" w:lineRule="auto"/>
        <w:jc w:val="both"/>
        <w:rPr>
          <w:rFonts w:ascii="Arial Narrow" w:cs="Arial" w:hAnsi="Arial Narrow"/>
          <w:sz w:val="24"/>
          <w:szCs w:val="24"/>
        </w:rPr>
      </w:pPr>
      <w:r w:rsidRPr="00AF29BB">
        <w:rPr>
          <w:rFonts w:ascii="Arial Narrow" w:cs="Arial" w:hAnsi="Arial Narrow"/>
          <w:sz w:val="24"/>
          <w:szCs w:val="24"/>
        </w:rPr>
        <w:t>Il est enfin précisé que la réalisation d’heures supplémentaires, qu’elles soient expressément demandées par la D</w:t>
      </w:r>
      <w:r w:rsidR="00E70D31" w:rsidRPr="00AF29BB">
        <w:rPr>
          <w:rFonts w:ascii="Arial Narrow" w:cs="Arial" w:hAnsi="Arial Narrow"/>
          <w:sz w:val="24"/>
          <w:szCs w:val="24"/>
        </w:rPr>
        <w:t xml:space="preserve">irection ou soient le résultat </w:t>
      </w:r>
      <w:r w:rsidRPr="00AF29BB">
        <w:rPr>
          <w:rFonts w:ascii="Arial Narrow" w:cs="Arial" w:hAnsi="Arial Narrow"/>
          <w:sz w:val="24"/>
          <w:szCs w:val="24"/>
        </w:rPr>
        <w:t>d’heures excédentaires accomplies au-delà du crédit maximal défini à l’article 4.2 du présent accord, ne doit pas avoir pour conséquence de porter la durée</w:t>
      </w:r>
      <w:r w:rsidR="00E70D31" w:rsidRPr="00AF29BB">
        <w:rPr>
          <w:rFonts w:ascii="Arial Narrow" w:cs="Arial" w:hAnsi="Arial Narrow"/>
          <w:sz w:val="24"/>
          <w:szCs w:val="24"/>
        </w:rPr>
        <w:t xml:space="preserve"> hebdomadaire</w:t>
      </w:r>
      <w:r w:rsidRPr="00AF29BB">
        <w:rPr>
          <w:rFonts w:ascii="Arial Narrow" w:cs="Arial" w:hAnsi="Arial Narrow"/>
          <w:sz w:val="24"/>
          <w:szCs w:val="24"/>
        </w:rPr>
        <w:t xml:space="preserve"> de travail des salariés </w:t>
      </w:r>
      <w:r w:rsidR="00E70D31" w:rsidRPr="00AF29BB">
        <w:rPr>
          <w:rFonts w:ascii="Arial Narrow" w:cs="Arial" w:hAnsi="Arial Narrow"/>
          <w:sz w:val="24"/>
          <w:szCs w:val="24"/>
        </w:rPr>
        <w:t>au-delà de 43 heures.</w:t>
      </w:r>
    </w:p>
    <w:p w:rsidP="00E2375F" w:rsidR="00E70D31" w:rsidRDefault="00E70D31"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F7024F" w:rsidRPr="00901CD5">
      <w:pPr>
        <w:spacing w:after="0" w:line="240" w:lineRule="auto"/>
        <w:jc w:val="both"/>
        <w:rPr>
          <w:rFonts w:ascii="Arial Narrow" w:cs="Arial" w:hAnsi="Arial Narrow"/>
          <w:b/>
          <w:sz w:val="24"/>
          <w:szCs w:val="24"/>
          <w:u w:val="single"/>
        </w:rPr>
      </w:pPr>
      <w:r>
        <w:rPr>
          <w:rFonts w:ascii="Arial Narrow" w:cs="Arial" w:hAnsi="Arial Narrow"/>
          <w:b/>
          <w:sz w:val="24"/>
          <w:szCs w:val="24"/>
          <w:u w:val="single"/>
        </w:rPr>
        <w:t>Article 6.</w:t>
      </w:r>
      <w:r w:rsidR="00E2375F" w:rsidRPr="00901CD5">
        <w:rPr>
          <w:rFonts w:ascii="Arial Narrow" w:cs="Arial" w:hAnsi="Arial Narrow"/>
          <w:b/>
          <w:sz w:val="24"/>
          <w:szCs w:val="24"/>
          <w:u w:val="single"/>
        </w:rPr>
        <w:t xml:space="preserve"> Temps d’habillage et de déshabillage</w:t>
      </w:r>
    </w:p>
    <w:p w:rsidP="00E2375F" w:rsidR="00E2375F" w:rsidRDefault="00E2375F" w:rsidRPr="00901CD5">
      <w:pPr>
        <w:spacing w:after="0" w:line="240" w:lineRule="auto"/>
        <w:jc w:val="both"/>
        <w:rPr>
          <w:rFonts w:ascii="Arial Narrow" w:cs="Arial" w:hAnsi="Arial Narrow"/>
          <w:b/>
          <w:sz w:val="24"/>
          <w:szCs w:val="24"/>
          <w:u w:val="single"/>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Conformément aux dispositions de l’article L. 3121-3 du Code du travail, lorsque le port d'une tenue de travail est imposé et dans le cas où l'habillage et le déshabillage doivent être réalisés dans l'entreprise ou sur le lieu de travail, le temps nécessaire à l'habillage et au déshabillage doit faire l'objet de contreparties, soit sous forme de repos, soit financières.</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Au sein de la Direction Logistique le port d’une tenue </w:t>
      </w:r>
      <w:r>
        <w:rPr>
          <w:rFonts w:ascii="Arial Narrow" w:cs="Arial" w:hAnsi="Arial Narrow"/>
          <w:sz w:val="24"/>
          <w:szCs w:val="24"/>
        </w:rPr>
        <w:t>ou de certains effets (</w:t>
      </w:r>
      <w:r w:rsidR="00307BD8">
        <w:rPr>
          <w:rFonts w:ascii="Arial Narrow" w:cs="Arial" w:hAnsi="Arial Narrow"/>
          <w:sz w:val="24"/>
          <w:szCs w:val="24"/>
        </w:rPr>
        <w:t>chasuble, chaussures de sécurité notamment</w:t>
      </w:r>
      <w:r>
        <w:rPr>
          <w:rFonts w:ascii="Arial Narrow" w:cs="Arial" w:hAnsi="Arial Narrow"/>
          <w:sz w:val="24"/>
          <w:szCs w:val="24"/>
        </w:rPr>
        <w:t xml:space="preserve">) </w:t>
      </w:r>
      <w:r w:rsidRPr="00901CD5">
        <w:rPr>
          <w:rFonts w:ascii="Arial Narrow" w:cs="Arial" w:hAnsi="Arial Narrow"/>
          <w:sz w:val="24"/>
          <w:szCs w:val="24"/>
        </w:rPr>
        <w:t>peut être obligatoire, en considération d’impérati</w:t>
      </w:r>
      <w:r w:rsidR="00A762DF">
        <w:rPr>
          <w:rFonts w:ascii="Arial Narrow" w:cs="Arial" w:hAnsi="Arial Narrow"/>
          <w:sz w:val="24"/>
          <w:szCs w:val="24"/>
        </w:rPr>
        <w:t>fs de prévention et de sécurité</w:t>
      </w:r>
      <w:r w:rsidRPr="00901CD5">
        <w:rPr>
          <w:rFonts w:ascii="Arial Narrow" w:cs="Arial" w:hAnsi="Arial Narrow"/>
          <w:sz w:val="24"/>
          <w:szCs w:val="24"/>
        </w:rPr>
        <w:t>.</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Les parties </w:t>
      </w:r>
      <w:r w:rsidR="00A762DF">
        <w:rPr>
          <w:rFonts w:ascii="Arial Narrow" w:cs="Arial" w:hAnsi="Arial Narrow"/>
          <w:sz w:val="24"/>
          <w:szCs w:val="24"/>
        </w:rPr>
        <w:t>souhaitent confirmer la pratique existante au sein de la Direction Logistique selon laquelle la</w:t>
      </w:r>
      <w:r w:rsidRPr="00901CD5">
        <w:rPr>
          <w:rFonts w:ascii="Arial Narrow" w:cs="Arial" w:hAnsi="Arial Narrow"/>
          <w:sz w:val="24"/>
          <w:szCs w:val="24"/>
        </w:rPr>
        <w:t xml:space="preserve"> contrepartie aux temps d’habillage et déshabillage, </w:t>
      </w:r>
      <w:r w:rsidR="00A762DF">
        <w:rPr>
          <w:rFonts w:ascii="Arial Narrow" w:cs="Arial" w:hAnsi="Arial Narrow"/>
          <w:sz w:val="24"/>
          <w:szCs w:val="24"/>
        </w:rPr>
        <w:t xml:space="preserve">prend la forme de </w:t>
      </w:r>
      <w:r w:rsidRPr="00901CD5">
        <w:rPr>
          <w:rFonts w:ascii="Arial Narrow" w:cs="Arial" w:hAnsi="Arial Narrow"/>
          <w:sz w:val="24"/>
          <w:szCs w:val="24"/>
        </w:rPr>
        <w:t xml:space="preserve">l’octroi </w:t>
      </w:r>
      <w:r w:rsidR="00A762DF">
        <w:rPr>
          <w:rFonts w:ascii="Arial Narrow" w:cs="Arial" w:hAnsi="Arial Narrow"/>
          <w:sz w:val="24"/>
          <w:szCs w:val="24"/>
        </w:rPr>
        <w:t xml:space="preserve">aux salariés </w:t>
      </w:r>
      <w:r w:rsidRPr="00901CD5">
        <w:rPr>
          <w:rFonts w:ascii="Arial Narrow" w:cs="Arial" w:hAnsi="Arial Narrow"/>
          <w:sz w:val="24"/>
          <w:szCs w:val="24"/>
        </w:rPr>
        <w:t>de deux pauses quotidiennes de 10 minutes, non décomptées du temps de travail eff</w:t>
      </w:r>
      <w:r w:rsidR="00A762DF">
        <w:rPr>
          <w:rFonts w:ascii="Arial Narrow" w:cs="Arial" w:hAnsi="Arial Narrow"/>
          <w:sz w:val="24"/>
          <w:szCs w:val="24"/>
        </w:rPr>
        <w:t>ectif et rémunérées comme tel</w:t>
      </w:r>
      <w:r w:rsidRPr="00901CD5">
        <w:rPr>
          <w:rFonts w:ascii="Arial Narrow" w:cs="Arial" w:hAnsi="Arial Narrow"/>
          <w:sz w:val="24"/>
          <w:szCs w:val="24"/>
        </w:rPr>
        <w:t>.</w:t>
      </w:r>
    </w:p>
    <w:p w:rsidP="00E2375F" w:rsidR="00E2375F" w:rsidRDefault="00E2375F" w:rsidRPr="00901CD5">
      <w:pPr>
        <w:spacing w:after="0" w:line="240" w:lineRule="auto"/>
        <w:jc w:val="both"/>
        <w:rPr>
          <w:rFonts w:ascii="Arial Narrow" w:cs="Arial" w:hAnsi="Arial Narrow"/>
          <w:b/>
          <w:sz w:val="24"/>
          <w:szCs w:val="24"/>
          <w:u w:val="single"/>
        </w:rPr>
      </w:pPr>
    </w:p>
    <w:p w:rsidP="00E2375F" w:rsidR="00E2375F" w:rsidRDefault="00E2375F" w:rsidRPr="00901CD5">
      <w:pPr>
        <w:spacing w:after="0" w:line="240" w:lineRule="auto"/>
        <w:jc w:val="both"/>
        <w:rPr>
          <w:rFonts w:ascii="Arial Narrow" w:cs="Arial" w:hAnsi="Arial Narrow"/>
          <w:b/>
          <w:sz w:val="24"/>
          <w:szCs w:val="24"/>
          <w:u w:val="single"/>
        </w:rPr>
      </w:pPr>
    </w:p>
    <w:p w:rsidP="00E2375F" w:rsidR="00E2375F" w:rsidRDefault="00E2375F" w:rsidRPr="00901CD5">
      <w:pPr>
        <w:spacing w:after="0" w:line="240" w:lineRule="auto"/>
        <w:jc w:val="both"/>
        <w:rPr>
          <w:rFonts w:ascii="Arial Narrow" w:cs="Arial" w:hAnsi="Arial Narrow"/>
          <w:b/>
          <w:sz w:val="24"/>
          <w:szCs w:val="24"/>
          <w:u w:val="single"/>
        </w:rPr>
      </w:pPr>
      <w:r w:rsidRPr="00901CD5">
        <w:rPr>
          <w:rFonts w:ascii="Arial Narrow" w:cs="Arial" w:hAnsi="Arial Narrow"/>
          <w:b/>
          <w:sz w:val="24"/>
          <w:szCs w:val="24"/>
          <w:u w:val="single"/>
        </w:rPr>
        <w:t>Art</w:t>
      </w:r>
      <w:r w:rsidR="00F7024F">
        <w:rPr>
          <w:rFonts w:ascii="Arial Narrow" w:cs="Arial" w:hAnsi="Arial Narrow"/>
          <w:b/>
          <w:sz w:val="24"/>
          <w:szCs w:val="24"/>
          <w:u w:val="single"/>
        </w:rPr>
        <w:t>icle 7.</w:t>
      </w:r>
      <w:r w:rsidRPr="00901CD5">
        <w:rPr>
          <w:rFonts w:ascii="Arial Narrow" w:cs="Arial" w:hAnsi="Arial Narrow"/>
          <w:b/>
          <w:sz w:val="24"/>
          <w:szCs w:val="24"/>
          <w:u w:val="single"/>
        </w:rPr>
        <w:t xml:space="preserve"> Durée de l'accord - Révision</w:t>
      </w:r>
    </w:p>
    <w:p w:rsidP="00E2375F" w:rsidR="00E2375F" w:rsidRDefault="00E2375F" w:rsidRPr="00901CD5">
      <w:pPr>
        <w:spacing w:after="0" w:line="240" w:lineRule="auto"/>
        <w:jc w:val="both"/>
        <w:rPr>
          <w:rFonts w:ascii="Arial Narrow" w:cs="Arial" w:hAnsi="Arial Narrow"/>
          <w:b/>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 xml:space="preserve">Les dispositions du présent accord sont applicables à compter du </w:t>
      </w:r>
      <w:r w:rsidRPr="00FC1505">
        <w:rPr>
          <w:rFonts w:ascii="Arial Narrow" w:cs="Arial" w:hAnsi="Arial Narrow"/>
          <w:b/>
          <w:sz w:val="24"/>
          <w:szCs w:val="24"/>
        </w:rPr>
        <w:t>1</w:t>
      </w:r>
      <w:r w:rsidRPr="00FC1505">
        <w:rPr>
          <w:rFonts w:ascii="Arial Narrow" w:cs="Arial" w:hAnsi="Arial Narrow"/>
          <w:b/>
          <w:sz w:val="24"/>
          <w:szCs w:val="24"/>
          <w:vertAlign w:val="superscript"/>
        </w:rPr>
        <w:t>er</w:t>
      </w:r>
      <w:r w:rsidR="00B4616A" w:rsidRPr="00FC1505">
        <w:rPr>
          <w:rFonts w:ascii="Arial Narrow" w:cs="Arial" w:hAnsi="Arial Narrow"/>
          <w:b/>
          <w:sz w:val="24"/>
          <w:szCs w:val="24"/>
        </w:rPr>
        <w:t xml:space="preserve"> février 2019</w:t>
      </w:r>
      <w:r w:rsidRPr="00901CD5">
        <w:rPr>
          <w:rFonts w:ascii="Arial Narrow" w:cs="Arial" w:hAnsi="Arial Narrow"/>
          <w:sz w:val="24"/>
          <w:szCs w:val="24"/>
        </w:rPr>
        <w:t xml:space="preserve"> pour une durée indéterminée.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Toute demande de révision émanant de l’une des parties signataire</w:t>
      </w:r>
      <w:r>
        <w:rPr>
          <w:rFonts w:ascii="Arial Narrow" w:cs="Arial" w:hAnsi="Arial Narrow"/>
          <w:sz w:val="24"/>
          <w:szCs w:val="24"/>
        </w:rPr>
        <w:t>s</w:t>
      </w:r>
      <w:r w:rsidRPr="00901CD5">
        <w:rPr>
          <w:rFonts w:ascii="Arial Narrow" w:cs="Arial" w:hAnsi="Arial Narrow"/>
          <w:sz w:val="24"/>
          <w:szCs w:val="24"/>
        </w:rPr>
        <w:t>, devra être formulée par lettre recommandée avec avis de réception</w:t>
      </w:r>
      <w:r>
        <w:rPr>
          <w:rFonts w:ascii="Arial Narrow" w:cs="Arial" w:hAnsi="Arial Narrow"/>
          <w:sz w:val="24"/>
          <w:szCs w:val="24"/>
        </w:rPr>
        <w:t>, moyennant un délai de prévoyance d’au moins 3 mois</w:t>
      </w:r>
      <w:r w:rsidRPr="00901CD5">
        <w:rPr>
          <w:rFonts w:ascii="Arial Narrow" w:cs="Arial" w:hAnsi="Arial Narrow"/>
          <w:sz w:val="24"/>
          <w:szCs w:val="24"/>
        </w:rPr>
        <w:t xml:space="preserve"> avant l’issue de chaque année d’application. Les éventuelles modifications apportées dans ce cadre donneront lieu à la conclusion d’un avenant au présent accord conformément aux dispositions de l’article L.2261-7</w:t>
      </w:r>
      <w:r w:rsidR="00F7024F">
        <w:rPr>
          <w:rFonts w:ascii="Arial Narrow" w:cs="Arial" w:hAnsi="Arial Narrow"/>
          <w:sz w:val="24"/>
          <w:szCs w:val="24"/>
        </w:rPr>
        <w:t>-1</w:t>
      </w:r>
      <w:r w:rsidRPr="00901CD5">
        <w:rPr>
          <w:rFonts w:ascii="Arial Narrow" w:cs="Arial" w:hAnsi="Arial Narrow"/>
          <w:sz w:val="24"/>
          <w:szCs w:val="24"/>
        </w:rPr>
        <w:t xml:space="preserve"> du Code du travail.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F7024F" w:rsidRPr="00901CD5">
      <w:pPr>
        <w:spacing w:after="0" w:line="240" w:lineRule="auto"/>
        <w:jc w:val="both"/>
        <w:rPr>
          <w:rFonts w:ascii="Arial Narrow" w:cs="Arial" w:hAnsi="Arial Narrow"/>
          <w:b/>
          <w:sz w:val="24"/>
          <w:szCs w:val="24"/>
          <w:u w:val="single"/>
        </w:rPr>
      </w:pPr>
      <w:r>
        <w:rPr>
          <w:rFonts w:ascii="Arial Narrow" w:cs="Arial" w:hAnsi="Arial Narrow"/>
          <w:b/>
          <w:sz w:val="24"/>
          <w:szCs w:val="24"/>
          <w:u w:val="single"/>
        </w:rPr>
        <w:t>Article 8.</w:t>
      </w:r>
      <w:r w:rsidR="00E2375F" w:rsidRPr="00901CD5">
        <w:rPr>
          <w:rFonts w:ascii="Arial Narrow" w:cs="Arial" w:hAnsi="Arial Narrow"/>
          <w:b/>
          <w:sz w:val="24"/>
          <w:szCs w:val="24"/>
          <w:u w:val="single"/>
        </w:rPr>
        <w:t xml:space="preserve"> Dénonciation </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r w:rsidRPr="00901CD5">
        <w:rPr>
          <w:rFonts w:ascii="Arial Narrow" w:cs="Arial" w:hAnsi="Arial Narrow"/>
          <w:sz w:val="24"/>
          <w:szCs w:val="24"/>
        </w:rPr>
        <w:t>Les dispositions du présent accord pourront être dénoncées à tout moment par l’une ou l’autre des parties signataires, sous forme de lettre recommandée avec avis de réception et moyennant un préavis de trois mois conformément aux dispositions des articles L. 2261-9 et suivants du Code du travail.</w:t>
      </w: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E2375F" w:rsidRPr="00901CD5">
      <w:pPr>
        <w:spacing w:after="0" w:line="240" w:lineRule="auto"/>
        <w:jc w:val="both"/>
        <w:rPr>
          <w:rFonts w:ascii="Arial Narrow" w:cs="Arial" w:hAnsi="Arial Narrow"/>
          <w:sz w:val="24"/>
          <w:szCs w:val="24"/>
        </w:rPr>
      </w:pPr>
    </w:p>
    <w:p w:rsidP="00E2375F" w:rsidR="00E2375F" w:rsidRDefault="00F7024F" w:rsidRPr="00901CD5">
      <w:pPr>
        <w:pStyle w:val="Titre3"/>
        <w:rPr>
          <w:rFonts w:ascii="Arial Narrow" w:cs="Arial" w:hAnsi="Arial Narrow"/>
          <w:u w:val="single"/>
        </w:rPr>
      </w:pPr>
      <w:r>
        <w:rPr>
          <w:rFonts w:ascii="Arial Narrow" w:cs="Arial" w:hAnsi="Arial Narrow"/>
          <w:u w:val="single"/>
        </w:rPr>
        <w:t>Article 9.</w:t>
      </w:r>
      <w:r w:rsidR="00E2375F" w:rsidRPr="00901CD5">
        <w:rPr>
          <w:rFonts w:ascii="Arial Narrow" w:cs="Arial" w:hAnsi="Arial Narrow"/>
          <w:u w:val="single"/>
        </w:rPr>
        <w:t xml:space="preserve"> Publicité de l'accord</w:t>
      </w:r>
    </w:p>
    <w:p w:rsidP="00E2375F" w:rsidR="00E2375F" w:rsidRDefault="00E2375F" w:rsidRPr="00901CD5">
      <w:pPr>
        <w:rPr>
          <w:rFonts w:ascii="Arial Narrow" w:cs="Arial" w:hAnsi="Arial Narrow"/>
          <w:sz w:val="24"/>
          <w:szCs w:val="24"/>
        </w:rPr>
      </w:pPr>
    </w:p>
    <w:p w:rsidP="00A762DF" w:rsidR="00A762DF" w:rsidRDefault="00A762DF" w:rsidRPr="00A762DF">
      <w:pPr>
        <w:rPr>
          <w:rFonts w:ascii="Arial Narrow" w:cs="Arial" w:hAnsi="Arial Narrow"/>
          <w:sz w:val="24"/>
          <w:szCs w:val="24"/>
        </w:rPr>
      </w:pPr>
      <w:r w:rsidRPr="00A762DF">
        <w:rPr>
          <w:rFonts w:ascii="Arial Narrow" w:cs="Arial" w:hAnsi="Arial Narrow"/>
          <w:sz w:val="24"/>
          <w:szCs w:val="24"/>
        </w:rPr>
        <w:t>Le présent accord fera l’objet des mesures de publicité suivantes :</w:t>
      </w:r>
    </w:p>
    <w:p w:rsidP="00A762DF" w:rsidR="00A762DF" w:rsidRDefault="00A762DF" w:rsidRPr="00A762DF">
      <w:pPr>
        <w:numPr>
          <w:ilvl w:val="0"/>
          <w:numId w:val="1"/>
        </w:numPr>
        <w:rPr>
          <w:rFonts w:ascii="Arial Narrow" w:cs="Arial" w:hAnsi="Arial Narrow"/>
          <w:sz w:val="24"/>
          <w:szCs w:val="24"/>
        </w:rPr>
      </w:pPr>
      <w:proofErr w:type="gramStart"/>
      <w:r w:rsidRPr="00A762DF">
        <w:rPr>
          <w:rFonts w:ascii="Arial Narrow" w:cs="Arial" w:hAnsi="Arial Narrow"/>
          <w:sz w:val="24"/>
          <w:szCs w:val="24"/>
        </w:rPr>
        <w:t>dépôt</w:t>
      </w:r>
      <w:proofErr w:type="gramEnd"/>
      <w:r w:rsidRPr="00A762DF">
        <w:rPr>
          <w:rFonts w:ascii="Arial Narrow" w:cs="Arial" w:hAnsi="Arial Narrow"/>
          <w:sz w:val="24"/>
          <w:szCs w:val="24"/>
        </w:rPr>
        <w:t xml:space="preserve"> d’un exemplaire sur support papier et d’un exemplaire sur support électronique à la DIRECCTE,</w:t>
      </w:r>
    </w:p>
    <w:p w:rsidP="00A762DF" w:rsidR="00A762DF" w:rsidRDefault="00A762DF" w:rsidRPr="00A762DF">
      <w:pPr>
        <w:numPr>
          <w:ilvl w:val="0"/>
          <w:numId w:val="1"/>
        </w:numPr>
        <w:rPr>
          <w:rFonts w:ascii="Arial Narrow" w:cs="Arial" w:hAnsi="Arial Narrow"/>
          <w:sz w:val="24"/>
          <w:szCs w:val="24"/>
        </w:rPr>
      </w:pPr>
      <w:proofErr w:type="gramStart"/>
      <w:r w:rsidRPr="00A762DF">
        <w:rPr>
          <w:rFonts w:ascii="Arial Narrow" w:cs="Arial" w:hAnsi="Arial Narrow"/>
          <w:sz w:val="24"/>
          <w:szCs w:val="24"/>
        </w:rPr>
        <w:t>remise</w:t>
      </w:r>
      <w:proofErr w:type="gramEnd"/>
      <w:r w:rsidRPr="00A762DF">
        <w:rPr>
          <w:rFonts w:ascii="Arial Narrow" w:cs="Arial" w:hAnsi="Arial Narrow"/>
          <w:sz w:val="24"/>
          <w:szCs w:val="24"/>
        </w:rPr>
        <w:t xml:space="preserve"> d’un exemplaire aux délégués syndicaux,</w:t>
      </w:r>
    </w:p>
    <w:p w:rsidP="00A762DF" w:rsidR="00A762DF" w:rsidRDefault="00A762DF" w:rsidRPr="00A762DF">
      <w:pPr>
        <w:numPr>
          <w:ilvl w:val="0"/>
          <w:numId w:val="1"/>
        </w:numPr>
        <w:rPr>
          <w:rFonts w:ascii="Arial Narrow" w:cs="Arial" w:hAnsi="Arial Narrow"/>
          <w:sz w:val="24"/>
          <w:szCs w:val="24"/>
        </w:rPr>
      </w:pPr>
      <w:proofErr w:type="gramStart"/>
      <w:r w:rsidRPr="00A762DF">
        <w:rPr>
          <w:rFonts w:ascii="Arial Narrow" w:cs="Arial" w:hAnsi="Arial Narrow"/>
          <w:sz w:val="24"/>
          <w:szCs w:val="24"/>
        </w:rPr>
        <w:t>envoi</w:t>
      </w:r>
      <w:proofErr w:type="gramEnd"/>
      <w:r w:rsidRPr="00A762DF">
        <w:rPr>
          <w:rFonts w:ascii="Arial Narrow" w:cs="Arial" w:hAnsi="Arial Narrow"/>
          <w:sz w:val="24"/>
          <w:szCs w:val="24"/>
        </w:rPr>
        <w:t xml:space="preserve"> d’un exemplaire au Greffe du Conseil de Prud’hommes de Paris,</w:t>
      </w:r>
    </w:p>
    <w:p w:rsidP="00A762DF" w:rsidR="00A762DF" w:rsidRDefault="00A762DF" w:rsidRPr="00A762DF">
      <w:pPr>
        <w:numPr>
          <w:ilvl w:val="0"/>
          <w:numId w:val="1"/>
        </w:numPr>
        <w:rPr>
          <w:rFonts w:ascii="Arial Narrow" w:cs="Arial" w:hAnsi="Arial Narrow"/>
          <w:sz w:val="24"/>
          <w:szCs w:val="24"/>
        </w:rPr>
      </w:pPr>
      <w:proofErr w:type="gramStart"/>
      <w:r w:rsidRPr="00A762DF">
        <w:rPr>
          <w:rFonts w:ascii="Arial Narrow" w:cs="Arial" w:hAnsi="Arial Narrow"/>
          <w:sz w:val="24"/>
          <w:szCs w:val="24"/>
        </w:rPr>
        <w:t>présentation</w:t>
      </w:r>
      <w:proofErr w:type="gramEnd"/>
      <w:r w:rsidRPr="00A762DF">
        <w:rPr>
          <w:rFonts w:ascii="Arial Narrow" w:cs="Arial" w:hAnsi="Arial Narrow"/>
          <w:sz w:val="24"/>
          <w:szCs w:val="24"/>
        </w:rPr>
        <w:t xml:space="preserve"> au Comité Socia</w:t>
      </w:r>
      <w:r>
        <w:rPr>
          <w:rFonts w:ascii="Arial Narrow" w:cs="Arial" w:hAnsi="Arial Narrow"/>
          <w:sz w:val="24"/>
          <w:szCs w:val="24"/>
        </w:rPr>
        <w:t xml:space="preserve">l </w:t>
      </w:r>
      <w:r w:rsidRPr="00A762DF">
        <w:rPr>
          <w:rFonts w:ascii="Arial Narrow" w:cs="Arial" w:hAnsi="Arial Narrow"/>
          <w:sz w:val="24"/>
          <w:szCs w:val="24"/>
        </w:rPr>
        <w:t>et E</w:t>
      </w:r>
      <w:r>
        <w:rPr>
          <w:rFonts w:ascii="Arial Narrow" w:cs="Arial" w:hAnsi="Arial Narrow"/>
          <w:sz w:val="24"/>
          <w:szCs w:val="24"/>
        </w:rPr>
        <w:t>conomique</w:t>
      </w:r>
      <w:r w:rsidRPr="00A762DF">
        <w:rPr>
          <w:rFonts w:ascii="Arial Narrow" w:cs="Arial" w:hAnsi="Arial Narrow"/>
          <w:sz w:val="24"/>
          <w:szCs w:val="24"/>
        </w:rPr>
        <w:t xml:space="preserve"> </w:t>
      </w:r>
      <w:r>
        <w:rPr>
          <w:rFonts w:ascii="Arial Narrow" w:cs="Arial" w:hAnsi="Arial Narrow"/>
          <w:sz w:val="24"/>
          <w:szCs w:val="24"/>
        </w:rPr>
        <w:t xml:space="preserve">Hermès Commercial </w:t>
      </w:r>
      <w:r w:rsidRPr="00A762DF">
        <w:rPr>
          <w:rFonts w:ascii="Arial Narrow" w:cs="Arial" w:hAnsi="Arial Narrow"/>
          <w:sz w:val="24"/>
          <w:szCs w:val="24"/>
        </w:rPr>
        <w:t>et information de l’ensemble du personnel</w:t>
      </w:r>
      <w:r>
        <w:rPr>
          <w:rFonts w:ascii="Arial Narrow" w:cs="Arial" w:hAnsi="Arial Narrow"/>
          <w:sz w:val="24"/>
          <w:szCs w:val="24"/>
        </w:rPr>
        <w:t xml:space="preserve"> de la Direction Logistique</w:t>
      </w:r>
      <w:r w:rsidRPr="00A762DF">
        <w:rPr>
          <w:rFonts w:ascii="Arial Narrow" w:cs="Arial" w:hAnsi="Arial Narrow"/>
          <w:sz w:val="24"/>
          <w:szCs w:val="24"/>
        </w:rPr>
        <w:t>.</w:t>
      </w:r>
    </w:p>
    <w:p w:rsidP="00E2375F" w:rsidR="00E2375F" w:rsidRDefault="00E2375F" w:rsidRPr="00901CD5">
      <w:pPr>
        <w:rPr>
          <w:rFonts w:ascii="Arial Narrow" w:cs="Arial" w:hAnsi="Arial Narrow"/>
          <w:sz w:val="24"/>
          <w:szCs w:val="24"/>
        </w:rPr>
      </w:pPr>
    </w:p>
    <w:p w:rsidP="00E2375F" w:rsidR="00E2375F" w:rsidRDefault="00E2375F" w:rsidRPr="00901CD5">
      <w:pPr>
        <w:jc w:val="both"/>
        <w:rPr>
          <w:rFonts w:ascii="Arial Narrow" w:cs="Arial" w:hAnsi="Arial Narrow"/>
          <w:sz w:val="24"/>
          <w:szCs w:val="24"/>
        </w:rPr>
      </w:pPr>
      <w:r w:rsidRPr="00901CD5">
        <w:rPr>
          <w:rFonts w:ascii="Arial Narrow" w:cs="Arial" w:hAnsi="Arial Narrow"/>
          <w:sz w:val="24"/>
          <w:szCs w:val="24"/>
        </w:rPr>
        <w:t xml:space="preserve">Fait à Paris, le </w:t>
      </w:r>
      <w:r w:rsidR="00A762DF">
        <w:rPr>
          <w:rFonts w:ascii="Arial Narrow" w:cs="Arial" w:hAnsi="Arial Narrow"/>
          <w:sz w:val="24"/>
          <w:szCs w:val="24"/>
        </w:rPr>
        <w:t>23 janvier 2019</w:t>
      </w:r>
    </w:p>
    <w:p w:rsidP="00E2375F" w:rsidR="00E2375F" w:rsidRDefault="00E2375F" w:rsidRPr="00901CD5">
      <w:pPr>
        <w:jc w:val="both"/>
        <w:rPr>
          <w:rFonts w:ascii="Arial Narrow" w:cs="Arial" w:hAnsi="Arial Narrow"/>
          <w:sz w:val="24"/>
          <w:szCs w:val="24"/>
        </w:rPr>
      </w:pPr>
      <w:r w:rsidRPr="00901CD5">
        <w:rPr>
          <w:rFonts w:ascii="Arial Narrow" w:hAnsi="Arial Narrow"/>
          <w:noProof/>
          <w:sz w:val="24"/>
          <w:szCs w:val="24"/>
          <w:lang w:eastAsia="fr-FR"/>
        </w:rPr>
        <mc:AlternateContent>
          <mc:Choice Requires="wps">
            <w:drawing>
              <wp:anchor allowOverlap="1" behindDoc="0" distB="0" distL="114300" distR="114300" distT="0" layoutInCell="1" locked="0" relativeHeight="251659264" simplePos="0" wp14:anchorId="69CD9BBB" wp14:editId="0FDC4A0D">
                <wp:simplePos x="0" y="0"/>
                <wp:positionH relativeFrom="column">
                  <wp:posOffset>3138805</wp:posOffset>
                </wp:positionH>
                <wp:positionV relativeFrom="paragraph">
                  <wp:posOffset>177165</wp:posOffset>
                </wp:positionV>
                <wp:extent cx="2933700" cy="990600"/>
                <wp:effectExtent b="0" l="0" r="0" t="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990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E2375F" w:rsidR="00E2375F" w:rsidRDefault="00E2375F" w:rsidRPr="001C567B">
                            <w:pPr>
                              <w:jc w:val="both"/>
                              <w:rPr>
                                <w:rFonts w:ascii="Arial Narrow" w:cs="Arial" w:hAnsi="Arial Narrow"/>
                                <w:sz w:val="24"/>
                                <w:szCs w:val="24"/>
                              </w:rPr>
                            </w:pPr>
                            <w:r w:rsidRPr="001C567B">
                              <w:rPr>
                                <w:rFonts w:ascii="Arial Narrow" w:cs="Arial" w:hAnsi="Arial Narrow"/>
                                <w:sz w:val="24"/>
                                <w:szCs w:val="24"/>
                              </w:rPr>
                              <w:t>Pour la C</w:t>
                            </w:r>
                            <w:r w:rsidR="00307BD8">
                              <w:rPr>
                                <w:rFonts w:ascii="Arial Narrow" w:cs="Arial" w:hAnsi="Arial Narrow"/>
                                <w:sz w:val="24"/>
                                <w:szCs w:val="24"/>
                              </w:rPr>
                              <w:t>G</w:t>
                            </w:r>
                            <w:r w:rsidRPr="001C567B">
                              <w:rPr>
                                <w:rFonts w:ascii="Arial Narrow" w:cs="Arial" w:hAnsi="Arial Narrow"/>
                                <w:sz w:val="24"/>
                                <w:szCs w:val="24"/>
                              </w:rPr>
                              <w:t>T</w:t>
                            </w:r>
                          </w:p>
                          <w:p w:rsidP="00E2375F" w:rsidR="00F124D0" w:rsidRDefault="00F124D0">
                            <w:pPr>
                              <w:rPr>
                                <w:rFonts w:ascii="Arial Narrow" w:hAnsi="Arial Narrow"/>
                                <w:sz w:val="24"/>
                                <w:szCs w:val="24"/>
                              </w:rPr>
                            </w:pPr>
                            <w:r>
                              <w:rPr>
                                <w:rFonts w:ascii="Arial Narrow" w:cs="Arial" w:hAnsi="Arial Narrow"/>
                                <w:sz w:val="24"/>
                                <w:szCs w:val="24"/>
                              </w:rPr>
                              <w:t>XXXXX</w:t>
                            </w:r>
                            <w:r w:rsidRPr="001C567B">
                              <w:rPr>
                                <w:rFonts w:ascii="Arial Narrow" w:hAnsi="Arial Narrow"/>
                                <w:sz w:val="24"/>
                                <w:szCs w:val="24"/>
                              </w:rPr>
                              <w:t xml:space="preserve"> </w:t>
                            </w:r>
                          </w:p>
                          <w:p w:rsidP="00E2375F" w:rsidR="00E2375F" w:rsidRDefault="00E2375F" w:rsidRPr="001C567B">
                            <w:pPr>
                              <w:rPr>
                                <w:rFonts w:ascii="Arial Narrow" w:hAnsi="Arial Narrow"/>
                                <w:sz w:val="24"/>
                                <w:szCs w:val="24"/>
                              </w:rPr>
                            </w:pPr>
                            <w:r w:rsidRPr="001C567B">
                              <w:rPr>
                                <w:rFonts w:ascii="Arial Narrow" w:hAnsi="Arial Narrow"/>
                                <w:sz w:val="24"/>
                                <w:szCs w:val="24"/>
                              </w:rPr>
                              <w:t xml:space="preserve">Délégué Syndical </w:t>
                            </w:r>
                            <w:r w:rsidR="00595B36">
                              <w:rPr>
                                <w:rFonts w:ascii="Arial Narrow" w:hAnsi="Arial Narrow"/>
                                <w:sz w:val="24"/>
                                <w:szCs w:val="24"/>
                              </w:rPr>
                              <w:t>d’Etablissement</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69CD9BBB">
                <v:stroke joinstyle="miter"/>
                <v:path gradientshapeok="t" o:connecttype="rect"/>
              </v:shapetype>
              <v:shape id="Zone de text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SzQ/hQIAABQFAAAOAAAAZHJzL2Uyb0RvYy54bWysVNuO2yAQfa/Uf0C8Z31Z52JrndVemqrS 9iJt+9I3YnCMioECib1b9d87QJLN9iJVVf2AgRkOM3POcHE59gLtmLFcyRpnZylGTDaKcrmp8aeP q8kCI+uIpEQoyWr8wCy+XL58cTHoiuWqU4IygwBE2mrQNe6c01WS2KZjPbFnSjMJxlaZnjhYmk1C DRkAvRdJnqazZFCGaqMaZi3s3kYjXgb8tmWNe9+2ljkkagyxuTCaMK79mCwvSLUxRHe82YdB/iGK nnAJlx6hbokjaGv4L1A9b4yyqnVnjeoT1ba8YSEHyCZLf8rmviOahVygOFYfy2T/H2zzbvfBIE5r XGAkSQ8UfQaiEGXIsdExVPgSDdpW4HmvwdeN12oEqkO6Vt+p5otFUt10RG7YlTFq6BihEGLmTyYn RyOO9SDr4a2icBfZOhWAxtb0vn5QEQToQNXDkR6IAzWwmZfn5/MUTA3YyjKdwdxfQarDaW2se81U j/ykxgboD+hkd2dddD24+MusEpyuuBBhYTbrG2HQjoBUVuHboz9zE9I7S+WPRcS4A0HCHd7mww3U fyuzvEiv83Kymi3mk2JVTCflPF1M0qy8LmdpURa3q+8+wKyoOk4pk3ccah+7ATb/juZ9Q0QBBSGi AeozzaeRoj8mmYbvd0n23EFXCt7XeHF0IpUn9pWkkDapHOEizpPn4QdCoAaHf6hKkIFnPmrAjesR ULw21oo+gCCMAr6AWnhKYNIp84jRAG1ZY/t1SwzDSLyRIKoyKwrfx2FRTOc5LMypZX1qIbIBqBo7 jOL0xsXe32rDNx3cFGUs1RUIseVBI09R7eULrReS2T8TvrdP18Hr6TFb/gAAAP//AwBQSwMEFAAG AAgAAAAhADDQQ1feAAAACgEAAA8AAABkcnMvZG93bnJldi54bWxMj8FOg0AQhu8mvsNmTLwYu9hS KJSlURON19Y+wMBugZSdJey20Ld3POlxZr788/3Fbra9uJrRd44UvCwiEIZqpztqFBy/P543IHxA 0tg7MgpuxsOuvL8rMNduor25HkIjOIR8jgraEIZcSl+3xqJfuMEQ305utBh4HBupR5w43PZyGUWJ tNgRf2hxMO+tqc+Hi1Vw+pqe1tlUfYZjuo+TN+zSyt2UenyYX7cggpnDHwy/+qwOJTtV7kLai15B nMUrRhUs0wwEA9k64UXF5GaVgSwL+b9C+QMAAP//AwBQSwECLQAUAAYACAAAACEAtoM4kv4AAADh AQAAEwAAAAAAAAAAAAAAAAAAAAAAW0NvbnRlbnRfVHlwZXNdLnhtbFBLAQItABQABgAIAAAAIQA4 /SH/1gAAAJQBAAALAAAAAAAAAAAAAAAAAC8BAABfcmVscy8ucmVsc1BLAQItABQABgAIAAAAIQBy SzQ/hQIAABQFAAAOAAAAAAAAAAAAAAAAAC4CAABkcnMvZTJvRG9jLnhtbFBLAQItABQABgAIAAAA IQAw0ENX3gAAAAoBAAAPAAAAAAAAAAAAAAAAAN8EAABkcnMvZG93bnJldi54bWxQSwUGAAAAAAQA BADzAAAA6gUAAAAA " o:spid="_x0000_s1026" stroked="f" style="position:absolute;left:0;text-align:left;margin-left:247.15pt;margin-top:13.95pt;width:231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v:textbox>
                  <w:txbxContent>
                    <w:p w:rsidP="00E2375F" w:rsidR="00E2375F" w:rsidRDefault="00E2375F" w:rsidRPr="001C567B">
                      <w:pPr>
                        <w:jc w:val="both"/>
                        <w:rPr>
                          <w:rFonts w:ascii="Arial Narrow" w:cs="Arial" w:hAnsi="Arial Narrow"/>
                          <w:sz w:val="24"/>
                          <w:szCs w:val="24"/>
                        </w:rPr>
                      </w:pPr>
                      <w:r w:rsidRPr="001C567B">
                        <w:rPr>
                          <w:rFonts w:ascii="Arial Narrow" w:cs="Arial" w:hAnsi="Arial Narrow"/>
                          <w:sz w:val="24"/>
                          <w:szCs w:val="24"/>
                        </w:rPr>
                        <w:t>Pour la C</w:t>
                      </w:r>
                      <w:r w:rsidR="00307BD8">
                        <w:rPr>
                          <w:rFonts w:ascii="Arial Narrow" w:cs="Arial" w:hAnsi="Arial Narrow"/>
                          <w:sz w:val="24"/>
                          <w:szCs w:val="24"/>
                        </w:rPr>
                        <w:t>G</w:t>
                      </w:r>
                      <w:r w:rsidRPr="001C567B">
                        <w:rPr>
                          <w:rFonts w:ascii="Arial Narrow" w:cs="Arial" w:hAnsi="Arial Narrow"/>
                          <w:sz w:val="24"/>
                          <w:szCs w:val="24"/>
                        </w:rPr>
                        <w:t>T</w:t>
                      </w:r>
                    </w:p>
                    <w:p w:rsidP="00E2375F" w:rsidR="00F124D0" w:rsidRDefault="00F124D0">
                      <w:pPr>
                        <w:rPr>
                          <w:rFonts w:ascii="Arial Narrow" w:hAnsi="Arial Narrow"/>
                          <w:sz w:val="24"/>
                          <w:szCs w:val="24"/>
                        </w:rPr>
                      </w:pPr>
                      <w:r>
                        <w:rPr>
                          <w:rFonts w:ascii="Arial Narrow" w:cs="Arial" w:hAnsi="Arial Narrow"/>
                          <w:sz w:val="24"/>
                          <w:szCs w:val="24"/>
                        </w:rPr>
                        <w:t>XXXXX</w:t>
                      </w:r>
                      <w:r w:rsidRPr="001C567B">
                        <w:rPr>
                          <w:rFonts w:ascii="Arial Narrow" w:hAnsi="Arial Narrow"/>
                          <w:sz w:val="24"/>
                          <w:szCs w:val="24"/>
                        </w:rPr>
                        <w:t xml:space="preserve"> </w:t>
                      </w:r>
                    </w:p>
                    <w:p w:rsidP="00E2375F" w:rsidR="00E2375F" w:rsidRDefault="00E2375F" w:rsidRPr="001C567B">
                      <w:pPr>
                        <w:rPr>
                          <w:rFonts w:ascii="Arial Narrow" w:hAnsi="Arial Narrow"/>
                          <w:sz w:val="24"/>
                          <w:szCs w:val="24"/>
                        </w:rPr>
                      </w:pPr>
                      <w:r w:rsidRPr="001C567B">
                        <w:rPr>
                          <w:rFonts w:ascii="Arial Narrow" w:hAnsi="Arial Narrow"/>
                          <w:sz w:val="24"/>
                          <w:szCs w:val="24"/>
                        </w:rPr>
                        <w:t xml:space="preserve">Délégué Syndical </w:t>
                      </w:r>
                      <w:r w:rsidR="00595B36">
                        <w:rPr>
                          <w:rFonts w:ascii="Arial Narrow" w:hAnsi="Arial Narrow"/>
                          <w:sz w:val="24"/>
                          <w:szCs w:val="24"/>
                        </w:rPr>
                        <w:t>d’Etablissement</w:t>
                      </w:r>
                    </w:p>
                  </w:txbxContent>
                </v:textbox>
              </v:shape>
            </w:pict>
          </mc:Fallback>
        </mc:AlternateContent>
      </w:r>
      <w:r w:rsidRPr="00901CD5">
        <w:rPr>
          <w:rFonts w:ascii="Arial Narrow" w:hAnsi="Arial Narrow"/>
          <w:noProof/>
          <w:sz w:val="24"/>
          <w:szCs w:val="24"/>
          <w:lang w:eastAsia="fr-FR"/>
        </w:rPr>
        <mc:AlternateContent>
          <mc:Choice Requires="wps">
            <w:drawing>
              <wp:anchor allowOverlap="1" behindDoc="0" distB="0" distL="114300" distR="114300" distT="0" layoutInCell="1" locked="0" relativeHeight="251660288" simplePos="0" wp14:anchorId="11118488" wp14:editId="68160489">
                <wp:simplePos x="0" y="0"/>
                <wp:positionH relativeFrom="column">
                  <wp:posOffset>-161925</wp:posOffset>
                </wp:positionH>
                <wp:positionV relativeFrom="paragraph">
                  <wp:posOffset>179705</wp:posOffset>
                </wp:positionV>
                <wp:extent cx="2514600" cy="944880"/>
                <wp:effectExtent b="7620" l="0" r="0" t="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944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E2375F" w:rsidR="00E2375F" w:rsidRDefault="00E2375F" w:rsidRPr="006943A5">
                            <w:pPr>
                              <w:jc w:val="both"/>
                              <w:rPr>
                                <w:rFonts w:ascii="Arial Narrow" w:cs="Arial" w:hAnsi="Arial Narrow"/>
                                <w:sz w:val="24"/>
                                <w:szCs w:val="24"/>
                              </w:rPr>
                            </w:pPr>
                            <w:r w:rsidRPr="006943A5">
                              <w:rPr>
                                <w:rFonts w:ascii="Arial Narrow" w:cs="Arial" w:hAnsi="Arial Narrow"/>
                                <w:sz w:val="24"/>
                                <w:szCs w:val="24"/>
                              </w:rPr>
                              <w:t>Pour la société Hermès Sellier</w:t>
                            </w:r>
                          </w:p>
                          <w:p w:rsidP="00E2375F" w:rsidR="00E2375F" w:rsidRDefault="00F124D0" w:rsidRPr="006943A5">
                            <w:pPr>
                              <w:jc w:val="both"/>
                              <w:rPr>
                                <w:rFonts w:ascii="Arial Narrow" w:cs="Arial" w:hAnsi="Arial Narrow"/>
                                <w:sz w:val="24"/>
                                <w:szCs w:val="24"/>
                              </w:rPr>
                            </w:pPr>
                            <w:r>
                              <w:rPr>
                                <w:rFonts w:ascii="Arial Narrow" w:cs="Arial" w:hAnsi="Arial Narrow"/>
                                <w:sz w:val="24"/>
                                <w:szCs w:val="24"/>
                              </w:rPr>
                              <w:t>XXXXX</w:t>
                            </w:r>
                          </w:p>
                          <w:p w:rsidP="00E2375F" w:rsidR="00E2375F" w:rsidRDefault="00E2375F" w:rsidRPr="006943A5">
                            <w:pPr>
                              <w:rPr>
                                <w:rFonts w:ascii="Arial Narrow" w:cs="Arial" w:hAnsi="Arial Narrow"/>
                                <w:sz w:val="24"/>
                                <w:szCs w:val="24"/>
                              </w:rPr>
                            </w:pPr>
                            <w:r w:rsidRPr="006943A5">
                              <w:rPr>
                                <w:rFonts w:ascii="Arial Narrow" w:cs="Arial" w:hAnsi="Arial Narrow"/>
                                <w:sz w:val="24"/>
                                <w:szCs w:val="24"/>
                              </w:rPr>
                              <w:t>Directeur des Relations Sociales</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CMfqjAIAABsFAAAOAAAAZHJzL2Uyb0RvYy54bWysVEuP2yAQvlfqf0Dcs37IycbWOqtNtqkq bR/StpfeCOAYFQMFEnu76n/vgLNZ93GoqvqAgRk+5ptvhqvroZPoyK0TWtU4u0gx4opqJtS+xp8+ bmdLjJwnihGpFa/xA3f4evXyxVVvKp7rVkvGLQIQ5are1Lj13lRJ4mjLO+IutOEKjI22HfGwtPuE WdIDeieTPE0XSa8tM1ZT7hzs3o5GvIr4TcOpf980jnskawyx+TjaOO7CmKyuSLW3xLSCnsIg/xBF R4SCS89Qt8QTdLDiN6hOUKudbvwF1V2im0ZQHjkAmyz9hc19SwyPXCA5zpzT5P4fLH13/GCRYKAd Rop0INFnEAoxjjwfPEdZSFFvXAWe9wZ8/bDWQ3APdJ250/SLQ0pvWqL2/MZa3becMAgxnkwmR0cc F0B2/VvN4C5y8DoCDY3tAiBkBAE6SPVwlgfiQBQ283lWLFIwUbCVRbFcRv0SUj2dNtb511x3KExq bEH+iE6Od84DD3B9conRaynYVkgZF3a/20iLjgRKZRu/QB2OuKmbVMFZ6XBsNI87ECTcEWwh3Cj9 Y5nlRbrOy9l2sbycFdtiPisv0+Uszcp1uUiLsrjdfg8BZkXVCsa4uhOQ+7EbYPPvZD41xFhAsRBR D/mZ5/NRomn0bkoyjd+fSHbCQ1dK0dV4eXYiVRD2lWJAm1SeCDnOk5/DjymDHDz9Y1ZiGQTlxxrw w244FR2AhRLZafYAdWE1yAYKw4sCk1bbbxj10J01dl8PxHKM5BsFtVVmRRHaOS6K+WUOCzu17KYW oihA1dhjNE43fnwCDsaKfQs3jdWs9A3UYyNiqTxHBUzCAjowcjq9FqHFp+vo9fymrX4AAAD//wMA UEsDBBQABgAIAAAAIQAXxbVd3gAAAAoBAAAPAAAAZHJzL2Rvd25yZXYueG1sTI/BTsMwDIbvSLxD ZCQuaEvX0WWUphMggbhu7AHcJmsrGqdqsrV7e8wJjrY//f7+Yje7XlzsGDpPGlbLBISl2puOGg3H r/fFFkSISAZ7T1bD1QbYlbc3BebGT7S3l0NsBIdQyFFDG+OQSxnq1joMSz9Y4tvJjw4jj2MjzYgT h7tepkmykQ474g8tDvattfX34ew0nD6nh+xpqj7iUe0fN6/Yqcpftb6/m1+eQUQ7xz8YfvVZHUp2 qvyZTBC9hkWaZYxqSLdrEAysVcKLikmlViDLQv6vUP4AAAD//wMAUEsBAi0AFAAGAAgAAAAhALaD OJL+AAAA4QEAABMAAAAAAAAAAAAAAAAAAAAAAFtDb250ZW50X1R5cGVzXS54bWxQSwECLQAUAAYA CAAAACEAOP0h/9YAAACUAQAACwAAAAAAAAAAAAAAAAAvAQAAX3JlbHMvLnJlbHNQSwECLQAUAAYA CAAAACEAbAjH6owCAAAbBQAADgAAAAAAAAAAAAAAAAAuAgAAZHJzL2Uyb0RvYy54bWxQSwECLQAU AAYACAAAACEAF8W1Xd4AAAAKAQAADwAAAAAAAAAAAAAAAADmBAAAZHJzL2Rvd25yZXYueG1sUEsF BgAAAAAEAAQA8wAAAPEFAAAAAA== " o:spid="_x0000_s1027" stroked="f" style="position:absolute;left:0;text-align:left;margin-left:-12.75pt;margin-top:14.15pt;width:198pt;height:7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11118488">
                <v:textbox>
                  <w:txbxContent>
                    <w:p w:rsidP="00E2375F" w:rsidR="00E2375F" w:rsidRDefault="00E2375F" w:rsidRPr="006943A5">
                      <w:pPr>
                        <w:jc w:val="both"/>
                        <w:rPr>
                          <w:rFonts w:ascii="Arial Narrow" w:cs="Arial" w:hAnsi="Arial Narrow"/>
                          <w:sz w:val="24"/>
                          <w:szCs w:val="24"/>
                        </w:rPr>
                      </w:pPr>
                      <w:r w:rsidRPr="006943A5">
                        <w:rPr>
                          <w:rFonts w:ascii="Arial Narrow" w:cs="Arial" w:hAnsi="Arial Narrow"/>
                          <w:sz w:val="24"/>
                          <w:szCs w:val="24"/>
                        </w:rPr>
                        <w:t>Pour la société Hermès Sellier</w:t>
                      </w:r>
                    </w:p>
                    <w:p w:rsidP="00E2375F" w:rsidR="00E2375F" w:rsidRDefault="00F124D0" w:rsidRPr="006943A5">
                      <w:pPr>
                        <w:jc w:val="both"/>
                        <w:rPr>
                          <w:rFonts w:ascii="Arial Narrow" w:cs="Arial" w:hAnsi="Arial Narrow"/>
                          <w:sz w:val="24"/>
                          <w:szCs w:val="24"/>
                        </w:rPr>
                      </w:pPr>
                      <w:r>
                        <w:rPr>
                          <w:rFonts w:ascii="Arial Narrow" w:cs="Arial" w:hAnsi="Arial Narrow"/>
                          <w:sz w:val="24"/>
                          <w:szCs w:val="24"/>
                        </w:rPr>
                        <w:t>XXXXX</w:t>
                      </w:r>
                    </w:p>
                    <w:p w:rsidP="00E2375F" w:rsidR="00E2375F" w:rsidRDefault="00E2375F" w:rsidRPr="006943A5">
                      <w:pPr>
                        <w:rPr>
                          <w:rFonts w:ascii="Arial Narrow" w:cs="Arial" w:hAnsi="Arial Narrow"/>
                          <w:sz w:val="24"/>
                          <w:szCs w:val="24"/>
                        </w:rPr>
                      </w:pPr>
                      <w:r w:rsidRPr="006943A5">
                        <w:rPr>
                          <w:rFonts w:ascii="Arial Narrow" w:cs="Arial" w:hAnsi="Arial Narrow"/>
                          <w:sz w:val="24"/>
                          <w:szCs w:val="24"/>
                        </w:rPr>
                        <w:t>Directeur des Relations Sociales</w:t>
                      </w:r>
                    </w:p>
                  </w:txbxContent>
                </v:textbox>
              </v:shape>
            </w:pict>
          </mc:Fallback>
        </mc:AlternateContent>
      </w:r>
    </w:p>
    <w:p w:rsidP="00E2375F" w:rsidR="00E2375F" w:rsidRDefault="00E2375F" w:rsidRPr="00901CD5">
      <w:pPr>
        <w:rPr>
          <w:rFonts w:ascii="Arial Narrow" w:cs="Arial" w:hAnsi="Arial Narrow"/>
          <w:sz w:val="24"/>
          <w:szCs w:val="24"/>
        </w:rPr>
      </w:pPr>
    </w:p>
    <w:p w:rsidP="00E2375F" w:rsidR="00E2375F" w:rsidRDefault="00E2375F" w:rsidRPr="00901CD5">
      <w:pPr>
        <w:rPr>
          <w:rFonts w:ascii="Arial Narrow" w:cs="Arial" w:hAnsi="Arial Narrow"/>
          <w:b/>
          <w:bCs/>
          <w:sz w:val="24"/>
          <w:szCs w:val="24"/>
        </w:rPr>
      </w:pPr>
      <w:r w:rsidRPr="007B5177">
        <w:rPr>
          <w:rFonts w:ascii="Arial Narrow" w:hAnsi="Arial Narrow"/>
          <w:noProof/>
          <w:sz w:val="24"/>
          <w:szCs w:val="24"/>
          <w:lang w:eastAsia="fr-FR"/>
        </w:rPr>
        <mc:AlternateContent>
          <mc:Choice Requires="wps">
            <w:drawing>
              <wp:anchor allowOverlap="1" behindDoc="0" distB="0" distL="114300" distR="114300" distT="0" layoutInCell="1" locked="0" relativeHeight="251661312" simplePos="0" wp14:anchorId="2FB8DF47" wp14:editId="625A62A9">
                <wp:simplePos x="0" y="0"/>
                <wp:positionH relativeFrom="column">
                  <wp:posOffset>3205480</wp:posOffset>
                </wp:positionH>
                <wp:positionV relativeFrom="paragraph">
                  <wp:posOffset>1473200</wp:posOffset>
                </wp:positionV>
                <wp:extent cx="2743200" cy="1000125"/>
                <wp:effectExtent b="9525" l="0" r="0" t="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000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E2375F" w:rsidR="00E2375F" w:rsidRDefault="00E2375F" w:rsidRPr="001C567B">
                            <w:pPr>
                              <w:jc w:val="both"/>
                              <w:rPr>
                                <w:rFonts w:ascii="Arial Narrow" w:cs="Arial" w:hAnsi="Arial Narrow"/>
                                <w:sz w:val="24"/>
                                <w:szCs w:val="24"/>
                              </w:rPr>
                            </w:pPr>
                            <w:r w:rsidRPr="001C567B">
                              <w:rPr>
                                <w:rFonts w:ascii="Arial Narrow" w:cs="Arial" w:hAnsi="Arial Narrow"/>
                                <w:sz w:val="24"/>
                                <w:szCs w:val="24"/>
                              </w:rPr>
                              <w:t>Pour FO</w:t>
                            </w:r>
                          </w:p>
                          <w:p w:rsidP="00E2375F" w:rsidR="00F124D0" w:rsidRDefault="00F124D0">
                            <w:pPr>
                              <w:rPr>
                                <w:rFonts w:ascii="Arial Narrow" w:cs="Arial" w:hAnsi="Arial Narrow"/>
                                <w:sz w:val="24"/>
                                <w:szCs w:val="24"/>
                              </w:rPr>
                            </w:pPr>
                            <w:r>
                              <w:rPr>
                                <w:rFonts w:ascii="Arial Narrow" w:cs="Arial" w:hAnsi="Arial Narrow"/>
                                <w:sz w:val="24"/>
                                <w:szCs w:val="24"/>
                              </w:rPr>
                              <w:t>XXXXX</w:t>
                            </w:r>
                            <w:r w:rsidRPr="001C567B">
                              <w:rPr>
                                <w:rFonts w:ascii="Arial Narrow" w:cs="Arial" w:hAnsi="Arial Narrow"/>
                                <w:sz w:val="24"/>
                                <w:szCs w:val="24"/>
                              </w:rPr>
                              <w:t xml:space="preserve"> </w:t>
                            </w:r>
                          </w:p>
                          <w:p w:rsidP="00E2375F" w:rsidR="00E2375F" w:rsidRDefault="00E2375F" w:rsidRPr="001C567B">
                            <w:pPr>
                              <w:rPr>
                                <w:rFonts w:ascii="Arial Narrow" w:cs="Arial" w:hAnsi="Arial Narrow"/>
                                <w:sz w:val="24"/>
                                <w:szCs w:val="24"/>
                              </w:rPr>
                            </w:pPr>
                            <w:bookmarkStart w:id="1" w:name="_GoBack"/>
                            <w:bookmarkEnd w:id="1"/>
                            <w:r w:rsidRPr="001C567B">
                              <w:rPr>
                                <w:rFonts w:ascii="Arial Narrow" w:cs="Arial" w:hAnsi="Arial Narrow"/>
                                <w:sz w:val="24"/>
                                <w:szCs w:val="24"/>
                              </w:rPr>
                              <w:t>Délégué Syndical</w:t>
                            </w:r>
                            <w:r w:rsidR="00307BD8">
                              <w:rPr>
                                <w:rFonts w:ascii="Arial Narrow" w:cs="Arial" w:hAnsi="Arial Narrow"/>
                                <w:sz w:val="24"/>
                                <w:szCs w:val="24"/>
                              </w:rPr>
                              <w:t xml:space="preserve"> d’Etablissement</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id="Zone de text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wUOijAIAABwFAAAOAAAAZHJzL2Uyb0RvYy54bWysVFtv2yAUfp+0/4B4T32J08RWnappl2lS d5G6veyNAI7RMDAgsdtp/30HnKbpLtI0zQ+Yy+E7l+87XFwOnUR7bp3QqsbZWYoRV1QzobY1/vRx PVlg5DxRjEiteI3vucOXy5cvLnpT8Vy3WjJuEYAoV/Wmxq33pkoSR1veEXemDVdw2GjbEQ9Lu02Y JT2gdzLJ0/Q86bVlxmrKnYPdm/EQLyN+03Dq3zeN4x7JGkNsPo42jpswJssLUm0tMa2ghzDIP0TR EaHA6RHqhniCdlb8AtUJarXTjT+jukt00wjKYw6QTZb+lM1dSwyPuUBxnDmWyf0/WPpu/8EiwWo8 xUiRDij6DEQhxpHng+doGkrUG1eB5Z0BWz+s9ABUx3SdudX0i0NKX7dEbfmVtbpvOWEQYhZuJidX RxwXQDb9W83AF9l5HYGGxnahflARBOhA1f2RHogDUdjM58UUOMeIwlmWpmmWz6IPUj1eN9b511x3 KExqbIH/CE/2t86HcEj1aBK8OS0FWwsp48JuN9fSoj0Brazjd0B/ZiZVMFY6XBsRxx2IEnyEsxBv 5P5bmeVFusrLyfp8MZ8U62I2KefpYpJm5ao8T4uyuFl/DwFmRdUKxri6FVD8sR1g8+94PnTEqKCo RNTXuJxBdWJef0wSSgjf75LshIe2lKKr8eJoRKrA7CvFIG1SeSLkOE+ehx+rDDV4/MeqRB0E6kcR +GEzRNXlwXvQyEazexCG1UAbUAxPCkxabR8w6qE9a+y+7ojlGMk3CsRVZkUR+jkuitk8h4U9Pdmc nhBFAarGHqNxeu3HN2BnrNi24GmUs9JXIMhGRKk8RXWQMbRgzOnwXIQeP11Hq6dHbfkDAAD//wMA UEsDBBQABgAIAAAAIQCFLIX93wAAAAsBAAAPAAAAZHJzL2Rvd25yZXYueG1sTI9BT4NAEIXvJv6H zZh4MXYRCi3I0KiJxmtrf8DAboHI7hJ2W+i/dzzp8c17efO9creYQVz05HtnEZ5WEQhtG6d62yIc v94ftyB8IKtocFYjXLWHXXV7U1Kh3Gz3+nIIreAS6wtC6EIYCyl902lDfuVGbdk7uclQYDm1Uk00 c7kZZBxFmTTUW/7Q0ajfOt18H84G4fQ5P6T5XH+E42a/zl6p39Tuinh/t7w8gwh6CX9h+MVndKiY qXZnq7wYENJozegBIU5iHsWJPMn4UiMk2zwFWZXy/4bqBwAA//8DAFBLAQItABQABgAIAAAAIQC2 gziS/gAAAOEBAAATAAAAAAAAAAAAAAAAAAAAAABbQ29udGVudF9UeXBlc10ueG1sUEsBAi0AFAAG AAgAAAAhADj9If/WAAAAlAEAAAsAAAAAAAAAAAAAAAAALwEAAF9yZWxzLy5yZWxzUEsBAi0AFAAG AAgAAAAhAPLBQ6KMAgAAHAUAAA4AAAAAAAAAAAAAAAAALgIAAGRycy9lMm9Eb2MueG1sUEsBAi0A FAAGAAgAAAAhAIUshf3fAAAACwEAAA8AAAAAAAAAAAAAAAAA5gQAAGRycy9kb3ducmV2LnhtbFBL BQYAAAAABAAEAPMAAADyBQAAAAA= " o:spid="_x0000_s1028" stroked="f" style="position:absolute;margin-left:252.4pt;margin-top:116pt;width:3in;height:7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2FB8DF47">
                <v:textbox>
                  <w:txbxContent>
                    <w:p w:rsidP="00E2375F" w:rsidR="00E2375F" w:rsidRDefault="00E2375F" w:rsidRPr="001C567B">
                      <w:pPr>
                        <w:jc w:val="both"/>
                        <w:rPr>
                          <w:rFonts w:ascii="Arial Narrow" w:cs="Arial" w:hAnsi="Arial Narrow"/>
                          <w:sz w:val="24"/>
                          <w:szCs w:val="24"/>
                        </w:rPr>
                      </w:pPr>
                      <w:r w:rsidRPr="001C567B">
                        <w:rPr>
                          <w:rFonts w:ascii="Arial Narrow" w:cs="Arial" w:hAnsi="Arial Narrow"/>
                          <w:sz w:val="24"/>
                          <w:szCs w:val="24"/>
                        </w:rPr>
                        <w:t>Pour FO</w:t>
                      </w:r>
                    </w:p>
                    <w:p w:rsidP="00E2375F" w:rsidR="00F124D0" w:rsidRDefault="00F124D0">
                      <w:pPr>
                        <w:rPr>
                          <w:rFonts w:ascii="Arial Narrow" w:cs="Arial" w:hAnsi="Arial Narrow"/>
                          <w:sz w:val="24"/>
                          <w:szCs w:val="24"/>
                        </w:rPr>
                      </w:pPr>
                      <w:r>
                        <w:rPr>
                          <w:rFonts w:ascii="Arial Narrow" w:cs="Arial" w:hAnsi="Arial Narrow"/>
                          <w:sz w:val="24"/>
                          <w:szCs w:val="24"/>
                        </w:rPr>
                        <w:t>XXXXX</w:t>
                      </w:r>
                      <w:r w:rsidRPr="001C567B">
                        <w:rPr>
                          <w:rFonts w:ascii="Arial Narrow" w:cs="Arial" w:hAnsi="Arial Narrow"/>
                          <w:sz w:val="24"/>
                          <w:szCs w:val="24"/>
                        </w:rPr>
                        <w:t xml:space="preserve"> </w:t>
                      </w:r>
                    </w:p>
                    <w:p w:rsidP="00E2375F" w:rsidR="00E2375F" w:rsidRDefault="00E2375F" w:rsidRPr="001C567B">
                      <w:pPr>
                        <w:rPr>
                          <w:rFonts w:ascii="Arial Narrow" w:cs="Arial" w:hAnsi="Arial Narrow"/>
                          <w:sz w:val="24"/>
                          <w:szCs w:val="24"/>
                        </w:rPr>
                      </w:pPr>
                      <w:bookmarkStart w:id="2" w:name="_GoBack"/>
                      <w:bookmarkEnd w:id="2"/>
                      <w:r w:rsidRPr="001C567B">
                        <w:rPr>
                          <w:rFonts w:ascii="Arial Narrow" w:cs="Arial" w:hAnsi="Arial Narrow"/>
                          <w:sz w:val="24"/>
                          <w:szCs w:val="24"/>
                        </w:rPr>
                        <w:t>Délégué Syndical</w:t>
                      </w:r>
                      <w:r w:rsidR="00307BD8">
                        <w:rPr>
                          <w:rFonts w:ascii="Arial Narrow" w:cs="Arial" w:hAnsi="Arial Narrow"/>
                          <w:sz w:val="24"/>
                          <w:szCs w:val="24"/>
                        </w:rPr>
                        <w:t xml:space="preserve"> d’Etablissement</w:t>
                      </w:r>
                    </w:p>
                  </w:txbxContent>
                </v:textbox>
              </v:shape>
            </w:pict>
          </mc:Fallback>
        </mc:AlternateContent>
      </w:r>
    </w:p>
    <w:p w:rsidR="00356510" w:rsidRDefault="00307BD8">
      <w:r w:rsidRPr="007B5177">
        <w:rPr>
          <w:rFonts w:ascii="Arial Narrow" w:hAnsi="Arial Narrow"/>
          <w:noProof/>
          <w:sz w:val="24"/>
          <w:szCs w:val="24"/>
          <w:lang w:eastAsia="fr-FR"/>
        </w:rPr>
        <mc:AlternateContent>
          <mc:Choice Requires="wps">
            <w:drawing>
              <wp:anchor allowOverlap="1" behindDoc="0" distB="0" distL="114300" distR="114300" distT="0" layoutInCell="1" locked="0" relativeHeight="251663360" simplePos="0" wp14:anchorId="5D2FA604" wp14:editId="0800D826">
                <wp:simplePos x="0" y="0"/>
                <wp:positionH relativeFrom="column">
                  <wp:posOffset>-99060</wp:posOffset>
                </wp:positionH>
                <wp:positionV relativeFrom="paragraph">
                  <wp:posOffset>1149985</wp:posOffset>
                </wp:positionV>
                <wp:extent cx="2743200" cy="1000125"/>
                <wp:effectExtent b="9525" l="0" r="0" t="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000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P="00307BD8" w:rsidR="00307BD8" w:rsidRDefault="00307BD8" w:rsidRPr="001C567B">
                            <w:pPr>
                              <w:jc w:val="both"/>
                              <w:rPr>
                                <w:rFonts w:ascii="Arial Narrow" w:cs="Arial" w:hAnsi="Arial Narrow"/>
                                <w:sz w:val="24"/>
                                <w:szCs w:val="24"/>
                              </w:rPr>
                            </w:pPr>
                            <w:r>
                              <w:rPr>
                                <w:rFonts w:ascii="Arial Narrow" w:cs="Arial" w:hAnsi="Arial Narrow"/>
                                <w:sz w:val="24"/>
                                <w:szCs w:val="24"/>
                              </w:rPr>
                              <w:t>Pour CFDT</w:t>
                            </w:r>
                          </w:p>
                          <w:p w:rsidP="00307BD8" w:rsidR="00F124D0" w:rsidRDefault="00F124D0">
                            <w:pPr>
                              <w:rPr>
                                <w:rFonts w:ascii="Arial Narrow" w:cs="Arial" w:hAnsi="Arial Narrow"/>
                                <w:sz w:val="24"/>
                                <w:szCs w:val="24"/>
                              </w:rPr>
                            </w:pPr>
                            <w:r>
                              <w:rPr>
                                <w:rFonts w:ascii="Arial Narrow" w:cs="Arial" w:hAnsi="Arial Narrow"/>
                                <w:sz w:val="24"/>
                                <w:szCs w:val="24"/>
                              </w:rPr>
                              <w:t>XXXXX</w:t>
                            </w:r>
                            <w:r w:rsidRPr="001C567B">
                              <w:rPr>
                                <w:rFonts w:ascii="Arial Narrow" w:cs="Arial" w:hAnsi="Arial Narrow"/>
                                <w:sz w:val="24"/>
                                <w:szCs w:val="24"/>
                              </w:rPr>
                              <w:t xml:space="preserve"> </w:t>
                            </w:r>
                          </w:p>
                          <w:p w:rsidP="00307BD8" w:rsidR="00307BD8" w:rsidRDefault="00307BD8" w:rsidRPr="001C567B">
                            <w:pPr>
                              <w:rPr>
                                <w:rFonts w:ascii="Arial Narrow" w:cs="Arial" w:hAnsi="Arial Narrow"/>
                                <w:sz w:val="24"/>
                                <w:szCs w:val="24"/>
                              </w:rPr>
                            </w:pPr>
                            <w:r w:rsidRPr="001C567B">
                              <w:rPr>
                                <w:rFonts w:ascii="Arial Narrow" w:cs="Arial" w:hAnsi="Arial Narrow"/>
                                <w:sz w:val="24"/>
                                <w:szCs w:val="24"/>
                              </w:rPr>
                              <w:t>Délégué Syndical</w:t>
                            </w:r>
                            <w:r>
                              <w:rPr>
                                <w:rFonts w:ascii="Arial Narrow" w:cs="Arial" w:hAnsi="Arial Narrow"/>
                                <w:sz w:val="24"/>
                                <w:szCs w:val="24"/>
                              </w:rPr>
                              <w:t xml:space="preserve"> d’Etablissement</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id="Zone de texte 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34U7jgIAAB4FAAAOAAAAZHJzL2Uyb0RvYy54bWysVMlu2zAQvRfoPxC8O1oix5YQOYiduiiQ LkDaS280SVlEKZIlaUtJ0X/vkHIcpwtQFNWB4jJ882bmDS+vhk6iPbdOaFXj7CzFiCuqmVDbGn/6 uJ7MMXKeKEakVrzG99zhq8XLF5e9qXiuWy0ZtwhAlKt6U+PWe1MliaMt74g704YrOGy07YiHpd0m zJIe0DuZ5Gl6kfTaMmM15c7B7s14iBcRv2k49e+bxnGPZI2Bm4+jjeMmjMniklRbS0wr6IEG+QcW HREKnB6hbognaGfFL1CdoFY73fgzqrtEN42gPMYA0WTpT9HctcTwGAskx5ljmtz/g6Xv9h8sEgxq B+lRpIMafYZKIcaR54PnCPYhSb1xFdjeGbD2w1IPcCEG7Mytpl8cUnrVErXl19bqvuWEAcks3ExO ro44LoBs+reagTOy8zoCDY3tQgYhJwjQgc39sUBABFHYzGfFOVQdIwpnWZqmWT6NPkj1eN1Y519z 3aEwqbEFBUR4sr91PtAh1aNJ8Oa0FGwtpIwLu92spEV7AmpZx++A/sxMqmCsdLg2Io47wBJ8hLPA N1b/W5nlRbrMy8n6Yj6bFOtiOiln6XySZuWyvEiLsrhZfw8Es6JqBWNc3QrI/tgQsPl3lT70xKih qEXU17icQnZiXH8MElII3++C7ISHxpSiq/H8aESqUNlXikHYpPJEyHGePKcfsww5ePzHrEQdhNKP IvDDZoi6Ow/eg0Y2mt2DMKyGskGJ4VGBSavtA0Y9NGiN3dcdsRwj+UaBuMqsKMDMx0UxneWwsKcn m9MToihA1dhjNE5XfnwFdsaKbQueRjkrfQ2CbESUyhOrg4yhCWNMhwcjdPnpOlo9PWuLHwAAAP// AwBQSwMEFAAGAAgAAAAhAAX4uIfgAAAACwEAAA8AAABkcnMvZG93bnJldi54bWxMj0FOwzAQRfdI 3MEaJDaodUxTN6RxKkACsW3pASaxm0SNx1HsNuntMStYjv7T/2+K3Wx7djWj7xwpEMsEmKHa6Y4a Bcfvj0UGzAckjb0jo+BmPOzK+7sCc+0m2pvrITQslpDPUUEbwpBz7uvWWPRLNxiK2cmNFkM8x4br EadYbnv+nCSSW+woLrQ4mPfW1OfDxSo4fU1P65ep+gzHzT6Vb9htKndT6vFhft0CC2YOfzD86kd1 KKNT5S6kPesVLMRaRjQGmRDAIpEKmQKrFKxWmQReFvz/D+UPAAAA//8DAFBLAQItABQABgAIAAAA IQC2gziS/gAAAOEBAAATAAAAAAAAAAAAAAAAAAAAAABbQ29udGVudF9UeXBlc10ueG1sUEsBAi0A FAAGAAgAAAAhADj9If/WAAAAlAEAAAsAAAAAAAAAAAAAAAAALwEAAF9yZWxzLy5yZWxzUEsBAi0A FAAGAAgAAAAhAFPfhTuOAgAAHgUAAA4AAAAAAAAAAAAAAAAALgIAAGRycy9lMm9Eb2MueG1sUEsB Ai0AFAAGAAgAAAAhAAX4uIfgAAAACwEAAA8AAAAAAAAAAAAAAAAA6AQAAGRycy9kb3ducmV2Lnht bFBLBQYAAAAABAAEAPMAAAD1BQAAAAA= " o:spid="_x0000_s1029" stroked="f" style="position:absolute;margin-left:-7.8pt;margin-top:90.55pt;width:3in;height:7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5D2FA604">
                <v:textbox>
                  <w:txbxContent>
                    <w:p w:rsidP="00307BD8" w:rsidR="00307BD8" w:rsidRDefault="00307BD8" w:rsidRPr="001C567B">
                      <w:pPr>
                        <w:jc w:val="both"/>
                        <w:rPr>
                          <w:rFonts w:ascii="Arial Narrow" w:cs="Arial" w:hAnsi="Arial Narrow"/>
                          <w:sz w:val="24"/>
                          <w:szCs w:val="24"/>
                        </w:rPr>
                      </w:pPr>
                      <w:r>
                        <w:rPr>
                          <w:rFonts w:ascii="Arial Narrow" w:cs="Arial" w:hAnsi="Arial Narrow"/>
                          <w:sz w:val="24"/>
                          <w:szCs w:val="24"/>
                        </w:rPr>
                        <w:t>Pour CFDT</w:t>
                      </w:r>
                    </w:p>
                    <w:p w:rsidP="00307BD8" w:rsidR="00F124D0" w:rsidRDefault="00F124D0">
                      <w:pPr>
                        <w:rPr>
                          <w:rFonts w:ascii="Arial Narrow" w:cs="Arial" w:hAnsi="Arial Narrow"/>
                          <w:sz w:val="24"/>
                          <w:szCs w:val="24"/>
                        </w:rPr>
                      </w:pPr>
                      <w:r>
                        <w:rPr>
                          <w:rFonts w:ascii="Arial Narrow" w:cs="Arial" w:hAnsi="Arial Narrow"/>
                          <w:sz w:val="24"/>
                          <w:szCs w:val="24"/>
                        </w:rPr>
                        <w:t>XXXXX</w:t>
                      </w:r>
                      <w:r w:rsidRPr="001C567B">
                        <w:rPr>
                          <w:rFonts w:ascii="Arial Narrow" w:cs="Arial" w:hAnsi="Arial Narrow"/>
                          <w:sz w:val="24"/>
                          <w:szCs w:val="24"/>
                        </w:rPr>
                        <w:t xml:space="preserve"> </w:t>
                      </w:r>
                    </w:p>
                    <w:p w:rsidP="00307BD8" w:rsidR="00307BD8" w:rsidRDefault="00307BD8" w:rsidRPr="001C567B">
                      <w:pPr>
                        <w:rPr>
                          <w:rFonts w:ascii="Arial Narrow" w:cs="Arial" w:hAnsi="Arial Narrow"/>
                          <w:sz w:val="24"/>
                          <w:szCs w:val="24"/>
                        </w:rPr>
                      </w:pPr>
                      <w:r w:rsidRPr="001C567B">
                        <w:rPr>
                          <w:rFonts w:ascii="Arial Narrow" w:cs="Arial" w:hAnsi="Arial Narrow"/>
                          <w:sz w:val="24"/>
                          <w:szCs w:val="24"/>
                        </w:rPr>
                        <w:t>Délégué Syndical</w:t>
                      </w:r>
                      <w:r>
                        <w:rPr>
                          <w:rFonts w:ascii="Arial Narrow" w:cs="Arial" w:hAnsi="Arial Narrow"/>
                          <w:sz w:val="24"/>
                          <w:szCs w:val="24"/>
                        </w:rPr>
                        <w:t xml:space="preserve"> d’Etablissement</w:t>
                      </w:r>
                    </w:p>
                  </w:txbxContent>
                </v:textbox>
              </v:shape>
            </w:pict>
          </mc:Fallback>
        </mc:AlternateContent>
      </w:r>
    </w:p>
    <w:sectPr w:rsidR="00356510" w:rsidSect="00E20B8E">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6D91" w:rsidRDefault="00026D91" w:rsidP="00B4616A">
      <w:pPr>
        <w:spacing w:after="0" w:line="240" w:lineRule="auto"/>
      </w:pPr>
      <w:r>
        <w:separator/>
      </w:r>
    </w:p>
  </w:endnote>
  <w:endnote w:type="continuationSeparator" w:id="0">
    <w:p w:rsidR="00026D91" w:rsidRDefault="00026D91" w:rsidP="00B46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C51DC" w:rsidRDefault="00026D91">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420525649"/>
      <w:docPartObj>
        <w:docPartGallery w:val="Page Numbers (Bottom of Page)"/>
        <w:docPartUnique/>
      </w:docPartObj>
    </w:sdtPr>
    <w:sdtEndPr/>
    <w:sdtContent>
      <w:p w:rsidR="006C51DC" w:rsidRDefault="00B4616A">
        <w:pPr>
          <w:pStyle w:val="Pieddepage"/>
        </w:pPr>
        <w:r>
          <w:rPr>
            <w:noProof/>
            <w:lang w:eastAsia="fr-FR"/>
          </w:rPr>
          <mc:AlternateContent>
            <mc:Choice Requires="wps">
              <w:drawing>
                <wp:anchor allowOverlap="1" behindDoc="0" distB="0" distL="114300" distR="114300" distT="0" layoutInCell="0" locked="0" relativeHeight="251657216" simplePos="0" wp14:anchorId="59725CBD" wp14:editId="135C9C40">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b="11430" l="9525" r="12700" t="9525"/>
                  <wp:wrapNone/>
                  <wp:docPr id="571" name="Forme automatiqu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fmla="val 34560" name="adj"/>
                            </a:avLst>
                          </a:prstGeom>
                          <a:solidFill>
                            <a:srgbClr val="FFFFFF"/>
                          </a:solidFill>
                          <a:ln w="3175">
                            <a:solidFill>
                              <a:srgbClr val="808080"/>
                            </a:solidFill>
                            <a:round/>
                            <a:headEnd/>
                            <a:tailEnd/>
                          </a:ln>
                        </wps:spPr>
                        <wps:txbx>
                          <w:txbxContent>
                            <w:p w:rsidR="006C51DC" w:rsidRDefault="00B4616A">
                              <w:pPr>
                                <w:jc w:val="center"/>
                              </w:pPr>
                              <w:r>
                                <w:fldChar w:fldCharType="begin"/>
                              </w:r>
                              <w:r>
                                <w:instrText>PAGE    \* MERGEFORMAT</w:instrText>
                              </w:r>
                              <w:r>
                                <w:fldChar w:fldCharType="separate"/>
                              </w:r>
                              <w:r w:rsidRPr="001C567B">
                                <w:rPr>
                                  <w:noProof/>
                                  <w:sz w:val="16"/>
                                  <w:szCs w:val="16"/>
                                </w:rPr>
                                <w:t>7</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w14:anchorId="59725CBD">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Forme automatique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6HGMQAIAAHcEAAAOAAAAZHJzL2Uyb0RvYy54bWysVG1v0zAQ/o7Ef7D8naXpyzqqptPUUYQ0 YNLgB7i20xgcn3d2m45fz9lJRwd8QiSS5cv5nrt7Hl+W18fWsoPGYMBVvLwYcaadBGXcruJfv2ze XHEWonBKWHC64k868OvV61fLzi/0GBqwSiMjEBcWna94E6NfFEWQjW5FuACvHTlrwFZEMnFXKBQd obe2GI9Gl0UHqDyC1CHQ19veyVcZv661jJ/rOujIbMWptphXzOs2rcVqKRY7FL4xcihD/EMVrTCO kj5D3Yoo2B7NH1CtkQgB6nghoS2gro3UuQfqphz91s1DI7zOvRA5wT/TFP4frPx0uEdmVMVn85Iz J1oSaUN0ayb2EYh187jXrExEdT4s6PyDv8fUavB3IL8H5mDdCLfTN4jQNVooKi+fL14EJCNQKNt2 H0FRloSfOTvW2CZAYoMdszRPz9LoY2SSPk4uryYjElCSazyfTsZZukIsTsEeQ3yvoWVpU/E6XSy1 BnQacxJxuAsxK6SGLoX6xlndWtL7ICybTGeXJ9DhMMGfYHPDYI3aGGuzgbvt2iKjUCIsP4kjCgnn x6xjHVVfzme5ihe+cA5xNUrv3yAQ9k7le5rIfTfsozC231NK6yjzieBeqHjcHgfNtqCeiHeE/vbT tNKmAfzBWUc3v+LhcS9Qc2Y/ONLubTmdplHJxnQ2J6oZnnu25x7hJEFVPHLWb9exH6+9R7NrKFOZ O3dwQ3rXJiaSUql9VYNBtztzN0xiGp9zO5/69b9Y/QQAAP//AwBQSwMEFAAGAAgAAAAhAHW8lUbZ AAAAAwEAAA8AAABkcnMvZG93bnJldi54bWxMj81OwzAQhO9IvIO1SNyoQ8uPFeJUFQiJKy3Q6zbe JhHxOordJuXpWbjAZaTRrGa+LZaT79SRhtgGtnA9y0ARV8G1XFt42zxfGVAxITvsApOFE0VYludn BeYujPxKx3WqlZRwzNFCk1Kfax2rhjzGWeiJJduHwWMSO9TaDThKue/0PMvutMeWZaHBnh4bqj7X B2/hy6yM2S+yj1Mfnsz72G7vX9LW2suLafUAKtGU/o7hB1/QoRSmXTiwi6qzII+kX5Xs1ojbWbhZ zEGXhf7PXn4DAAD//wMAUEsBAi0AFAAGAAgAAAAhALaDOJL+AAAA4QEAABMAAAAAAAAAAAAAAAAA AAAAAFtDb250ZW50X1R5cGVzXS54bWxQSwECLQAUAAYACAAAACEAOP0h/9YAAACUAQAACwAAAAAA AAAAAAAAAAAvAQAAX3JlbHMvLnJlbHNQSwECLQAUAAYACAAAACEAEehxjEACAAB3BAAADgAAAAAA AAAAAAAAAAAuAgAAZHJzL2Uyb0RvYy54bWxQSwECLQAUAAYACAAAACEAdbyVRtkAAAADAQAADwAA AAAAAAAAAAAAAACaBAAAZHJzL2Rvd25yZXYueG1sUEsFBgAAAAAEAAQA8wAAAKAFAAAAAA== " o:spid="_x0000_s1030" strokecolor="gray" strokeweight=".25pt" style="position:absolute;margin-left:0;margin-top:0;width:29pt;height:21.6pt;z-index:251657216;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type="#_x0000_t65">
                  <v:textbox>
                    <w:txbxContent>
                      <w:p w:rsidR="006C51DC" w:rsidRDefault="00B4616A">
                        <w:pPr>
                          <w:jc w:val="center"/>
                        </w:pPr>
                        <w:r>
                          <w:fldChar w:fldCharType="begin"/>
                        </w:r>
                        <w:r>
                          <w:instrText>PAGE    \* MERGEFORMAT</w:instrText>
                        </w:r>
                        <w:r>
                          <w:fldChar w:fldCharType="separate"/>
                        </w:r>
                        <w:r w:rsidRPr="001C567B">
                          <w:rPr>
                            <w:noProof/>
                            <w:sz w:val="16"/>
                            <w:szCs w:val="16"/>
                          </w:rPr>
                          <w:t>7</w:t>
                        </w:r>
                        <w:r>
                          <w:rPr>
                            <w:sz w:val="16"/>
                            <w:szCs w:val="16"/>
                          </w:rPr>
                          <w:fldChar w:fldCharType="end"/>
                        </w:r>
                      </w:p>
                    </w:txbxContent>
                  </v:textbox>
                  <w10:wrap anchorx="margin" anchory="margin"/>
                </v:shape>
              </w:pict>
            </mc:Fallback>
          </mc:AlternateContent>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C51DC" w:rsidRDefault="00026D91">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P="00B4616A" w:rsidR="00026D91" w:rsidRDefault="00026D91">
      <w:pPr>
        <w:spacing w:after="0" w:line="240" w:lineRule="auto"/>
      </w:pPr>
      <w:r>
        <w:separator/>
      </w:r>
    </w:p>
  </w:footnote>
  <w:footnote w:id="0" w:type="continuationSeparator">
    <w:p w:rsidP="00B4616A" w:rsidR="00026D91" w:rsidRDefault="00026D91">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C51DC" w:rsidRDefault="00026D91">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C51DC" w:rsidRDefault="00026D91">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6C51DC" w:rsidRDefault="00026D9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B572D38"/>
    <w:multiLevelType w:val="hybridMultilevel"/>
    <w:tmpl w:val="35963D3A"/>
    <w:lvl w:ilvl="0" w:tplc="349A65FE">
      <w:numFmt w:val="bullet"/>
      <w:lvlText w:val="-"/>
      <w:lvlJc w:val="left"/>
      <w:pPr>
        <w:tabs>
          <w:tab w:pos="1065" w:val="num"/>
        </w:tabs>
        <w:ind w:hanging="360" w:left="1065"/>
      </w:pPr>
      <w:rPr>
        <w:rFonts w:ascii="Times New Roman" w:eastAsia="Times New Roman" w:hAnsi="Times New Roman" w:hint="default"/>
      </w:rPr>
    </w:lvl>
    <w:lvl w:ilvl="1" w:tplc="040C0003">
      <w:start w:val="1"/>
      <w:numFmt w:val="bullet"/>
      <w:lvlText w:val="o"/>
      <w:lvlJc w:val="left"/>
      <w:pPr>
        <w:tabs>
          <w:tab w:pos="1785" w:val="num"/>
        </w:tabs>
        <w:ind w:hanging="360" w:left="1785"/>
      </w:pPr>
      <w:rPr>
        <w:rFonts w:ascii="Courier New" w:hAnsi="Courier New" w:hint="default"/>
      </w:rPr>
    </w:lvl>
    <w:lvl w:ilvl="2" w:tentative="1" w:tplc="040C0005">
      <w:start w:val="1"/>
      <w:numFmt w:val="bullet"/>
      <w:lvlText w:val=""/>
      <w:lvlJc w:val="left"/>
      <w:pPr>
        <w:tabs>
          <w:tab w:pos="2505" w:val="num"/>
        </w:tabs>
        <w:ind w:hanging="360" w:left="2505"/>
      </w:pPr>
      <w:rPr>
        <w:rFonts w:ascii="Wingdings" w:hAnsi="Wingdings" w:hint="default"/>
      </w:rPr>
    </w:lvl>
    <w:lvl w:ilvl="3" w:tentative="1" w:tplc="040C0001">
      <w:start w:val="1"/>
      <w:numFmt w:val="bullet"/>
      <w:lvlText w:val=""/>
      <w:lvlJc w:val="left"/>
      <w:pPr>
        <w:tabs>
          <w:tab w:pos="3225" w:val="num"/>
        </w:tabs>
        <w:ind w:hanging="360" w:left="3225"/>
      </w:pPr>
      <w:rPr>
        <w:rFonts w:ascii="Symbol" w:hAnsi="Symbol" w:hint="default"/>
      </w:rPr>
    </w:lvl>
    <w:lvl w:ilvl="4" w:tentative="1" w:tplc="040C0003">
      <w:start w:val="1"/>
      <w:numFmt w:val="bullet"/>
      <w:lvlText w:val="o"/>
      <w:lvlJc w:val="left"/>
      <w:pPr>
        <w:tabs>
          <w:tab w:pos="3945" w:val="num"/>
        </w:tabs>
        <w:ind w:hanging="360" w:left="3945"/>
      </w:pPr>
      <w:rPr>
        <w:rFonts w:ascii="Courier New" w:hAnsi="Courier New" w:hint="default"/>
      </w:rPr>
    </w:lvl>
    <w:lvl w:ilvl="5" w:tentative="1" w:tplc="040C0005">
      <w:start w:val="1"/>
      <w:numFmt w:val="bullet"/>
      <w:lvlText w:val=""/>
      <w:lvlJc w:val="left"/>
      <w:pPr>
        <w:tabs>
          <w:tab w:pos="4665" w:val="num"/>
        </w:tabs>
        <w:ind w:hanging="360" w:left="4665"/>
      </w:pPr>
      <w:rPr>
        <w:rFonts w:ascii="Wingdings" w:hAnsi="Wingdings" w:hint="default"/>
      </w:rPr>
    </w:lvl>
    <w:lvl w:ilvl="6" w:tentative="1" w:tplc="040C0001">
      <w:start w:val="1"/>
      <w:numFmt w:val="bullet"/>
      <w:lvlText w:val=""/>
      <w:lvlJc w:val="left"/>
      <w:pPr>
        <w:tabs>
          <w:tab w:pos="5385" w:val="num"/>
        </w:tabs>
        <w:ind w:hanging="360" w:left="5385"/>
      </w:pPr>
      <w:rPr>
        <w:rFonts w:ascii="Symbol" w:hAnsi="Symbol" w:hint="default"/>
      </w:rPr>
    </w:lvl>
    <w:lvl w:ilvl="7" w:tentative="1" w:tplc="040C0003">
      <w:start w:val="1"/>
      <w:numFmt w:val="bullet"/>
      <w:lvlText w:val="o"/>
      <w:lvlJc w:val="left"/>
      <w:pPr>
        <w:tabs>
          <w:tab w:pos="6105" w:val="num"/>
        </w:tabs>
        <w:ind w:hanging="360" w:left="6105"/>
      </w:pPr>
      <w:rPr>
        <w:rFonts w:ascii="Courier New" w:hAnsi="Courier New" w:hint="default"/>
      </w:rPr>
    </w:lvl>
    <w:lvl w:ilvl="8" w:tentative="1"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1">
    <w:nsid w:val="1F5C4FB2"/>
    <w:multiLevelType w:val="hybridMultilevel"/>
    <w:tmpl w:val="48E2743C"/>
    <w:lvl w:ilvl="0" w:tplc="040C0005">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
    <w:nsid w:val="3DED68B7"/>
    <w:multiLevelType w:val="hybridMultilevel"/>
    <w:tmpl w:val="6BC28B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51D4599"/>
    <w:multiLevelType w:val="hybridMultilevel"/>
    <w:tmpl w:val="21007324"/>
    <w:lvl w:ilvl="0" w:tplc="8572E0C2">
      <w:start w:val="13"/>
      <w:numFmt w:val="bullet"/>
      <w:lvlText w:val="-"/>
      <w:lvlJc w:val="left"/>
      <w:pPr>
        <w:ind w:hanging="360" w:left="720"/>
      </w:pPr>
      <w:rPr>
        <w:rFonts w:ascii="Arial Narrow" w:cstheme="minorBidi" w:eastAsiaTheme="minorHAnsi"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7F7E5F57"/>
    <w:multiLevelType w:val="hybridMultilevel"/>
    <w:tmpl w:val="8A704EC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 w:numId="6">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5F"/>
    <w:rsid w:val="00026D91"/>
    <w:rsid w:val="00085870"/>
    <w:rsid w:val="00124F26"/>
    <w:rsid w:val="001C2F48"/>
    <w:rsid w:val="001F364F"/>
    <w:rsid w:val="002879EA"/>
    <w:rsid w:val="002C1AA5"/>
    <w:rsid w:val="002D6A7C"/>
    <w:rsid w:val="002E5676"/>
    <w:rsid w:val="00307BD8"/>
    <w:rsid w:val="003130FF"/>
    <w:rsid w:val="003247D9"/>
    <w:rsid w:val="00344578"/>
    <w:rsid w:val="003517C1"/>
    <w:rsid w:val="0035419D"/>
    <w:rsid w:val="00365E6B"/>
    <w:rsid w:val="003D101F"/>
    <w:rsid w:val="00431A5B"/>
    <w:rsid w:val="00595B36"/>
    <w:rsid w:val="0071328B"/>
    <w:rsid w:val="00715E06"/>
    <w:rsid w:val="00771626"/>
    <w:rsid w:val="00803309"/>
    <w:rsid w:val="00881EFC"/>
    <w:rsid w:val="008D58DA"/>
    <w:rsid w:val="008E4A95"/>
    <w:rsid w:val="009614A1"/>
    <w:rsid w:val="00963BC1"/>
    <w:rsid w:val="0098644A"/>
    <w:rsid w:val="00A34407"/>
    <w:rsid w:val="00A762DF"/>
    <w:rsid w:val="00AF29BB"/>
    <w:rsid w:val="00B1150C"/>
    <w:rsid w:val="00B23D0C"/>
    <w:rsid w:val="00B4616A"/>
    <w:rsid w:val="00BE009D"/>
    <w:rsid w:val="00D21D1E"/>
    <w:rsid w:val="00D23C1F"/>
    <w:rsid w:val="00D61A77"/>
    <w:rsid w:val="00D74830"/>
    <w:rsid w:val="00D92F40"/>
    <w:rsid w:val="00DB2750"/>
    <w:rsid w:val="00DC0958"/>
    <w:rsid w:val="00DC42B4"/>
    <w:rsid w:val="00DD0B88"/>
    <w:rsid w:val="00E2375F"/>
    <w:rsid w:val="00E364FD"/>
    <w:rsid w:val="00E70D31"/>
    <w:rsid w:val="00EB5E43"/>
    <w:rsid w:val="00EE0555"/>
    <w:rsid w:val="00EF12C8"/>
    <w:rsid w:val="00F01FA6"/>
    <w:rsid w:val="00F124D0"/>
    <w:rsid w:val="00F3328E"/>
    <w:rsid w:val="00F44477"/>
    <w:rsid w:val="00F7024F"/>
    <w:rsid w:val="00FC150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66AE6A57"/>
  <w15:chartTrackingRefBased/>
  <w15:docId w15:val="{C1F7A59E-2AA9-4386-ADD6-0873062D4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E2375F"/>
    <w:pPr>
      <w:spacing w:after="200" w:line="276" w:lineRule="auto"/>
    </w:pPr>
  </w:style>
  <w:style w:styleId="Titre3" w:type="paragraph">
    <w:name w:val="heading 3"/>
    <w:basedOn w:val="Normal"/>
    <w:next w:val="Normal"/>
    <w:link w:val="Titre3Car"/>
    <w:qFormat/>
    <w:rsid w:val="00E2375F"/>
    <w:pPr>
      <w:keepNext/>
      <w:spacing w:after="0" w:line="240" w:lineRule="auto"/>
      <w:jc w:val="both"/>
      <w:outlineLvl w:val="2"/>
    </w:pPr>
    <w:rPr>
      <w:rFonts w:ascii="Times New Roman" w:cs="Times New Roman" w:eastAsia="Calibri" w:hAnsi="Times New Roman"/>
      <w:b/>
      <w:bCs/>
      <w:sz w:val="24"/>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basedOn w:val="Policepardfaut"/>
    <w:link w:val="Titre3"/>
    <w:rsid w:val="00E2375F"/>
    <w:rPr>
      <w:rFonts w:ascii="Times New Roman" w:cs="Times New Roman" w:eastAsia="Calibri" w:hAnsi="Times New Roman"/>
      <w:b/>
      <w:bCs/>
      <w:sz w:val="24"/>
      <w:szCs w:val="24"/>
      <w:lang w:eastAsia="fr-FR"/>
    </w:rPr>
  </w:style>
  <w:style w:styleId="En-tte" w:type="paragraph">
    <w:name w:val="header"/>
    <w:basedOn w:val="Normal"/>
    <w:link w:val="En-tteCar"/>
    <w:uiPriority w:val="99"/>
    <w:unhideWhenUsed/>
    <w:rsid w:val="00E2375F"/>
    <w:pPr>
      <w:tabs>
        <w:tab w:pos="4536" w:val="center"/>
        <w:tab w:pos="9072" w:val="right"/>
      </w:tabs>
      <w:spacing w:after="0" w:line="240" w:lineRule="auto"/>
    </w:pPr>
  </w:style>
  <w:style w:customStyle="1" w:styleId="En-tteCar" w:type="character">
    <w:name w:val="En-tête Car"/>
    <w:basedOn w:val="Policepardfaut"/>
    <w:link w:val="En-tte"/>
    <w:uiPriority w:val="99"/>
    <w:rsid w:val="00E2375F"/>
  </w:style>
  <w:style w:styleId="Pieddepage" w:type="paragraph">
    <w:name w:val="footer"/>
    <w:basedOn w:val="Normal"/>
    <w:link w:val="PieddepageCar"/>
    <w:uiPriority w:val="99"/>
    <w:unhideWhenUsed/>
    <w:rsid w:val="00E2375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2375F"/>
  </w:style>
  <w:style w:styleId="Paragraphedeliste" w:type="paragraph">
    <w:name w:val="List Paragraph"/>
    <w:basedOn w:val="Normal"/>
    <w:uiPriority w:val="99"/>
    <w:qFormat/>
    <w:rsid w:val="00E2375F"/>
    <w:pPr>
      <w:ind w:left="720"/>
      <w:contextualSpacing/>
    </w:pPr>
  </w:style>
  <w:style w:styleId="Titre" w:type="paragraph">
    <w:name w:val="Title"/>
    <w:basedOn w:val="Normal"/>
    <w:next w:val="Sous-titre"/>
    <w:link w:val="TitreCar"/>
    <w:qFormat/>
    <w:rsid w:val="00E2375F"/>
    <w:pPr>
      <w:suppressAutoHyphens/>
      <w:spacing w:after="0" w:line="240" w:lineRule="auto"/>
      <w:jc w:val="center"/>
    </w:pPr>
    <w:rPr>
      <w:rFonts w:ascii="Times New Roman" w:cs="Times New Roman" w:eastAsia="Calibri" w:hAnsi="Times New Roman"/>
      <w:b/>
      <w:bCs/>
      <w:sz w:val="32"/>
      <w:szCs w:val="24"/>
      <w:lang w:eastAsia="ar-SA"/>
    </w:rPr>
  </w:style>
  <w:style w:customStyle="1" w:styleId="TitreCar" w:type="character">
    <w:name w:val="Titre Car"/>
    <w:basedOn w:val="Policepardfaut"/>
    <w:link w:val="Titre"/>
    <w:rsid w:val="00E2375F"/>
    <w:rPr>
      <w:rFonts w:ascii="Times New Roman" w:cs="Times New Roman" w:eastAsia="Calibri" w:hAnsi="Times New Roman"/>
      <w:b/>
      <w:bCs/>
      <w:sz w:val="32"/>
      <w:szCs w:val="24"/>
      <w:lang w:eastAsia="ar-SA"/>
    </w:rPr>
  </w:style>
  <w:style w:styleId="Sous-titre" w:type="paragraph">
    <w:name w:val="Subtitle"/>
    <w:basedOn w:val="Normal"/>
    <w:next w:val="Normal"/>
    <w:link w:val="Sous-titreCar"/>
    <w:uiPriority w:val="11"/>
    <w:qFormat/>
    <w:rsid w:val="00E2375F"/>
    <w:pPr>
      <w:numPr>
        <w:ilvl w:val="1"/>
      </w:numPr>
      <w:spacing w:after="160"/>
    </w:pPr>
    <w:rPr>
      <w:rFonts w:eastAsiaTheme="minorEastAsia"/>
      <w:color w:themeColor="text1" w:themeTint="A5" w:val="5A5A5A"/>
      <w:spacing w:val="15"/>
    </w:rPr>
  </w:style>
  <w:style w:customStyle="1" w:styleId="Sous-titreCar" w:type="character">
    <w:name w:val="Sous-titre Car"/>
    <w:basedOn w:val="Policepardfaut"/>
    <w:link w:val="Sous-titre"/>
    <w:uiPriority w:val="11"/>
    <w:rsid w:val="00E2375F"/>
    <w:rPr>
      <w:rFonts w:eastAsiaTheme="minorEastAsia"/>
      <w:color w:themeColor="text1" w:themeTint="A5" w:val="5A5A5A"/>
      <w:spacing w:val="15"/>
    </w:rPr>
  </w:style>
  <w:style w:styleId="Textedebulles" w:type="paragraph">
    <w:name w:val="Balloon Text"/>
    <w:basedOn w:val="Normal"/>
    <w:link w:val="TextedebullesCar"/>
    <w:uiPriority w:val="99"/>
    <w:semiHidden/>
    <w:unhideWhenUsed/>
    <w:rsid w:val="00B4616A"/>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B4616A"/>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653070">
      <w:bodyDiv w:val="1"/>
      <w:marLeft w:val="0"/>
      <w:marRight w:val="0"/>
      <w:marTop w:val="0"/>
      <w:marBottom w:val="0"/>
      <w:divBdr>
        <w:top w:val="none" w:sz="0" w:space="0" w:color="auto"/>
        <w:left w:val="none" w:sz="0" w:space="0" w:color="auto"/>
        <w:bottom w:val="none" w:sz="0" w:space="0" w:color="auto"/>
        <w:right w:val="none" w:sz="0" w:space="0" w:color="auto"/>
      </w:divBdr>
    </w:div>
    <w:div w:id="131251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emf" Type="http://schemas.openxmlformats.org/officeDocument/2006/relationships/image"/><Relationship Id="rId8" Target="media/image2.emf"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2273</Words>
  <Characters>12506</Characters>
  <Application>Microsoft Office Word</Application>
  <DocSecurity>0</DocSecurity>
  <Lines>104</Lines>
  <Paragraphs>29</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2019-02-21T11:29:00Z</dcterms:created>
  <cp:lastPrinted>2019-01-30T15:06:00Z</cp:lastPrinted>
  <dcterms:modified xsi:type="dcterms:W3CDTF">2019-02-21T11:29:00Z</dcterms:modified>
  <cp:revision>2</cp:revision>
</cp:coreProperties>
</file>