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body>
    <w:p w:rsidR="00F27EDD" w:rsidRDefault="00F27EDD" w:rsidRPr="00FB166A">
      <w:pPr>
        <w:rPr>
          <w:rFonts w:asciiTheme="minorHAnsi" w:cstheme="minorHAnsi" w:hAnsiTheme="minorHAnsi"/>
          <w:lang w:val="fr-FR"/>
        </w:rPr>
      </w:pPr>
    </w:p>
    <w:p w:rsidP="00C8017D" w:rsidR="00C8017D" w:rsidRDefault="00C8017D" w:rsidRPr="000C160C">
      <w:pPr>
        <w:pBdr>
          <w:top w:color="auto" w:shadow="1" w:space="1" w:sz="4" w:val="single"/>
          <w:left w:color="auto" w:shadow="1" w:space="4" w:sz="4" w:val="single"/>
          <w:bottom w:color="auto" w:shadow="1" w:space="1" w:sz="4" w:val="single"/>
          <w:right w:color="auto" w:shadow="1" w:space="4" w:sz="4" w:val="single"/>
        </w:pBdr>
        <w:ind w:left="1134" w:right="1134"/>
        <w:jc w:val="center"/>
        <w:rPr>
          <w:rFonts w:asciiTheme="minorHAnsi" w:cstheme="minorHAnsi" w:hAnsiTheme="minorHAnsi"/>
          <w:b/>
          <w:bCs/>
          <w:i/>
          <w:iCs/>
          <w:sz w:val="32"/>
          <w:szCs w:val="32"/>
          <w:lang w:val="fr-FR"/>
        </w:rPr>
      </w:pPr>
      <w:r w:rsidRPr="000C160C">
        <w:rPr>
          <w:rFonts w:asciiTheme="minorHAnsi" w:cstheme="minorHAnsi" w:hAnsiTheme="minorHAnsi"/>
          <w:b/>
          <w:bCs/>
          <w:i/>
          <w:iCs/>
          <w:sz w:val="32"/>
          <w:szCs w:val="32"/>
          <w:lang w:val="fr-FR"/>
        </w:rPr>
        <w:t xml:space="preserve">PROTOCOLE D’ACCORD RELATIF A L’ORGANISATION </w:t>
      </w:r>
      <w:r w:rsidR="00132ACE" w:rsidRPr="000C160C">
        <w:rPr>
          <w:rFonts w:asciiTheme="minorHAnsi" w:cstheme="minorHAnsi" w:hAnsiTheme="minorHAnsi"/>
          <w:b/>
          <w:bCs/>
          <w:i/>
          <w:iCs/>
          <w:sz w:val="32"/>
          <w:szCs w:val="32"/>
          <w:lang w:val="fr-FR"/>
        </w:rPr>
        <w:t xml:space="preserve">DE </w:t>
      </w:r>
    </w:p>
    <w:p w:rsidP="00C8017D" w:rsidR="00C8017D" w:rsidRDefault="00132ACE" w:rsidRPr="000C160C">
      <w:pPr>
        <w:pBdr>
          <w:top w:color="auto" w:shadow="1" w:space="1" w:sz="4" w:val="single"/>
          <w:left w:color="auto" w:shadow="1" w:space="4" w:sz="4" w:val="single"/>
          <w:bottom w:color="auto" w:shadow="1" w:space="1" w:sz="4" w:val="single"/>
          <w:right w:color="auto" w:shadow="1" w:space="4" w:sz="4" w:val="single"/>
        </w:pBdr>
        <w:ind w:left="1134" w:right="1134"/>
        <w:jc w:val="center"/>
        <w:rPr>
          <w:rFonts w:asciiTheme="minorHAnsi" w:cstheme="minorHAnsi" w:hAnsiTheme="minorHAnsi"/>
          <w:b/>
          <w:bCs/>
          <w:i/>
          <w:iCs/>
          <w:sz w:val="32"/>
          <w:szCs w:val="32"/>
          <w:lang w:val="fr-FR"/>
        </w:rPr>
      </w:pPr>
      <w:r w:rsidRPr="000C160C">
        <w:rPr>
          <w:rFonts w:asciiTheme="minorHAnsi" w:cstheme="minorHAnsi" w:hAnsiTheme="minorHAnsi"/>
          <w:b/>
          <w:bCs/>
          <w:i/>
          <w:iCs/>
          <w:sz w:val="32"/>
          <w:szCs w:val="32"/>
          <w:lang w:val="fr-FR"/>
        </w:rPr>
        <w:t>L’ARRET</w:t>
      </w:r>
      <w:r w:rsidR="00F66ACC" w:rsidRPr="000C160C">
        <w:rPr>
          <w:rFonts w:asciiTheme="minorHAnsi" w:cstheme="minorHAnsi" w:hAnsiTheme="minorHAnsi"/>
          <w:b/>
          <w:bCs/>
          <w:i/>
          <w:iCs/>
          <w:sz w:val="32"/>
          <w:szCs w:val="32"/>
          <w:lang w:val="fr-FR"/>
        </w:rPr>
        <w:t xml:space="preserve"> </w:t>
      </w:r>
      <w:r w:rsidR="006E2396" w:rsidRPr="000C160C">
        <w:rPr>
          <w:rFonts w:asciiTheme="minorHAnsi" w:cstheme="minorHAnsi" w:hAnsiTheme="minorHAnsi"/>
          <w:b/>
          <w:bCs/>
          <w:i/>
          <w:iCs/>
          <w:sz w:val="32"/>
          <w:szCs w:val="32"/>
          <w:lang w:val="fr-FR"/>
        </w:rPr>
        <w:t>INTERMEDIAIRE</w:t>
      </w:r>
      <w:r w:rsidR="00C8017D" w:rsidRPr="000C160C">
        <w:rPr>
          <w:rFonts w:asciiTheme="minorHAnsi" w:cstheme="minorHAnsi" w:hAnsiTheme="minorHAnsi"/>
          <w:b/>
          <w:bCs/>
          <w:i/>
          <w:iCs/>
          <w:sz w:val="32"/>
          <w:szCs w:val="32"/>
          <w:lang w:val="fr-FR"/>
        </w:rPr>
        <w:t xml:space="preserve"> 20</w:t>
      </w:r>
      <w:r w:rsidR="00F66ACC" w:rsidRPr="000C160C">
        <w:rPr>
          <w:rFonts w:asciiTheme="minorHAnsi" w:cstheme="minorHAnsi" w:hAnsiTheme="minorHAnsi"/>
          <w:b/>
          <w:bCs/>
          <w:i/>
          <w:iCs/>
          <w:sz w:val="32"/>
          <w:szCs w:val="32"/>
          <w:lang w:val="fr-FR"/>
        </w:rPr>
        <w:t>2</w:t>
      </w:r>
      <w:r w:rsidR="00B83088" w:rsidRPr="000C160C">
        <w:rPr>
          <w:rFonts w:asciiTheme="minorHAnsi" w:cstheme="minorHAnsi" w:hAnsiTheme="minorHAnsi"/>
          <w:b/>
          <w:bCs/>
          <w:i/>
          <w:iCs/>
          <w:sz w:val="32"/>
          <w:szCs w:val="32"/>
          <w:lang w:val="fr-FR"/>
        </w:rPr>
        <w:t>4</w:t>
      </w:r>
      <w:r w:rsidR="00C85081" w:rsidRPr="000C160C">
        <w:rPr>
          <w:rFonts w:asciiTheme="minorHAnsi" w:cstheme="minorHAnsi" w:hAnsiTheme="minorHAnsi"/>
          <w:b/>
          <w:bCs/>
          <w:i/>
          <w:iCs/>
          <w:sz w:val="32"/>
          <w:szCs w:val="32"/>
          <w:lang w:val="fr-FR"/>
        </w:rPr>
        <w:t xml:space="preserve"> </w:t>
      </w:r>
    </w:p>
    <w:p w:rsidR="00C8017D" w:rsidRDefault="00C8017D" w:rsidRPr="000C160C">
      <w:pPr>
        <w:rPr>
          <w:rFonts w:asciiTheme="minorHAnsi" w:cstheme="minorHAnsi" w:hAnsiTheme="minorHAnsi"/>
          <w:lang w:val="fr-FR"/>
        </w:rPr>
      </w:pPr>
    </w:p>
    <w:p w:rsidR="00C8017D" w:rsidRDefault="00C8017D" w:rsidRPr="000C160C">
      <w:pPr>
        <w:rPr>
          <w:rFonts w:asciiTheme="minorHAnsi" w:cstheme="minorHAnsi" w:hAnsiTheme="minorHAnsi"/>
          <w:lang w:val="fr-FR"/>
        </w:rPr>
      </w:pPr>
    </w:p>
    <w:p w:rsidP="007430B1" w:rsidR="007430B1" w:rsidRDefault="007430B1" w:rsidRPr="000C160C">
      <w:pPr>
        <w:spacing w:line="240" w:lineRule="atLeast"/>
        <w:jc w:val="both"/>
        <w:rPr>
          <w:rFonts w:asciiTheme="minorHAnsi" w:cstheme="minorHAnsi" w:eastAsia="Times New Roman" w:hAnsiTheme="minorHAnsi"/>
          <w:lang w:eastAsia="fr-FR" w:val="fr-FR"/>
        </w:rPr>
      </w:pPr>
      <w:r w:rsidRPr="000C160C">
        <w:rPr>
          <w:rFonts w:asciiTheme="minorHAnsi" w:cstheme="minorHAnsi" w:eastAsia="Times New Roman" w:hAnsiTheme="minorHAnsi"/>
          <w:lang w:eastAsia="fr-FR" w:val="fr-FR"/>
        </w:rPr>
        <w:t>Entre :</w:t>
      </w:r>
    </w:p>
    <w:p w:rsidP="00D9234E" w:rsidR="007430B1" w:rsidRDefault="007430B1" w:rsidRPr="000C160C">
      <w:pPr>
        <w:pStyle w:val="Paragraphedeliste"/>
        <w:numPr>
          <w:ilvl w:val="0"/>
          <w:numId w:val="32"/>
        </w:numPr>
        <w:spacing w:line="240" w:lineRule="atLeast"/>
        <w:jc w:val="both"/>
        <w:rPr>
          <w:rFonts w:asciiTheme="minorHAnsi" w:cstheme="minorHAnsi" w:eastAsia="Times New Roman" w:hAnsiTheme="minorHAnsi"/>
          <w:lang w:eastAsia="fr-FR" w:val="fr-FR"/>
        </w:rPr>
      </w:pPr>
      <w:r w:rsidRPr="000C160C">
        <w:rPr>
          <w:rFonts w:asciiTheme="minorHAnsi" w:cstheme="minorHAnsi" w:eastAsia="Times New Roman" w:hAnsiTheme="minorHAnsi"/>
          <w:lang w:eastAsia="fr-FR" w:val="fr-FR"/>
        </w:rPr>
        <w:t xml:space="preserve">La Société Anonyme de la Raffinerie des Antilles (SARA), représentée par </w:t>
      </w:r>
      <w:r w:rsidR="005E71DB">
        <w:rPr>
          <w:rFonts w:asciiTheme="minorHAnsi" w:cstheme="minorHAnsi" w:eastAsia="Times New Roman" w:hAnsiTheme="minorHAnsi"/>
          <w:lang w:eastAsia="fr-FR" w:val="fr-FR"/>
        </w:rPr>
        <w:t>son</w:t>
      </w:r>
      <w:r w:rsidRPr="000C160C">
        <w:rPr>
          <w:rFonts w:asciiTheme="minorHAnsi" w:cstheme="minorHAnsi" w:eastAsia="Times New Roman" w:hAnsiTheme="minorHAnsi"/>
          <w:lang w:eastAsia="fr-FR" w:val="fr-FR"/>
        </w:rPr>
        <w:t xml:space="preserve"> Directeur Général,</w:t>
      </w:r>
    </w:p>
    <w:p w:rsidP="007430B1" w:rsidR="007430B1" w:rsidRDefault="007430B1" w:rsidRPr="000C160C">
      <w:pPr>
        <w:spacing w:line="240" w:lineRule="atLeast"/>
        <w:jc w:val="both"/>
        <w:rPr>
          <w:rFonts w:asciiTheme="minorHAnsi" w:cstheme="minorHAnsi" w:eastAsia="Times New Roman" w:hAnsiTheme="minorHAnsi"/>
          <w:lang w:eastAsia="fr-FR" w:val="fr-FR"/>
        </w:rPr>
      </w:pPr>
      <w:r w:rsidRPr="000C160C">
        <w:rPr>
          <w:rFonts w:asciiTheme="minorHAnsi" w:cstheme="minorHAnsi" w:eastAsia="Times New Roman" w:hAnsiTheme="minorHAnsi"/>
          <w:lang w:eastAsia="fr-FR" w:val="fr-FR"/>
        </w:rPr>
        <w:tab/>
      </w:r>
    </w:p>
    <w:p w:rsidP="007430B1" w:rsidR="007430B1" w:rsidRDefault="007430B1" w:rsidRPr="000C160C">
      <w:pPr>
        <w:spacing w:line="240" w:lineRule="atLeast"/>
        <w:jc w:val="both"/>
        <w:rPr>
          <w:rFonts w:asciiTheme="minorHAnsi" w:cstheme="minorHAnsi" w:eastAsia="Times New Roman" w:hAnsiTheme="minorHAnsi"/>
          <w:lang w:eastAsia="fr-FR" w:val="fr-FR"/>
        </w:rPr>
      </w:pPr>
      <w:r w:rsidRPr="000C160C">
        <w:rPr>
          <w:rFonts w:asciiTheme="minorHAnsi" w:cstheme="minorHAnsi" w:eastAsia="Times New Roman" w:hAnsiTheme="minorHAnsi"/>
          <w:lang w:eastAsia="fr-FR" w:val="fr-FR"/>
        </w:rPr>
        <w:t>Et,</w:t>
      </w:r>
    </w:p>
    <w:p w:rsidP="007430B1" w:rsidR="007430B1" w:rsidRDefault="007430B1" w:rsidRPr="000C160C">
      <w:pPr>
        <w:spacing w:line="240" w:lineRule="atLeast"/>
        <w:jc w:val="both"/>
        <w:rPr>
          <w:rFonts w:asciiTheme="minorHAnsi" w:cstheme="minorHAnsi" w:eastAsia="Times New Roman" w:hAnsiTheme="minorHAnsi"/>
          <w:lang w:eastAsia="fr-FR" w:val="fr-FR"/>
        </w:rPr>
      </w:pPr>
    </w:p>
    <w:p w:rsidP="00D9234E" w:rsidR="007430B1" w:rsidRDefault="007430B1" w:rsidRPr="000C160C">
      <w:pPr>
        <w:pStyle w:val="Paragraphedeliste"/>
        <w:numPr>
          <w:ilvl w:val="0"/>
          <w:numId w:val="32"/>
        </w:numPr>
        <w:spacing w:line="240" w:lineRule="atLeast"/>
        <w:jc w:val="both"/>
        <w:rPr>
          <w:rFonts w:asciiTheme="minorHAnsi" w:cstheme="minorHAnsi" w:eastAsia="Times New Roman" w:hAnsiTheme="minorHAnsi"/>
          <w:lang w:eastAsia="fr-FR" w:val="fr-FR"/>
        </w:rPr>
      </w:pPr>
      <w:r w:rsidRPr="000C160C">
        <w:rPr>
          <w:rFonts w:asciiTheme="minorHAnsi" w:cstheme="minorHAnsi" w:eastAsia="Times New Roman" w:hAnsiTheme="minorHAnsi"/>
          <w:lang w:eastAsia="fr-FR" w:val="fr-FR"/>
        </w:rPr>
        <w:t xml:space="preserve">Les Organisations syndicales de la SARA représentatives au sens de l'article L 2122-1 du code du </w:t>
      </w:r>
      <w:r w:rsidR="00896728" w:rsidRPr="000C160C">
        <w:rPr>
          <w:rFonts w:asciiTheme="minorHAnsi" w:cstheme="minorHAnsi" w:eastAsia="Times New Roman" w:hAnsiTheme="minorHAnsi"/>
          <w:lang w:eastAsia="fr-FR" w:val="fr-FR"/>
        </w:rPr>
        <w:t>travail, représentées</w:t>
      </w:r>
      <w:r w:rsidRPr="000C160C">
        <w:rPr>
          <w:rFonts w:asciiTheme="minorHAnsi" w:cstheme="minorHAnsi" w:eastAsia="Times New Roman" w:hAnsiTheme="minorHAnsi"/>
          <w:lang w:eastAsia="fr-FR" w:val="fr-FR"/>
        </w:rPr>
        <w:t xml:space="preserve"> par les Délégués Syndicaux</w:t>
      </w:r>
      <w:r w:rsidR="005E71DB">
        <w:rPr>
          <w:rFonts w:asciiTheme="minorHAnsi" w:cstheme="minorHAnsi" w:eastAsia="Times New Roman" w:hAnsiTheme="minorHAnsi"/>
          <w:lang w:eastAsia="fr-FR" w:val="fr-FR"/>
        </w:rPr>
        <w:t> :</w:t>
      </w:r>
    </w:p>
    <w:p w:rsidP="007430B1" w:rsidR="007430B1" w:rsidRDefault="007430B1" w:rsidRPr="000C160C">
      <w:pPr>
        <w:spacing w:line="240" w:lineRule="atLeast"/>
        <w:jc w:val="both"/>
        <w:rPr>
          <w:rFonts w:asciiTheme="minorHAnsi" w:cstheme="minorHAnsi" w:eastAsia="Times New Roman" w:hAnsiTheme="minorHAnsi"/>
          <w:lang w:eastAsia="fr-FR" w:val="fr-FR"/>
        </w:rPr>
      </w:pPr>
    </w:p>
    <w:p w:rsidP="007430B1" w:rsidR="007430B1" w:rsidRDefault="005E71DB" w:rsidRPr="000C160C">
      <w:pPr>
        <w:spacing w:line="240" w:lineRule="atLeast"/>
        <w:jc w:val="both"/>
        <w:rPr>
          <w:rFonts w:asciiTheme="minorHAnsi" w:cstheme="minorHAnsi" w:eastAsia="Times New Roman" w:hAnsiTheme="minorHAnsi"/>
          <w:lang w:eastAsia="fr-FR" w:val="fr-FR"/>
        </w:rPr>
      </w:pPr>
      <w:r>
        <w:rPr>
          <w:rFonts w:asciiTheme="minorHAnsi" w:cstheme="minorHAnsi" w:eastAsia="Times New Roman" w:hAnsiTheme="minorHAnsi"/>
          <w:lang w:eastAsia="fr-FR" w:val="fr-FR"/>
        </w:rPr>
        <w:tab/>
      </w:r>
      <w:r w:rsidR="007430B1" w:rsidRPr="000C160C">
        <w:rPr>
          <w:rFonts w:asciiTheme="minorHAnsi" w:cstheme="minorHAnsi" w:eastAsia="Times New Roman" w:hAnsiTheme="minorHAnsi"/>
          <w:lang w:eastAsia="fr-FR" w:val="fr-FR"/>
        </w:rPr>
        <w:t>CDMT</w:t>
      </w:r>
      <w:r w:rsidR="007430B1" w:rsidRPr="000C160C">
        <w:rPr>
          <w:rFonts w:asciiTheme="minorHAnsi" w:cstheme="minorHAnsi" w:eastAsia="Times New Roman" w:hAnsiTheme="minorHAnsi"/>
          <w:lang w:eastAsia="fr-FR" w:val="fr-FR"/>
        </w:rPr>
        <w:tab/>
      </w:r>
      <w:r w:rsidR="007430B1" w:rsidRPr="000C160C">
        <w:rPr>
          <w:rFonts w:asciiTheme="minorHAnsi" w:cstheme="minorHAnsi" w:eastAsia="Times New Roman" w:hAnsiTheme="minorHAnsi"/>
          <w:lang w:eastAsia="fr-FR" w:val="fr-FR"/>
        </w:rPr>
        <w:tab/>
      </w:r>
    </w:p>
    <w:p w:rsidP="00D9234E" w:rsidR="00D9234E" w:rsidRDefault="005E71DB" w:rsidRPr="000C160C">
      <w:pPr>
        <w:spacing w:line="240" w:lineRule="atLeast"/>
        <w:jc w:val="both"/>
        <w:rPr>
          <w:rFonts w:asciiTheme="minorHAnsi" w:cstheme="minorHAnsi" w:eastAsia="Times New Roman" w:hAnsiTheme="minorHAnsi"/>
          <w:lang w:eastAsia="fr-FR"/>
        </w:rPr>
      </w:pPr>
      <w:r>
        <w:rPr>
          <w:rFonts w:asciiTheme="minorHAnsi" w:cstheme="minorHAnsi" w:eastAsia="Times New Roman" w:hAnsiTheme="minorHAnsi"/>
          <w:lang w:eastAsia="fr-FR"/>
        </w:rPr>
        <w:tab/>
      </w:r>
      <w:r w:rsidR="00D9234E" w:rsidRPr="000C160C">
        <w:rPr>
          <w:rFonts w:asciiTheme="minorHAnsi" w:cstheme="minorHAnsi" w:eastAsia="Times New Roman" w:hAnsiTheme="minorHAnsi"/>
          <w:lang w:eastAsia="fr-FR"/>
        </w:rPr>
        <w:t>CFE-</w:t>
      </w:r>
      <w:smartTag w:element="stockticker" w:uri="urn:schemas-microsoft-com:office:smarttags">
        <w:r w:rsidR="00D9234E" w:rsidRPr="000C160C">
          <w:rPr>
            <w:rFonts w:asciiTheme="minorHAnsi" w:cstheme="minorHAnsi" w:eastAsia="Times New Roman" w:hAnsiTheme="minorHAnsi"/>
            <w:lang w:eastAsia="fr-FR"/>
          </w:rPr>
          <w:t>CGC</w:t>
        </w:r>
      </w:smartTag>
      <w:r w:rsidR="00D9234E" w:rsidRPr="000C160C">
        <w:rPr>
          <w:rFonts w:asciiTheme="minorHAnsi" w:cstheme="minorHAnsi" w:eastAsia="Times New Roman" w:hAnsiTheme="minorHAnsi"/>
          <w:lang w:eastAsia="fr-FR"/>
        </w:rPr>
        <w:tab/>
      </w:r>
      <w:r w:rsidR="00D9234E" w:rsidRPr="000C160C">
        <w:rPr>
          <w:rFonts w:asciiTheme="minorHAnsi" w:cstheme="minorHAnsi" w:eastAsia="Times New Roman" w:hAnsiTheme="minorHAnsi"/>
          <w:lang w:eastAsia="fr-FR"/>
        </w:rPr>
        <w:tab/>
      </w:r>
    </w:p>
    <w:p w:rsidP="00D9234E" w:rsidR="00D9234E" w:rsidRDefault="005E71DB" w:rsidRPr="000C160C">
      <w:pPr>
        <w:spacing w:line="240" w:lineRule="atLeast"/>
        <w:jc w:val="both"/>
        <w:rPr>
          <w:rFonts w:asciiTheme="minorHAnsi" w:cstheme="minorHAnsi" w:eastAsia="Times New Roman" w:hAnsiTheme="minorHAnsi"/>
          <w:lang w:eastAsia="fr-FR" w:val="fr-FR"/>
        </w:rPr>
      </w:pPr>
      <w:r>
        <w:rPr>
          <w:rFonts w:asciiTheme="minorHAnsi" w:cstheme="minorHAnsi" w:eastAsia="Times New Roman" w:hAnsiTheme="minorHAnsi"/>
          <w:lang w:eastAsia="fr-FR" w:val="fr-FR"/>
        </w:rPr>
        <w:tab/>
      </w:r>
      <w:r w:rsidR="00D9234E" w:rsidRPr="000C160C">
        <w:rPr>
          <w:rFonts w:asciiTheme="minorHAnsi" w:cstheme="minorHAnsi" w:eastAsia="Times New Roman" w:hAnsiTheme="minorHAnsi"/>
          <w:lang w:eastAsia="fr-FR" w:val="fr-FR"/>
        </w:rPr>
        <w:t>FO</w:t>
      </w:r>
      <w:r w:rsidR="00D9234E" w:rsidRPr="000C160C">
        <w:rPr>
          <w:rFonts w:asciiTheme="minorHAnsi" w:cstheme="minorHAnsi" w:eastAsia="Times New Roman" w:hAnsiTheme="minorHAnsi"/>
          <w:lang w:eastAsia="fr-FR" w:val="fr-FR"/>
        </w:rPr>
        <w:tab/>
      </w:r>
      <w:r w:rsidR="00D9234E" w:rsidRPr="000C160C">
        <w:rPr>
          <w:rFonts w:asciiTheme="minorHAnsi" w:cstheme="minorHAnsi" w:eastAsia="Times New Roman" w:hAnsiTheme="minorHAnsi"/>
          <w:lang w:eastAsia="fr-FR" w:val="fr-FR"/>
        </w:rPr>
        <w:tab/>
      </w:r>
    </w:p>
    <w:p w:rsidP="00D9234E" w:rsidR="00956955" w:rsidRDefault="005E71DB" w:rsidRPr="000C160C">
      <w:pPr>
        <w:spacing w:line="240" w:lineRule="atLeast"/>
        <w:jc w:val="both"/>
        <w:rPr>
          <w:rFonts w:asciiTheme="minorHAnsi" w:cstheme="minorHAnsi" w:eastAsia="Times New Roman" w:hAnsiTheme="minorHAnsi"/>
          <w:lang w:eastAsia="fr-FR" w:val="fr-FR"/>
        </w:rPr>
      </w:pPr>
      <w:r>
        <w:rPr>
          <w:rFonts w:asciiTheme="minorHAnsi" w:cstheme="minorHAnsi" w:eastAsia="Times New Roman" w:hAnsiTheme="minorHAnsi"/>
          <w:lang w:eastAsia="fr-FR" w:val="fr-FR"/>
        </w:rPr>
        <w:tab/>
      </w:r>
      <w:r w:rsidR="00E35EC7" w:rsidRPr="000C160C">
        <w:rPr>
          <w:rFonts w:asciiTheme="minorHAnsi" w:cstheme="minorHAnsi" w:eastAsia="Times New Roman" w:hAnsiTheme="minorHAnsi"/>
          <w:lang w:eastAsia="fr-FR" w:val="fr-FR"/>
        </w:rPr>
        <w:t>CSTM</w:t>
      </w:r>
      <w:r w:rsidR="00E35EC7" w:rsidRPr="000C160C">
        <w:rPr>
          <w:rFonts w:asciiTheme="minorHAnsi" w:cstheme="minorHAnsi" w:eastAsia="Times New Roman" w:hAnsiTheme="minorHAnsi"/>
          <w:lang w:eastAsia="fr-FR" w:val="fr-FR"/>
        </w:rPr>
        <w:tab/>
      </w:r>
      <w:r w:rsidR="00E35EC7" w:rsidRPr="000C160C">
        <w:rPr>
          <w:rFonts w:asciiTheme="minorHAnsi" w:cstheme="minorHAnsi" w:eastAsia="Times New Roman" w:hAnsiTheme="minorHAnsi"/>
          <w:lang w:eastAsia="fr-FR" w:val="fr-FR"/>
        </w:rPr>
        <w:tab/>
      </w:r>
    </w:p>
    <w:p w:rsidP="007430B1" w:rsidR="007430B1" w:rsidRDefault="007430B1" w:rsidRPr="000C160C">
      <w:pPr>
        <w:spacing w:line="240" w:lineRule="atLeast"/>
        <w:jc w:val="both"/>
        <w:rPr>
          <w:rFonts w:asciiTheme="minorHAnsi" w:cstheme="minorHAnsi" w:eastAsia="Times New Roman" w:hAnsiTheme="minorHAnsi"/>
          <w:lang w:eastAsia="fr-FR" w:val="fr-FR"/>
        </w:rPr>
      </w:pPr>
    </w:p>
    <w:p w:rsidP="00C8017D" w:rsidR="002E11A9" w:rsidRDefault="007430B1" w:rsidRPr="000C160C">
      <w:pPr>
        <w:rPr>
          <w:rFonts w:asciiTheme="minorHAnsi" w:cstheme="minorHAnsi" w:hAnsiTheme="minorHAnsi"/>
          <w:lang w:val="fr-FR"/>
        </w:rPr>
      </w:pPr>
      <w:r w:rsidRPr="000C160C">
        <w:rPr>
          <w:rFonts w:asciiTheme="minorHAnsi" w:cstheme="minorHAnsi" w:hAnsiTheme="minorHAnsi"/>
          <w:lang w:val="fr-FR"/>
        </w:rPr>
        <w:t>Ci-après dénommées « partenaires sociaux »</w:t>
      </w:r>
      <w:r w:rsidR="00F52A07" w:rsidRPr="000C160C">
        <w:rPr>
          <w:rFonts w:asciiTheme="minorHAnsi" w:cstheme="minorHAnsi" w:hAnsiTheme="minorHAnsi"/>
          <w:lang w:val="fr-FR"/>
        </w:rPr>
        <w:t>.</w:t>
      </w:r>
    </w:p>
    <w:p w:rsidP="00C8017D" w:rsidR="002E11A9" w:rsidRDefault="002E11A9" w:rsidRPr="000C160C">
      <w:pPr>
        <w:rPr>
          <w:rFonts w:asciiTheme="minorHAnsi" w:cstheme="minorHAnsi" w:hAnsiTheme="minorHAnsi"/>
          <w:lang w:val="fr-FR"/>
        </w:rPr>
      </w:pPr>
    </w:p>
    <w:p w:rsidP="00C8017D" w:rsidR="00C8017D" w:rsidRDefault="00C8017D" w:rsidRPr="000C160C">
      <w:pPr>
        <w:rPr>
          <w:rFonts w:asciiTheme="minorHAnsi" w:cstheme="minorHAnsi" w:hAnsiTheme="minorHAnsi"/>
          <w:lang w:val="fr-FR"/>
        </w:rPr>
      </w:pPr>
      <w:r w:rsidRPr="000C160C">
        <w:rPr>
          <w:rFonts w:asciiTheme="minorHAnsi" w:cstheme="minorHAnsi" w:hAnsiTheme="minorHAnsi"/>
          <w:lang w:val="fr-FR"/>
        </w:rPr>
        <w:t>Il a été convenu ce qui suit :</w:t>
      </w:r>
    </w:p>
    <w:p w:rsidP="00C8017D" w:rsidR="00C8017D" w:rsidRDefault="00C8017D" w:rsidRPr="000C160C">
      <w:pPr>
        <w:rPr>
          <w:rFonts w:asciiTheme="minorHAnsi" w:cstheme="minorHAnsi" w:hAnsiTheme="minorHAnsi"/>
          <w:b/>
          <w:bCs/>
          <w:lang w:val="fr-FR"/>
        </w:rPr>
      </w:pPr>
    </w:p>
    <w:p w:rsidP="00C8017D" w:rsidR="009126F0" w:rsidRDefault="009126F0" w:rsidRPr="000C160C">
      <w:pPr>
        <w:rPr>
          <w:rFonts w:asciiTheme="minorHAnsi" w:cstheme="minorHAnsi" w:hAnsiTheme="minorHAnsi"/>
          <w:b/>
          <w:bCs/>
          <w:lang w:val="fr-FR"/>
        </w:rPr>
      </w:pPr>
    </w:p>
    <w:p w:rsidP="009126F0" w:rsidR="00430BA5" w:rsidRDefault="00430BA5" w:rsidRPr="000C160C">
      <w:pPr>
        <w:jc w:val="center"/>
        <w:rPr>
          <w:rFonts w:asciiTheme="minorHAnsi" w:cstheme="minorHAnsi" w:hAnsiTheme="minorHAnsi"/>
          <w:b/>
          <w:bCs/>
          <w:i/>
          <w:iCs/>
          <w:lang w:val="fr-FR"/>
        </w:rPr>
      </w:pPr>
      <w:r w:rsidRPr="000C160C">
        <w:rPr>
          <w:rFonts w:asciiTheme="minorHAnsi" w:cstheme="minorHAnsi" w:hAnsiTheme="minorHAnsi"/>
          <w:b/>
          <w:bCs/>
          <w:i/>
          <w:iCs/>
          <w:lang w:val="fr-FR"/>
        </w:rPr>
        <w:t>PREAMBULE</w:t>
      </w:r>
    </w:p>
    <w:p w:rsidP="00C8017D" w:rsidR="00430BA5" w:rsidRDefault="00430BA5" w:rsidRPr="000C160C">
      <w:pPr>
        <w:rPr>
          <w:rFonts w:asciiTheme="minorHAnsi" w:cstheme="minorHAnsi" w:hAnsiTheme="minorHAnsi"/>
          <w:b/>
          <w:bCs/>
          <w:lang w:val="fr-FR"/>
        </w:rPr>
      </w:pPr>
    </w:p>
    <w:p w:rsidP="008B3707" w:rsidR="00EA65DB" w:rsidRDefault="001519A9" w:rsidRPr="000C160C">
      <w:pPr>
        <w:jc w:val="both"/>
        <w:rPr>
          <w:rFonts w:asciiTheme="minorHAnsi" w:cstheme="minorHAnsi" w:hAnsiTheme="minorHAnsi"/>
          <w:lang w:val="fr-FR"/>
        </w:rPr>
      </w:pPr>
      <w:r w:rsidRPr="000C160C">
        <w:rPr>
          <w:rFonts w:asciiTheme="minorHAnsi" w:cstheme="minorHAnsi" w:hAnsiTheme="minorHAnsi"/>
          <w:lang w:val="fr-FR"/>
        </w:rPr>
        <w:t xml:space="preserve">L’Arrêt </w:t>
      </w:r>
      <w:r w:rsidR="00F66ACC" w:rsidRPr="000C160C">
        <w:rPr>
          <w:rFonts w:asciiTheme="minorHAnsi" w:cstheme="minorHAnsi" w:hAnsiTheme="minorHAnsi"/>
          <w:lang w:val="fr-FR"/>
        </w:rPr>
        <w:t>202</w:t>
      </w:r>
      <w:r w:rsidR="00B83088" w:rsidRPr="000C160C">
        <w:rPr>
          <w:rFonts w:asciiTheme="minorHAnsi" w:cstheme="minorHAnsi" w:hAnsiTheme="minorHAnsi"/>
          <w:lang w:val="fr-FR"/>
        </w:rPr>
        <w:t>4</w:t>
      </w:r>
      <w:r w:rsidR="00B733FB" w:rsidRPr="000C160C">
        <w:rPr>
          <w:rFonts w:asciiTheme="minorHAnsi" w:cstheme="minorHAnsi" w:hAnsiTheme="minorHAnsi"/>
          <w:lang w:val="fr-FR"/>
        </w:rPr>
        <w:t xml:space="preserve"> constitue un enjeu majeur pour notre entreprise, autour duquel l’ensemble du personnel de SARA est mobilisé.</w:t>
      </w:r>
    </w:p>
    <w:p w:rsidP="002C4057" w:rsidR="00AA1857" w:rsidRDefault="00AA1857" w:rsidRPr="000C160C">
      <w:pPr>
        <w:spacing w:before="86"/>
        <w:ind w:hanging="547" w:left="547"/>
        <w:jc w:val="both"/>
        <w:rPr>
          <w:rFonts w:asciiTheme="minorHAnsi" w:cstheme="minorHAnsi" w:hAnsiTheme="minorHAnsi"/>
          <w:lang w:val="fr-FR"/>
        </w:rPr>
      </w:pPr>
      <w:r w:rsidRPr="000C160C">
        <w:rPr>
          <w:rFonts w:asciiTheme="minorHAnsi" w:cstheme="minorHAnsi" w:hAnsiTheme="minorHAnsi"/>
          <w:lang w:val="fr-FR"/>
        </w:rPr>
        <w:t>Cet arrêt 202</w:t>
      </w:r>
      <w:r w:rsidR="00B83088" w:rsidRPr="000C160C">
        <w:rPr>
          <w:rFonts w:asciiTheme="minorHAnsi" w:cstheme="minorHAnsi" w:hAnsiTheme="minorHAnsi"/>
          <w:lang w:val="fr-FR"/>
        </w:rPr>
        <w:t>4</w:t>
      </w:r>
      <w:r w:rsidR="00530C8D" w:rsidRPr="000C160C">
        <w:rPr>
          <w:rFonts w:asciiTheme="minorHAnsi" w:cstheme="minorHAnsi" w:hAnsiTheme="minorHAnsi"/>
          <w:lang w:val="fr-FR"/>
        </w:rPr>
        <w:t xml:space="preserve"> débutant le 2 janvier 2024</w:t>
      </w:r>
      <w:r w:rsidRPr="000C160C">
        <w:rPr>
          <w:rFonts w:asciiTheme="minorHAnsi" w:cstheme="minorHAnsi" w:hAnsiTheme="minorHAnsi"/>
          <w:lang w:val="fr-FR"/>
        </w:rPr>
        <w:t xml:space="preserve"> a été programmé </w:t>
      </w:r>
      <w:r w:rsidR="00D4109E" w:rsidRPr="000C160C">
        <w:rPr>
          <w:rFonts w:asciiTheme="minorHAnsi" w:cstheme="minorHAnsi" w:hAnsiTheme="minorHAnsi"/>
          <w:lang w:val="fr-FR"/>
        </w:rPr>
        <w:t xml:space="preserve">notamment </w:t>
      </w:r>
      <w:r w:rsidRPr="000C160C">
        <w:rPr>
          <w:rFonts w:asciiTheme="minorHAnsi" w:cstheme="minorHAnsi" w:hAnsiTheme="minorHAnsi"/>
          <w:lang w:val="fr-FR"/>
        </w:rPr>
        <w:t xml:space="preserve">pour </w:t>
      </w:r>
      <w:r w:rsidR="002C4057" w:rsidRPr="000C160C">
        <w:rPr>
          <w:rFonts w:asciiTheme="minorHAnsi" w:cstheme="minorHAnsi" w:hAnsiTheme="minorHAnsi"/>
          <w:lang w:val="fr-FR"/>
        </w:rPr>
        <w:t>les items suivants :</w:t>
      </w:r>
    </w:p>
    <w:p w:rsidP="002C4057" w:rsidR="002C4057" w:rsidRDefault="002C4057" w:rsidRPr="000C160C">
      <w:pPr>
        <w:contextualSpacing/>
        <w:jc w:val="both"/>
        <w:rPr>
          <w:rFonts w:asciiTheme="minorHAnsi" w:cstheme="minorHAnsi" w:hAnsiTheme="minorHAnsi"/>
          <w:lang w:val="fr-FR"/>
        </w:rPr>
      </w:pPr>
    </w:p>
    <w:p w:rsidP="002C4057" w:rsidR="002C4057" w:rsidRDefault="002C4057" w:rsidRPr="000C160C">
      <w:pPr>
        <w:contextualSpacing/>
        <w:jc w:val="both"/>
        <w:rPr>
          <w:rFonts w:asciiTheme="minorHAnsi" w:cstheme="minorHAnsi" w:hAnsiTheme="minorHAnsi"/>
          <w:lang w:val="fr-FR"/>
        </w:rPr>
      </w:pPr>
      <w:r w:rsidRPr="000C160C">
        <w:rPr>
          <w:rFonts w:asciiTheme="minorHAnsi" w:cstheme="minorHAnsi" w:hAnsiTheme="minorHAnsi"/>
          <w:lang w:val="fr-FR"/>
        </w:rPr>
        <w:t xml:space="preserve">Cœur de métier :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Régénération du catalyseur des réacteurs de l’unité de reformage catalytique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Remplacement des armoires non ATEX par des armoires ATEX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Remplacement de la colonne 12C0002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Nettoyage des faisceaux d’échangeurs de la distillation atmosphérique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Remplacement de trois faisceaux d’aéroréfrigérants (dont le 13A0004 suite à percements)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Remplacement de deux faisceaux d’échangeurs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Reprise des étanchéités du 13K0001 </w:t>
      </w:r>
    </w:p>
    <w:p w:rsidP="002C4057" w:rsidR="00D4109E" w:rsidRDefault="00530C8D"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Remplacement du réseau de supervision du SNCC - SDC</w:t>
      </w:r>
    </w:p>
    <w:p w:rsidP="002C4057" w:rsidR="00D4109E" w:rsidRDefault="00D4109E"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Réalisation des préconisations du Service Inspection Reconnue et recommandations du Service Procédés (cf. Liste Unique des Travaux d’Arrêt – LUTA)</w:t>
      </w:r>
    </w:p>
    <w:p w:rsidP="00FB166A" w:rsidR="00FB166A" w:rsidRDefault="00FB166A" w:rsidRPr="000C160C">
      <w:pPr>
        <w:pStyle w:val="Paragraphedeliste"/>
        <w:jc w:val="both"/>
        <w:rPr>
          <w:rFonts w:asciiTheme="minorHAnsi" w:cstheme="minorHAnsi" w:hAnsiTheme="minorHAnsi"/>
          <w:lang w:val="fr-FR"/>
        </w:rPr>
      </w:pPr>
    </w:p>
    <w:p w:rsidP="002C4057" w:rsidR="002C4057" w:rsidRDefault="002C4057" w:rsidRPr="000C160C">
      <w:pPr>
        <w:contextualSpacing/>
        <w:jc w:val="both"/>
        <w:rPr>
          <w:rFonts w:asciiTheme="minorHAnsi" w:cstheme="minorHAnsi" w:hAnsiTheme="minorHAnsi"/>
          <w:lang w:val="fr-FR"/>
        </w:rPr>
      </w:pPr>
      <w:r w:rsidRPr="000C160C">
        <w:rPr>
          <w:rFonts w:asciiTheme="minorHAnsi" w:cstheme="minorHAnsi" w:hAnsiTheme="minorHAnsi"/>
          <w:lang w:val="fr-FR"/>
        </w:rPr>
        <w:t xml:space="preserve">Décarbonation :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 xml:space="preserve">Isolement du 13A0005 pour remplacement de l’entrainement turbine par un entrainement moteur </w:t>
      </w:r>
    </w:p>
    <w:p w:rsidP="002C4057" w:rsidR="002C4057" w:rsidRDefault="002C4057" w:rsidRPr="000C160C">
      <w:pPr>
        <w:pStyle w:val="Paragraphedeliste"/>
        <w:numPr>
          <w:ilvl w:val="0"/>
          <w:numId w:val="41"/>
        </w:numPr>
        <w:jc w:val="both"/>
        <w:rPr>
          <w:rFonts w:asciiTheme="minorHAnsi" w:cstheme="minorHAnsi" w:hAnsiTheme="minorHAnsi"/>
          <w:lang w:val="fr-FR"/>
        </w:rPr>
      </w:pPr>
      <w:r w:rsidRPr="000C160C">
        <w:rPr>
          <w:rFonts w:asciiTheme="minorHAnsi" w:cstheme="minorHAnsi" w:hAnsiTheme="minorHAnsi"/>
          <w:lang w:val="fr-FR"/>
        </w:rPr>
        <w:t>Montage de robinets pour réduction de la consommation vapeur des turbines</w:t>
      </w:r>
    </w:p>
    <w:p w:rsidP="008B3707" w:rsidR="00F60B72" w:rsidRDefault="00F60B72" w:rsidRPr="000C160C">
      <w:pPr>
        <w:jc w:val="both"/>
        <w:rPr>
          <w:rFonts w:asciiTheme="minorHAnsi" w:cstheme="minorHAnsi" w:hAnsiTheme="minorHAnsi"/>
          <w:lang w:val="fr-FR"/>
        </w:rPr>
      </w:pPr>
    </w:p>
    <w:p w:rsidP="00284F62" w:rsidR="00FB166A" w:rsidRDefault="00AA1857" w:rsidRPr="000C160C">
      <w:pPr>
        <w:pStyle w:val="NormalWeb"/>
        <w:spacing w:after="0" w:afterAutospacing="0" w:before="86" w:beforeAutospacing="0"/>
        <w:jc w:val="both"/>
        <w:rPr>
          <w:rFonts w:asciiTheme="minorHAnsi" w:cstheme="minorHAnsi" w:eastAsia="SimSun" w:hAnsiTheme="minorHAnsi"/>
          <w:lang w:eastAsia="zh-CN"/>
        </w:rPr>
      </w:pPr>
      <w:r w:rsidRPr="000C160C">
        <w:rPr>
          <w:rFonts w:asciiTheme="minorHAnsi" w:cstheme="minorHAnsi" w:eastAsia="SimSun" w:hAnsiTheme="minorHAnsi"/>
          <w:lang w:eastAsia="zh-CN"/>
        </w:rPr>
        <w:t>Nous devons tout mettre en œuvre pour assurer le fonctionnement continu de toutes les unités sur le prochain cycle.</w:t>
      </w:r>
    </w:p>
    <w:p w:rsidP="00284F62" w:rsidR="00AA1857" w:rsidRDefault="00AA1857" w:rsidRPr="000C160C">
      <w:pPr>
        <w:pStyle w:val="NormalWeb"/>
        <w:spacing w:after="0" w:afterAutospacing="0" w:before="86" w:beforeAutospacing="0"/>
        <w:jc w:val="both"/>
        <w:rPr>
          <w:rFonts w:asciiTheme="minorHAnsi" w:cstheme="minorHAnsi" w:eastAsia="SimSun" w:hAnsiTheme="minorHAnsi"/>
          <w:lang w:eastAsia="zh-CN"/>
        </w:rPr>
      </w:pPr>
      <w:r w:rsidRPr="000C160C">
        <w:rPr>
          <w:rFonts w:asciiTheme="minorHAnsi" w:cstheme="minorHAnsi" w:eastAsia="SimSun" w:hAnsiTheme="minorHAnsi"/>
          <w:lang w:eastAsia="zh-CN"/>
        </w:rPr>
        <w:lastRenderedPageBreak/>
        <w:t>Aussi, il est nécessaire d</w:t>
      </w:r>
      <w:r w:rsidR="0031118A" w:rsidRPr="000C160C">
        <w:rPr>
          <w:rFonts w:asciiTheme="minorHAnsi" w:cstheme="minorHAnsi" w:eastAsia="SimSun" w:hAnsiTheme="minorHAnsi"/>
          <w:lang w:eastAsia="zh-CN"/>
        </w:rPr>
        <w:t>’élever</w:t>
      </w:r>
      <w:r w:rsidRPr="000C160C">
        <w:rPr>
          <w:rFonts w:asciiTheme="minorHAnsi" w:cstheme="minorHAnsi" w:eastAsia="SimSun" w:hAnsiTheme="minorHAnsi"/>
          <w:lang w:eastAsia="zh-CN"/>
        </w:rPr>
        <w:t xml:space="preserve"> nos niveaux d’exigence sur les opérations/travaux prévus afin de réussir cet arrêt </w:t>
      </w:r>
      <w:r w:rsidR="00E46064" w:rsidRPr="000C160C">
        <w:rPr>
          <w:rFonts w:asciiTheme="minorHAnsi" w:cstheme="minorHAnsi" w:eastAsia="SimSun" w:hAnsiTheme="minorHAnsi"/>
          <w:lang w:eastAsia="zh-CN"/>
        </w:rPr>
        <w:t xml:space="preserve">dans les délais </w:t>
      </w:r>
      <w:r w:rsidRPr="000C160C">
        <w:rPr>
          <w:rFonts w:asciiTheme="minorHAnsi" w:cstheme="minorHAnsi" w:eastAsia="SimSun" w:hAnsiTheme="minorHAnsi"/>
          <w:lang w:eastAsia="zh-CN"/>
        </w:rPr>
        <w:t xml:space="preserve">et </w:t>
      </w:r>
      <w:r w:rsidR="00E46064" w:rsidRPr="000C160C">
        <w:rPr>
          <w:rFonts w:asciiTheme="minorHAnsi" w:cstheme="minorHAnsi" w:eastAsia="SimSun" w:hAnsiTheme="minorHAnsi"/>
          <w:lang w:eastAsia="zh-CN"/>
        </w:rPr>
        <w:t>en toute sécurité.</w:t>
      </w:r>
      <w:r w:rsidRPr="000C160C">
        <w:rPr>
          <w:rFonts w:asciiTheme="minorHAnsi" w:cstheme="minorHAnsi" w:eastAsia="SimSun" w:hAnsiTheme="minorHAnsi"/>
          <w:lang w:eastAsia="zh-CN"/>
        </w:rPr>
        <w:t xml:space="preserve"> </w:t>
      </w:r>
    </w:p>
    <w:p w:rsidP="00284F62" w:rsidR="0085151E" w:rsidRDefault="00E46064" w:rsidRPr="000C160C">
      <w:pPr>
        <w:pStyle w:val="NormalWeb"/>
        <w:spacing w:after="0" w:afterAutospacing="0" w:before="86" w:beforeAutospacing="0"/>
        <w:jc w:val="both"/>
        <w:rPr>
          <w:rFonts w:asciiTheme="minorHAnsi" w:cstheme="minorHAnsi" w:eastAsia="SimSun" w:hAnsiTheme="minorHAnsi"/>
          <w:lang w:eastAsia="zh-CN"/>
        </w:rPr>
      </w:pPr>
      <w:r w:rsidRPr="000C160C">
        <w:rPr>
          <w:rFonts w:asciiTheme="minorHAnsi" w:cstheme="minorHAnsi" w:eastAsia="SimSun" w:hAnsiTheme="minorHAnsi"/>
          <w:lang w:eastAsia="zh-CN"/>
        </w:rPr>
        <w:t>L’engagement des équipes à rendre disponible les fonctions critiques de chaque unité de fabrication</w:t>
      </w:r>
      <w:r w:rsidR="00E35EC7" w:rsidRPr="000C160C">
        <w:rPr>
          <w:rFonts w:asciiTheme="minorHAnsi" w:cstheme="minorHAnsi" w:eastAsia="SimSun" w:hAnsiTheme="minorHAnsi"/>
          <w:lang w:eastAsia="zh-CN"/>
        </w:rPr>
        <w:t xml:space="preserve"> et des utilités</w:t>
      </w:r>
      <w:r w:rsidRPr="000C160C">
        <w:rPr>
          <w:rFonts w:asciiTheme="minorHAnsi" w:cstheme="minorHAnsi" w:eastAsia="SimSun" w:hAnsiTheme="minorHAnsi"/>
          <w:lang w:eastAsia="zh-CN"/>
        </w:rPr>
        <w:t>, acté dans les permis de démarrage</w:t>
      </w:r>
      <w:r w:rsidR="0085151E" w:rsidRPr="000C160C">
        <w:rPr>
          <w:rFonts w:asciiTheme="minorHAnsi" w:cstheme="minorHAnsi" w:eastAsia="SimSun" w:hAnsiTheme="minorHAnsi"/>
          <w:lang w:eastAsia="zh-CN"/>
        </w:rPr>
        <w:t xml:space="preserve"> et</w:t>
      </w:r>
      <w:r w:rsidRPr="000C160C">
        <w:rPr>
          <w:rFonts w:asciiTheme="minorHAnsi" w:cstheme="minorHAnsi" w:eastAsia="SimSun" w:hAnsiTheme="minorHAnsi"/>
          <w:lang w:eastAsia="zh-CN"/>
        </w:rPr>
        <w:t xml:space="preserve"> à redémarrer les unités dans les règles de l’art et suivant nos procédures devront garantir l’atteinte de nos objectifs et notamment la marche productive de l’U16 au plus tard le </w:t>
      </w:r>
      <w:r w:rsidR="00B83088" w:rsidRPr="000C160C">
        <w:rPr>
          <w:rFonts w:asciiTheme="minorHAnsi" w:cstheme="minorHAnsi" w:eastAsia="SimSun" w:hAnsiTheme="minorHAnsi"/>
          <w:lang w:eastAsia="zh-CN"/>
        </w:rPr>
        <w:t>10 mars 2024</w:t>
      </w:r>
      <w:r w:rsidRPr="000C160C">
        <w:rPr>
          <w:rFonts w:asciiTheme="minorHAnsi" w:cstheme="minorHAnsi" w:eastAsia="SimSun" w:hAnsiTheme="minorHAnsi"/>
          <w:lang w:eastAsia="zh-CN"/>
        </w:rPr>
        <w:t xml:space="preserve">. </w:t>
      </w:r>
    </w:p>
    <w:p w:rsidP="00284F62" w:rsidR="005F7035" w:rsidRDefault="005F7035" w:rsidRPr="000C160C">
      <w:pPr>
        <w:pStyle w:val="NormalWeb"/>
        <w:spacing w:after="0" w:afterAutospacing="0" w:before="86" w:beforeAutospacing="0"/>
        <w:jc w:val="both"/>
        <w:rPr>
          <w:rFonts w:asciiTheme="minorHAnsi" w:cstheme="minorHAnsi" w:eastAsia="SimSun" w:hAnsiTheme="minorHAnsi"/>
          <w:lang w:eastAsia="zh-CN"/>
        </w:rPr>
      </w:pPr>
      <w:r w:rsidRPr="000C160C">
        <w:rPr>
          <w:rFonts w:asciiTheme="minorHAnsi" w:cstheme="minorHAnsi" w:eastAsia="SimSun" w:hAnsiTheme="minorHAnsi"/>
          <w:lang w:eastAsia="zh-CN"/>
        </w:rPr>
        <w:t>Tous les critères liés à cette date cible pourront être revus à compter de la disponibilité de la fonction Charge liquide de l’U13.</w:t>
      </w:r>
    </w:p>
    <w:p w:rsidP="00284F62" w:rsidR="00AA1857" w:rsidRDefault="00AA1857" w:rsidRPr="000C160C">
      <w:pPr>
        <w:jc w:val="both"/>
        <w:rPr>
          <w:rFonts w:asciiTheme="minorHAnsi" w:cstheme="minorHAnsi" w:hAnsiTheme="minorHAnsi"/>
          <w:lang w:val="fr-FR"/>
        </w:rPr>
      </w:pPr>
    </w:p>
    <w:p w:rsidP="00284F62" w:rsidR="009F3FF8" w:rsidRDefault="008B3707" w:rsidRPr="000C160C">
      <w:pPr>
        <w:jc w:val="both"/>
        <w:rPr>
          <w:rFonts w:asciiTheme="minorHAnsi" w:cstheme="minorHAnsi" w:hAnsiTheme="minorHAnsi"/>
          <w:b/>
          <w:bCs/>
          <w:i/>
          <w:iCs/>
          <w:lang w:val="fr-FR"/>
        </w:rPr>
      </w:pPr>
      <w:r w:rsidRPr="000C160C">
        <w:rPr>
          <w:rFonts w:asciiTheme="minorHAnsi" w:cstheme="minorHAnsi" w:hAnsiTheme="minorHAnsi"/>
          <w:lang w:val="fr-FR"/>
        </w:rPr>
        <w:t>La réussite de l’arrêt 202</w:t>
      </w:r>
      <w:r w:rsidR="00B83088" w:rsidRPr="000C160C">
        <w:rPr>
          <w:rFonts w:asciiTheme="minorHAnsi" w:cstheme="minorHAnsi" w:hAnsiTheme="minorHAnsi"/>
          <w:lang w:val="fr-FR"/>
        </w:rPr>
        <w:t>4</w:t>
      </w:r>
      <w:r w:rsidR="00B733FB" w:rsidRPr="000C160C">
        <w:rPr>
          <w:rFonts w:asciiTheme="minorHAnsi" w:cstheme="minorHAnsi" w:hAnsiTheme="minorHAnsi"/>
          <w:lang w:val="fr-FR"/>
        </w:rPr>
        <w:t xml:space="preserve"> conditionnera notre fiabilité et donc notre valorisation et notre sécurité </w:t>
      </w:r>
      <w:r w:rsidR="00317AE6" w:rsidRPr="000C160C">
        <w:rPr>
          <w:rFonts w:asciiTheme="minorHAnsi" w:cstheme="minorHAnsi" w:hAnsiTheme="minorHAnsi"/>
          <w:lang w:val="fr-FR"/>
        </w:rPr>
        <w:t xml:space="preserve">jusqu’au prochain Arrêt </w:t>
      </w:r>
      <w:r w:rsidRPr="000C160C">
        <w:rPr>
          <w:rFonts w:asciiTheme="minorHAnsi" w:cstheme="minorHAnsi" w:hAnsiTheme="minorHAnsi"/>
          <w:lang w:val="fr-FR"/>
        </w:rPr>
        <w:t>intermédiaire de 202</w:t>
      </w:r>
      <w:r w:rsidR="00B83088" w:rsidRPr="000C160C">
        <w:rPr>
          <w:rFonts w:asciiTheme="minorHAnsi" w:cstheme="minorHAnsi" w:hAnsiTheme="minorHAnsi"/>
          <w:lang w:val="fr-FR"/>
        </w:rPr>
        <w:t>5</w:t>
      </w:r>
      <w:r w:rsidR="00317AE6" w:rsidRPr="000C160C">
        <w:rPr>
          <w:rFonts w:asciiTheme="minorHAnsi" w:cstheme="minorHAnsi" w:hAnsiTheme="minorHAnsi"/>
          <w:lang w:val="fr-FR"/>
        </w:rPr>
        <w:t>.</w:t>
      </w:r>
    </w:p>
    <w:p w:rsidP="00556B4F" w:rsidR="009C335C" w:rsidRDefault="009C335C" w:rsidRPr="000C160C">
      <w:pPr>
        <w:rPr>
          <w:rFonts w:asciiTheme="minorHAnsi" w:cstheme="minorHAnsi" w:hAnsiTheme="minorHAnsi"/>
          <w:b/>
          <w:bCs/>
          <w:i/>
          <w:iCs/>
          <w:lang w:val="fr-FR"/>
        </w:rPr>
      </w:pPr>
    </w:p>
    <w:p w:rsidP="001531F2" w:rsidR="001531F2" w:rsidRDefault="001531F2" w:rsidRPr="000C160C">
      <w:pPr>
        <w:rPr>
          <w:rFonts w:asciiTheme="minorHAnsi" w:cstheme="minorHAnsi" w:hAnsiTheme="minorHAnsi"/>
          <w:lang w:val="fr-FR"/>
        </w:rPr>
      </w:pPr>
      <w:r w:rsidRPr="000C160C">
        <w:rPr>
          <w:rFonts w:asciiTheme="minorHAnsi" w:cstheme="minorHAnsi" w:hAnsiTheme="minorHAnsi"/>
          <w:lang w:val="fr-FR"/>
        </w:rPr>
        <w:t>Cet accord intègre les opérations de régénération du catalyseur de l’U13 qui seront réalisés au plus tard au quatrième trimestre 2024.</w:t>
      </w:r>
    </w:p>
    <w:p w:rsidP="001531F2" w:rsidR="001531F2" w:rsidRDefault="001531F2" w:rsidRPr="000C160C">
      <w:pPr>
        <w:rPr>
          <w:rFonts w:asciiTheme="minorHAnsi" w:cstheme="minorHAnsi" w:hAnsiTheme="minorHAnsi"/>
          <w:lang w:val="fr-FR"/>
        </w:rPr>
      </w:pPr>
    </w:p>
    <w:p w:rsidP="001531F2" w:rsidR="001531F2" w:rsidRDefault="00D443B3" w:rsidRPr="000C160C">
      <w:pPr>
        <w:rPr>
          <w:rFonts w:asciiTheme="minorHAnsi" w:cstheme="minorHAnsi" w:hAnsiTheme="minorHAnsi"/>
          <w:lang w:val="fr-FR"/>
        </w:rPr>
      </w:pPr>
      <w:r w:rsidRPr="000C160C">
        <w:rPr>
          <w:rFonts w:asciiTheme="minorHAnsi" w:cstheme="minorHAnsi" w:hAnsiTheme="minorHAnsi"/>
          <w:lang w:val="fr-FR"/>
        </w:rPr>
        <w:t>Durant les opérations de régénération, l</w:t>
      </w:r>
      <w:r w:rsidR="001531F2" w:rsidRPr="000C160C">
        <w:rPr>
          <w:rFonts w:asciiTheme="minorHAnsi" w:cstheme="minorHAnsi" w:hAnsiTheme="minorHAnsi"/>
          <w:lang w:val="fr-FR"/>
        </w:rPr>
        <w:t>a Direction s’engage à ce qu’il n’y ait pas de travaux générant une coactivité et des analyses de risques spécifiques (ex : pas d’ouverture de capacité, pas de PST, etc. …).</w:t>
      </w:r>
    </w:p>
    <w:p w:rsidP="00556B4F" w:rsidR="009126F0" w:rsidRDefault="009126F0" w:rsidRPr="000C160C">
      <w:pPr>
        <w:rPr>
          <w:rFonts w:asciiTheme="minorHAnsi" w:cstheme="minorHAnsi" w:hAnsiTheme="minorHAnsi"/>
          <w:lang w:val="fr-FR"/>
        </w:rPr>
      </w:pPr>
    </w:p>
    <w:p w:rsidP="00556B4F" w:rsidR="00556B4F" w:rsidRDefault="00556B4F" w:rsidRPr="000C160C">
      <w:pPr>
        <w:rPr>
          <w:rFonts w:asciiTheme="minorHAnsi" w:cstheme="minorHAnsi" w:hAnsiTheme="minorHAnsi"/>
          <w:b/>
          <w:bCs/>
          <w:i/>
          <w:iCs/>
          <w:lang w:val="fr-FR"/>
        </w:rPr>
      </w:pPr>
      <w:r w:rsidRPr="000C160C">
        <w:rPr>
          <w:rFonts w:asciiTheme="minorHAnsi" w:cstheme="minorHAnsi" w:hAnsiTheme="minorHAnsi"/>
          <w:b/>
          <w:bCs/>
          <w:i/>
          <w:iCs/>
          <w:lang w:val="fr-FR"/>
        </w:rPr>
        <w:t>Article 1</w:t>
      </w:r>
      <w:r w:rsidR="00317AE6" w:rsidRPr="000C160C">
        <w:rPr>
          <w:rFonts w:asciiTheme="minorHAnsi" w:cstheme="minorHAnsi" w:hAnsiTheme="minorHAnsi"/>
          <w:b/>
          <w:bCs/>
          <w:i/>
          <w:iCs/>
          <w:lang w:val="fr-FR"/>
        </w:rPr>
        <w:t> : CHALLENGES</w:t>
      </w:r>
    </w:p>
    <w:p w:rsidP="00556B4F" w:rsidR="00556B4F" w:rsidRDefault="00556B4F" w:rsidRPr="000C160C">
      <w:pPr>
        <w:rPr>
          <w:rFonts w:asciiTheme="minorHAnsi" w:cstheme="minorHAnsi" w:hAnsiTheme="minorHAnsi"/>
          <w:lang w:val="fr-FR"/>
        </w:rPr>
      </w:pPr>
    </w:p>
    <w:p w:rsidP="00F60B72" w:rsidR="00EA65DB" w:rsidRDefault="00B733FB" w:rsidRPr="000C160C">
      <w:pPr>
        <w:rPr>
          <w:rFonts w:asciiTheme="minorHAnsi" w:cstheme="minorHAnsi" w:hAnsiTheme="minorHAnsi"/>
          <w:lang w:val="fr-FR"/>
        </w:rPr>
      </w:pPr>
      <w:r w:rsidRPr="000C160C">
        <w:rPr>
          <w:rFonts w:asciiTheme="minorHAnsi" w:cstheme="minorHAnsi" w:hAnsiTheme="minorHAnsi"/>
          <w:lang w:val="fr-FR"/>
        </w:rPr>
        <w:t xml:space="preserve">La réussite de l’arrêt se traduit par un engagement et </w:t>
      </w:r>
      <w:r w:rsidR="00AA1857" w:rsidRPr="000C160C">
        <w:rPr>
          <w:rFonts w:asciiTheme="minorHAnsi" w:cstheme="minorHAnsi" w:hAnsiTheme="minorHAnsi"/>
          <w:lang w:val="fr-FR"/>
        </w:rPr>
        <w:t>6</w:t>
      </w:r>
      <w:r w:rsidRPr="000C160C">
        <w:rPr>
          <w:rFonts w:asciiTheme="minorHAnsi" w:cstheme="minorHAnsi" w:hAnsiTheme="minorHAnsi"/>
          <w:lang w:val="fr-FR"/>
        </w:rPr>
        <w:t xml:space="preserve"> challenges.</w:t>
      </w:r>
    </w:p>
    <w:p w:rsidP="00F60B72" w:rsidR="00F60B72" w:rsidRDefault="00F60B72" w:rsidRPr="000C160C">
      <w:pPr>
        <w:rPr>
          <w:rFonts w:asciiTheme="minorHAnsi" w:cstheme="minorHAnsi" w:hAnsiTheme="minorHAnsi"/>
          <w:lang w:val="fr-FR"/>
        </w:rPr>
      </w:pPr>
    </w:p>
    <w:p w:rsidP="00F60B72" w:rsidR="00EA65DB" w:rsidRDefault="00B733FB" w:rsidRPr="000C160C">
      <w:pPr>
        <w:rPr>
          <w:rFonts w:asciiTheme="minorHAnsi" w:cstheme="minorHAnsi" w:hAnsiTheme="minorHAnsi"/>
          <w:lang w:val="fr-FR"/>
        </w:rPr>
      </w:pPr>
      <w:r w:rsidRPr="000C160C">
        <w:rPr>
          <w:rFonts w:asciiTheme="minorHAnsi" w:cstheme="minorHAnsi" w:hAnsiTheme="minorHAnsi"/>
          <w:lang w:val="fr-FR"/>
        </w:rPr>
        <w:t xml:space="preserve">L’engagement est 100% de conformité à nos règles d’or pour le personnel SARA et les </w:t>
      </w:r>
      <w:r w:rsidR="00317AE6" w:rsidRPr="000C160C">
        <w:rPr>
          <w:rFonts w:asciiTheme="minorHAnsi" w:cstheme="minorHAnsi" w:hAnsiTheme="minorHAnsi"/>
          <w:lang w:val="fr-FR"/>
        </w:rPr>
        <w:t>E</w:t>
      </w:r>
      <w:r w:rsidRPr="000C160C">
        <w:rPr>
          <w:rFonts w:asciiTheme="minorHAnsi" w:cstheme="minorHAnsi" w:hAnsiTheme="minorHAnsi"/>
          <w:lang w:val="fr-FR"/>
        </w:rPr>
        <w:t xml:space="preserve">ntreprises </w:t>
      </w:r>
      <w:r w:rsidR="00317AE6" w:rsidRPr="000C160C">
        <w:rPr>
          <w:rFonts w:asciiTheme="minorHAnsi" w:cstheme="minorHAnsi" w:hAnsiTheme="minorHAnsi"/>
          <w:lang w:val="fr-FR"/>
        </w:rPr>
        <w:t>E</w:t>
      </w:r>
      <w:r w:rsidRPr="000C160C">
        <w:rPr>
          <w:rFonts w:asciiTheme="minorHAnsi" w:cstheme="minorHAnsi" w:hAnsiTheme="minorHAnsi"/>
          <w:lang w:val="fr-FR"/>
        </w:rPr>
        <w:t>xtérieures avec une exigence d’exemplarité dans nos comportements.</w:t>
      </w:r>
    </w:p>
    <w:p w:rsidP="00F60B72" w:rsidR="00F60B72" w:rsidRDefault="00F60B72" w:rsidRPr="000C160C">
      <w:pPr>
        <w:rPr>
          <w:rFonts w:asciiTheme="minorHAnsi" w:cstheme="minorHAnsi" w:hAnsiTheme="minorHAnsi"/>
          <w:lang w:val="fr-FR"/>
        </w:rPr>
      </w:pPr>
    </w:p>
    <w:p w:rsidP="00F60B72" w:rsidR="00EA65DB" w:rsidRDefault="00B733FB" w:rsidRPr="000C160C">
      <w:pPr>
        <w:rPr>
          <w:rFonts w:asciiTheme="minorHAnsi" w:cstheme="minorHAnsi" w:hAnsiTheme="minorHAnsi"/>
          <w:lang w:val="fr-FR"/>
        </w:rPr>
      </w:pPr>
      <w:r w:rsidRPr="000C160C">
        <w:rPr>
          <w:rFonts w:asciiTheme="minorHAnsi" w:cstheme="minorHAnsi" w:hAnsiTheme="minorHAnsi"/>
          <w:lang w:val="fr-FR"/>
        </w:rPr>
        <w:t>Les challenges se traduisent par des objectifs opérationnels</w:t>
      </w:r>
      <w:r w:rsidR="0031118A" w:rsidRPr="000C160C">
        <w:rPr>
          <w:rFonts w:asciiTheme="minorHAnsi" w:cstheme="minorHAnsi" w:hAnsiTheme="minorHAnsi"/>
          <w:lang w:val="fr-FR"/>
        </w:rPr>
        <w:t xml:space="preserve"> en matière de </w:t>
      </w:r>
      <w:r w:rsidRPr="000C160C">
        <w:rPr>
          <w:rFonts w:asciiTheme="minorHAnsi" w:cstheme="minorHAnsi" w:hAnsiTheme="minorHAnsi"/>
          <w:lang w:val="fr-FR"/>
        </w:rPr>
        <w:t>:</w:t>
      </w:r>
    </w:p>
    <w:p w:rsidP="00F60B72" w:rsidR="00EA65DB" w:rsidRDefault="00B733FB" w:rsidRPr="000C160C">
      <w:pPr>
        <w:numPr>
          <w:ilvl w:val="2"/>
          <w:numId w:val="15"/>
        </w:numPr>
        <w:rPr>
          <w:rFonts w:asciiTheme="minorHAnsi" w:cstheme="minorHAnsi" w:hAnsiTheme="minorHAnsi"/>
          <w:lang w:val="fr-FR"/>
        </w:rPr>
      </w:pPr>
      <w:r w:rsidRPr="000C160C">
        <w:rPr>
          <w:rFonts w:asciiTheme="minorHAnsi" w:cstheme="minorHAnsi" w:hAnsiTheme="minorHAnsi"/>
          <w:lang w:val="fr-FR"/>
        </w:rPr>
        <w:t>Sécurité</w:t>
      </w:r>
    </w:p>
    <w:p w:rsidP="00F60B72" w:rsidR="00EA65DB" w:rsidRDefault="00B733FB" w:rsidRPr="000C160C">
      <w:pPr>
        <w:numPr>
          <w:ilvl w:val="2"/>
          <w:numId w:val="15"/>
        </w:numPr>
        <w:rPr>
          <w:rFonts w:asciiTheme="minorHAnsi" w:cstheme="minorHAnsi" w:hAnsiTheme="minorHAnsi"/>
          <w:lang w:val="fr-FR"/>
        </w:rPr>
      </w:pPr>
      <w:r w:rsidRPr="000C160C">
        <w:rPr>
          <w:rFonts w:asciiTheme="minorHAnsi" w:cstheme="minorHAnsi" w:hAnsiTheme="minorHAnsi"/>
          <w:lang w:val="fr-FR"/>
        </w:rPr>
        <w:t>Environnement</w:t>
      </w:r>
    </w:p>
    <w:p w:rsidP="00F60B72" w:rsidR="00AA1857" w:rsidRDefault="00AA1857" w:rsidRPr="000C160C">
      <w:pPr>
        <w:numPr>
          <w:ilvl w:val="2"/>
          <w:numId w:val="15"/>
        </w:numPr>
        <w:rPr>
          <w:rFonts w:asciiTheme="minorHAnsi" w:cstheme="minorHAnsi" w:hAnsiTheme="minorHAnsi"/>
          <w:lang w:val="fr-FR"/>
        </w:rPr>
      </w:pPr>
      <w:r w:rsidRPr="000C160C">
        <w:rPr>
          <w:rFonts w:asciiTheme="minorHAnsi" w:cstheme="minorHAnsi" w:hAnsiTheme="minorHAnsi"/>
          <w:lang w:val="fr-FR"/>
        </w:rPr>
        <w:t>Risques technologiques</w:t>
      </w:r>
    </w:p>
    <w:p w:rsidP="00F60B72" w:rsidR="00EA65DB" w:rsidRDefault="00B733FB" w:rsidRPr="000C160C">
      <w:pPr>
        <w:numPr>
          <w:ilvl w:val="2"/>
          <w:numId w:val="15"/>
        </w:numPr>
        <w:rPr>
          <w:rFonts w:asciiTheme="minorHAnsi" w:cstheme="minorHAnsi" w:hAnsiTheme="minorHAnsi"/>
          <w:lang w:val="fr-FR"/>
        </w:rPr>
      </w:pPr>
      <w:r w:rsidRPr="000C160C">
        <w:rPr>
          <w:rFonts w:asciiTheme="minorHAnsi" w:cstheme="minorHAnsi" w:hAnsiTheme="minorHAnsi"/>
          <w:lang w:val="fr-FR"/>
        </w:rPr>
        <w:t>Qualité</w:t>
      </w:r>
    </w:p>
    <w:p w:rsidP="00F60B72" w:rsidR="00EA65DB" w:rsidRDefault="00FC05FA" w:rsidRPr="000C160C">
      <w:pPr>
        <w:numPr>
          <w:ilvl w:val="2"/>
          <w:numId w:val="15"/>
        </w:numPr>
        <w:rPr>
          <w:rFonts w:asciiTheme="minorHAnsi" w:cstheme="minorHAnsi" w:hAnsiTheme="minorHAnsi"/>
          <w:lang w:val="fr-FR"/>
        </w:rPr>
      </w:pPr>
      <w:r w:rsidRPr="000C160C">
        <w:rPr>
          <w:rFonts w:asciiTheme="minorHAnsi" w:cstheme="minorHAnsi" w:hAnsiTheme="minorHAnsi"/>
          <w:lang w:val="fr-FR"/>
        </w:rPr>
        <w:t>Disponibilité</w:t>
      </w:r>
    </w:p>
    <w:p w:rsidP="00F0676D" w:rsidR="00AD08C9" w:rsidRDefault="00B733FB" w:rsidRPr="000C160C">
      <w:pPr>
        <w:numPr>
          <w:ilvl w:val="2"/>
          <w:numId w:val="15"/>
        </w:numPr>
        <w:rPr>
          <w:rFonts w:asciiTheme="minorHAnsi" w:cstheme="minorHAnsi" w:hAnsiTheme="minorHAnsi"/>
          <w:sz w:val="28"/>
          <w:szCs w:val="28"/>
          <w:lang w:val="fr-FR"/>
        </w:rPr>
      </w:pPr>
      <w:r w:rsidRPr="000C160C">
        <w:rPr>
          <w:rFonts w:asciiTheme="minorHAnsi" w:cstheme="minorHAnsi" w:hAnsiTheme="minorHAnsi"/>
          <w:lang w:val="fr-FR"/>
        </w:rPr>
        <w:t>Budgétaire</w:t>
      </w:r>
    </w:p>
    <w:p w:rsidP="008B3707" w:rsidR="009126F0" w:rsidRDefault="009126F0" w:rsidRPr="000C160C">
      <w:pPr>
        <w:rPr>
          <w:rFonts w:asciiTheme="minorHAnsi" w:cstheme="minorHAnsi" w:hAnsiTheme="minorHAnsi"/>
          <w:sz w:val="28"/>
          <w:szCs w:val="28"/>
          <w:lang w:val="fr-FR"/>
        </w:rPr>
      </w:pPr>
    </w:p>
    <w:p w:rsidP="007D187B" w:rsidR="00A35073" w:rsidRDefault="007D187B"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t xml:space="preserve">Challenge SECURITE </w:t>
      </w:r>
      <w:r w:rsidR="001531F2" w:rsidRPr="000C160C">
        <w:rPr>
          <w:rFonts w:asciiTheme="minorHAnsi" w:cstheme="minorHAnsi" w:hAnsiTheme="minorHAnsi"/>
          <w:b/>
          <w:sz w:val="28"/>
          <w:szCs w:val="28"/>
          <w:lang w:val="fr-FR"/>
        </w:rPr>
        <w:t xml:space="preserve">(2) </w:t>
      </w:r>
      <w:r w:rsidR="00A35073" w:rsidRPr="000C160C">
        <w:rPr>
          <w:rFonts w:asciiTheme="minorHAnsi" w:cstheme="minorHAnsi" w:hAnsiTheme="minorHAnsi"/>
          <w:b/>
          <w:sz w:val="28"/>
          <w:szCs w:val="28"/>
          <w:lang w:val="fr-FR"/>
        </w:rPr>
        <w:t>:</w:t>
      </w:r>
    </w:p>
    <w:p w:rsidP="00A75A8E" w:rsidR="00A75A8E" w:rsidRDefault="00A75A8E" w:rsidRPr="000C160C">
      <w:pPr>
        <w:tabs>
          <w:tab w:pos="1100" w:val="left"/>
        </w:tabs>
        <w:rPr>
          <w:rFonts w:asciiTheme="minorHAnsi" w:cstheme="minorHAnsi" w:hAnsiTheme="minorHAnsi"/>
          <w:lang w:val="fr-FR"/>
        </w:rPr>
      </w:pPr>
    </w:p>
    <w:p w:rsidP="00CF04AD" w:rsidR="00033EF4" w:rsidRDefault="00B67FA5" w:rsidRPr="000C160C">
      <w:pPr>
        <w:pStyle w:val="Paragraphedeliste"/>
        <w:numPr>
          <w:ilvl w:val="0"/>
          <w:numId w:val="44"/>
        </w:numPr>
        <w:tabs>
          <w:tab w:pos="1100" w:val="left"/>
        </w:tabs>
        <w:rPr>
          <w:rFonts w:asciiTheme="minorHAnsi" w:cstheme="minorHAnsi" w:hAnsiTheme="minorHAnsi"/>
          <w:b/>
          <w:bCs/>
          <w:u w:val="single"/>
          <w:lang w:val="fr-FR"/>
        </w:rPr>
      </w:pPr>
      <w:r w:rsidRPr="000C160C">
        <w:rPr>
          <w:rFonts w:asciiTheme="minorHAnsi" w:cstheme="minorHAnsi" w:hAnsiTheme="minorHAnsi"/>
          <w:b/>
          <w:bCs/>
          <w:i/>
          <w:iCs/>
          <w:lang w:val="fr-FR"/>
        </w:rPr>
        <w:t xml:space="preserve">Critères :    </w:t>
      </w:r>
      <w:r w:rsidR="00033EF4" w:rsidRPr="000C160C">
        <w:rPr>
          <w:rFonts w:asciiTheme="minorHAnsi" w:cstheme="minorHAnsi" w:hAnsiTheme="minorHAnsi"/>
          <w:b/>
          <w:bCs/>
          <w:u w:val="single"/>
          <w:lang w:val="fr-FR"/>
        </w:rPr>
        <w:t>Respect du T</w:t>
      </w:r>
      <w:r w:rsidR="00B71251" w:rsidRPr="000C160C">
        <w:rPr>
          <w:rFonts w:asciiTheme="minorHAnsi" w:cstheme="minorHAnsi" w:hAnsiTheme="minorHAnsi"/>
          <w:b/>
          <w:bCs/>
          <w:u w:val="single"/>
          <w:lang w:val="fr-FR"/>
        </w:rPr>
        <w:t>aux de Fréquence</w:t>
      </w:r>
      <w:r w:rsidR="00033EF4" w:rsidRPr="000C160C">
        <w:rPr>
          <w:rFonts w:asciiTheme="minorHAnsi" w:cstheme="minorHAnsi" w:hAnsiTheme="minorHAnsi"/>
          <w:b/>
          <w:bCs/>
          <w:u w:val="single"/>
          <w:lang w:val="fr-FR"/>
        </w:rPr>
        <w:t xml:space="preserve"> </w:t>
      </w:r>
      <w:r w:rsidR="00B71251" w:rsidRPr="000C160C">
        <w:rPr>
          <w:rFonts w:asciiTheme="minorHAnsi" w:cstheme="minorHAnsi" w:hAnsiTheme="minorHAnsi"/>
          <w:b/>
          <w:bCs/>
          <w:u w:val="single"/>
          <w:lang w:val="fr-FR"/>
        </w:rPr>
        <w:t xml:space="preserve">(TF/TRIR) </w:t>
      </w:r>
      <w:r w:rsidR="00033EF4" w:rsidRPr="000C160C">
        <w:rPr>
          <w:rFonts w:asciiTheme="minorHAnsi" w:cstheme="minorHAnsi" w:hAnsiTheme="minorHAnsi"/>
          <w:b/>
          <w:bCs/>
          <w:u w:val="single"/>
          <w:lang w:val="fr-FR"/>
        </w:rPr>
        <w:t xml:space="preserve">annuel de SARA  </w:t>
      </w:r>
    </w:p>
    <w:p w:rsidP="00033EF4" w:rsidR="004F57DD" w:rsidRDefault="004F57DD" w:rsidRPr="000C160C">
      <w:pPr>
        <w:rPr>
          <w:rFonts w:asciiTheme="minorHAnsi" w:cstheme="minorHAnsi" w:hAnsiTheme="minorHAnsi"/>
          <w:bCs/>
          <w:lang w:val="fr-FR"/>
        </w:rPr>
      </w:pPr>
    </w:p>
    <w:p w:rsidP="0009669F" w:rsidR="00B67FA5" w:rsidRDefault="00C40664" w:rsidRPr="000C160C">
      <w:pPr>
        <w:numPr>
          <w:ilvl w:val="0"/>
          <w:numId w:val="8"/>
        </w:numPr>
        <w:tabs>
          <w:tab w:pos="1100" w:val="left"/>
        </w:tabs>
        <w:jc w:val="both"/>
        <w:rPr>
          <w:rFonts w:asciiTheme="minorHAnsi" w:cstheme="minorHAnsi" w:hAnsiTheme="minorHAnsi"/>
          <w:lang w:val="fr-FR"/>
        </w:rPr>
      </w:pPr>
      <w:r w:rsidRPr="000C160C">
        <w:rPr>
          <w:rFonts w:asciiTheme="minorHAnsi" w:cstheme="minorHAnsi" w:hAnsiTheme="minorHAnsi"/>
          <w:b/>
          <w:noProof/>
          <w:lang w:eastAsia="fr-FR" w:val="fr-FR"/>
        </w:rPr>
        <mc:AlternateContent>
          <mc:Choice Requires="wps">
            <w:drawing>
              <wp:anchor allowOverlap="1" behindDoc="0" distB="0" distL="114300" distR="114300" distT="0" layoutInCell="1" locked="0" relativeHeight="251661312" simplePos="0" wp14:anchorId="24075DE5" wp14:editId="49A9EE1C">
                <wp:simplePos x="0" y="0"/>
                <wp:positionH relativeFrom="column">
                  <wp:posOffset>1816100</wp:posOffset>
                </wp:positionH>
                <wp:positionV relativeFrom="paragraph">
                  <wp:posOffset>-569595</wp:posOffset>
                </wp:positionV>
                <wp:extent cx="0" cy="0"/>
                <wp:effectExtent b="13970" l="13335" r="5715" t="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from="143pt,-44.85pt" id="Lin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NX/MCwIAACIEAAAOAAAAZHJzL2Uyb0RvYy54bWysU8GO2jAQvVfqP1i+QxIKFCLCqkqgF9pF 2u0HGNshVh3bsg0BVf33jh2C2PZSVc3BGXtmnt/MG6+eLq1EZ26d0KrA2TjFiCuqmVDHAn973Y4W GDlPFCNSK17gK3f4af3+3aozOZ/oRkvGLQIQ5fLOFLjx3uRJ4mjDW+LG2nAFzlrblnjY2mPCLOkA vZXJJE3nSactM1ZT7hycVr0TryN+XXPqn+vacY9kgYGbj6uN6yGsyXpF8qMlphH0RoP8A4uWCAWX 3qEq4gk6WfEHVCuo1U7Xfkx1m+i6FpTHGqCaLP2tmpeGGB5rgeY4c2+T+3+w9Ot5b5FgoB1GirQg 0U4ojiahM51xOQSUam9DbfSiXsxO0+8OKV02RB15ZPh6NZCWhYzkTUrYOAP4h+6LZhBDTl7HNl1q 2wZIaAC6RDWudzX4xSPaH9LhNCH5kGKs85+5blEwCiyBbYQk553zgQLJh5Bwg9JbIWWUWSrUFXg5 m8xigtNSsOAMYc4eD6W06EzCoMQv1gOexzCrT4pFsIYTtrnZngjZ23C5VAEPigA6N6ufhB/LdLlZ bBbT0XQy34ymaVWNPm3L6Wi+zT7Oqg9VWVbZz0Atm+aNYIyrwG6Yymz6d6rf3kc/T/e5vLcheYse +wVkh38kHVUMwvUjcNDsureDujCIMfj2aMKkP+7Bfnza618AAAD//wMAUEsDBBQABgAIAAAAIQAj cetI3AAAAAsBAAAPAAAAZHJzL2Rvd25yZXYueG1sTI/BTsMwEETvSPyDtUhcqtYhSCWEbCoE5MaF AuK6jZckIl6nsdsGvh6jIsFxZ0czb4rVZHu159F3ThAuFgkoltqZThqEl+dqnoHygcRQ74QRPtnD qjw9KSg37iBPvF+HRsUQ8TkhtCEMuda+btmSX7iBJf7e3WgpxHNstBnpEMNtr9MkWWpLncSGlga+ a7n+WO8sgq9eeVt9zepZ8nbZOE63948PhHh+Nt3egAo8hT8z/OBHdCgj08btxHjVI6TZMm4JCPPs +gpUdByVza+iy0L/31B+AwAA//8DAFBLAQItABQABgAIAAAAIQC2gziS/gAAAOEBAAATAAAAAAAA AAAAAAAAAAAAAABbQ29udGVudF9UeXBlc10ueG1sUEsBAi0AFAAGAAgAAAAhADj9If/WAAAAlAEA AAsAAAAAAAAAAAAAAAAALwEAAF9yZWxzLy5yZWxzUEsBAi0AFAAGAAgAAAAhABA1f8wLAgAAIgQA AA4AAAAAAAAAAAAAAAAALgIAAGRycy9lMm9Eb2MueG1sUEsBAi0AFAAGAAgAAAAhACNx60jcAAAA CwEAAA8AAAAAAAAAAAAAAAAAZQQAAGRycy9kb3ducmV2LnhtbFBLBQYAAAAABAAEAPMAAABuBQAA AAA= "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to="143pt,-44.85pt" w14:anchorId="50FEA2AB"/>
            </w:pict>
          </mc:Fallback>
        </mc:AlternateContent>
      </w:r>
      <w:r w:rsidR="004F57DD" w:rsidRPr="000C160C">
        <w:rPr>
          <w:rFonts w:asciiTheme="minorHAnsi" w:cstheme="minorHAnsi" w:hAnsiTheme="minorHAnsi"/>
          <w:b/>
          <w:lang w:val="fr-FR"/>
        </w:rPr>
        <w:t>Définition :</w:t>
      </w:r>
      <w:r w:rsidR="004F57DD" w:rsidRPr="000C160C">
        <w:rPr>
          <w:rFonts w:asciiTheme="minorHAnsi" w:cstheme="minorHAnsi" w:hAnsiTheme="minorHAnsi"/>
          <w:lang w:val="fr-FR"/>
        </w:rPr>
        <w:t xml:space="preserve"> </w:t>
      </w:r>
      <w:r w:rsidR="001C0FCC" w:rsidRPr="000C160C">
        <w:rPr>
          <w:rFonts w:asciiTheme="minorHAnsi" w:cstheme="minorHAnsi" w:hAnsiTheme="minorHAnsi"/>
          <w:lang w:val="fr-FR"/>
        </w:rPr>
        <w:tab/>
      </w:r>
      <w:r w:rsidR="004F57DD" w:rsidRPr="000C160C">
        <w:rPr>
          <w:rFonts w:asciiTheme="minorHAnsi" w:cstheme="minorHAnsi" w:hAnsiTheme="minorHAnsi"/>
          <w:lang w:val="fr-FR"/>
        </w:rPr>
        <w:t>Le T</w:t>
      </w:r>
      <w:r w:rsidR="00B71251" w:rsidRPr="000C160C">
        <w:rPr>
          <w:rFonts w:asciiTheme="minorHAnsi" w:cstheme="minorHAnsi" w:hAnsiTheme="minorHAnsi"/>
          <w:lang w:val="fr-FR"/>
        </w:rPr>
        <w:t>F</w:t>
      </w:r>
      <w:r w:rsidR="004F57DD" w:rsidRPr="000C160C">
        <w:rPr>
          <w:rFonts w:asciiTheme="minorHAnsi" w:cstheme="minorHAnsi" w:hAnsiTheme="minorHAnsi"/>
          <w:lang w:val="fr-FR"/>
        </w:rPr>
        <w:t xml:space="preserve"> concerne aussi bien les </w:t>
      </w:r>
      <w:r w:rsidR="00B71251" w:rsidRPr="000C160C">
        <w:rPr>
          <w:rFonts w:asciiTheme="minorHAnsi" w:cstheme="minorHAnsi" w:hAnsiTheme="minorHAnsi"/>
          <w:lang w:val="fr-FR"/>
        </w:rPr>
        <w:t>salariés</w:t>
      </w:r>
      <w:r w:rsidR="004F57DD" w:rsidRPr="000C160C">
        <w:rPr>
          <w:rFonts w:asciiTheme="minorHAnsi" w:cstheme="minorHAnsi" w:hAnsiTheme="minorHAnsi"/>
          <w:lang w:val="fr-FR"/>
        </w:rPr>
        <w:t xml:space="preserve"> SARA, les stagiaires que les </w:t>
      </w:r>
      <w:r w:rsidR="00B71251" w:rsidRPr="000C160C">
        <w:rPr>
          <w:rFonts w:asciiTheme="minorHAnsi" w:cstheme="minorHAnsi" w:hAnsiTheme="minorHAnsi"/>
          <w:lang w:val="fr-FR"/>
        </w:rPr>
        <w:t>salariés</w:t>
      </w:r>
      <w:r w:rsidR="004F57DD" w:rsidRPr="000C160C">
        <w:rPr>
          <w:rFonts w:asciiTheme="minorHAnsi" w:cstheme="minorHAnsi" w:hAnsiTheme="minorHAnsi"/>
          <w:lang w:val="fr-FR"/>
        </w:rPr>
        <w:t xml:space="preserve"> des </w:t>
      </w:r>
    </w:p>
    <w:p w:rsidP="0009669F" w:rsidR="004F57DD" w:rsidRDefault="00FC05FA" w:rsidRPr="000C160C">
      <w:pPr>
        <w:tabs>
          <w:tab w:pos="1100" w:val="left"/>
        </w:tabs>
        <w:ind w:left="2160"/>
        <w:jc w:val="both"/>
        <w:rPr>
          <w:rFonts w:asciiTheme="minorHAnsi" w:cstheme="minorHAnsi" w:hAnsiTheme="minorHAnsi"/>
          <w:lang w:val="fr-FR"/>
        </w:rPr>
      </w:pPr>
      <w:r w:rsidRPr="000C160C">
        <w:rPr>
          <w:rFonts w:asciiTheme="minorHAnsi" w:cstheme="minorHAnsi" w:hAnsiTheme="minorHAnsi"/>
          <w:lang w:val="fr-FR"/>
        </w:rPr>
        <w:t>Entreprises</w:t>
      </w:r>
      <w:r w:rsidR="004F57DD" w:rsidRPr="000C160C">
        <w:rPr>
          <w:rFonts w:asciiTheme="minorHAnsi" w:cstheme="minorHAnsi" w:hAnsiTheme="minorHAnsi"/>
          <w:lang w:val="fr-FR"/>
        </w:rPr>
        <w:t xml:space="preserve"> </w:t>
      </w:r>
      <w:r w:rsidRPr="000C160C">
        <w:rPr>
          <w:rFonts w:asciiTheme="minorHAnsi" w:cstheme="minorHAnsi" w:hAnsiTheme="minorHAnsi"/>
          <w:lang w:val="fr-FR"/>
        </w:rPr>
        <w:t>E</w:t>
      </w:r>
      <w:r w:rsidR="004F57DD" w:rsidRPr="000C160C">
        <w:rPr>
          <w:rFonts w:asciiTheme="minorHAnsi" w:cstheme="minorHAnsi" w:hAnsiTheme="minorHAnsi"/>
          <w:lang w:val="fr-FR"/>
        </w:rPr>
        <w:t>xtérieures.  Les accidents retenus ont fait l’objet d’au moins un soin à l’extérieur du site avec suivi, c’est-à-dire hors simple passage à l’infirmerie ou soin infirmier.</w:t>
      </w:r>
    </w:p>
    <w:p w:rsidP="001C0FCC" w:rsidR="00FD04A3" w:rsidRDefault="00FD04A3" w:rsidRPr="000C160C">
      <w:pPr>
        <w:tabs>
          <w:tab w:pos="1100" w:val="left"/>
        </w:tabs>
        <w:ind w:left="2160"/>
        <w:rPr>
          <w:rFonts w:asciiTheme="minorHAnsi" w:cstheme="minorHAnsi" w:hAnsiTheme="minorHAnsi"/>
          <w:lang w:val="fr-FR"/>
        </w:rPr>
      </w:pPr>
    </w:p>
    <w:p w:rsidP="00033EF4" w:rsidR="00317AE6" w:rsidRDefault="004F57DD" w:rsidRPr="000C160C">
      <w:pPr>
        <w:numPr>
          <w:ilvl w:val="0"/>
          <w:numId w:val="8"/>
        </w:numPr>
        <w:tabs>
          <w:tab w:pos="1100" w:val="left"/>
        </w:tabs>
        <w:rPr>
          <w:rFonts w:asciiTheme="minorHAnsi" w:cstheme="minorHAnsi" w:hAnsiTheme="minorHAnsi"/>
          <w:bCs/>
          <w:lang w:val="fr-FR"/>
        </w:rPr>
      </w:pPr>
      <w:r w:rsidRPr="000C160C">
        <w:rPr>
          <w:rFonts w:asciiTheme="minorHAnsi" w:cstheme="minorHAnsi" w:hAnsiTheme="minorHAnsi"/>
          <w:b/>
          <w:lang w:val="fr-FR"/>
        </w:rPr>
        <w:t>Objectif :</w:t>
      </w:r>
      <w:r w:rsidRPr="000C160C">
        <w:rPr>
          <w:rFonts w:asciiTheme="minorHAnsi" w:cstheme="minorHAnsi" w:hAnsiTheme="minorHAnsi"/>
          <w:lang w:val="fr-FR"/>
        </w:rPr>
        <w:tab/>
      </w:r>
      <w:r w:rsidR="001C0FCC" w:rsidRPr="000C160C">
        <w:rPr>
          <w:rFonts w:asciiTheme="minorHAnsi" w:cstheme="minorHAnsi" w:hAnsiTheme="minorHAnsi"/>
          <w:lang w:val="fr-FR"/>
        </w:rPr>
        <w:tab/>
      </w:r>
      <w:r w:rsidR="005878E5" w:rsidRPr="000C160C">
        <w:rPr>
          <w:rFonts w:asciiTheme="minorHAnsi" w:cstheme="minorHAnsi" w:hAnsiTheme="minorHAnsi"/>
          <w:b/>
          <w:bCs/>
          <w:lang w:val="fr-FR"/>
        </w:rPr>
        <w:t>Aucun (0)</w:t>
      </w:r>
      <w:r w:rsidR="00B67FA5" w:rsidRPr="000C160C">
        <w:rPr>
          <w:rFonts w:asciiTheme="minorHAnsi" w:cstheme="minorHAnsi" w:hAnsiTheme="minorHAnsi"/>
          <w:b/>
          <w:bCs/>
          <w:lang w:val="fr-FR"/>
        </w:rPr>
        <w:t xml:space="preserve"> évènement </w:t>
      </w:r>
      <w:r w:rsidR="00B71251" w:rsidRPr="000C160C">
        <w:rPr>
          <w:rFonts w:asciiTheme="minorHAnsi" w:cstheme="minorHAnsi" w:hAnsiTheme="minorHAnsi"/>
          <w:b/>
          <w:bCs/>
          <w:lang w:val="fr-FR"/>
        </w:rPr>
        <w:t>TF/</w:t>
      </w:r>
      <w:r w:rsidR="00B67FA5" w:rsidRPr="000C160C">
        <w:rPr>
          <w:rFonts w:asciiTheme="minorHAnsi" w:cstheme="minorHAnsi" w:hAnsiTheme="minorHAnsi"/>
          <w:b/>
          <w:bCs/>
          <w:lang w:val="fr-FR"/>
        </w:rPr>
        <w:t xml:space="preserve">TRIR </w:t>
      </w:r>
      <w:r w:rsidR="006B543B" w:rsidRPr="000C160C">
        <w:rPr>
          <w:rFonts w:asciiTheme="minorHAnsi" w:cstheme="minorHAnsi" w:hAnsiTheme="minorHAnsi"/>
          <w:b/>
          <w:bCs/>
          <w:lang w:val="fr-FR"/>
        </w:rPr>
        <w:t>pour l’ensemble du personnel</w:t>
      </w:r>
      <w:r w:rsidR="006B543B" w:rsidRPr="000C160C">
        <w:rPr>
          <w:rFonts w:asciiTheme="minorHAnsi" w:cstheme="minorHAnsi" w:hAnsiTheme="minorHAnsi"/>
          <w:b/>
          <w:bCs/>
          <w:color w:val="0070C0"/>
          <w:lang w:val="fr-FR"/>
        </w:rPr>
        <w:t xml:space="preserve"> </w:t>
      </w:r>
      <w:r w:rsidR="00B67FA5" w:rsidRPr="000C160C">
        <w:rPr>
          <w:rFonts w:asciiTheme="minorHAnsi" w:cstheme="minorHAnsi" w:hAnsiTheme="minorHAnsi"/>
          <w:b/>
          <w:bCs/>
          <w:lang w:val="fr-FR"/>
        </w:rPr>
        <w:t xml:space="preserve">y compris les </w:t>
      </w:r>
      <w:r w:rsidR="00B71251" w:rsidRPr="000C160C">
        <w:rPr>
          <w:rFonts w:asciiTheme="minorHAnsi" w:cstheme="minorHAnsi" w:hAnsiTheme="minorHAnsi"/>
          <w:b/>
          <w:bCs/>
          <w:lang w:val="fr-FR"/>
        </w:rPr>
        <w:t>Terminaux</w:t>
      </w:r>
    </w:p>
    <w:p w:rsidP="00317AE6" w:rsidR="00B67FA5" w:rsidRDefault="00317AE6" w:rsidRPr="000C160C">
      <w:pPr>
        <w:tabs>
          <w:tab w:pos="1100" w:val="left"/>
        </w:tabs>
        <w:ind w:left="360"/>
        <w:rPr>
          <w:rFonts w:asciiTheme="minorHAnsi" w:cstheme="minorHAnsi" w:hAnsiTheme="minorHAnsi"/>
          <w:bCs/>
          <w:lang w:val="fr-FR"/>
        </w:rPr>
      </w:pPr>
      <w:r w:rsidRPr="000C160C">
        <w:rPr>
          <w:rFonts w:asciiTheme="minorHAnsi" w:cstheme="minorHAnsi" w:hAnsiTheme="minorHAnsi"/>
          <w:b/>
          <w:bCs/>
          <w:lang w:val="fr-FR"/>
        </w:rPr>
        <w:tab/>
      </w:r>
      <w:r w:rsidRPr="000C160C">
        <w:rPr>
          <w:rFonts w:asciiTheme="minorHAnsi" w:cstheme="minorHAnsi" w:hAnsiTheme="minorHAnsi"/>
          <w:b/>
          <w:bCs/>
          <w:lang w:val="fr-FR"/>
        </w:rPr>
        <w:tab/>
      </w:r>
      <w:r w:rsidRPr="000C160C">
        <w:rPr>
          <w:rFonts w:asciiTheme="minorHAnsi" w:cstheme="minorHAnsi" w:hAnsiTheme="minorHAnsi"/>
          <w:b/>
          <w:bCs/>
          <w:lang w:val="fr-FR"/>
        </w:rPr>
        <w:tab/>
        <w:t xml:space="preserve">du </w:t>
      </w:r>
      <w:r w:rsidR="00B06B67" w:rsidRPr="000C160C">
        <w:rPr>
          <w:rFonts w:asciiTheme="minorHAnsi" w:cstheme="minorHAnsi" w:hAnsiTheme="minorHAnsi"/>
          <w:b/>
          <w:bCs/>
          <w:lang w:val="fr-FR"/>
        </w:rPr>
        <w:t>15</w:t>
      </w:r>
      <w:r w:rsidR="00B83088" w:rsidRPr="000C160C">
        <w:rPr>
          <w:rFonts w:asciiTheme="minorHAnsi" w:cstheme="minorHAnsi" w:hAnsiTheme="minorHAnsi"/>
          <w:b/>
          <w:bCs/>
          <w:lang w:val="fr-FR"/>
        </w:rPr>
        <w:t>/01</w:t>
      </w:r>
      <w:r w:rsidRPr="000C160C">
        <w:rPr>
          <w:rFonts w:asciiTheme="minorHAnsi" w:cstheme="minorHAnsi" w:hAnsiTheme="minorHAnsi"/>
          <w:b/>
          <w:bCs/>
          <w:lang w:val="fr-FR"/>
        </w:rPr>
        <w:t xml:space="preserve"> </w:t>
      </w:r>
      <w:r w:rsidR="001F710D" w:rsidRPr="000C160C">
        <w:rPr>
          <w:rFonts w:asciiTheme="minorHAnsi" w:cstheme="minorHAnsi" w:hAnsiTheme="minorHAnsi"/>
          <w:b/>
          <w:bCs/>
          <w:lang w:val="fr-FR"/>
        </w:rPr>
        <w:t xml:space="preserve">au </w:t>
      </w:r>
      <w:r w:rsidR="00B83088" w:rsidRPr="000C160C">
        <w:rPr>
          <w:rFonts w:asciiTheme="minorHAnsi" w:cstheme="minorHAnsi" w:hAnsiTheme="minorHAnsi"/>
          <w:b/>
          <w:bCs/>
          <w:lang w:val="fr-FR"/>
        </w:rPr>
        <w:t>10/03</w:t>
      </w:r>
      <w:r w:rsidR="00AA1857" w:rsidRPr="000C160C">
        <w:rPr>
          <w:rFonts w:asciiTheme="minorHAnsi" w:cstheme="minorHAnsi" w:hAnsiTheme="minorHAnsi"/>
          <w:b/>
          <w:bCs/>
          <w:lang w:val="fr-FR"/>
        </w:rPr>
        <w:t>/202</w:t>
      </w:r>
      <w:r w:rsidR="00B83088" w:rsidRPr="000C160C">
        <w:rPr>
          <w:rFonts w:asciiTheme="minorHAnsi" w:cstheme="minorHAnsi" w:hAnsiTheme="minorHAnsi"/>
          <w:b/>
          <w:bCs/>
          <w:lang w:val="fr-FR"/>
        </w:rPr>
        <w:t>4</w:t>
      </w:r>
      <w:r w:rsidR="00B67FA5" w:rsidRPr="000C160C">
        <w:rPr>
          <w:rFonts w:asciiTheme="minorHAnsi" w:cstheme="minorHAnsi" w:hAnsiTheme="minorHAnsi"/>
          <w:bCs/>
          <w:lang w:val="fr-FR"/>
        </w:rPr>
        <w:t> </w:t>
      </w:r>
      <w:r w:rsidR="00B67FA5" w:rsidRPr="000C160C">
        <w:rPr>
          <w:rFonts w:asciiTheme="minorHAnsi" w:cstheme="minorHAnsi" w:hAnsiTheme="minorHAnsi"/>
          <w:b/>
          <w:bCs/>
          <w:lang w:val="fr-FR"/>
        </w:rPr>
        <w:t xml:space="preserve"> </w:t>
      </w:r>
    </w:p>
    <w:p w:rsidP="00FD04A3" w:rsidR="00FD04A3" w:rsidRDefault="00FD04A3" w:rsidRPr="000C160C">
      <w:pPr>
        <w:tabs>
          <w:tab w:pos="1100" w:val="left"/>
        </w:tabs>
        <w:ind w:left="360"/>
        <w:rPr>
          <w:rFonts w:asciiTheme="minorHAnsi" w:cstheme="minorHAnsi" w:hAnsiTheme="minorHAnsi"/>
          <w:bCs/>
          <w:lang w:val="fr-FR"/>
        </w:rPr>
      </w:pPr>
    </w:p>
    <w:p w:rsidP="00033EF4" w:rsidR="00EA65DB" w:rsidRDefault="00B733FB" w:rsidRPr="000C160C">
      <w:pPr>
        <w:numPr>
          <w:ilvl w:val="0"/>
          <w:numId w:val="8"/>
        </w:numPr>
        <w:tabs>
          <w:tab w:pos="1100" w:val="left"/>
        </w:tabs>
        <w:rPr>
          <w:rFonts w:asciiTheme="minorHAnsi" w:cstheme="minorHAnsi" w:hAnsiTheme="minorHAnsi"/>
          <w:bCs/>
          <w:lang w:val="fr-FR"/>
        </w:rPr>
      </w:pPr>
      <w:r w:rsidRPr="000C160C">
        <w:rPr>
          <w:rFonts w:asciiTheme="minorHAnsi" w:cstheme="minorHAnsi" w:hAnsiTheme="minorHAnsi"/>
          <w:b/>
          <w:bCs/>
          <w:lang w:val="fr-FR"/>
        </w:rPr>
        <w:t>But </w:t>
      </w:r>
      <w:r w:rsidRPr="000C160C">
        <w:rPr>
          <w:rFonts w:asciiTheme="minorHAnsi" w:cstheme="minorHAnsi" w:hAnsiTheme="minorHAnsi"/>
          <w:bCs/>
          <w:lang w:val="fr-FR"/>
        </w:rPr>
        <w:t xml:space="preserve">: </w:t>
      </w:r>
      <w:r w:rsidR="00B67FA5" w:rsidRPr="000C160C">
        <w:rPr>
          <w:rFonts w:asciiTheme="minorHAnsi" w:cstheme="minorHAnsi" w:hAnsiTheme="minorHAnsi"/>
          <w:bCs/>
          <w:lang w:val="fr-FR"/>
        </w:rPr>
        <w:tab/>
      </w:r>
      <w:r w:rsidR="00B67FA5" w:rsidRPr="000C160C">
        <w:rPr>
          <w:rFonts w:asciiTheme="minorHAnsi" w:cstheme="minorHAnsi" w:hAnsiTheme="minorHAnsi"/>
          <w:bCs/>
          <w:lang w:val="fr-FR"/>
        </w:rPr>
        <w:tab/>
      </w:r>
      <w:r w:rsidR="001C0FCC" w:rsidRPr="000C160C">
        <w:rPr>
          <w:rFonts w:asciiTheme="minorHAnsi" w:cstheme="minorHAnsi" w:hAnsiTheme="minorHAnsi"/>
          <w:bCs/>
          <w:lang w:val="fr-FR"/>
        </w:rPr>
        <w:tab/>
      </w:r>
      <w:r w:rsidRPr="000C160C">
        <w:rPr>
          <w:rFonts w:asciiTheme="minorHAnsi" w:cstheme="minorHAnsi" w:hAnsiTheme="minorHAnsi"/>
          <w:bCs/>
          <w:lang w:val="fr-FR"/>
        </w:rPr>
        <w:t xml:space="preserve">Ne pas impacter le </w:t>
      </w:r>
      <w:r w:rsidR="00B71251" w:rsidRPr="000C160C">
        <w:rPr>
          <w:rFonts w:asciiTheme="minorHAnsi" w:cstheme="minorHAnsi" w:hAnsiTheme="minorHAnsi"/>
          <w:bCs/>
          <w:lang w:val="fr-FR"/>
        </w:rPr>
        <w:t>TF</w:t>
      </w:r>
      <w:r w:rsidRPr="000C160C">
        <w:rPr>
          <w:rFonts w:asciiTheme="minorHAnsi" w:cstheme="minorHAnsi" w:hAnsiTheme="minorHAnsi"/>
          <w:bCs/>
          <w:lang w:val="fr-FR"/>
        </w:rPr>
        <w:t xml:space="preserve"> global de la SARA</w:t>
      </w:r>
      <w:r w:rsidR="00F52A07" w:rsidRPr="000C160C">
        <w:rPr>
          <w:rFonts w:asciiTheme="minorHAnsi" w:cstheme="minorHAnsi" w:hAnsiTheme="minorHAnsi"/>
          <w:bCs/>
          <w:lang w:val="fr-FR"/>
        </w:rPr>
        <w:t>.</w:t>
      </w:r>
    </w:p>
    <w:p w:rsidP="00A35073" w:rsidR="00AA1857" w:rsidRDefault="00B67FA5" w:rsidRPr="000C160C">
      <w:pPr>
        <w:numPr>
          <w:ilvl w:val="0"/>
          <w:numId w:val="8"/>
        </w:numPr>
        <w:tabs>
          <w:tab w:pos="1100" w:val="left"/>
        </w:tabs>
        <w:rPr>
          <w:rFonts w:asciiTheme="minorHAnsi" w:cstheme="minorHAnsi" w:hAnsiTheme="minorHAnsi"/>
          <w:bCs/>
          <w:lang w:val="fr-FR"/>
        </w:rPr>
      </w:pPr>
      <w:r w:rsidRPr="000C160C">
        <w:rPr>
          <w:rFonts w:asciiTheme="minorHAnsi" w:cstheme="minorHAnsi" w:hAnsiTheme="minorHAnsi"/>
          <w:b/>
          <w:bCs/>
          <w:lang w:val="fr-FR"/>
        </w:rPr>
        <w:t>Bénéficiaires </w:t>
      </w:r>
      <w:r w:rsidRPr="000C160C">
        <w:rPr>
          <w:rFonts w:asciiTheme="minorHAnsi" w:cstheme="minorHAnsi" w:hAnsiTheme="minorHAnsi"/>
          <w:bCs/>
          <w:lang w:val="fr-FR"/>
        </w:rPr>
        <w:t xml:space="preserve">: </w:t>
      </w:r>
      <w:r w:rsidR="001C0FCC" w:rsidRPr="000C160C">
        <w:rPr>
          <w:rFonts w:asciiTheme="minorHAnsi" w:cstheme="minorHAnsi" w:hAnsiTheme="minorHAnsi"/>
          <w:bCs/>
          <w:lang w:val="fr-FR"/>
        </w:rPr>
        <w:tab/>
      </w:r>
      <w:r w:rsidRPr="000C160C">
        <w:rPr>
          <w:rFonts w:asciiTheme="minorHAnsi" w:cstheme="minorHAnsi" w:hAnsiTheme="minorHAnsi"/>
          <w:bCs/>
          <w:lang w:val="fr-FR"/>
        </w:rPr>
        <w:t xml:space="preserve">Tout le personnel SARA, </w:t>
      </w:r>
      <w:r w:rsidR="00AA1857" w:rsidRPr="000C160C">
        <w:rPr>
          <w:rFonts w:asciiTheme="minorHAnsi" w:cstheme="minorHAnsi" w:hAnsiTheme="minorHAnsi"/>
          <w:bCs/>
          <w:lang w:val="fr-FR"/>
        </w:rPr>
        <w:t xml:space="preserve">Raffinerie et </w:t>
      </w:r>
      <w:r w:rsidR="00404A99" w:rsidRPr="000C160C">
        <w:rPr>
          <w:rFonts w:asciiTheme="minorHAnsi" w:cstheme="minorHAnsi" w:hAnsiTheme="minorHAnsi"/>
          <w:bCs/>
          <w:lang w:val="fr-FR"/>
        </w:rPr>
        <w:t>T</w:t>
      </w:r>
      <w:r w:rsidR="00AA1857" w:rsidRPr="000C160C">
        <w:rPr>
          <w:rFonts w:asciiTheme="minorHAnsi" w:cstheme="minorHAnsi" w:hAnsiTheme="minorHAnsi"/>
          <w:bCs/>
          <w:lang w:val="fr-FR"/>
        </w:rPr>
        <w:t>erminaux</w:t>
      </w:r>
      <w:r w:rsidR="00F52A07" w:rsidRPr="000C160C">
        <w:rPr>
          <w:rFonts w:asciiTheme="minorHAnsi" w:cstheme="minorHAnsi" w:hAnsiTheme="minorHAnsi"/>
          <w:bCs/>
          <w:lang w:val="fr-FR"/>
        </w:rPr>
        <w:t>.</w:t>
      </w:r>
    </w:p>
    <w:p w:rsidP="0036505A" w:rsidR="00FF0A61" w:rsidRDefault="00FF0A61" w:rsidRPr="000C160C">
      <w:pPr>
        <w:tabs>
          <w:tab w:pos="1100" w:val="left"/>
        </w:tabs>
        <w:rPr>
          <w:rFonts w:asciiTheme="minorHAnsi" w:cstheme="minorHAnsi" w:hAnsiTheme="minorHAnsi"/>
          <w:b/>
          <w:bCs/>
          <w:i/>
          <w:iCs/>
          <w:lang w:val="fr-FR"/>
        </w:rPr>
      </w:pPr>
    </w:p>
    <w:p w:rsidP="005878E5" w:rsidR="005878E5" w:rsidRDefault="005878E5" w:rsidRPr="000C160C">
      <w:pPr>
        <w:pStyle w:val="Paragraphedeliste"/>
        <w:numPr>
          <w:ilvl w:val="0"/>
          <w:numId w:val="44"/>
        </w:numPr>
        <w:tabs>
          <w:tab w:pos="1100" w:val="left"/>
        </w:tabs>
        <w:rPr>
          <w:rFonts w:asciiTheme="minorHAnsi" w:cstheme="minorHAnsi" w:hAnsiTheme="minorHAnsi"/>
          <w:b/>
          <w:bCs/>
          <w:iCs/>
          <w:u w:val="single"/>
          <w:lang w:val="fr-FR"/>
        </w:rPr>
      </w:pPr>
      <w:r w:rsidRPr="000C160C">
        <w:rPr>
          <w:rFonts w:asciiTheme="minorHAnsi" w:cstheme="minorHAnsi" w:hAnsiTheme="minorHAnsi"/>
          <w:b/>
          <w:bCs/>
          <w:i/>
          <w:iCs/>
          <w:lang w:val="fr-FR"/>
        </w:rPr>
        <w:lastRenderedPageBreak/>
        <w:t xml:space="preserve">Critères :    </w:t>
      </w:r>
      <w:r w:rsidRPr="000C160C">
        <w:rPr>
          <w:rFonts w:asciiTheme="minorHAnsi" w:cstheme="minorHAnsi" w:hAnsiTheme="minorHAnsi"/>
          <w:b/>
          <w:bCs/>
          <w:iCs/>
          <w:u w:val="single"/>
          <w:lang w:val="fr-FR"/>
        </w:rPr>
        <w:t>Aucun (0) écart sur le respect des procédures de consignations/déconsignations hydrauliques et électriques à partir du 6/02/2024</w:t>
      </w:r>
    </w:p>
    <w:p w:rsidP="005878E5" w:rsidR="005878E5" w:rsidRDefault="005878E5" w:rsidRPr="000C160C">
      <w:pPr>
        <w:rPr>
          <w:rFonts w:asciiTheme="minorHAnsi" w:cstheme="minorHAnsi" w:hAnsiTheme="minorHAnsi"/>
          <w:lang w:val="fr-FR"/>
        </w:rPr>
      </w:pPr>
    </w:p>
    <w:p w:rsidP="005878E5" w:rsidR="005878E5" w:rsidRDefault="005878E5" w:rsidRPr="000C160C">
      <w:pPr>
        <w:numPr>
          <w:ilvl w:val="0"/>
          <w:numId w:val="8"/>
        </w:numPr>
        <w:tabs>
          <w:tab w:pos="1100" w:val="left"/>
        </w:tabs>
        <w:jc w:val="both"/>
        <w:rPr>
          <w:rFonts w:asciiTheme="minorHAnsi" w:cstheme="minorHAnsi" w:hAnsiTheme="minorHAnsi"/>
          <w:lang w:val="fr-FR"/>
        </w:rPr>
      </w:pPr>
      <w:r w:rsidRPr="000C160C">
        <w:rPr>
          <w:rFonts w:asciiTheme="minorHAnsi" w:cstheme="minorHAnsi" w:hAnsiTheme="minorHAnsi"/>
          <w:b/>
          <w:noProof/>
          <w:lang w:eastAsia="fr-FR" w:val="fr-FR"/>
        </w:rPr>
        <mc:AlternateContent>
          <mc:Choice Requires="wps">
            <w:drawing>
              <wp:anchor allowOverlap="1" behindDoc="0" distB="0" distL="114300" distR="114300" distT="0" layoutInCell="1" locked="0" relativeHeight="251663360" simplePos="0" wp14:anchorId="5C7A8B06" wp14:editId="643446CF">
                <wp:simplePos x="0" y="0"/>
                <wp:positionH relativeFrom="column">
                  <wp:posOffset>1816100</wp:posOffset>
                </wp:positionH>
                <wp:positionV relativeFrom="paragraph">
                  <wp:posOffset>-569595</wp:posOffset>
                </wp:positionV>
                <wp:extent cx="0" cy="0"/>
                <wp:effectExtent b="13970" l="13335" r="5715" t="508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from="143pt,-44.85pt" id="Line 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nJZ+CwIAACIEAAAOAAAAZHJzL2Uyb0RvYy54bWysU8GO2jAQvVfqP1i+Q0gaKESEVZVAL7SL tNsPMLZDrDq2ZRsCqvrvHTuA2PZSVc3BGXtmnt/MPC+fzp1EJ26d0KrE6XiCEVdUM6EOJf72uhnN MXKeKEakVrzEF+7w0+r9u2VvCp7pVkvGLQIQ5YrelLj13hRJ4mjLO+LG2nAFzkbbjnjY2kPCLOkB vZNJNpnMkl5bZqym3Dk4rQcnXkX8puHUPzeN4x7JEgM3H1cb131Yk9WSFAdLTCvolQb5BxYdEQou vUPVxBN0tOIPqE5Qq51u/JjqLtFNIyiPNUA16eS3al5aYnisBZrjzL1N7v/B0q+nnUWClTjDSJEO RrQViqMsdKY3roCASu1sqI2e1YvZavrdIaWrlqgDjwxfLwbS0pCRvEkJG2cAf99/0QxiyNHr2KZz Y7sACQ1A5ziNy30a/OwRHQ7p7TQhxS3FWOc/c92hYJRYAtsISU5b5wMFUtxCwg1Kb4SUccxSob7E i2k2jQlOS8GCM4Q5e9hX0qITCUKJX6wHPI9hVh8Vi2AtJ2x9tT0RcrDhcqkCHhQBdK7WoIQfi8li PV/P81GezdajfFLXo0+bKh/NNunHaf2hrqo6/RmopXnRCsa4Cuxuqkzzv5v69X0Merrr8t6G5C16 7BeQvf0j6TjFMLhBAnvNLjt7my4IMQZfH01Q+uMe7MenvfoFAAD//wMAUEsDBBQABgAIAAAAIQAj cetI3AAAAAsBAAAPAAAAZHJzL2Rvd25yZXYueG1sTI/BTsMwEETvSPyDtUhcqtYhSCWEbCoE5MaF AuK6jZckIl6nsdsGvh6jIsFxZ0czb4rVZHu159F3ThAuFgkoltqZThqEl+dqnoHygcRQ74QRPtnD qjw9KSg37iBPvF+HRsUQ8TkhtCEMuda+btmSX7iBJf7e3WgpxHNstBnpEMNtr9MkWWpLncSGlga+ a7n+WO8sgq9eeVt9zepZ8nbZOE63948PhHh+Nt3egAo8hT8z/OBHdCgj08btxHjVI6TZMm4JCPPs +gpUdByVza+iy0L/31B+AwAA//8DAFBLAQItABQABgAIAAAAIQC2gziS/gAAAOEBAAATAAAAAAAA AAAAAAAAAAAAAABbQ29udGVudF9UeXBlc10ueG1sUEsBAi0AFAAGAAgAAAAhADj9If/WAAAAlAEA AAsAAAAAAAAAAAAAAAAALwEAAF9yZWxzLy5yZWxzUEsBAi0AFAAGAAgAAAAhACmcln4LAgAAIgQA AA4AAAAAAAAAAAAAAAAALgIAAGRycy9lMm9Eb2MueG1sUEsBAi0AFAAGAAgAAAAhACNx60jcAAAA CwEAAA8AAAAAAAAAAAAAAAAAZQQAAGRycy9kb3ducmV2LnhtbFBLBQYAAAAABAAEAPMAAABuBQAA AAA= "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to="143pt,-44.85pt" w14:anchorId="3C7D41AF"/>
            </w:pict>
          </mc:Fallback>
        </mc:AlternateContent>
      </w:r>
      <w:r w:rsidRPr="000C160C">
        <w:rPr>
          <w:rFonts w:asciiTheme="minorHAnsi" w:cstheme="minorHAnsi" w:hAnsiTheme="minorHAnsi"/>
          <w:b/>
          <w:lang w:val="fr-FR"/>
        </w:rPr>
        <w:t>Définition :</w:t>
      </w:r>
      <w:r w:rsidRPr="000C160C">
        <w:rPr>
          <w:rFonts w:asciiTheme="minorHAnsi" w:cstheme="minorHAnsi" w:hAnsiTheme="minorHAnsi"/>
          <w:lang w:val="fr-FR"/>
        </w:rPr>
        <w:t xml:space="preserve"> </w:t>
      </w:r>
      <w:r w:rsidRPr="000C160C">
        <w:rPr>
          <w:rFonts w:asciiTheme="minorHAnsi" w:cstheme="minorHAnsi" w:hAnsiTheme="minorHAnsi"/>
          <w:lang w:val="fr-FR"/>
        </w:rPr>
        <w:tab/>
      </w:r>
      <w:r w:rsidR="002D718B" w:rsidRPr="000C160C">
        <w:rPr>
          <w:rFonts w:asciiTheme="minorHAnsi" w:cstheme="minorHAnsi" w:hAnsiTheme="minorHAnsi"/>
          <w:lang w:val="fr-FR"/>
        </w:rPr>
        <w:t>C</w:t>
      </w:r>
      <w:r w:rsidR="0056329D" w:rsidRPr="000C160C">
        <w:rPr>
          <w:rFonts w:asciiTheme="minorHAnsi" w:cstheme="minorHAnsi" w:hAnsiTheme="minorHAnsi"/>
          <w:lang w:val="fr-FR"/>
        </w:rPr>
        <w:t>et indice mesure le respect des</w:t>
      </w:r>
      <w:r w:rsidR="002D718B" w:rsidRPr="000C160C">
        <w:rPr>
          <w:rFonts w:asciiTheme="minorHAnsi" w:cstheme="minorHAnsi" w:hAnsiTheme="minorHAnsi"/>
          <w:lang w:val="fr-FR"/>
        </w:rPr>
        <w:t xml:space="preserve"> exigences</w:t>
      </w:r>
      <w:r w:rsidR="0056329D" w:rsidRPr="000C160C">
        <w:rPr>
          <w:rFonts w:asciiTheme="minorHAnsi" w:cstheme="minorHAnsi" w:hAnsiTheme="minorHAnsi"/>
          <w:lang w:val="fr-FR"/>
        </w:rPr>
        <w:t xml:space="preserve"> </w:t>
      </w:r>
      <w:proofErr w:type="gramStart"/>
      <w:r w:rsidR="0056329D" w:rsidRPr="000C160C">
        <w:rPr>
          <w:rFonts w:asciiTheme="minorHAnsi" w:cstheme="minorHAnsi" w:hAnsiTheme="minorHAnsi"/>
          <w:lang w:val="fr-FR"/>
        </w:rPr>
        <w:t>en terme de</w:t>
      </w:r>
      <w:proofErr w:type="gramEnd"/>
      <w:r w:rsidR="0056329D" w:rsidRPr="000C160C">
        <w:rPr>
          <w:rFonts w:asciiTheme="minorHAnsi" w:cstheme="minorHAnsi" w:hAnsiTheme="minorHAnsi"/>
          <w:lang w:val="fr-FR"/>
        </w:rPr>
        <w:t xml:space="preserve"> </w:t>
      </w:r>
      <w:r w:rsidR="002D718B" w:rsidRPr="000C160C">
        <w:rPr>
          <w:rFonts w:asciiTheme="minorHAnsi" w:cstheme="minorHAnsi" w:hAnsiTheme="minorHAnsi"/>
          <w:lang w:val="fr-FR"/>
        </w:rPr>
        <w:t>mise hors produit et mise hors énergie à travers les procédures de consignations/déconsignations hydrauliques (platinage/déplatinage travaux et sécurité) et celles de consignations/déconsignations électriques.</w:t>
      </w:r>
    </w:p>
    <w:p w:rsidP="005878E5" w:rsidR="005878E5" w:rsidRDefault="005878E5" w:rsidRPr="000C160C">
      <w:pPr>
        <w:tabs>
          <w:tab w:pos="1100" w:val="left"/>
        </w:tabs>
        <w:ind w:left="2160"/>
        <w:rPr>
          <w:rFonts w:asciiTheme="minorHAnsi" w:cstheme="minorHAnsi" w:hAnsiTheme="minorHAnsi"/>
          <w:lang w:val="fr-FR"/>
        </w:rPr>
      </w:pPr>
    </w:p>
    <w:p w:rsidP="00F6608F" w:rsidR="005878E5" w:rsidRDefault="005878E5" w:rsidRPr="000C160C">
      <w:pPr>
        <w:numPr>
          <w:ilvl w:val="0"/>
          <w:numId w:val="45"/>
        </w:numPr>
        <w:tabs>
          <w:tab w:pos="1100" w:val="left"/>
        </w:tabs>
        <w:rPr>
          <w:rFonts w:asciiTheme="minorHAnsi" w:cstheme="minorHAnsi" w:hAnsiTheme="minorHAnsi"/>
          <w:lang w:val="fr-FR"/>
        </w:rPr>
      </w:pPr>
      <w:r w:rsidRPr="000C160C">
        <w:rPr>
          <w:rFonts w:asciiTheme="minorHAnsi" w:cstheme="minorHAnsi" w:hAnsiTheme="minorHAnsi"/>
          <w:b/>
          <w:lang w:val="fr-FR"/>
        </w:rPr>
        <w:t>Objectif :</w:t>
      </w:r>
      <w:r w:rsidRPr="000C160C">
        <w:rPr>
          <w:rFonts w:asciiTheme="minorHAnsi" w:cstheme="minorHAnsi" w:hAnsiTheme="minorHAnsi"/>
          <w:lang w:val="fr-FR"/>
        </w:rPr>
        <w:tab/>
      </w:r>
      <w:r w:rsidRPr="000C160C">
        <w:rPr>
          <w:rFonts w:asciiTheme="minorHAnsi" w:cstheme="minorHAnsi" w:hAnsiTheme="minorHAnsi"/>
          <w:lang w:val="fr-FR"/>
        </w:rPr>
        <w:tab/>
      </w:r>
      <w:r w:rsidR="001F6575" w:rsidRPr="000C160C">
        <w:rPr>
          <w:rFonts w:asciiTheme="minorHAnsi" w:cstheme="minorHAnsi" w:hAnsiTheme="minorHAnsi"/>
          <w:lang w:val="fr-FR"/>
        </w:rPr>
        <w:t>Aucun (0) écart sur le respect des procédures de consignations/</w:t>
      </w:r>
      <w:r w:rsidR="002D718B" w:rsidRPr="000C160C">
        <w:rPr>
          <w:rFonts w:asciiTheme="minorHAnsi" w:cstheme="minorHAnsi" w:hAnsiTheme="minorHAnsi"/>
          <w:lang w:val="fr-FR"/>
        </w:rPr>
        <w:t>déconsignations hydrauliques</w:t>
      </w:r>
      <w:r w:rsidR="001F6575" w:rsidRPr="000C160C">
        <w:rPr>
          <w:rFonts w:asciiTheme="minorHAnsi" w:cstheme="minorHAnsi" w:hAnsiTheme="minorHAnsi"/>
          <w:lang w:val="fr-FR"/>
        </w:rPr>
        <w:t xml:space="preserve"> et électriques à partir du 6/02/2024</w:t>
      </w:r>
      <w:r w:rsidRPr="000C160C">
        <w:rPr>
          <w:rFonts w:asciiTheme="minorHAnsi" w:cstheme="minorHAnsi" w:hAnsiTheme="minorHAnsi"/>
          <w:lang w:val="fr-FR"/>
        </w:rPr>
        <w:tab/>
      </w:r>
      <w:r w:rsidRPr="000C160C">
        <w:rPr>
          <w:rFonts w:asciiTheme="minorHAnsi" w:cstheme="minorHAnsi" w:hAnsiTheme="minorHAnsi"/>
          <w:lang w:val="fr-FR"/>
        </w:rPr>
        <w:tab/>
      </w:r>
      <w:r w:rsidRPr="000C160C">
        <w:rPr>
          <w:rFonts w:asciiTheme="minorHAnsi" w:cstheme="minorHAnsi" w:hAnsiTheme="minorHAnsi"/>
          <w:lang w:val="fr-FR"/>
        </w:rPr>
        <w:tab/>
        <w:t xml:space="preserve"> </w:t>
      </w:r>
    </w:p>
    <w:p w:rsidP="005878E5" w:rsidR="005878E5" w:rsidRDefault="005878E5" w:rsidRPr="000C160C">
      <w:pPr>
        <w:tabs>
          <w:tab w:pos="1100" w:val="left"/>
        </w:tabs>
        <w:ind w:left="360"/>
        <w:rPr>
          <w:rFonts w:asciiTheme="minorHAnsi" w:cstheme="minorHAnsi" w:hAnsiTheme="minorHAnsi"/>
          <w:lang w:val="fr-FR"/>
        </w:rPr>
      </w:pPr>
    </w:p>
    <w:p w:rsidP="005878E5" w:rsidR="005878E5" w:rsidRDefault="005878E5" w:rsidRPr="000C160C">
      <w:pPr>
        <w:numPr>
          <w:ilvl w:val="0"/>
          <w:numId w:val="8"/>
        </w:numPr>
        <w:tabs>
          <w:tab w:pos="1100" w:val="left"/>
        </w:tabs>
        <w:rPr>
          <w:rFonts w:asciiTheme="minorHAnsi" w:cstheme="minorHAnsi" w:hAnsiTheme="minorHAnsi"/>
          <w:bCs/>
          <w:lang w:val="fr-FR"/>
        </w:rPr>
      </w:pPr>
      <w:r w:rsidRPr="000C160C">
        <w:rPr>
          <w:rFonts w:asciiTheme="minorHAnsi" w:cstheme="minorHAnsi" w:hAnsiTheme="minorHAnsi"/>
          <w:b/>
          <w:bCs/>
          <w:lang w:val="fr-FR"/>
        </w:rPr>
        <w:t>But </w:t>
      </w:r>
      <w:r w:rsidRPr="000C160C">
        <w:rPr>
          <w:rFonts w:asciiTheme="minorHAnsi" w:cstheme="minorHAnsi" w:hAnsiTheme="minorHAnsi"/>
          <w:bCs/>
          <w:lang w:val="fr-FR"/>
        </w:rPr>
        <w:t xml:space="preserve">: </w:t>
      </w:r>
      <w:r w:rsidRPr="000C160C">
        <w:rPr>
          <w:rFonts w:asciiTheme="minorHAnsi" w:cstheme="minorHAnsi" w:hAnsiTheme="minorHAnsi"/>
          <w:bCs/>
          <w:lang w:val="fr-FR"/>
        </w:rPr>
        <w:tab/>
      </w:r>
      <w:r w:rsidRPr="000C160C">
        <w:rPr>
          <w:rFonts w:asciiTheme="minorHAnsi" w:cstheme="minorHAnsi" w:hAnsiTheme="minorHAnsi"/>
          <w:bCs/>
          <w:lang w:val="fr-FR"/>
        </w:rPr>
        <w:tab/>
      </w:r>
      <w:r w:rsidRPr="000C160C">
        <w:rPr>
          <w:rFonts w:asciiTheme="minorHAnsi" w:cstheme="minorHAnsi" w:hAnsiTheme="minorHAnsi"/>
          <w:bCs/>
          <w:lang w:val="fr-FR"/>
        </w:rPr>
        <w:tab/>
      </w:r>
      <w:r w:rsidR="002D718B" w:rsidRPr="000C160C">
        <w:rPr>
          <w:rFonts w:asciiTheme="minorHAnsi" w:cstheme="minorHAnsi" w:hAnsiTheme="minorHAnsi"/>
          <w:bCs/>
          <w:lang w:val="fr-FR"/>
        </w:rPr>
        <w:t>Supprimer le risque d’accident lors des opérations à la raffinerie et dans les terminaux</w:t>
      </w:r>
    </w:p>
    <w:p w:rsidP="005878E5" w:rsidR="005878E5" w:rsidRDefault="005878E5" w:rsidRPr="000C160C">
      <w:pPr>
        <w:numPr>
          <w:ilvl w:val="0"/>
          <w:numId w:val="8"/>
        </w:numPr>
        <w:tabs>
          <w:tab w:pos="1100" w:val="left"/>
        </w:tabs>
        <w:rPr>
          <w:rFonts w:asciiTheme="minorHAnsi" w:cstheme="minorHAnsi" w:hAnsiTheme="minorHAnsi"/>
          <w:bCs/>
          <w:lang w:val="fr-FR"/>
        </w:rPr>
      </w:pPr>
      <w:r w:rsidRPr="000C160C">
        <w:rPr>
          <w:rFonts w:asciiTheme="minorHAnsi" w:cstheme="minorHAnsi" w:hAnsiTheme="minorHAnsi"/>
          <w:b/>
          <w:bCs/>
          <w:lang w:val="fr-FR"/>
        </w:rPr>
        <w:t>Bénéficiaires </w:t>
      </w:r>
      <w:r w:rsidRPr="000C160C">
        <w:rPr>
          <w:rFonts w:asciiTheme="minorHAnsi" w:cstheme="minorHAnsi" w:hAnsiTheme="minorHAnsi"/>
          <w:bCs/>
          <w:lang w:val="fr-FR"/>
        </w:rPr>
        <w:t xml:space="preserve">: </w:t>
      </w:r>
      <w:r w:rsidRPr="000C160C">
        <w:rPr>
          <w:rFonts w:asciiTheme="minorHAnsi" w:cstheme="minorHAnsi" w:hAnsiTheme="minorHAnsi"/>
          <w:bCs/>
          <w:lang w:val="fr-FR"/>
        </w:rPr>
        <w:tab/>
        <w:t>Tout le personnel SARA, Raffinerie et Terminaux.</w:t>
      </w:r>
    </w:p>
    <w:p w:rsidP="002D718B" w:rsidR="009126F0" w:rsidRDefault="009126F0" w:rsidRPr="000C160C">
      <w:pPr>
        <w:tabs>
          <w:tab w:pos="1100" w:val="left"/>
        </w:tabs>
        <w:rPr>
          <w:rFonts w:asciiTheme="minorHAnsi" w:cstheme="minorHAnsi" w:hAnsiTheme="minorHAnsi"/>
          <w:bCs/>
          <w:lang w:val="fr-FR"/>
        </w:rPr>
      </w:pPr>
    </w:p>
    <w:p w:rsidP="00A35073" w:rsidR="00AD08C9" w:rsidRDefault="00AD08C9" w:rsidRPr="000C160C">
      <w:pPr>
        <w:tabs>
          <w:tab w:pos="1100" w:val="left"/>
        </w:tabs>
        <w:rPr>
          <w:rFonts w:asciiTheme="minorHAnsi" w:cstheme="minorHAnsi" w:hAnsiTheme="minorHAnsi"/>
          <w:b/>
          <w:lang w:val="fr-FR"/>
        </w:rPr>
      </w:pPr>
    </w:p>
    <w:p w:rsidP="007D4652" w:rsidR="007D4652" w:rsidRDefault="007D4652"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t>Challenge ENVIRONNEMENT</w:t>
      </w:r>
      <w:r w:rsidR="001531F2" w:rsidRPr="000C160C">
        <w:rPr>
          <w:rFonts w:asciiTheme="minorHAnsi" w:cstheme="minorHAnsi" w:hAnsiTheme="minorHAnsi"/>
          <w:b/>
          <w:sz w:val="28"/>
          <w:szCs w:val="28"/>
          <w:lang w:val="fr-FR"/>
        </w:rPr>
        <w:t xml:space="preserve"> (2)</w:t>
      </w:r>
      <w:r w:rsidRPr="000C160C">
        <w:rPr>
          <w:rFonts w:asciiTheme="minorHAnsi" w:cstheme="minorHAnsi" w:hAnsiTheme="minorHAnsi"/>
          <w:b/>
          <w:sz w:val="28"/>
          <w:szCs w:val="28"/>
          <w:lang w:val="fr-FR"/>
        </w:rPr>
        <w:t xml:space="preserve"> :</w:t>
      </w:r>
    </w:p>
    <w:p w:rsidP="00A35073" w:rsidR="00A35073" w:rsidRDefault="00A35073" w:rsidRPr="000C160C">
      <w:pPr>
        <w:rPr>
          <w:rFonts w:asciiTheme="minorHAnsi" w:cstheme="minorHAnsi" w:hAnsiTheme="minorHAnsi"/>
          <w:lang w:val="fr-FR"/>
        </w:rPr>
      </w:pPr>
    </w:p>
    <w:p w:rsidP="001F6575" w:rsidR="0050161C" w:rsidRDefault="00A35073" w:rsidRPr="000C160C">
      <w:pPr>
        <w:pStyle w:val="Paragraphedeliste"/>
        <w:numPr>
          <w:ilvl w:val="0"/>
          <w:numId w:val="46"/>
        </w:numPr>
        <w:rPr>
          <w:rFonts w:asciiTheme="minorHAnsi" w:cstheme="minorHAnsi" w:hAnsiTheme="minorHAnsi"/>
          <w:lang w:val="fr-FR"/>
        </w:rPr>
      </w:pPr>
      <w:r w:rsidRPr="000C160C">
        <w:rPr>
          <w:rFonts w:asciiTheme="minorHAnsi" w:cstheme="minorHAnsi" w:hAnsiTheme="minorHAnsi"/>
          <w:b/>
          <w:bCs/>
          <w:i/>
          <w:iCs/>
          <w:lang w:val="fr-FR"/>
        </w:rPr>
        <w:t>Critères :</w:t>
      </w:r>
      <w:r w:rsidR="0050161C" w:rsidRPr="000C160C">
        <w:rPr>
          <w:rFonts w:asciiTheme="minorHAnsi" w:cstheme="minorHAnsi" w:hAnsiTheme="minorHAnsi"/>
          <w:b/>
          <w:bCs/>
          <w:lang w:val="fr-FR"/>
        </w:rPr>
        <w:t xml:space="preserve"> </w:t>
      </w:r>
      <w:r w:rsidR="0050161C" w:rsidRPr="000C160C">
        <w:rPr>
          <w:rFonts w:asciiTheme="minorHAnsi" w:cstheme="minorHAnsi" w:hAnsiTheme="minorHAnsi"/>
          <w:b/>
          <w:bCs/>
          <w:u w:val="single"/>
          <w:lang w:val="fr-FR"/>
        </w:rPr>
        <w:t xml:space="preserve">Respect </w:t>
      </w:r>
      <w:r w:rsidR="0091377B" w:rsidRPr="000C160C">
        <w:rPr>
          <w:rFonts w:asciiTheme="minorHAnsi" w:cstheme="minorHAnsi" w:hAnsiTheme="minorHAnsi"/>
          <w:b/>
          <w:bCs/>
          <w:u w:val="single"/>
          <w:lang w:val="fr-FR"/>
        </w:rPr>
        <w:t>de l’Indice des Effluents Aqueux (</w:t>
      </w:r>
      <w:r w:rsidR="0050161C" w:rsidRPr="000C160C">
        <w:rPr>
          <w:rFonts w:asciiTheme="minorHAnsi" w:cstheme="minorHAnsi" w:hAnsiTheme="minorHAnsi"/>
          <w:b/>
          <w:bCs/>
          <w:u w:val="single"/>
          <w:lang w:val="fr-FR"/>
        </w:rPr>
        <w:t>IEA</w:t>
      </w:r>
      <w:r w:rsidR="0091377B" w:rsidRPr="000C160C">
        <w:rPr>
          <w:rFonts w:asciiTheme="minorHAnsi" w:cstheme="minorHAnsi" w:hAnsiTheme="minorHAnsi"/>
          <w:b/>
          <w:bCs/>
          <w:u w:val="single"/>
          <w:lang w:val="fr-FR"/>
        </w:rPr>
        <w:t xml:space="preserve">) </w:t>
      </w:r>
      <w:r w:rsidR="0050161C" w:rsidRPr="000C160C">
        <w:rPr>
          <w:rFonts w:asciiTheme="minorHAnsi" w:cstheme="minorHAnsi" w:hAnsiTheme="minorHAnsi"/>
          <w:b/>
          <w:bCs/>
          <w:u w:val="single"/>
          <w:lang w:val="fr-FR"/>
        </w:rPr>
        <w:t>20</w:t>
      </w:r>
      <w:r w:rsidR="00AA1857" w:rsidRPr="000C160C">
        <w:rPr>
          <w:rFonts w:asciiTheme="minorHAnsi" w:cstheme="minorHAnsi" w:hAnsiTheme="minorHAnsi"/>
          <w:b/>
          <w:bCs/>
          <w:u w:val="single"/>
          <w:lang w:val="fr-FR"/>
        </w:rPr>
        <w:t>2</w:t>
      </w:r>
      <w:r w:rsidR="00B83088" w:rsidRPr="000C160C">
        <w:rPr>
          <w:rFonts w:asciiTheme="minorHAnsi" w:cstheme="minorHAnsi" w:hAnsiTheme="minorHAnsi"/>
          <w:b/>
          <w:bCs/>
          <w:u w:val="single"/>
          <w:lang w:val="fr-FR"/>
        </w:rPr>
        <w:t>4</w:t>
      </w:r>
      <w:r w:rsidR="0050161C" w:rsidRPr="000C160C">
        <w:rPr>
          <w:rFonts w:asciiTheme="minorHAnsi" w:cstheme="minorHAnsi" w:hAnsiTheme="minorHAnsi"/>
          <w:b/>
          <w:bCs/>
          <w:u w:val="single"/>
          <w:lang w:val="fr-FR"/>
        </w:rPr>
        <w:t xml:space="preserve"> </w:t>
      </w:r>
      <w:r w:rsidR="0091377B" w:rsidRPr="000C160C">
        <w:rPr>
          <w:rFonts w:asciiTheme="minorHAnsi" w:cstheme="minorHAnsi" w:hAnsiTheme="minorHAnsi"/>
          <w:b/>
          <w:bCs/>
          <w:u w:val="single"/>
          <w:lang w:val="fr-FR"/>
        </w:rPr>
        <w:t xml:space="preserve">du Traitement des Eaux Résiduaires (TER) </w:t>
      </w:r>
      <w:r w:rsidR="0050161C" w:rsidRPr="000C160C">
        <w:rPr>
          <w:rFonts w:asciiTheme="minorHAnsi" w:cstheme="minorHAnsi" w:hAnsiTheme="minorHAnsi"/>
          <w:b/>
          <w:bCs/>
          <w:u w:val="single"/>
          <w:lang w:val="fr-FR"/>
        </w:rPr>
        <w:t>de la raffinerie</w:t>
      </w:r>
      <w:r w:rsidR="0050161C" w:rsidRPr="000C160C">
        <w:rPr>
          <w:rFonts w:asciiTheme="minorHAnsi" w:cstheme="minorHAnsi" w:hAnsiTheme="minorHAnsi"/>
          <w:b/>
          <w:bCs/>
          <w:lang w:val="fr-FR"/>
        </w:rPr>
        <w:t> </w:t>
      </w:r>
    </w:p>
    <w:p w:rsidP="00A35073" w:rsidR="00A35073" w:rsidRDefault="00A35073" w:rsidRPr="000C160C">
      <w:pPr>
        <w:rPr>
          <w:rFonts w:asciiTheme="minorHAnsi" w:cstheme="minorHAnsi" w:hAnsiTheme="minorHAnsi"/>
          <w:b/>
          <w:bCs/>
          <w:i/>
          <w:iCs/>
          <w:lang w:val="fr-FR"/>
        </w:rPr>
      </w:pPr>
    </w:p>
    <w:p w:rsidP="00F52A07" w:rsidR="00EA2156" w:rsidRDefault="0050161C"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rPr>
        <w:t xml:space="preserve"> </w:t>
      </w:r>
      <w:r w:rsidR="00EA2156" w:rsidRPr="000C160C">
        <w:rPr>
          <w:rFonts w:asciiTheme="minorHAnsi" w:cstheme="minorHAnsi" w:hAnsiTheme="minorHAnsi"/>
        </w:rPr>
        <w:tab/>
      </w:r>
      <w:r w:rsidR="00EA2156" w:rsidRPr="000C160C">
        <w:rPr>
          <w:rFonts w:asciiTheme="minorHAnsi" w:cstheme="minorHAnsi" w:hAnsiTheme="minorHAnsi"/>
          <w:sz w:val="24"/>
          <w:szCs w:val="24"/>
        </w:rPr>
        <w:t xml:space="preserve">Cet indice mesure le taux de non-conformité des rejets d’effluents aqueux de la </w:t>
      </w:r>
      <w:r w:rsidR="00F52A07" w:rsidRPr="000C160C">
        <w:rPr>
          <w:rFonts w:asciiTheme="minorHAnsi" w:cstheme="minorHAnsi" w:hAnsiTheme="minorHAnsi"/>
          <w:sz w:val="24"/>
          <w:szCs w:val="24"/>
        </w:rPr>
        <w:t>Raffinerie</w:t>
      </w:r>
      <w:r w:rsidR="005C10F3" w:rsidRPr="000C160C">
        <w:rPr>
          <w:rFonts w:asciiTheme="minorHAnsi" w:cstheme="minorHAnsi" w:hAnsiTheme="minorHAnsi"/>
          <w:sz w:val="24"/>
          <w:szCs w:val="24"/>
        </w:rPr>
        <w:t>.</w:t>
      </w:r>
    </w:p>
    <w:p w:rsidP="00F52A07" w:rsidR="00EA2156" w:rsidRDefault="00EA2156" w:rsidRPr="000C160C">
      <w:pPr>
        <w:pStyle w:val="Corpsdetexte"/>
        <w:tabs>
          <w:tab w:pos="993" w:val="left"/>
        </w:tabs>
        <w:ind w:left="2160"/>
        <w:rPr>
          <w:rFonts w:asciiTheme="minorHAnsi" w:cstheme="minorHAnsi" w:hAnsiTheme="minorHAnsi"/>
          <w:sz w:val="24"/>
          <w:szCs w:val="24"/>
        </w:rPr>
      </w:pPr>
      <w:r w:rsidRPr="000C160C">
        <w:rPr>
          <w:rFonts w:asciiTheme="minorHAnsi" w:cstheme="minorHAnsi" w:hAnsiTheme="minorHAnsi"/>
          <w:sz w:val="24"/>
          <w:szCs w:val="24"/>
        </w:rPr>
        <w:t>L’IEA journalier est le rapport du nombre total de non-conformités des eaux de rejet sortie d</w:t>
      </w:r>
      <w:r w:rsidR="0091377B" w:rsidRPr="000C160C">
        <w:rPr>
          <w:rFonts w:asciiTheme="minorHAnsi" w:cstheme="minorHAnsi" w:hAnsiTheme="minorHAnsi"/>
          <w:sz w:val="24"/>
          <w:szCs w:val="24"/>
        </w:rPr>
        <w:t>u</w:t>
      </w:r>
      <w:r w:rsidRPr="000C160C">
        <w:rPr>
          <w:rFonts w:asciiTheme="minorHAnsi" w:cstheme="minorHAnsi" w:hAnsiTheme="minorHAnsi"/>
          <w:sz w:val="24"/>
          <w:szCs w:val="24"/>
        </w:rPr>
        <w:t xml:space="preserve"> TER divisé par le nombre total de mesures effectuées sur les paramètres réglementaires fixés par arrêté préfectoral.</w:t>
      </w:r>
    </w:p>
    <w:p w:rsidP="00EA2156" w:rsidR="00941D20" w:rsidRDefault="00941D20" w:rsidRPr="000C160C">
      <w:pPr>
        <w:pStyle w:val="Corpsdetexte"/>
        <w:tabs>
          <w:tab w:pos="993" w:val="left"/>
        </w:tabs>
        <w:ind w:left="2160"/>
        <w:rPr>
          <w:rFonts w:asciiTheme="minorHAnsi" w:cstheme="minorHAnsi" w:hAnsiTheme="minorHAnsi"/>
          <w:sz w:val="24"/>
          <w:szCs w:val="24"/>
        </w:rPr>
      </w:pPr>
    </w:p>
    <w:p w:rsidP="005A414C" w:rsidR="006908EA" w:rsidRDefault="006157AC"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Objectif : </w:t>
      </w:r>
      <w:r w:rsidR="00FD04A3" w:rsidRPr="000C160C">
        <w:rPr>
          <w:rFonts w:asciiTheme="minorHAnsi" w:cstheme="minorHAnsi" w:hAnsiTheme="minorHAnsi"/>
          <w:b/>
          <w:bCs/>
          <w:lang w:val="fr-FR"/>
        </w:rPr>
        <w:tab/>
      </w:r>
      <w:r w:rsidR="00FD04A3" w:rsidRPr="000C160C">
        <w:rPr>
          <w:rFonts w:asciiTheme="minorHAnsi" w:cstheme="minorHAnsi" w:hAnsiTheme="minorHAnsi"/>
          <w:b/>
          <w:bCs/>
          <w:lang w:val="fr-FR"/>
        </w:rPr>
        <w:tab/>
      </w:r>
      <w:r w:rsidRPr="000C160C">
        <w:rPr>
          <w:rFonts w:asciiTheme="minorHAnsi" w:cstheme="minorHAnsi" w:hAnsiTheme="minorHAnsi"/>
          <w:b/>
          <w:bCs/>
          <w:lang w:val="fr-FR"/>
        </w:rPr>
        <w:t xml:space="preserve">IEA </w:t>
      </w:r>
      <w:r w:rsidR="00B83088" w:rsidRPr="000C160C">
        <w:rPr>
          <w:rFonts w:asciiTheme="minorHAnsi" w:cstheme="minorHAnsi" w:hAnsiTheme="minorHAnsi"/>
          <w:b/>
          <w:bCs/>
          <w:lang w:val="fr-FR"/>
        </w:rPr>
        <w:t xml:space="preserve">du 02/01 au 10/03/2024 </w:t>
      </w:r>
      <w:r w:rsidR="006B543B" w:rsidRPr="000C160C">
        <w:rPr>
          <w:rFonts w:asciiTheme="minorHAnsi" w:cstheme="minorHAnsi" w:hAnsiTheme="minorHAnsi"/>
          <w:b/>
          <w:bCs/>
          <w:lang w:val="fr-FR"/>
        </w:rPr>
        <w:t>≤</w:t>
      </w:r>
      <w:r w:rsidRPr="000C160C">
        <w:rPr>
          <w:rFonts w:asciiTheme="minorHAnsi" w:cstheme="minorHAnsi" w:hAnsiTheme="minorHAnsi"/>
          <w:b/>
          <w:bCs/>
          <w:lang w:val="fr-FR"/>
        </w:rPr>
        <w:t xml:space="preserve"> </w:t>
      </w:r>
      <w:r w:rsidR="006B543B" w:rsidRPr="000C160C">
        <w:rPr>
          <w:rFonts w:asciiTheme="minorHAnsi" w:cstheme="minorHAnsi" w:hAnsiTheme="minorHAnsi"/>
          <w:b/>
          <w:bCs/>
          <w:lang w:val="fr-FR"/>
        </w:rPr>
        <w:t>10</w:t>
      </w:r>
      <w:r w:rsidRPr="000C160C">
        <w:rPr>
          <w:rFonts w:asciiTheme="minorHAnsi" w:cstheme="minorHAnsi" w:hAnsiTheme="minorHAnsi"/>
          <w:b/>
          <w:bCs/>
          <w:lang w:val="fr-FR"/>
        </w:rPr>
        <w:t xml:space="preserve"> %</w:t>
      </w:r>
      <w:r w:rsidR="00F52A07" w:rsidRPr="000C160C">
        <w:rPr>
          <w:rFonts w:asciiTheme="minorHAnsi" w:cstheme="minorHAnsi" w:hAnsiTheme="minorHAnsi"/>
          <w:b/>
          <w:bCs/>
          <w:lang w:val="fr-FR"/>
        </w:rPr>
        <w:t>.</w:t>
      </w:r>
    </w:p>
    <w:p w:rsidP="00941D20" w:rsidR="00941D20" w:rsidRDefault="00941D20" w:rsidRPr="000C160C">
      <w:pPr>
        <w:pStyle w:val="Paragraphedeliste"/>
        <w:ind w:left="360"/>
        <w:rPr>
          <w:rFonts w:asciiTheme="minorHAnsi" w:cstheme="minorHAnsi" w:hAnsiTheme="minorHAnsi"/>
          <w:lang w:val="fr-FR"/>
        </w:rPr>
      </w:pPr>
    </w:p>
    <w:p w:rsidP="005A414C" w:rsidR="006908EA" w:rsidRDefault="006157AC"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But : </w:t>
      </w:r>
      <w:r w:rsidR="005A414C" w:rsidRPr="000C160C">
        <w:rPr>
          <w:rFonts w:asciiTheme="minorHAnsi" w:cstheme="minorHAnsi" w:hAnsiTheme="minorHAnsi"/>
          <w:b/>
          <w:bCs/>
          <w:lang w:val="fr-FR"/>
        </w:rPr>
        <w:tab/>
      </w:r>
      <w:r w:rsidR="005A414C" w:rsidRPr="000C160C">
        <w:rPr>
          <w:rFonts w:asciiTheme="minorHAnsi" w:cstheme="minorHAnsi" w:hAnsiTheme="minorHAnsi"/>
          <w:b/>
          <w:bCs/>
          <w:lang w:val="fr-FR"/>
        </w:rPr>
        <w:tab/>
      </w:r>
      <w:r w:rsidR="00941D20" w:rsidRPr="000C160C">
        <w:rPr>
          <w:rFonts w:asciiTheme="minorHAnsi" w:cstheme="minorHAnsi" w:hAnsiTheme="minorHAnsi"/>
          <w:bCs/>
          <w:lang w:val="fr-FR"/>
        </w:rPr>
        <w:t>N</w:t>
      </w:r>
      <w:r w:rsidRPr="000C160C">
        <w:rPr>
          <w:rFonts w:asciiTheme="minorHAnsi" w:cstheme="minorHAnsi" w:hAnsiTheme="minorHAnsi"/>
          <w:bCs/>
          <w:lang w:val="fr-FR"/>
        </w:rPr>
        <w:t>e pas impacter l’IEA de la raffinerie</w:t>
      </w:r>
      <w:r w:rsidR="00F52A07" w:rsidRPr="000C160C">
        <w:rPr>
          <w:rFonts w:asciiTheme="minorHAnsi" w:cstheme="minorHAnsi" w:hAnsiTheme="minorHAnsi"/>
          <w:bCs/>
          <w:lang w:val="fr-FR"/>
        </w:rPr>
        <w:t>.</w:t>
      </w:r>
    </w:p>
    <w:p w:rsidP="005A414C" w:rsidR="006908EA" w:rsidRDefault="006157AC"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 xml:space="preserve">Bénéficiaires : </w:t>
      </w:r>
      <w:r w:rsidR="005A414C" w:rsidRPr="000C160C">
        <w:rPr>
          <w:rFonts w:asciiTheme="minorHAnsi" w:cstheme="minorHAnsi" w:hAnsiTheme="minorHAnsi"/>
          <w:b/>
          <w:bCs/>
          <w:lang w:val="fr-FR"/>
        </w:rPr>
        <w:tab/>
      </w:r>
      <w:r w:rsidR="00716E68" w:rsidRPr="000C160C">
        <w:rPr>
          <w:rFonts w:asciiTheme="minorHAnsi" w:cstheme="minorHAnsi" w:hAnsiTheme="minorHAnsi"/>
          <w:bCs/>
          <w:lang w:val="fr-FR"/>
        </w:rPr>
        <w:t>P</w:t>
      </w:r>
      <w:r w:rsidRPr="000C160C">
        <w:rPr>
          <w:rFonts w:asciiTheme="minorHAnsi" w:cstheme="minorHAnsi" w:hAnsiTheme="minorHAnsi"/>
          <w:bCs/>
          <w:lang w:val="fr-FR"/>
        </w:rPr>
        <w:t xml:space="preserve">ersonnel de l’organigramme </w:t>
      </w:r>
      <w:r w:rsidR="006B543B" w:rsidRPr="000C160C">
        <w:rPr>
          <w:rFonts w:asciiTheme="minorHAnsi" w:cstheme="minorHAnsi" w:hAnsiTheme="minorHAnsi"/>
          <w:bCs/>
          <w:lang w:val="fr-FR"/>
        </w:rPr>
        <w:t>A</w:t>
      </w:r>
      <w:r w:rsidR="00B83088" w:rsidRPr="000C160C">
        <w:rPr>
          <w:rFonts w:asciiTheme="minorHAnsi" w:cstheme="minorHAnsi" w:hAnsiTheme="minorHAnsi"/>
          <w:bCs/>
          <w:lang w:val="fr-FR"/>
        </w:rPr>
        <w:t>I</w:t>
      </w:r>
      <w:r w:rsidR="006B543B" w:rsidRPr="000C160C">
        <w:rPr>
          <w:rFonts w:asciiTheme="minorHAnsi" w:cstheme="minorHAnsi" w:hAnsiTheme="minorHAnsi"/>
          <w:bCs/>
          <w:lang w:val="fr-FR"/>
        </w:rPr>
        <w:t xml:space="preserve"> 20</w:t>
      </w:r>
      <w:r w:rsidR="00AA1857" w:rsidRPr="000C160C">
        <w:rPr>
          <w:rFonts w:asciiTheme="minorHAnsi" w:cstheme="minorHAnsi" w:hAnsiTheme="minorHAnsi"/>
          <w:bCs/>
          <w:lang w:val="fr-FR"/>
        </w:rPr>
        <w:t>2</w:t>
      </w:r>
      <w:r w:rsidR="00B83088" w:rsidRPr="000C160C">
        <w:rPr>
          <w:rFonts w:asciiTheme="minorHAnsi" w:cstheme="minorHAnsi" w:hAnsiTheme="minorHAnsi"/>
          <w:bCs/>
          <w:lang w:val="fr-FR"/>
        </w:rPr>
        <w:t>4</w:t>
      </w:r>
      <w:r w:rsidR="00F52A07" w:rsidRPr="000C160C">
        <w:rPr>
          <w:rFonts w:asciiTheme="minorHAnsi" w:cstheme="minorHAnsi" w:hAnsiTheme="minorHAnsi"/>
          <w:bCs/>
          <w:lang w:val="fr-FR"/>
        </w:rPr>
        <w:t>.</w:t>
      </w:r>
    </w:p>
    <w:p w:rsidP="001F6575" w:rsidR="001F6575" w:rsidRDefault="001F6575" w:rsidRPr="000C160C">
      <w:pPr>
        <w:pStyle w:val="Paragraphedeliste"/>
        <w:ind w:left="360"/>
        <w:rPr>
          <w:rFonts w:asciiTheme="minorHAnsi" w:cstheme="minorHAnsi" w:hAnsiTheme="minorHAnsi"/>
          <w:bCs/>
          <w:lang w:val="fr-FR"/>
        </w:rPr>
      </w:pPr>
    </w:p>
    <w:p w:rsidP="001F6575" w:rsidR="0036505A" w:rsidRDefault="0036505A" w:rsidRPr="000C160C">
      <w:pPr>
        <w:pStyle w:val="Paragraphedeliste"/>
        <w:ind w:left="360"/>
        <w:rPr>
          <w:rFonts w:asciiTheme="minorHAnsi" w:cstheme="minorHAnsi" w:hAnsiTheme="minorHAnsi"/>
          <w:bCs/>
          <w:lang w:val="fr-FR"/>
        </w:rPr>
      </w:pPr>
    </w:p>
    <w:p w:rsidP="00585385" w:rsidR="00585385" w:rsidRDefault="00585385" w:rsidRPr="000C160C">
      <w:pPr>
        <w:pStyle w:val="Paragraphedeliste"/>
        <w:numPr>
          <w:ilvl w:val="0"/>
          <w:numId w:val="46"/>
        </w:numPr>
        <w:rPr>
          <w:rFonts w:asciiTheme="minorHAnsi" w:cstheme="minorHAnsi" w:hAnsiTheme="minorHAnsi"/>
          <w:lang w:val="fr-FR"/>
        </w:rPr>
      </w:pPr>
      <w:r w:rsidRPr="000C160C">
        <w:rPr>
          <w:rFonts w:asciiTheme="minorHAnsi" w:cstheme="minorHAnsi" w:hAnsiTheme="minorHAnsi"/>
          <w:b/>
          <w:bCs/>
          <w:i/>
          <w:iCs/>
          <w:lang w:val="fr-FR"/>
        </w:rPr>
        <w:t>Critères :</w:t>
      </w:r>
      <w:r w:rsidRPr="000C160C">
        <w:rPr>
          <w:rFonts w:asciiTheme="minorHAnsi" w:cstheme="minorHAnsi" w:hAnsiTheme="minorHAnsi"/>
          <w:b/>
          <w:bCs/>
          <w:lang w:val="fr-FR"/>
        </w:rPr>
        <w:t xml:space="preserve"> </w:t>
      </w:r>
      <w:r w:rsidRPr="000C160C">
        <w:rPr>
          <w:rFonts w:asciiTheme="minorHAnsi" w:cstheme="minorHAnsi" w:hAnsiTheme="minorHAnsi"/>
          <w:b/>
          <w:bCs/>
          <w:u w:val="single"/>
          <w:lang w:val="fr-FR"/>
        </w:rPr>
        <w:t xml:space="preserve">Ordre et propreté lors du </w:t>
      </w:r>
      <w:r w:rsidR="002D718B" w:rsidRPr="000C160C">
        <w:rPr>
          <w:rFonts w:asciiTheme="minorHAnsi" w:cstheme="minorHAnsi" w:hAnsiTheme="minorHAnsi"/>
          <w:b/>
          <w:bCs/>
          <w:u w:val="single"/>
          <w:lang w:val="fr-FR"/>
        </w:rPr>
        <w:t>re</w:t>
      </w:r>
      <w:r w:rsidRPr="000C160C">
        <w:rPr>
          <w:rFonts w:asciiTheme="minorHAnsi" w:cstheme="minorHAnsi" w:hAnsiTheme="minorHAnsi"/>
          <w:b/>
          <w:bCs/>
          <w:u w:val="single"/>
          <w:lang w:val="fr-FR"/>
        </w:rPr>
        <w:t>démarrag</w:t>
      </w:r>
      <w:r w:rsidR="002D718B" w:rsidRPr="000C160C">
        <w:rPr>
          <w:rFonts w:asciiTheme="minorHAnsi" w:cstheme="minorHAnsi" w:hAnsiTheme="minorHAnsi"/>
          <w:b/>
          <w:bCs/>
          <w:u w:val="single"/>
          <w:lang w:val="fr-FR"/>
        </w:rPr>
        <w:t>e des unités</w:t>
      </w:r>
    </w:p>
    <w:p w:rsidP="00585385" w:rsidR="00585385" w:rsidRDefault="00585385" w:rsidRPr="000C160C">
      <w:pPr>
        <w:rPr>
          <w:rFonts w:asciiTheme="minorHAnsi" w:cstheme="minorHAnsi" w:hAnsiTheme="minorHAnsi"/>
          <w:b/>
          <w:bCs/>
          <w:i/>
          <w:iCs/>
          <w:lang w:val="fr-FR"/>
        </w:rPr>
      </w:pPr>
    </w:p>
    <w:p w:rsidP="0011511F" w:rsidR="00585385" w:rsidRDefault="00585385" w:rsidRPr="000C160C">
      <w:pPr>
        <w:pStyle w:val="Corpsdetexte"/>
        <w:numPr>
          <w:ilvl w:val="0"/>
          <w:numId w:val="19"/>
        </w:numPr>
        <w:tabs>
          <w:tab w:pos="360" w:val="clear"/>
          <w:tab w:pos="993" w:val="left"/>
        </w:tabs>
        <w:ind w:hanging="482" w:left="426"/>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rPr>
        <w:t xml:space="preserve"> </w:t>
      </w:r>
      <w:r w:rsidRPr="000C160C">
        <w:rPr>
          <w:rFonts w:asciiTheme="minorHAnsi" w:cstheme="minorHAnsi" w:hAnsiTheme="minorHAnsi"/>
        </w:rPr>
        <w:tab/>
      </w:r>
      <w:r w:rsidRPr="000C160C">
        <w:rPr>
          <w:rFonts w:asciiTheme="minorHAnsi" w:cstheme="minorHAnsi" w:hAnsiTheme="minorHAnsi"/>
          <w:sz w:val="24"/>
          <w:szCs w:val="24"/>
        </w:rPr>
        <w:t>Cet indice mesure</w:t>
      </w:r>
      <w:r w:rsidR="0011511F" w:rsidRPr="000C160C">
        <w:rPr>
          <w:rFonts w:asciiTheme="minorHAnsi" w:cstheme="minorHAnsi" w:hAnsiTheme="minorHAnsi"/>
          <w:sz w:val="24"/>
          <w:szCs w:val="24"/>
        </w:rPr>
        <w:t xml:space="preserve"> la qualité de réception des travaux après chantier </w:t>
      </w:r>
      <w:proofErr w:type="gramStart"/>
      <w:r w:rsidR="0011511F" w:rsidRPr="000C160C">
        <w:rPr>
          <w:rFonts w:asciiTheme="minorHAnsi" w:cstheme="minorHAnsi" w:hAnsiTheme="minorHAnsi"/>
          <w:sz w:val="24"/>
          <w:szCs w:val="24"/>
        </w:rPr>
        <w:t>en terme de</w:t>
      </w:r>
      <w:proofErr w:type="gramEnd"/>
      <w:r w:rsidR="0011511F" w:rsidRPr="000C160C">
        <w:rPr>
          <w:rFonts w:asciiTheme="minorHAnsi" w:cstheme="minorHAnsi" w:hAnsiTheme="minorHAnsi"/>
          <w:sz w:val="24"/>
          <w:szCs w:val="24"/>
        </w:rPr>
        <w:t xml:space="preserve"> rangement et de nettoyages de toutes les installations. </w:t>
      </w:r>
    </w:p>
    <w:p w:rsidP="0011511F" w:rsidR="0011511F" w:rsidRDefault="0011511F" w:rsidRPr="000C160C">
      <w:pPr>
        <w:pStyle w:val="Corpsdetexte"/>
        <w:tabs>
          <w:tab w:pos="993" w:val="left"/>
        </w:tabs>
        <w:ind w:left="340"/>
        <w:rPr>
          <w:rFonts w:asciiTheme="minorHAnsi" w:cstheme="minorHAnsi" w:hAnsiTheme="minorHAnsi"/>
          <w:sz w:val="24"/>
          <w:szCs w:val="24"/>
        </w:rPr>
      </w:pPr>
    </w:p>
    <w:p w:rsidP="0011511F" w:rsidR="00585385" w:rsidRDefault="00585385"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bCs/>
        </w:rPr>
        <w:t xml:space="preserve">Objectif : </w:t>
      </w:r>
      <w:r w:rsidRPr="000C160C">
        <w:rPr>
          <w:rFonts w:asciiTheme="minorHAnsi" w:cstheme="minorHAnsi" w:hAnsiTheme="minorHAnsi"/>
          <w:b/>
          <w:bCs/>
        </w:rPr>
        <w:tab/>
      </w:r>
      <w:r w:rsidRPr="000C160C">
        <w:rPr>
          <w:rFonts w:asciiTheme="minorHAnsi" w:cstheme="minorHAnsi" w:hAnsiTheme="minorHAnsi"/>
          <w:b/>
          <w:bCs/>
        </w:rPr>
        <w:tab/>
        <w:t>Aucune réserve bloquante</w:t>
      </w:r>
      <w:r w:rsidR="0011511F" w:rsidRPr="000C160C">
        <w:rPr>
          <w:rFonts w:asciiTheme="minorHAnsi" w:cstheme="minorHAnsi" w:hAnsiTheme="minorHAnsi"/>
          <w:sz w:val="24"/>
          <w:szCs w:val="24"/>
        </w:rPr>
        <w:t xml:space="preserve"> </w:t>
      </w:r>
      <w:r w:rsidR="0011511F" w:rsidRPr="000C160C">
        <w:rPr>
          <w:rFonts w:asciiTheme="minorHAnsi" w:cstheme="minorHAnsi" w:hAnsiTheme="minorHAnsi"/>
          <w:b/>
          <w:bCs/>
        </w:rPr>
        <w:t>lors des permis de démarrage sur cet objet.</w:t>
      </w:r>
    </w:p>
    <w:p w:rsidP="00585385" w:rsidR="00585385" w:rsidRDefault="00585385" w:rsidRPr="000C160C">
      <w:pPr>
        <w:pStyle w:val="Paragraphedeliste"/>
        <w:ind w:left="360"/>
        <w:rPr>
          <w:rFonts w:asciiTheme="minorHAnsi" w:cstheme="minorHAnsi" w:hAnsiTheme="minorHAnsi"/>
          <w:lang w:val="fr-FR"/>
        </w:rPr>
      </w:pPr>
    </w:p>
    <w:p w:rsidP="00585385" w:rsidR="00585385" w:rsidRDefault="00585385"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But : </w:t>
      </w:r>
      <w:r w:rsidRPr="000C160C">
        <w:rPr>
          <w:rFonts w:asciiTheme="minorHAnsi" w:cstheme="minorHAnsi" w:hAnsiTheme="minorHAnsi"/>
          <w:b/>
          <w:bCs/>
          <w:lang w:val="fr-FR"/>
        </w:rPr>
        <w:tab/>
      </w:r>
      <w:r w:rsidRPr="000C160C">
        <w:rPr>
          <w:rFonts w:asciiTheme="minorHAnsi" w:cstheme="minorHAnsi" w:hAnsiTheme="minorHAnsi"/>
          <w:b/>
          <w:bCs/>
          <w:lang w:val="fr-FR"/>
        </w:rPr>
        <w:tab/>
      </w:r>
      <w:r w:rsidR="0011511F" w:rsidRPr="000C160C">
        <w:rPr>
          <w:rFonts w:asciiTheme="minorHAnsi" w:cstheme="minorHAnsi" w:hAnsiTheme="minorHAnsi"/>
          <w:bCs/>
          <w:lang w:val="fr-FR"/>
        </w:rPr>
        <w:t xml:space="preserve">Réduire le risque d’accident au poste de travail pendant les opérations de redémarrage (chute de </w:t>
      </w:r>
      <w:r w:rsidR="00D443B3" w:rsidRPr="000C160C">
        <w:rPr>
          <w:rFonts w:asciiTheme="minorHAnsi" w:cstheme="minorHAnsi" w:hAnsiTheme="minorHAnsi"/>
          <w:bCs/>
          <w:lang w:val="fr-FR"/>
        </w:rPr>
        <w:t>plain-pied</w:t>
      </w:r>
      <w:r w:rsidR="0011511F" w:rsidRPr="000C160C">
        <w:rPr>
          <w:rFonts w:asciiTheme="minorHAnsi" w:cstheme="minorHAnsi" w:hAnsiTheme="minorHAnsi"/>
          <w:bCs/>
          <w:lang w:val="fr-FR"/>
        </w:rPr>
        <w:t>, …)</w:t>
      </w:r>
    </w:p>
    <w:p w:rsidP="0011511F" w:rsidR="0011511F" w:rsidRDefault="0011511F" w:rsidRPr="000C160C">
      <w:pPr>
        <w:pStyle w:val="Paragraphedeliste"/>
        <w:ind w:left="360"/>
        <w:rPr>
          <w:rFonts w:asciiTheme="minorHAnsi" w:cstheme="minorHAnsi" w:hAnsiTheme="minorHAnsi"/>
          <w:lang w:val="fr-FR"/>
        </w:rPr>
      </w:pPr>
    </w:p>
    <w:p w:rsidP="00585385" w:rsidR="00585385" w:rsidRDefault="00585385"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 xml:space="preserve">Bénéficiaires : </w:t>
      </w:r>
      <w:r w:rsidRPr="000C160C">
        <w:rPr>
          <w:rFonts w:asciiTheme="minorHAnsi" w:cstheme="minorHAnsi" w:hAnsiTheme="minorHAnsi"/>
          <w:b/>
          <w:bCs/>
          <w:lang w:val="fr-FR"/>
        </w:rPr>
        <w:tab/>
      </w:r>
      <w:r w:rsidRPr="000C160C">
        <w:rPr>
          <w:rFonts w:asciiTheme="minorHAnsi" w:cstheme="minorHAnsi" w:hAnsiTheme="minorHAnsi"/>
          <w:bCs/>
          <w:lang w:val="fr-FR"/>
        </w:rPr>
        <w:t>Personnel de l’organigramme AI 2024.</w:t>
      </w:r>
    </w:p>
    <w:p w:rsidP="00585385" w:rsidR="00585385" w:rsidRDefault="00585385" w:rsidRPr="000C160C">
      <w:pPr>
        <w:pStyle w:val="Paragraphedeliste"/>
        <w:ind w:left="360"/>
        <w:rPr>
          <w:rFonts w:asciiTheme="minorHAnsi" w:cstheme="minorHAnsi" w:hAnsiTheme="minorHAnsi"/>
          <w:bCs/>
          <w:lang w:val="fr-FR"/>
        </w:rPr>
      </w:pPr>
    </w:p>
    <w:p w:rsidP="001F6575" w:rsidR="001F6575" w:rsidRDefault="001F6575" w:rsidRPr="000C160C">
      <w:pPr>
        <w:pStyle w:val="Paragraphedeliste"/>
        <w:ind w:left="360"/>
        <w:rPr>
          <w:rFonts w:asciiTheme="minorHAnsi" w:cstheme="minorHAnsi" w:hAnsiTheme="minorHAnsi"/>
          <w:bCs/>
          <w:lang w:val="fr-FR"/>
        </w:rPr>
      </w:pPr>
    </w:p>
    <w:p w:rsidP="001F6575" w:rsidR="0036505A" w:rsidRDefault="0036505A" w:rsidRPr="000C160C">
      <w:pPr>
        <w:pStyle w:val="Paragraphedeliste"/>
        <w:ind w:left="360"/>
        <w:rPr>
          <w:rFonts w:asciiTheme="minorHAnsi" w:cstheme="minorHAnsi" w:hAnsiTheme="minorHAnsi"/>
          <w:bCs/>
          <w:lang w:val="fr-FR"/>
        </w:rPr>
      </w:pPr>
    </w:p>
    <w:p w:rsidP="001F6575" w:rsidR="0036505A" w:rsidRDefault="0036505A" w:rsidRPr="000C160C">
      <w:pPr>
        <w:pStyle w:val="Paragraphedeliste"/>
        <w:ind w:left="360"/>
        <w:rPr>
          <w:rFonts w:asciiTheme="minorHAnsi" w:cstheme="minorHAnsi" w:hAnsiTheme="minorHAnsi"/>
          <w:bCs/>
          <w:lang w:val="fr-FR"/>
        </w:rPr>
      </w:pPr>
    </w:p>
    <w:p w:rsidP="001F6575" w:rsidR="0036505A" w:rsidRDefault="0036505A" w:rsidRPr="000C160C">
      <w:pPr>
        <w:pStyle w:val="Paragraphedeliste"/>
        <w:ind w:left="360"/>
        <w:rPr>
          <w:rFonts w:asciiTheme="minorHAnsi" w:cstheme="minorHAnsi" w:hAnsiTheme="minorHAnsi"/>
          <w:bCs/>
          <w:lang w:val="fr-FR"/>
        </w:rPr>
      </w:pPr>
    </w:p>
    <w:p w:rsidP="001F6575" w:rsidR="0036505A" w:rsidRDefault="0036505A" w:rsidRPr="000C160C">
      <w:pPr>
        <w:pStyle w:val="Paragraphedeliste"/>
        <w:ind w:left="360"/>
        <w:rPr>
          <w:rFonts w:asciiTheme="minorHAnsi" w:cstheme="minorHAnsi" w:hAnsiTheme="minorHAnsi"/>
          <w:bCs/>
          <w:lang w:val="fr-FR"/>
        </w:rPr>
      </w:pPr>
    </w:p>
    <w:p w:rsidP="00AA1857" w:rsidR="0036505A" w:rsidRDefault="00AA1857"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lastRenderedPageBreak/>
        <w:t xml:space="preserve">Challenge RISQUES TECHNOLOGIQUES </w:t>
      </w:r>
      <w:r w:rsidR="001531F2" w:rsidRPr="000C160C">
        <w:rPr>
          <w:rFonts w:asciiTheme="minorHAnsi" w:cstheme="minorHAnsi" w:hAnsiTheme="minorHAnsi"/>
          <w:b/>
          <w:sz w:val="28"/>
          <w:szCs w:val="28"/>
          <w:lang w:val="fr-FR"/>
        </w:rPr>
        <w:t xml:space="preserve">(2) </w:t>
      </w:r>
      <w:r w:rsidRPr="000C160C">
        <w:rPr>
          <w:rFonts w:asciiTheme="minorHAnsi" w:cstheme="minorHAnsi" w:hAnsiTheme="minorHAnsi"/>
          <w:b/>
          <w:sz w:val="28"/>
          <w:szCs w:val="28"/>
          <w:lang w:val="fr-FR"/>
        </w:rPr>
        <w:t>:</w:t>
      </w:r>
    </w:p>
    <w:p w:rsidP="0036505A" w:rsidR="0036505A" w:rsidRDefault="0036505A" w:rsidRPr="000C160C">
      <w:pPr>
        <w:pStyle w:val="Paragraphedeliste"/>
        <w:rPr>
          <w:rFonts w:asciiTheme="minorHAnsi" w:cstheme="minorHAnsi" w:hAnsiTheme="minorHAnsi"/>
          <w:b/>
          <w:sz w:val="28"/>
          <w:szCs w:val="28"/>
          <w:lang w:val="fr-FR"/>
        </w:rPr>
      </w:pPr>
    </w:p>
    <w:p w:rsidP="001E5246" w:rsidR="00AA1857" w:rsidRDefault="00AA1857" w:rsidRPr="000C160C">
      <w:pPr>
        <w:pStyle w:val="Paragraphedeliste"/>
        <w:numPr>
          <w:ilvl w:val="0"/>
          <w:numId w:val="47"/>
        </w:numPr>
        <w:rPr>
          <w:rFonts w:asciiTheme="minorHAnsi" w:cstheme="minorHAnsi" w:hAnsiTheme="minorHAnsi"/>
          <w:lang w:val="fr-FR"/>
        </w:rPr>
      </w:pPr>
      <w:r w:rsidRPr="000C160C">
        <w:rPr>
          <w:rFonts w:asciiTheme="minorHAnsi" w:cstheme="minorHAnsi" w:hAnsiTheme="minorHAnsi"/>
          <w:b/>
          <w:bCs/>
          <w:i/>
          <w:iCs/>
          <w:lang w:val="fr-FR"/>
        </w:rPr>
        <w:t>Critères :</w:t>
      </w:r>
      <w:r w:rsidRPr="000C160C">
        <w:rPr>
          <w:rFonts w:asciiTheme="minorHAnsi" w:cstheme="minorHAnsi" w:hAnsiTheme="minorHAnsi"/>
          <w:b/>
          <w:bCs/>
          <w:lang w:val="fr-FR"/>
        </w:rPr>
        <w:t xml:space="preserve"> </w:t>
      </w:r>
      <w:r w:rsidR="002D718B" w:rsidRPr="000C160C">
        <w:rPr>
          <w:rFonts w:asciiTheme="minorHAnsi" w:cstheme="minorHAnsi" w:hAnsiTheme="minorHAnsi"/>
          <w:b/>
          <w:bCs/>
          <w:u w:val="single"/>
          <w:lang w:val="fr-FR"/>
        </w:rPr>
        <w:t>A</w:t>
      </w:r>
      <w:r w:rsidR="001E5246" w:rsidRPr="000C160C">
        <w:rPr>
          <w:rFonts w:asciiTheme="minorHAnsi" w:cstheme="minorHAnsi" w:hAnsiTheme="minorHAnsi"/>
          <w:b/>
          <w:bCs/>
          <w:u w:val="single"/>
          <w:lang w:val="fr-FR"/>
        </w:rPr>
        <w:t>ucun (0)</w:t>
      </w:r>
      <w:r w:rsidR="00812DF5" w:rsidRPr="000C160C">
        <w:rPr>
          <w:rFonts w:asciiTheme="minorHAnsi" w:cstheme="minorHAnsi" w:hAnsiTheme="minorHAnsi"/>
          <w:b/>
          <w:bCs/>
          <w:u w:val="single"/>
          <w:lang w:val="fr-FR"/>
        </w:rPr>
        <w:t xml:space="preserve"> </w:t>
      </w:r>
      <w:r w:rsidR="001E5246" w:rsidRPr="000C160C">
        <w:rPr>
          <w:rFonts w:asciiTheme="minorHAnsi" w:cstheme="minorHAnsi" w:hAnsiTheme="minorHAnsi"/>
          <w:b/>
          <w:bCs/>
          <w:u w:val="single"/>
          <w:lang w:val="fr-FR"/>
        </w:rPr>
        <w:t>feu</w:t>
      </w:r>
      <w:r w:rsidRPr="000C160C">
        <w:rPr>
          <w:rFonts w:asciiTheme="minorHAnsi" w:cstheme="minorHAnsi" w:hAnsiTheme="minorHAnsi"/>
          <w:b/>
          <w:bCs/>
          <w:lang w:val="fr-FR"/>
        </w:rPr>
        <w:t> </w:t>
      </w:r>
    </w:p>
    <w:p w:rsidP="00AA1857" w:rsidR="00AA1857" w:rsidRDefault="00AA1857" w:rsidRPr="000C160C">
      <w:pPr>
        <w:rPr>
          <w:rFonts w:asciiTheme="minorHAnsi" w:cstheme="minorHAnsi" w:hAnsiTheme="minorHAnsi"/>
          <w:b/>
          <w:bCs/>
          <w:i/>
          <w:iCs/>
          <w:lang w:val="fr-FR"/>
        </w:rPr>
      </w:pPr>
    </w:p>
    <w:p w:rsidP="00F0676D" w:rsidR="009A5490" w:rsidRDefault="00AA1857"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rPr>
        <w:t xml:space="preserve"> </w:t>
      </w:r>
      <w:r w:rsidRPr="000C160C">
        <w:rPr>
          <w:rFonts w:asciiTheme="minorHAnsi" w:cstheme="minorHAnsi" w:hAnsiTheme="minorHAnsi"/>
        </w:rPr>
        <w:tab/>
      </w:r>
      <w:r w:rsidRPr="000C160C">
        <w:rPr>
          <w:rFonts w:asciiTheme="minorHAnsi" w:cstheme="minorHAnsi" w:hAnsiTheme="minorHAnsi"/>
          <w:sz w:val="24"/>
          <w:szCs w:val="24"/>
        </w:rPr>
        <w:t xml:space="preserve">Cet indice mesure le </w:t>
      </w:r>
      <w:r w:rsidR="00812DF5" w:rsidRPr="000C160C">
        <w:rPr>
          <w:rFonts w:asciiTheme="minorHAnsi" w:cstheme="minorHAnsi" w:hAnsiTheme="minorHAnsi"/>
          <w:sz w:val="24"/>
          <w:szCs w:val="24"/>
        </w:rPr>
        <w:t xml:space="preserve">nombre de </w:t>
      </w:r>
      <w:r w:rsidR="00C136EC" w:rsidRPr="000C160C">
        <w:rPr>
          <w:rFonts w:asciiTheme="minorHAnsi" w:cstheme="minorHAnsi" w:hAnsiTheme="minorHAnsi"/>
          <w:sz w:val="24"/>
          <w:szCs w:val="24"/>
        </w:rPr>
        <w:t>fuite</w:t>
      </w:r>
      <w:r w:rsidR="000D474B" w:rsidRPr="000C160C">
        <w:rPr>
          <w:rFonts w:asciiTheme="minorHAnsi" w:cstheme="minorHAnsi" w:hAnsiTheme="minorHAnsi"/>
          <w:sz w:val="24"/>
          <w:szCs w:val="24"/>
        </w:rPr>
        <w:t>s</w:t>
      </w:r>
      <w:r w:rsidR="00C136EC" w:rsidRPr="000C160C">
        <w:rPr>
          <w:rFonts w:asciiTheme="minorHAnsi" w:cstheme="minorHAnsi" w:hAnsiTheme="minorHAnsi"/>
          <w:sz w:val="24"/>
          <w:szCs w:val="24"/>
        </w:rPr>
        <w:t xml:space="preserve"> avec l’inflammation du produit pouvant entrainer des </w:t>
      </w:r>
    </w:p>
    <w:p w:rsidP="009A5490" w:rsidR="00AA1857" w:rsidRDefault="009A5490" w:rsidRPr="000C160C">
      <w:pPr>
        <w:pStyle w:val="Corpsdetexte"/>
        <w:tabs>
          <w:tab w:pos="993" w:val="left"/>
        </w:tabs>
        <w:ind w:left="306"/>
        <w:rPr>
          <w:rFonts w:asciiTheme="minorHAnsi" w:cstheme="minorHAnsi" w:hAnsiTheme="minorHAnsi"/>
          <w:sz w:val="24"/>
          <w:szCs w:val="24"/>
        </w:rPr>
      </w:pP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00C136EC" w:rsidRPr="000C160C">
        <w:rPr>
          <w:rFonts w:asciiTheme="minorHAnsi" w:cstheme="minorHAnsi" w:hAnsiTheme="minorHAnsi"/>
          <w:sz w:val="24"/>
          <w:szCs w:val="24"/>
        </w:rPr>
        <w:t>dommages</w:t>
      </w:r>
      <w:r w:rsidRPr="000C160C">
        <w:rPr>
          <w:rFonts w:asciiTheme="minorHAnsi" w:cstheme="minorHAnsi" w:hAnsiTheme="minorHAnsi"/>
          <w:sz w:val="24"/>
          <w:szCs w:val="24"/>
        </w:rPr>
        <w:t xml:space="preserve"> </w:t>
      </w:r>
      <w:r w:rsidR="00C136EC" w:rsidRPr="000C160C">
        <w:rPr>
          <w:rFonts w:asciiTheme="minorHAnsi" w:cstheme="minorHAnsi" w:hAnsiTheme="minorHAnsi"/>
          <w:sz w:val="24"/>
          <w:szCs w:val="24"/>
        </w:rPr>
        <w:t>sur les personnes, le matériel e</w:t>
      </w:r>
      <w:r w:rsidR="00F0676D" w:rsidRPr="000C160C">
        <w:rPr>
          <w:rFonts w:asciiTheme="minorHAnsi" w:cstheme="minorHAnsi" w:hAnsiTheme="minorHAnsi"/>
          <w:sz w:val="24"/>
          <w:szCs w:val="24"/>
        </w:rPr>
        <w:t>t</w:t>
      </w:r>
      <w:r w:rsidR="00C136EC" w:rsidRPr="000C160C">
        <w:rPr>
          <w:rFonts w:asciiTheme="minorHAnsi" w:cstheme="minorHAnsi" w:hAnsiTheme="minorHAnsi"/>
          <w:sz w:val="24"/>
          <w:szCs w:val="24"/>
        </w:rPr>
        <w:t xml:space="preserve"> l’environnement  </w:t>
      </w:r>
    </w:p>
    <w:p w:rsidP="00C136EC" w:rsidR="00C136EC" w:rsidRDefault="00C136EC" w:rsidRPr="000C160C">
      <w:pPr>
        <w:pStyle w:val="Corpsdetexte"/>
        <w:tabs>
          <w:tab w:pos="993" w:val="left"/>
        </w:tabs>
        <w:ind w:left="340"/>
        <w:rPr>
          <w:rFonts w:asciiTheme="minorHAnsi" w:cstheme="minorHAnsi" w:hAnsiTheme="minorHAnsi"/>
          <w:sz w:val="24"/>
          <w:szCs w:val="24"/>
        </w:rPr>
      </w:pPr>
    </w:p>
    <w:p w:rsidP="00AA1857" w:rsidR="00AA1857" w:rsidRDefault="00AA1857"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Objectif : </w:t>
      </w:r>
      <w:r w:rsidRPr="000C160C">
        <w:rPr>
          <w:rFonts w:asciiTheme="minorHAnsi" w:cstheme="minorHAnsi" w:hAnsiTheme="minorHAnsi"/>
          <w:b/>
          <w:bCs/>
          <w:lang w:val="fr-FR"/>
        </w:rPr>
        <w:tab/>
      </w:r>
      <w:r w:rsidRPr="000C160C">
        <w:rPr>
          <w:rFonts w:asciiTheme="minorHAnsi" w:cstheme="minorHAnsi" w:hAnsiTheme="minorHAnsi"/>
          <w:b/>
          <w:bCs/>
          <w:lang w:val="fr-FR"/>
        </w:rPr>
        <w:tab/>
      </w:r>
      <w:r w:rsidR="00812DF5" w:rsidRPr="000C160C">
        <w:rPr>
          <w:rFonts w:asciiTheme="minorHAnsi" w:cstheme="minorHAnsi" w:hAnsiTheme="minorHAnsi"/>
          <w:b/>
          <w:bCs/>
          <w:lang w:val="fr-FR"/>
        </w:rPr>
        <w:t xml:space="preserve">Zéro feu du </w:t>
      </w:r>
      <w:r w:rsidR="00556124" w:rsidRPr="000C160C">
        <w:rPr>
          <w:rFonts w:asciiTheme="minorHAnsi" w:cstheme="minorHAnsi" w:hAnsiTheme="minorHAnsi"/>
          <w:b/>
          <w:bCs/>
          <w:lang w:val="fr-FR"/>
        </w:rPr>
        <w:t>02/01 au 10/03/2024</w:t>
      </w:r>
    </w:p>
    <w:p w:rsidP="00AA1857" w:rsidR="00AA1857" w:rsidRDefault="00AA1857" w:rsidRPr="000C160C">
      <w:pPr>
        <w:pStyle w:val="Paragraphedeliste"/>
        <w:ind w:left="360"/>
        <w:rPr>
          <w:rFonts w:asciiTheme="minorHAnsi" w:cstheme="minorHAnsi" w:hAnsiTheme="minorHAnsi"/>
          <w:lang w:val="fr-FR"/>
        </w:rPr>
      </w:pPr>
    </w:p>
    <w:p w:rsidP="00F0676D" w:rsidR="00C136EC" w:rsidRDefault="00AA1857"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 xml:space="preserve">But : </w:t>
      </w:r>
      <w:r w:rsidRPr="000C160C">
        <w:rPr>
          <w:rFonts w:asciiTheme="minorHAnsi" w:cstheme="minorHAnsi" w:hAnsiTheme="minorHAnsi"/>
          <w:b/>
          <w:bCs/>
          <w:lang w:val="fr-FR"/>
        </w:rPr>
        <w:tab/>
      </w:r>
      <w:r w:rsidRPr="000C160C">
        <w:rPr>
          <w:rFonts w:asciiTheme="minorHAnsi" w:cstheme="minorHAnsi" w:hAnsiTheme="minorHAnsi"/>
          <w:b/>
          <w:bCs/>
          <w:lang w:val="fr-FR"/>
        </w:rPr>
        <w:tab/>
      </w:r>
      <w:r w:rsidR="00C136EC" w:rsidRPr="000C160C">
        <w:rPr>
          <w:rFonts w:asciiTheme="minorHAnsi" w:cstheme="minorHAnsi" w:hAnsiTheme="minorHAnsi"/>
          <w:bCs/>
          <w:lang w:val="fr-FR"/>
        </w:rPr>
        <w:t>Réduire</w:t>
      </w:r>
      <w:r w:rsidR="00C136EC" w:rsidRPr="000C160C">
        <w:rPr>
          <w:rFonts w:asciiTheme="minorHAnsi" w:cstheme="minorHAnsi" w:hAnsiTheme="minorHAnsi"/>
          <w:b/>
          <w:bCs/>
          <w:lang w:val="fr-FR"/>
        </w:rPr>
        <w:t xml:space="preserve"> </w:t>
      </w:r>
      <w:r w:rsidR="00C136EC" w:rsidRPr="000C160C">
        <w:rPr>
          <w:rFonts w:asciiTheme="minorHAnsi" w:cstheme="minorHAnsi" w:hAnsiTheme="minorHAnsi"/>
          <w:bCs/>
          <w:lang w:val="fr-FR"/>
        </w:rPr>
        <w:t>la probabilité d’occurrence d’un accident</w:t>
      </w:r>
    </w:p>
    <w:p w:rsidP="00F0676D" w:rsidR="00AA1857" w:rsidRDefault="00AA1857"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 xml:space="preserve">Bénéficiaires : </w:t>
      </w:r>
      <w:r w:rsidRPr="000C160C">
        <w:rPr>
          <w:rFonts w:asciiTheme="minorHAnsi" w:cstheme="minorHAnsi" w:hAnsiTheme="minorHAnsi"/>
          <w:b/>
          <w:bCs/>
          <w:lang w:val="fr-FR"/>
        </w:rPr>
        <w:tab/>
      </w:r>
      <w:r w:rsidRPr="000C160C">
        <w:rPr>
          <w:rFonts w:asciiTheme="minorHAnsi" w:cstheme="minorHAnsi" w:hAnsiTheme="minorHAnsi"/>
          <w:bCs/>
          <w:lang w:val="fr-FR"/>
        </w:rPr>
        <w:t xml:space="preserve">Personnel de l’organigramme </w:t>
      </w:r>
      <w:r w:rsidR="0095574B" w:rsidRPr="000C160C">
        <w:rPr>
          <w:rFonts w:asciiTheme="minorHAnsi" w:cstheme="minorHAnsi" w:hAnsiTheme="minorHAnsi"/>
          <w:bCs/>
          <w:lang w:val="fr-FR"/>
        </w:rPr>
        <w:t>AI 2024</w:t>
      </w:r>
      <w:r w:rsidRPr="000C160C">
        <w:rPr>
          <w:rFonts w:asciiTheme="minorHAnsi" w:cstheme="minorHAnsi" w:hAnsiTheme="minorHAnsi"/>
          <w:bCs/>
          <w:lang w:val="fr-FR"/>
        </w:rPr>
        <w:t>.</w:t>
      </w:r>
    </w:p>
    <w:p w:rsidP="00AA1857" w:rsidR="00AA1857" w:rsidRDefault="00AA1857" w:rsidRPr="000C160C">
      <w:pPr>
        <w:pStyle w:val="Paragraphedeliste"/>
        <w:ind w:left="360"/>
        <w:rPr>
          <w:rFonts w:asciiTheme="minorHAnsi" w:cstheme="minorHAnsi" w:hAnsiTheme="minorHAnsi"/>
          <w:bCs/>
          <w:lang w:val="fr-FR"/>
        </w:rPr>
      </w:pPr>
    </w:p>
    <w:p w:rsidP="001F6575" w:rsidR="00812DF5" w:rsidRDefault="00812DF5" w:rsidRPr="000C160C">
      <w:pPr>
        <w:pStyle w:val="Paragraphedeliste"/>
        <w:numPr>
          <w:ilvl w:val="0"/>
          <w:numId w:val="47"/>
        </w:numPr>
        <w:rPr>
          <w:rFonts w:asciiTheme="minorHAnsi" w:cstheme="minorHAnsi" w:hAnsiTheme="minorHAnsi"/>
          <w:lang w:val="fr-FR"/>
        </w:rPr>
      </w:pPr>
      <w:r w:rsidRPr="000C160C">
        <w:rPr>
          <w:rFonts w:asciiTheme="minorHAnsi" w:cstheme="minorHAnsi" w:hAnsiTheme="minorHAnsi"/>
          <w:b/>
          <w:bCs/>
          <w:i/>
          <w:iCs/>
          <w:lang w:val="fr-FR"/>
        </w:rPr>
        <w:t>Critères :</w:t>
      </w:r>
      <w:r w:rsidRPr="000C160C">
        <w:rPr>
          <w:rFonts w:asciiTheme="minorHAnsi" w:cstheme="minorHAnsi" w:hAnsiTheme="minorHAnsi"/>
          <w:b/>
          <w:bCs/>
          <w:lang w:val="fr-FR"/>
        </w:rPr>
        <w:t xml:space="preserve"> </w:t>
      </w:r>
      <w:r w:rsidR="001F6575" w:rsidRPr="000C160C">
        <w:rPr>
          <w:rFonts w:asciiTheme="minorHAnsi" w:cstheme="minorHAnsi" w:hAnsiTheme="minorHAnsi"/>
          <w:b/>
          <w:bCs/>
          <w:u w:val="single"/>
          <w:lang w:val="fr-FR"/>
        </w:rPr>
        <w:t>Aucune</w:t>
      </w:r>
      <w:r w:rsidRPr="000C160C">
        <w:rPr>
          <w:rFonts w:asciiTheme="minorHAnsi" w:cstheme="minorHAnsi" w:hAnsiTheme="minorHAnsi"/>
          <w:b/>
          <w:bCs/>
          <w:u w:val="single"/>
          <w:lang w:val="fr-FR"/>
        </w:rPr>
        <w:t xml:space="preserve"> </w:t>
      </w:r>
      <w:r w:rsidR="001E5246" w:rsidRPr="000C160C">
        <w:rPr>
          <w:rFonts w:asciiTheme="minorHAnsi" w:cstheme="minorHAnsi" w:hAnsiTheme="minorHAnsi"/>
          <w:b/>
          <w:bCs/>
          <w:u w:val="single"/>
          <w:lang w:val="fr-FR"/>
        </w:rPr>
        <w:t>perte de confinement</w:t>
      </w:r>
      <w:r w:rsidRPr="000C160C">
        <w:rPr>
          <w:rFonts w:asciiTheme="minorHAnsi" w:cstheme="minorHAnsi" w:hAnsiTheme="minorHAnsi"/>
          <w:b/>
          <w:bCs/>
          <w:lang w:val="fr-FR"/>
        </w:rPr>
        <w:t> </w:t>
      </w:r>
    </w:p>
    <w:p w:rsidP="00812DF5" w:rsidR="00812DF5" w:rsidRDefault="00812DF5" w:rsidRPr="000C160C">
      <w:pPr>
        <w:rPr>
          <w:rFonts w:asciiTheme="minorHAnsi" w:cstheme="minorHAnsi" w:hAnsiTheme="minorHAnsi"/>
          <w:b/>
          <w:bCs/>
          <w:i/>
          <w:iCs/>
          <w:lang w:val="fr-FR"/>
        </w:rPr>
      </w:pPr>
    </w:p>
    <w:p w:rsidP="0036505A" w:rsidR="00812DF5" w:rsidRDefault="00812DF5"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rPr>
        <w:t xml:space="preserve"> </w:t>
      </w:r>
      <w:r w:rsidRPr="000C160C">
        <w:rPr>
          <w:rFonts w:asciiTheme="minorHAnsi" w:cstheme="minorHAnsi" w:hAnsiTheme="minorHAnsi"/>
        </w:rPr>
        <w:tab/>
      </w:r>
      <w:r w:rsidRPr="000C160C">
        <w:rPr>
          <w:rFonts w:asciiTheme="minorHAnsi" w:cstheme="minorHAnsi" w:hAnsiTheme="minorHAnsi"/>
          <w:sz w:val="24"/>
          <w:szCs w:val="24"/>
        </w:rPr>
        <w:t xml:space="preserve">Cet indice mesure </w:t>
      </w:r>
      <w:r w:rsidR="00C136EC" w:rsidRPr="000C160C">
        <w:rPr>
          <w:rFonts w:asciiTheme="minorHAnsi" w:cstheme="minorHAnsi" w:hAnsiTheme="minorHAnsi"/>
          <w:sz w:val="24"/>
          <w:szCs w:val="24"/>
        </w:rPr>
        <w:t>le nombre de déversement</w:t>
      </w:r>
      <w:r w:rsidR="000D474B" w:rsidRPr="000C160C">
        <w:rPr>
          <w:rFonts w:asciiTheme="minorHAnsi" w:cstheme="minorHAnsi" w:hAnsiTheme="minorHAnsi"/>
          <w:sz w:val="24"/>
          <w:szCs w:val="24"/>
        </w:rPr>
        <w:t>s</w:t>
      </w:r>
      <w:r w:rsidR="00C136EC" w:rsidRPr="000C160C">
        <w:rPr>
          <w:rFonts w:asciiTheme="minorHAnsi" w:cstheme="minorHAnsi" w:hAnsiTheme="minorHAnsi"/>
          <w:sz w:val="24"/>
          <w:szCs w:val="24"/>
        </w:rPr>
        <w:t xml:space="preserve"> accidente</w:t>
      </w:r>
      <w:r w:rsidR="000D474B" w:rsidRPr="000C160C">
        <w:rPr>
          <w:rFonts w:asciiTheme="minorHAnsi" w:cstheme="minorHAnsi" w:hAnsiTheme="minorHAnsi"/>
          <w:sz w:val="24"/>
          <w:szCs w:val="24"/>
        </w:rPr>
        <w:t>ls</w:t>
      </w:r>
      <w:r w:rsidR="00C136EC" w:rsidRPr="000C160C">
        <w:rPr>
          <w:rFonts w:asciiTheme="minorHAnsi" w:cstheme="minorHAnsi" w:hAnsiTheme="minorHAnsi"/>
          <w:sz w:val="24"/>
          <w:szCs w:val="24"/>
        </w:rPr>
        <w:t xml:space="preserve"> de produit pouvant être source d’inflammation, d’explosion, de toxicité ou de pollution</w:t>
      </w:r>
      <w:r w:rsidRPr="000C160C">
        <w:rPr>
          <w:rFonts w:asciiTheme="minorHAnsi" w:cstheme="minorHAnsi" w:hAnsiTheme="minorHAnsi"/>
          <w:sz w:val="24"/>
          <w:szCs w:val="24"/>
        </w:rPr>
        <w:t xml:space="preserve"> </w:t>
      </w:r>
    </w:p>
    <w:p w:rsidP="0036505A" w:rsidR="00812DF5" w:rsidRDefault="00812DF5"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Objectif : </w:t>
      </w:r>
      <w:r w:rsidRPr="000C160C">
        <w:rPr>
          <w:rFonts w:asciiTheme="minorHAnsi" w:cstheme="minorHAnsi" w:hAnsiTheme="minorHAnsi"/>
          <w:b/>
          <w:bCs/>
          <w:lang w:val="fr-FR"/>
        </w:rPr>
        <w:tab/>
      </w:r>
      <w:r w:rsidRPr="000C160C">
        <w:rPr>
          <w:rFonts w:asciiTheme="minorHAnsi" w:cstheme="minorHAnsi" w:hAnsiTheme="minorHAnsi"/>
          <w:b/>
          <w:bCs/>
          <w:lang w:val="fr-FR"/>
        </w:rPr>
        <w:tab/>
        <w:t xml:space="preserve">Zéro perte de confinement du </w:t>
      </w:r>
      <w:r w:rsidR="0095574B" w:rsidRPr="000C160C">
        <w:rPr>
          <w:rFonts w:asciiTheme="minorHAnsi" w:cstheme="minorHAnsi" w:hAnsiTheme="minorHAnsi"/>
          <w:b/>
          <w:bCs/>
          <w:lang w:val="fr-FR"/>
        </w:rPr>
        <w:t>02/01 au 10/03/2024</w:t>
      </w:r>
    </w:p>
    <w:p w:rsidP="00812DF5" w:rsidR="00812DF5" w:rsidRDefault="00812DF5" w:rsidRPr="000C160C">
      <w:pPr>
        <w:pStyle w:val="Paragraphedeliste"/>
        <w:numPr>
          <w:ilvl w:val="0"/>
          <w:numId w:val="21"/>
        </w:numPr>
        <w:rPr>
          <w:rFonts w:asciiTheme="minorHAnsi" w:cstheme="minorHAnsi" w:hAnsiTheme="minorHAnsi"/>
          <w:lang w:val="fr-FR"/>
        </w:rPr>
      </w:pPr>
      <w:r w:rsidRPr="000C160C">
        <w:rPr>
          <w:rFonts w:asciiTheme="minorHAnsi" w:cstheme="minorHAnsi" w:hAnsiTheme="minorHAnsi"/>
          <w:b/>
          <w:bCs/>
          <w:lang w:val="fr-FR"/>
        </w:rPr>
        <w:t xml:space="preserve">But : </w:t>
      </w:r>
      <w:r w:rsidRPr="000C160C">
        <w:rPr>
          <w:rFonts w:asciiTheme="minorHAnsi" w:cstheme="minorHAnsi" w:hAnsiTheme="minorHAnsi"/>
          <w:b/>
          <w:bCs/>
          <w:lang w:val="fr-FR"/>
        </w:rPr>
        <w:tab/>
      </w:r>
      <w:r w:rsidRPr="000C160C">
        <w:rPr>
          <w:rFonts w:asciiTheme="minorHAnsi" w:cstheme="minorHAnsi" w:hAnsiTheme="minorHAnsi"/>
          <w:b/>
          <w:bCs/>
          <w:lang w:val="fr-FR"/>
        </w:rPr>
        <w:tab/>
      </w:r>
      <w:r w:rsidR="00C136EC" w:rsidRPr="000C160C">
        <w:rPr>
          <w:rFonts w:asciiTheme="minorHAnsi" w:cstheme="minorHAnsi" w:hAnsiTheme="minorHAnsi"/>
          <w:bCs/>
          <w:lang w:val="fr-FR"/>
        </w:rPr>
        <w:t>Réduire</w:t>
      </w:r>
      <w:r w:rsidR="00C136EC" w:rsidRPr="000C160C">
        <w:rPr>
          <w:rFonts w:asciiTheme="minorHAnsi" w:cstheme="minorHAnsi" w:hAnsiTheme="minorHAnsi"/>
          <w:b/>
          <w:bCs/>
          <w:lang w:val="fr-FR"/>
        </w:rPr>
        <w:t xml:space="preserve"> </w:t>
      </w:r>
      <w:r w:rsidR="00C136EC" w:rsidRPr="000C160C">
        <w:rPr>
          <w:rFonts w:asciiTheme="minorHAnsi" w:cstheme="minorHAnsi" w:hAnsiTheme="minorHAnsi"/>
          <w:bCs/>
          <w:lang w:val="fr-FR"/>
        </w:rPr>
        <w:t>la probabilité d’occurrence d’un accident</w:t>
      </w:r>
    </w:p>
    <w:p w:rsidP="00812DF5" w:rsidR="00812DF5" w:rsidRDefault="00812DF5"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 xml:space="preserve">Bénéficiaires : </w:t>
      </w:r>
      <w:r w:rsidRPr="000C160C">
        <w:rPr>
          <w:rFonts w:asciiTheme="minorHAnsi" w:cstheme="minorHAnsi" w:hAnsiTheme="minorHAnsi"/>
          <w:b/>
          <w:bCs/>
          <w:lang w:val="fr-FR"/>
        </w:rPr>
        <w:tab/>
      </w:r>
      <w:r w:rsidRPr="000C160C">
        <w:rPr>
          <w:rFonts w:asciiTheme="minorHAnsi" w:cstheme="minorHAnsi" w:hAnsiTheme="minorHAnsi"/>
          <w:bCs/>
          <w:lang w:val="fr-FR"/>
        </w:rPr>
        <w:t xml:space="preserve">Personnel de l’organigramme </w:t>
      </w:r>
      <w:r w:rsidR="0095574B" w:rsidRPr="000C160C">
        <w:rPr>
          <w:rFonts w:asciiTheme="minorHAnsi" w:cstheme="minorHAnsi" w:hAnsiTheme="minorHAnsi"/>
          <w:bCs/>
          <w:lang w:val="fr-FR"/>
        </w:rPr>
        <w:t>AI 2024</w:t>
      </w:r>
      <w:r w:rsidRPr="000C160C">
        <w:rPr>
          <w:rFonts w:asciiTheme="minorHAnsi" w:cstheme="minorHAnsi" w:hAnsiTheme="minorHAnsi"/>
          <w:bCs/>
          <w:lang w:val="fr-FR"/>
        </w:rPr>
        <w:t>.</w:t>
      </w:r>
    </w:p>
    <w:p w:rsidP="00941D20" w:rsidR="009126F0" w:rsidRDefault="009126F0" w:rsidRPr="000C160C">
      <w:pPr>
        <w:tabs>
          <w:tab w:pos="1100" w:val="left"/>
        </w:tabs>
        <w:rPr>
          <w:rFonts w:asciiTheme="minorHAnsi" w:cstheme="minorHAnsi" w:hAnsiTheme="minorHAnsi"/>
          <w:lang w:val="fr-FR"/>
        </w:rPr>
      </w:pPr>
    </w:p>
    <w:p w:rsidP="00941D20" w:rsidR="009126F0" w:rsidRDefault="009126F0" w:rsidRPr="000C160C">
      <w:pPr>
        <w:tabs>
          <w:tab w:pos="1100" w:val="left"/>
        </w:tabs>
        <w:rPr>
          <w:rFonts w:asciiTheme="minorHAnsi" w:cstheme="minorHAnsi" w:hAnsiTheme="minorHAnsi"/>
          <w:lang w:val="fr-FR"/>
        </w:rPr>
      </w:pPr>
    </w:p>
    <w:p w:rsidP="00941D20" w:rsidR="00941D20" w:rsidRDefault="00941D20"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t>Challenge QUALITE</w:t>
      </w:r>
      <w:r w:rsidR="00E81E62" w:rsidRPr="000C160C">
        <w:rPr>
          <w:rFonts w:asciiTheme="minorHAnsi" w:cstheme="minorHAnsi" w:hAnsiTheme="minorHAnsi"/>
          <w:b/>
          <w:sz w:val="28"/>
          <w:szCs w:val="28"/>
          <w:lang w:val="fr-FR"/>
        </w:rPr>
        <w:t xml:space="preserve"> (2)</w:t>
      </w:r>
      <w:r w:rsidRPr="000C160C">
        <w:rPr>
          <w:rFonts w:asciiTheme="minorHAnsi" w:cstheme="minorHAnsi" w:hAnsiTheme="minorHAnsi"/>
          <w:b/>
          <w:sz w:val="28"/>
          <w:szCs w:val="28"/>
          <w:lang w:val="fr-FR"/>
        </w:rPr>
        <w:t xml:space="preserve"> :</w:t>
      </w:r>
    </w:p>
    <w:p w:rsidP="00941D20" w:rsidR="00941D20" w:rsidRDefault="00941D20" w:rsidRPr="000C160C">
      <w:pPr>
        <w:pStyle w:val="Paragraphedeliste"/>
        <w:ind w:left="360"/>
        <w:rPr>
          <w:rFonts w:asciiTheme="minorHAnsi" w:cstheme="minorHAnsi" w:hAnsiTheme="minorHAnsi"/>
          <w:bCs/>
          <w:lang w:val="fr-FR"/>
        </w:rPr>
      </w:pPr>
    </w:p>
    <w:p w:rsidP="00E81E62" w:rsidR="00EA563E" w:rsidRDefault="00EA563E" w:rsidRPr="000C160C">
      <w:pPr>
        <w:pStyle w:val="Paragraphedeliste"/>
        <w:numPr>
          <w:ilvl w:val="0"/>
          <w:numId w:val="39"/>
        </w:numPr>
        <w:rPr>
          <w:rFonts w:asciiTheme="minorHAnsi" w:cstheme="minorHAnsi" w:hAnsiTheme="minorHAnsi"/>
          <w:b/>
          <w:bCs/>
          <w:u w:val="single"/>
          <w:lang w:val="fr-FR"/>
        </w:rPr>
      </w:pPr>
      <w:r w:rsidRPr="000C160C">
        <w:rPr>
          <w:rFonts w:asciiTheme="minorHAnsi" w:cstheme="minorHAnsi" w:hAnsiTheme="minorHAnsi"/>
          <w:b/>
          <w:bCs/>
          <w:i/>
          <w:iCs/>
          <w:lang w:val="fr-FR"/>
        </w:rPr>
        <w:t>Critères </w:t>
      </w:r>
      <w:r w:rsidRPr="000C160C">
        <w:rPr>
          <w:rFonts w:asciiTheme="minorHAnsi" w:cstheme="minorHAnsi" w:hAnsiTheme="minorHAnsi"/>
          <w:b/>
          <w:bCs/>
          <w:i/>
          <w:iCs/>
          <w:u w:val="single"/>
          <w:lang w:val="fr-FR"/>
        </w:rPr>
        <w:t>:</w:t>
      </w:r>
      <w:r w:rsidRPr="000C160C">
        <w:rPr>
          <w:rFonts w:asciiTheme="minorHAnsi" w:cstheme="minorHAnsi" w:hAnsiTheme="minorHAnsi"/>
          <w:b/>
          <w:bCs/>
          <w:u w:val="single"/>
          <w:lang w:val="fr-FR"/>
        </w:rPr>
        <w:t xml:space="preserve"> </w:t>
      </w:r>
      <w:r w:rsidRPr="000C160C">
        <w:rPr>
          <w:rFonts w:asciiTheme="minorHAnsi" w:cstheme="minorHAnsi" w:hAnsiTheme="minorHAnsi"/>
          <w:b/>
          <w:u w:val="single"/>
          <w:lang w:val="fr-FR"/>
        </w:rPr>
        <w:t xml:space="preserve">Nombre de fuites à chaud au redémarrage sur </w:t>
      </w:r>
      <w:r w:rsidRPr="000C160C">
        <w:rPr>
          <w:rFonts w:asciiTheme="minorHAnsi" w:cstheme="minorHAnsi" w:hAnsiTheme="minorHAnsi"/>
          <w:b/>
          <w:bCs/>
          <w:u w:val="single"/>
          <w:lang w:val="fr-FR"/>
        </w:rPr>
        <w:t xml:space="preserve">circuits process Echangeurs, </w:t>
      </w:r>
    </w:p>
    <w:p w:rsidP="00EA563E" w:rsidR="00EA563E" w:rsidRDefault="00EA563E" w:rsidRPr="000C160C">
      <w:pPr>
        <w:ind w:left="720"/>
        <w:rPr>
          <w:rFonts w:asciiTheme="minorHAnsi" w:cstheme="minorHAnsi" w:hAnsiTheme="minorHAnsi"/>
          <w:b/>
          <w:color w:val="0070C0"/>
          <w:u w:val="single"/>
          <w:lang w:val="fr-FR"/>
        </w:rPr>
      </w:pPr>
      <w:r w:rsidRPr="000C160C">
        <w:rPr>
          <w:rFonts w:asciiTheme="minorHAnsi" w:cstheme="minorHAnsi" w:hAnsiTheme="minorHAnsi"/>
          <w:b/>
          <w:bCs/>
          <w:u w:val="single"/>
          <w:lang w:val="fr-FR"/>
        </w:rPr>
        <w:t>Fours et Réacteurs </w:t>
      </w:r>
    </w:p>
    <w:p w:rsidP="00EA563E" w:rsidR="00EA563E" w:rsidRDefault="00EA563E" w:rsidRPr="000C160C">
      <w:pPr>
        <w:rPr>
          <w:rFonts w:asciiTheme="minorHAnsi" w:cstheme="minorHAnsi" w:hAnsiTheme="minorHAnsi"/>
          <w:bCs/>
          <w:lang w:val="fr-FR"/>
        </w:rPr>
      </w:pPr>
    </w:p>
    <w:p w:rsidP="0036505A" w:rsidR="0036505A" w:rsidRDefault="008E5E73" w:rsidRPr="000C160C">
      <w:pPr>
        <w:pStyle w:val="Corpsdetexte"/>
        <w:numPr>
          <w:ilvl w:val="0"/>
          <w:numId w:val="19"/>
        </w:numPr>
        <w:tabs>
          <w:tab w:pos="993" w:val="left"/>
        </w:tabs>
        <w:ind w:left="306"/>
        <w:jc w:val="left"/>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b/>
        </w:rPr>
        <w:t xml:space="preserve"> </w:t>
      </w:r>
      <w:r w:rsidRPr="000C160C">
        <w:rPr>
          <w:rFonts w:asciiTheme="minorHAnsi" w:cstheme="minorHAnsi" w:hAnsiTheme="minorHAnsi"/>
          <w:b/>
        </w:rPr>
        <w:tab/>
      </w:r>
      <w:r w:rsidRPr="000C160C">
        <w:rPr>
          <w:rFonts w:asciiTheme="minorHAnsi" w:cstheme="minorHAnsi" w:hAnsiTheme="minorHAnsi"/>
          <w:sz w:val="24"/>
          <w:szCs w:val="24"/>
        </w:rPr>
        <w:t xml:space="preserve">Cet indice mesure </w:t>
      </w:r>
      <w:r w:rsidR="0024130A" w:rsidRPr="000C160C">
        <w:rPr>
          <w:rFonts w:asciiTheme="minorHAnsi" w:cstheme="minorHAnsi" w:hAnsiTheme="minorHAnsi"/>
          <w:sz w:val="24"/>
          <w:szCs w:val="24"/>
        </w:rPr>
        <w:t xml:space="preserve">la qualité de l’identification, de l’exécution et de la réception des travaux </w:t>
      </w:r>
      <w:r w:rsidR="0036505A" w:rsidRPr="000C160C">
        <w:rPr>
          <w:rFonts w:asciiTheme="minorHAnsi" w:cstheme="minorHAnsi" w:hAnsiTheme="minorHAnsi"/>
          <w:sz w:val="24"/>
          <w:szCs w:val="24"/>
        </w:rPr>
        <w:t xml:space="preserve">sur les </w:t>
      </w:r>
      <w:r w:rsidR="002B60F4" w:rsidRPr="000C160C">
        <w:rPr>
          <w:rFonts w:asciiTheme="minorHAnsi" w:cstheme="minorHAnsi" w:hAnsiTheme="minorHAnsi"/>
          <w:sz w:val="24"/>
          <w:szCs w:val="24"/>
        </w:rPr>
        <w:t>brides</w:t>
      </w:r>
      <w:r w:rsidR="006E6B97" w:rsidRPr="000C160C">
        <w:rPr>
          <w:rFonts w:asciiTheme="minorHAnsi" w:cstheme="minorHAnsi" w:hAnsiTheme="minorHAnsi"/>
          <w:sz w:val="24"/>
          <w:szCs w:val="24"/>
        </w:rPr>
        <w:t xml:space="preserve"> </w:t>
      </w:r>
      <w:r w:rsidR="0036505A" w:rsidRPr="000C160C">
        <w:rPr>
          <w:rFonts w:asciiTheme="minorHAnsi" w:cstheme="minorHAnsi" w:hAnsiTheme="minorHAnsi"/>
          <w:sz w:val="24"/>
          <w:szCs w:val="24"/>
        </w:rPr>
        <w:t>échangeurs, des</w:t>
      </w:r>
      <w:r w:rsidR="006A642F" w:rsidRPr="000C160C">
        <w:rPr>
          <w:rFonts w:asciiTheme="minorHAnsi" w:cstheme="minorHAnsi" w:hAnsiTheme="minorHAnsi"/>
          <w:sz w:val="24"/>
          <w:szCs w:val="24"/>
        </w:rPr>
        <w:t xml:space="preserve"> fours et des réacteurs</w:t>
      </w:r>
      <w:r w:rsidR="006E6B97" w:rsidRPr="000C160C">
        <w:rPr>
          <w:rFonts w:asciiTheme="minorHAnsi" w:cstheme="minorHAnsi" w:hAnsiTheme="minorHAnsi"/>
          <w:sz w:val="24"/>
          <w:szCs w:val="24"/>
        </w:rPr>
        <w:t xml:space="preserve"> et sur le soin porté aux tests d’</w:t>
      </w:r>
      <w:r w:rsidR="00716E68" w:rsidRPr="000C160C">
        <w:rPr>
          <w:rFonts w:asciiTheme="minorHAnsi" w:cstheme="minorHAnsi" w:hAnsiTheme="minorHAnsi"/>
          <w:sz w:val="24"/>
          <w:szCs w:val="24"/>
        </w:rPr>
        <w:t>étanchéité</w:t>
      </w:r>
      <w:r w:rsidR="0036505A" w:rsidRPr="000C160C">
        <w:rPr>
          <w:rFonts w:asciiTheme="minorHAnsi" w:cstheme="minorHAnsi" w:hAnsiTheme="minorHAnsi"/>
          <w:sz w:val="24"/>
          <w:szCs w:val="24"/>
        </w:rPr>
        <w:t>.</w:t>
      </w:r>
      <w:r w:rsidR="00716E68" w:rsidRPr="000C160C">
        <w:rPr>
          <w:rFonts w:asciiTheme="minorHAnsi" w:cstheme="minorHAnsi" w:hAnsiTheme="minorHAnsi"/>
          <w:sz w:val="24"/>
          <w:szCs w:val="24"/>
        </w:rPr>
        <w:t xml:space="preserve"> </w:t>
      </w:r>
    </w:p>
    <w:p w:rsidP="0036505A" w:rsidR="006A642F" w:rsidRDefault="006157AC" w:rsidRPr="000C160C">
      <w:pPr>
        <w:pStyle w:val="Paragraphedeliste"/>
        <w:numPr>
          <w:ilvl w:val="0"/>
          <w:numId w:val="23"/>
        </w:numPr>
        <w:rPr>
          <w:rFonts w:asciiTheme="minorHAnsi" w:cstheme="minorHAnsi" w:hAnsiTheme="minorHAnsi"/>
          <w:lang w:val="fr-FR"/>
        </w:rPr>
      </w:pPr>
      <w:r w:rsidRPr="000C160C">
        <w:rPr>
          <w:rFonts w:asciiTheme="minorHAnsi" w:cstheme="minorHAnsi" w:hAnsiTheme="minorHAnsi"/>
          <w:b/>
          <w:bCs/>
          <w:lang w:val="fr-FR"/>
        </w:rPr>
        <w:t>Objectif :</w:t>
      </w:r>
      <w:r w:rsidR="005A5DD8" w:rsidRPr="000C160C">
        <w:rPr>
          <w:rFonts w:asciiTheme="minorHAnsi" w:cstheme="minorHAnsi" w:hAnsiTheme="minorHAnsi"/>
          <w:b/>
          <w:bCs/>
          <w:lang w:val="fr-FR"/>
        </w:rPr>
        <w:tab/>
      </w:r>
      <w:r w:rsidR="005A5DD8" w:rsidRPr="000C160C">
        <w:rPr>
          <w:rFonts w:asciiTheme="minorHAnsi" w:cstheme="minorHAnsi" w:hAnsiTheme="minorHAnsi"/>
          <w:b/>
          <w:bCs/>
          <w:lang w:val="fr-FR"/>
        </w:rPr>
        <w:tab/>
      </w:r>
      <w:r w:rsidRPr="000C160C">
        <w:rPr>
          <w:rFonts w:asciiTheme="minorHAnsi" w:cstheme="minorHAnsi" w:hAnsiTheme="minorHAnsi"/>
          <w:b/>
          <w:bCs/>
          <w:lang w:val="fr-FR"/>
        </w:rPr>
        <w:t xml:space="preserve"> </w:t>
      </w:r>
      <w:r w:rsidR="006B543B" w:rsidRPr="000C160C">
        <w:rPr>
          <w:rFonts w:asciiTheme="minorHAnsi" w:cstheme="minorHAnsi" w:hAnsiTheme="minorHAnsi"/>
          <w:b/>
          <w:bCs/>
          <w:lang w:val="fr-FR"/>
        </w:rPr>
        <w:t xml:space="preserve">≤ </w:t>
      </w:r>
      <w:r w:rsidR="001F6575" w:rsidRPr="000C160C">
        <w:rPr>
          <w:rFonts w:asciiTheme="minorHAnsi" w:cstheme="minorHAnsi" w:hAnsiTheme="minorHAnsi"/>
          <w:b/>
          <w:bCs/>
          <w:lang w:val="fr-FR"/>
        </w:rPr>
        <w:t>3</w:t>
      </w:r>
      <w:r w:rsidR="001F6575" w:rsidRPr="000C160C">
        <w:rPr>
          <w:rFonts w:asciiTheme="minorHAnsi" w:cstheme="minorHAnsi" w:hAnsiTheme="minorHAnsi"/>
          <w:bCs/>
          <w:lang w:val="fr-FR"/>
        </w:rPr>
        <w:t> du</w:t>
      </w:r>
      <w:r w:rsidR="009A1E35" w:rsidRPr="000C160C">
        <w:rPr>
          <w:rFonts w:asciiTheme="minorHAnsi" w:cstheme="minorHAnsi" w:hAnsiTheme="minorHAnsi"/>
          <w:b/>
          <w:bCs/>
          <w:lang w:val="fr-FR"/>
        </w:rPr>
        <w:t xml:space="preserve"> </w:t>
      </w:r>
      <w:r w:rsidR="00D94C9C" w:rsidRPr="000C160C">
        <w:rPr>
          <w:rFonts w:asciiTheme="minorHAnsi" w:cstheme="minorHAnsi" w:hAnsiTheme="minorHAnsi"/>
          <w:b/>
          <w:bCs/>
          <w:lang w:val="fr-FR"/>
        </w:rPr>
        <w:t>18</w:t>
      </w:r>
      <w:r w:rsidR="009A1E35" w:rsidRPr="000C160C">
        <w:rPr>
          <w:rFonts w:asciiTheme="minorHAnsi" w:cstheme="minorHAnsi" w:hAnsiTheme="minorHAnsi"/>
          <w:b/>
          <w:bCs/>
          <w:lang w:val="fr-FR"/>
        </w:rPr>
        <w:t>/0</w:t>
      </w:r>
      <w:r w:rsidR="00D94C9C" w:rsidRPr="000C160C">
        <w:rPr>
          <w:rFonts w:asciiTheme="minorHAnsi" w:cstheme="minorHAnsi" w:hAnsiTheme="minorHAnsi"/>
          <w:b/>
          <w:bCs/>
          <w:lang w:val="fr-FR"/>
        </w:rPr>
        <w:t>2</w:t>
      </w:r>
      <w:r w:rsidR="009A1E35" w:rsidRPr="000C160C">
        <w:rPr>
          <w:rFonts w:asciiTheme="minorHAnsi" w:cstheme="minorHAnsi" w:hAnsiTheme="minorHAnsi"/>
          <w:b/>
          <w:bCs/>
          <w:lang w:val="fr-FR"/>
        </w:rPr>
        <w:t xml:space="preserve"> au 10/03/2024</w:t>
      </w:r>
    </w:p>
    <w:p w:rsidP="005A5DD8" w:rsidR="006908EA" w:rsidRDefault="006157AC" w:rsidRPr="000C160C">
      <w:pPr>
        <w:pStyle w:val="Paragraphedeliste"/>
        <w:numPr>
          <w:ilvl w:val="0"/>
          <w:numId w:val="23"/>
        </w:numPr>
        <w:rPr>
          <w:rFonts w:asciiTheme="minorHAnsi" w:cstheme="minorHAnsi" w:hAnsiTheme="minorHAnsi"/>
          <w:lang w:val="fr-FR"/>
        </w:rPr>
      </w:pPr>
      <w:r w:rsidRPr="000C160C">
        <w:rPr>
          <w:rFonts w:asciiTheme="minorHAnsi" w:cstheme="minorHAnsi" w:hAnsiTheme="minorHAnsi"/>
          <w:b/>
          <w:bCs/>
          <w:lang w:val="fr-FR"/>
        </w:rPr>
        <w:t xml:space="preserve">But : </w:t>
      </w:r>
      <w:r w:rsidR="005A5DD8" w:rsidRPr="000C160C">
        <w:rPr>
          <w:rFonts w:asciiTheme="minorHAnsi" w:cstheme="minorHAnsi" w:hAnsiTheme="minorHAnsi"/>
          <w:b/>
          <w:bCs/>
          <w:lang w:val="fr-FR"/>
        </w:rPr>
        <w:tab/>
      </w:r>
      <w:r w:rsidR="005A5DD8" w:rsidRPr="000C160C">
        <w:rPr>
          <w:rFonts w:asciiTheme="minorHAnsi" w:cstheme="minorHAnsi" w:hAnsiTheme="minorHAnsi"/>
          <w:bCs/>
          <w:lang w:val="fr-FR"/>
        </w:rPr>
        <w:tab/>
        <w:t>S</w:t>
      </w:r>
      <w:r w:rsidRPr="000C160C">
        <w:rPr>
          <w:rFonts w:asciiTheme="minorHAnsi" w:cstheme="minorHAnsi" w:hAnsiTheme="minorHAnsi"/>
          <w:bCs/>
          <w:lang w:val="fr-FR"/>
        </w:rPr>
        <w:t>écurité des opérations de démarrage</w:t>
      </w:r>
      <w:r w:rsidR="00466059" w:rsidRPr="000C160C">
        <w:rPr>
          <w:rFonts w:asciiTheme="minorHAnsi" w:cstheme="minorHAnsi" w:hAnsiTheme="minorHAnsi"/>
          <w:bCs/>
          <w:lang w:val="fr-FR"/>
        </w:rPr>
        <w:t xml:space="preserve"> et fiabilité des installations de production</w:t>
      </w:r>
      <w:r w:rsidR="00F52A07" w:rsidRPr="000C160C">
        <w:rPr>
          <w:rFonts w:asciiTheme="minorHAnsi" w:cstheme="minorHAnsi" w:hAnsiTheme="minorHAnsi"/>
          <w:bCs/>
          <w:lang w:val="fr-FR"/>
        </w:rPr>
        <w:t>.</w:t>
      </w:r>
    </w:p>
    <w:p w:rsidP="00812DF5" w:rsidR="00812DF5" w:rsidRDefault="006157AC"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Bénéficiaires :</w:t>
      </w:r>
      <w:r w:rsidR="005A5DD8" w:rsidRPr="000C160C">
        <w:rPr>
          <w:rFonts w:asciiTheme="minorHAnsi" w:cstheme="minorHAnsi" w:hAnsiTheme="minorHAnsi"/>
          <w:b/>
          <w:bCs/>
          <w:lang w:val="fr-FR"/>
        </w:rPr>
        <w:tab/>
      </w:r>
      <w:r w:rsidR="00716E68" w:rsidRPr="000C160C">
        <w:rPr>
          <w:rFonts w:asciiTheme="minorHAnsi" w:cstheme="minorHAnsi" w:hAnsiTheme="minorHAnsi"/>
          <w:bCs/>
          <w:lang w:val="fr-FR"/>
        </w:rPr>
        <w:t>P</w:t>
      </w:r>
      <w:r w:rsidRPr="000C160C">
        <w:rPr>
          <w:rFonts w:asciiTheme="minorHAnsi" w:cstheme="minorHAnsi" w:hAnsiTheme="minorHAnsi"/>
          <w:bCs/>
          <w:lang w:val="fr-FR"/>
        </w:rPr>
        <w:t xml:space="preserve">ersonnel de l’organigramme </w:t>
      </w:r>
      <w:r w:rsidR="0095574B" w:rsidRPr="000C160C">
        <w:rPr>
          <w:rFonts w:asciiTheme="minorHAnsi" w:cstheme="minorHAnsi" w:hAnsiTheme="minorHAnsi"/>
          <w:bCs/>
          <w:lang w:val="fr-FR"/>
        </w:rPr>
        <w:t>AI 2024</w:t>
      </w:r>
      <w:r w:rsidR="00812DF5" w:rsidRPr="000C160C">
        <w:rPr>
          <w:rFonts w:asciiTheme="minorHAnsi" w:cstheme="minorHAnsi" w:hAnsiTheme="minorHAnsi"/>
          <w:bCs/>
          <w:lang w:val="fr-FR"/>
        </w:rPr>
        <w:t>.</w:t>
      </w:r>
    </w:p>
    <w:p w:rsidP="00812DF5" w:rsidR="006908EA" w:rsidRDefault="006908EA" w:rsidRPr="000C160C">
      <w:pPr>
        <w:pStyle w:val="Paragraphedeliste"/>
        <w:ind w:left="360"/>
        <w:rPr>
          <w:rFonts w:asciiTheme="minorHAnsi" w:cstheme="minorHAnsi" w:hAnsiTheme="minorHAnsi"/>
          <w:lang w:val="fr-FR"/>
        </w:rPr>
      </w:pPr>
    </w:p>
    <w:p w:rsidP="003F52CF" w:rsidR="003F52CF" w:rsidRDefault="003F52CF" w:rsidRPr="000C160C">
      <w:pPr>
        <w:ind w:firstLine="720"/>
        <w:rPr>
          <w:rFonts w:asciiTheme="minorHAnsi" w:cstheme="minorHAnsi" w:hAnsiTheme="minorHAnsi"/>
          <w:lang w:val="fr-FR"/>
        </w:rPr>
      </w:pPr>
    </w:p>
    <w:p w:rsidP="00E81E62" w:rsidR="00F81596" w:rsidRDefault="00356918" w:rsidRPr="000C160C">
      <w:pPr>
        <w:pStyle w:val="Paragraphedeliste"/>
        <w:numPr>
          <w:ilvl w:val="0"/>
          <w:numId w:val="39"/>
        </w:numPr>
        <w:tabs>
          <w:tab w:pos="1100" w:val="left"/>
        </w:tabs>
        <w:rPr>
          <w:rFonts w:asciiTheme="minorHAnsi" w:cstheme="minorHAnsi" w:hAnsiTheme="minorHAnsi"/>
          <w:b/>
          <w:u w:val="single"/>
          <w:lang w:val="fr-FR"/>
        </w:rPr>
      </w:pPr>
      <w:r w:rsidRPr="000C160C">
        <w:rPr>
          <w:rFonts w:asciiTheme="minorHAnsi" w:cstheme="minorHAnsi" w:hAnsiTheme="minorHAnsi"/>
          <w:b/>
          <w:bCs/>
          <w:i/>
          <w:iCs/>
          <w:lang w:val="fr-FR"/>
        </w:rPr>
        <w:t>Critères :</w:t>
      </w:r>
      <w:r w:rsidRPr="000C160C">
        <w:rPr>
          <w:rFonts w:asciiTheme="minorHAnsi" w:cstheme="minorHAnsi" w:eastAsia="+mn-ea" w:hAnsiTheme="minorHAnsi"/>
          <w:color w:val="0000FF"/>
          <w:sz w:val="64"/>
          <w:szCs w:val="64"/>
          <w:lang w:val="fr-FR"/>
        </w:rPr>
        <w:t xml:space="preserve"> </w:t>
      </w:r>
      <w:r w:rsidRPr="000C160C">
        <w:rPr>
          <w:rFonts w:asciiTheme="minorHAnsi" w:cstheme="minorHAnsi" w:hAnsiTheme="minorHAnsi"/>
          <w:b/>
          <w:u w:val="single"/>
          <w:lang w:val="fr-FR"/>
        </w:rPr>
        <w:t xml:space="preserve">Respect de </w:t>
      </w:r>
      <w:r w:rsidR="00825D59" w:rsidRPr="000C160C">
        <w:rPr>
          <w:rFonts w:asciiTheme="minorHAnsi" w:cstheme="minorHAnsi" w:hAnsiTheme="minorHAnsi"/>
          <w:b/>
          <w:u w:val="single"/>
          <w:lang w:val="fr-FR"/>
        </w:rPr>
        <w:t>l’objectif Raffinerie</w:t>
      </w:r>
      <w:r w:rsidRPr="000C160C">
        <w:rPr>
          <w:rFonts w:asciiTheme="minorHAnsi" w:cstheme="minorHAnsi" w:hAnsiTheme="minorHAnsi"/>
          <w:b/>
          <w:u w:val="single"/>
          <w:lang w:val="fr-FR"/>
        </w:rPr>
        <w:t xml:space="preserve"> des machines tournantes </w:t>
      </w:r>
    </w:p>
    <w:p w:rsidP="00356918" w:rsidR="00812DF5" w:rsidRDefault="00812DF5" w:rsidRPr="000C160C">
      <w:pPr>
        <w:tabs>
          <w:tab w:pos="1100" w:val="left"/>
        </w:tabs>
        <w:rPr>
          <w:rFonts w:asciiTheme="minorHAnsi" w:cstheme="minorHAnsi" w:hAnsiTheme="minorHAnsi"/>
          <w:b/>
          <w:bCs/>
          <w:i/>
          <w:iCs/>
          <w:u w:val="single"/>
          <w:lang w:val="fr-FR"/>
        </w:rPr>
      </w:pPr>
    </w:p>
    <w:p w:rsidP="0036505A" w:rsidR="00F81596" w:rsidRDefault="00F81596"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rPr>
        <w:t xml:space="preserve"> </w:t>
      </w:r>
      <w:r w:rsidR="00716E68" w:rsidRPr="000C160C">
        <w:rPr>
          <w:rFonts w:asciiTheme="minorHAnsi" w:cstheme="minorHAnsi" w:hAnsiTheme="minorHAnsi"/>
        </w:rPr>
        <w:tab/>
      </w:r>
      <w:r w:rsidR="00812DF5" w:rsidRPr="000C160C">
        <w:rPr>
          <w:rFonts w:asciiTheme="minorHAnsi" w:cstheme="minorHAnsi" w:hAnsiTheme="minorHAnsi"/>
          <w:sz w:val="24"/>
          <w:szCs w:val="24"/>
        </w:rPr>
        <w:t>Cet indice</w:t>
      </w:r>
      <w:r w:rsidRPr="000C160C">
        <w:rPr>
          <w:rFonts w:asciiTheme="minorHAnsi" w:cstheme="minorHAnsi" w:hAnsiTheme="minorHAnsi"/>
          <w:sz w:val="24"/>
          <w:szCs w:val="24"/>
        </w:rPr>
        <w:t xml:space="preserve"> mesure </w:t>
      </w:r>
      <w:r w:rsidR="006A642F" w:rsidRPr="000C160C">
        <w:rPr>
          <w:rFonts w:asciiTheme="minorHAnsi" w:cstheme="minorHAnsi" w:hAnsiTheme="minorHAnsi"/>
          <w:sz w:val="24"/>
          <w:szCs w:val="24"/>
        </w:rPr>
        <w:t>le respect des bonnes pratiques en matière de mise à disposition</w:t>
      </w:r>
      <w:r w:rsidR="001266CC" w:rsidRPr="000C160C">
        <w:rPr>
          <w:rFonts w:asciiTheme="minorHAnsi" w:cstheme="minorHAnsi" w:hAnsiTheme="minorHAnsi"/>
          <w:sz w:val="24"/>
          <w:szCs w:val="24"/>
        </w:rPr>
        <w:t xml:space="preserve">, qualité des travaux, conditionnement, réception des travaux </w:t>
      </w:r>
      <w:r w:rsidR="006A642F" w:rsidRPr="000C160C">
        <w:rPr>
          <w:rFonts w:asciiTheme="minorHAnsi" w:cstheme="minorHAnsi" w:hAnsiTheme="minorHAnsi"/>
          <w:sz w:val="24"/>
          <w:szCs w:val="24"/>
        </w:rPr>
        <w:t>ou de remise en service des machines tournantes pour éviter tout</w:t>
      </w:r>
      <w:r w:rsidR="00D10A71" w:rsidRPr="000C160C">
        <w:rPr>
          <w:rFonts w:asciiTheme="minorHAnsi" w:cstheme="minorHAnsi" w:hAnsiTheme="minorHAnsi"/>
          <w:sz w:val="24"/>
          <w:szCs w:val="24"/>
        </w:rPr>
        <w:t xml:space="preserve">e </w:t>
      </w:r>
      <w:r w:rsidR="006A642F" w:rsidRPr="000C160C">
        <w:rPr>
          <w:rFonts w:asciiTheme="minorHAnsi" w:cstheme="minorHAnsi" w:hAnsiTheme="minorHAnsi"/>
          <w:sz w:val="24"/>
          <w:szCs w:val="24"/>
        </w:rPr>
        <w:t xml:space="preserve">casse ou dégradation de </w:t>
      </w:r>
      <w:r w:rsidR="0036505A" w:rsidRPr="000C160C">
        <w:rPr>
          <w:rFonts w:asciiTheme="minorHAnsi" w:cstheme="minorHAnsi" w:hAnsiTheme="minorHAnsi"/>
          <w:sz w:val="24"/>
          <w:szCs w:val="24"/>
        </w:rPr>
        <w:t>l’équipement le</w:t>
      </w:r>
      <w:r w:rsidR="006A642F" w:rsidRPr="000C160C">
        <w:rPr>
          <w:rFonts w:asciiTheme="minorHAnsi" w:cstheme="minorHAnsi" w:hAnsiTheme="minorHAnsi"/>
          <w:sz w:val="24"/>
          <w:szCs w:val="24"/>
        </w:rPr>
        <w:t xml:space="preserve"> </w:t>
      </w:r>
      <w:r w:rsidR="0036505A" w:rsidRPr="000C160C">
        <w:rPr>
          <w:rFonts w:asciiTheme="minorHAnsi" w:cstheme="minorHAnsi" w:hAnsiTheme="minorHAnsi"/>
          <w:sz w:val="24"/>
          <w:szCs w:val="24"/>
        </w:rPr>
        <w:t>rendant indisponible</w:t>
      </w:r>
      <w:r w:rsidR="00F52A07" w:rsidRPr="000C160C">
        <w:rPr>
          <w:rFonts w:asciiTheme="minorHAnsi" w:cstheme="minorHAnsi" w:hAnsiTheme="minorHAnsi"/>
          <w:sz w:val="24"/>
          <w:szCs w:val="24"/>
        </w:rPr>
        <w:t>.</w:t>
      </w:r>
    </w:p>
    <w:p w:rsidP="00B238C2" w:rsidR="00B238C2" w:rsidRDefault="006157AC" w:rsidRPr="000C160C">
      <w:pPr>
        <w:pStyle w:val="Paragraphedeliste"/>
        <w:numPr>
          <w:ilvl w:val="0"/>
          <w:numId w:val="21"/>
        </w:numPr>
        <w:tabs>
          <w:tab w:pos="1100" w:val="left"/>
        </w:tabs>
        <w:rPr>
          <w:rFonts w:asciiTheme="minorHAnsi" w:cstheme="minorHAnsi" w:hAnsiTheme="minorHAnsi"/>
          <w:b/>
          <w:bCs/>
          <w:iCs/>
          <w:lang w:val="fr-FR"/>
        </w:rPr>
      </w:pPr>
      <w:r w:rsidRPr="000C160C">
        <w:rPr>
          <w:rFonts w:asciiTheme="minorHAnsi" w:cstheme="minorHAnsi" w:hAnsiTheme="minorHAnsi"/>
          <w:b/>
          <w:bCs/>
          <w:iCs/>
          <w:lang w:val="fr-FR"/>
        </w:rPr>
        <w:t>Objectif :</w:t>
      </w:r>
      <w:r w:rsidR="00F81596" w:rsidRPr="000C160C">
        <w:rPr>
          <w:rFonts w:asciiTheme="minorHAnsi" w:cstheme="minorHAnsi" w:hAnsiTheme="minorHAnsi"/>
          <w:bCs/>
          <w:iCs/>
          <w:lang w:val="fr-FR"/>
        </w:rPr>
        <w:tab/>
      </w:r>
      <w:r w:rsidR="00F81596" w:rsidRPr="000C160C">
        <w:rPr>
          <w:rFonts w:asciiTheme="minorHAnsi" w:cstheme="minorHAnsi" w:hAnsiTheme="minorHAnsi"/>
          <w:bCs/>
          <w:iCs/>
          <w:lang w:val="fr-FR"/>
        </w:rPr>
        <w:tab/>
      </w:r>
      <w:r w:rsidRPr="000C160C">
        <w:rPr>
          <w:rFonts w:asciiTheme="minorHAnsi" w:cstheme="minorHAnsi" w:hAnsiTheme="minorHAnsi"/>
          <w:b/>
          <w:bCs/>
          <w:iCs/>
          <w:lang w:val="fr-FR"/>
        </w:rPr>
        <w:t xml:space="preserve">au maximum </w:t>
      </w:r>
      <w:r w:rsidR="00C859EB" w:rsidRPr="000C160C">
        <w:rPr>
          <w:rFonts w:asciiTheme="minorHAnsi" w:cstheme="minorHAnsi" w:hAnsiTheme="minorHAnsi"/>
          <w:b/>
          <w:bCs/>
          <w:iCs/>
          <w:lang w:val="fr-FR"/>
        </w:rPr>
        <w:t>6</w:t>
      </w:r>
      <w:r w:rsidRPr="000C160C">
        <w:rPr>
          <w:rFonts w:asciiTheme="minorHAnsi" w:cstheme="minorHAnsi" w:hAnsiTheme="minorHAnsi"/>
          <w:b/>
          <w:bCs/>
          <w:iCs/>
          <w:lang w:val="fr-FR"/>
        </w:rPr>
        <w:t xml:space="preserve"> machines indisponibles </w:t>
      </w:r>
      <w:r w:rsidR="00C859EB" w:rsidRPr="000C160C">
        <w:rPr>
          <w:rFonts w:asciiTheme="minorHAnsi" w:cstheme="minorHAnsi" w:hAnsiTheme="minorHAnsi"/>
          <w:b/>
          <w:bCs/>
          <w:iCs/>
          <w:lang w:val="fr-FR"/>
        </w:rPr>
        <w:t>ou</w:t>
      </w:r>
      <w:r w:rsidR="00A23B35" w:rsidRPr="000C160C">
        <w:rPr>
          <w:rFonts w:asciiTheme="minorHAnsi" w:cstheme="minorHAnsi" w:hAnsiTheme="minorHAnsi"/>
          <w:b/>
          <w:bCs/>
          <w:iCs/>
          <w:lang w:val="fr-FR"/>
        </w:rPr>
        <w:t xml:space="preserve"> aucune fonction critique non</w:t>
      </w:r>
      <w:r w:rsidR="00EB65B2" w:rsidRPr="000C160C">
        <w:rPr>
          <w:rFonts w:asciiTheme="minorHAnsi" w:cstheme="minorHAnsi" w:hAnsiTheme="minorHAnsi"/>
          <w:b/>
          <w:bCs/>
          <w:iCs/>
          <w:lang w:val="fr-FR"/>
        </w:rPr>
        <w:t xml:space="preserve"> </w:t>
      </w:r>
    </w:p>
    <w:p w:rsidP="00B238C2" w:rsidR="00D10A71" w:rsidRDefault="00B238C2" w:rsidRPr="000C160C">
      <w:pPr>
        <w:tabs>
          <w:tab w:pos="1100" w:val="left"/>
        </w:tabs>
        <w:rPr>
          <w:rFonts w:asciiTheme="minorHAnsi" w:cstheme="minorHAnsi" w:hAnsiTheme="minorHAnsi"/>
          <w:bCs/>
          <w:iCs/>
          <w:lang w:val="fr-FR"/>
        </w:rPr>
      </w:pPr>
      <w:r w:rsidRPr="000C160C">
        <w:rPr>
          <w:rFonts w:asciiTheme="minorHAnsi" w:cstheme="minorHAnsi" w:hAnsiTheme="minorHAnsi"/>
          <w:b/>
          <w:bCs/>
          <w:iCs/>
          <w:lang w:val="fr-FR"/>
        </w:rPr>
        <w:tab/>
      </w:r>
      <w:r w:rsidRPr="000C160C">
        <w:rPr>
          <w:rFonts w:asciiTheme="minorHAnsi" w:cstheme="minorHAnsi" w:hAnsiTheme="minorHAnsi"/>
          <w:b/>
          <w:bCs/>
          <w:iCs/>
          <w:lang w:val="fr-FR"/>
        </w:rPr>
        <w:tab/>
      </w:r>
      <w:r w:rsidRPr="000C160C">
        <w:rPr>
          <w:rFonts w:asciiTheme="minorHAnsi" w:cstheme="minorHAnsi" w:hAnsiTheme="minorHAnsi"/>
          <w:b/>
          <w:bCs/>
          <w:iCs/>
          <w:lang w:val="fr-FR"/>
        </w:rPr>
        <w:tab/>
        <w:t>o</w:t>
      </w:r>
      <w:r w:rsidR="00A23B35" w:rsidRPr="000C160C">
        <w:rPr>
          <w:rFonts w:asciiTheme="minorHAnsi" w:cstheme="minorHAnsi" w:hAnsiTheme="minorHAnsi"/>
          <w:b/>
          <w:bCs/>
          <w:iCs/>
          <w:lang w:val="fr-FR"/>
        </w:rPr>
        <w:t>pérationnelle</w:t>
      </w:r>
      <w:r w:rsidRPr="000C160C">
        <w:rPr>
          <w:rFonts w:asciiTheme="minorHAnsi" w:cstheme="minorHAnsi" w:hAnsiTheme="minorHAnsi"/>
          <w:bCs/>
          <w:iCs/>
          <w:lang w:val="fr-FR"/>
        </w:rPr>
        <w:t xml:space="preserve"> </w:t>
      </w:r>
      <w:r w:rsidR="00D94C9C" w:rsidRPr="000C160C">
        <w:rPr>
          <w:rFonts w:asciiTheme="minorHAnsi" w:cstheme="minorHAnsi" w:hAnsiTheme="minorHAnsi"/>
          <w:b/>
          <w:bCs/>
          <w:iCs/>
          <w:lang w:val="fr-FR"/>
        </w:rPr>
        <w:t>a</w:t>
      </w:r>
      <w:r w:rsidR="00812DF5" w:rsidRPr="000C160C">
        <w:rPr>
          <w:rFonts w:asciiTheme="minorHAnsi" w:cstheme="minorHAnsi" w:hAnsiTheme="minorHAnsi"/>
          <w:b/>
          <w:bCs/>
          <w:iCs/>
          <w:lang w:val="fr-FR"/>
        </w:rPr>
        <w:t xml:space="preserve">u </w:t>
      </w:r>
      <w:r w:rsidR="00C859EB" w:rsidRPr="000C160C">
        <w:rPr>
          <w:rFonts w:asciiTheme="minorHAnsi" w:cstheme="minorHAnsi" w:hAnsiTheme="minorHAnsi"/>
          <w:b/>
          <w:bCs/>
          <w:iCs/>
          <w:lang w:val="fr-FR"/>
        </w:rPr>
        <w:t xml:space="preserve">10/03/2024 à compter </w:t>
      </w:r>
      <w:r w:rsidR="00D443B3" w:rsidRPr="000C160C">
        <w:rPr>
          <w:rFonts w:asciiTheme="minorHAnsi" w:cstheme="minorHAnsi" w:hAnsiTheme="minorHAnsi"/>
          <w:b/>
          <w:bCs/>
          <w:iCs/>
          <w:lang w:val="fr-FR"/>
        </w:rPr>
        <w:t xml:space="preserve">l’état des lieux </w:t>
      </w:r>
      <w:r w:rsidR="00C859EB" w:rsidRPr="000C160C">
        <w:rPr>
          <w:rFonts w:asciiTheme="minorHAnsi" w:cstheme="minorHAnsi" w:hAnsiTheme="minorHAnsi"/>
          <w:b/>
          <w:bCs/>
          <w:iCs/>
          <w:lang w:val="fr-FR"/>
        </w:rPr>
        <w:t>du 02/01/2024</w:t>
      </w:r>
    </w:p>
    <w:p w:rsidP="00F81596" w:rsidR="006908EA" w:rsidRDefault="006157AC" w:rsidRPr="000C160C">
      <w:pPr>
        <w:pStyle w:val="Paragraphedeliste"/>
        <w:numPr>
          <w:ilvl w:val="0"/>
          <w:numId w:val="25"/>
        </w:numPr>
        <w:tabs>
          <w:tab w:pos="1100" w:val="left"/>
        </w:tabs>
        <w:rPr>
          <w:rFonts w:asciiTheme="minorHAnsi" w:cstheme="minorHAnsi" w:hAnsiTheme="minorHAnsi"/>
          <w:bCs/>
          <w:iCs/>
          <w:lang w:val="fr-FR"/>
        </w:rPr>
      </w:pPr>
      <w:r w:rsidRPr="000C160C">
        <w:rPr>
          <w:rFonts w:asciiTheme="minorHAnsi" w:cstheme="minorHAnsi" w:hAnsiTheme="minorHAnsi"/>
          <w:b/>
          <w:bCs/>
          <w:iCs/>
          <w:lang w:val="fr-FR"/>
        </w:rPr>
        <w:t>But :</w:t>
      </w:r>
      <w:r w:rsidRPr="000C160C">
        <w:rPr>
          <w:rFonts w:asciiTheme="minorHAnsi" w:cstheme="minorHAnsi" w:hAnsiTheme="minorHAnsi"/>
          <w:bCs/>
          <w:iCs/>
          <w:lang w:val="fr-FR"/>
        </w:rPr>
        <w:t xml:space="preserve"> </w:t>
      </w:r>
      <w:r w:rsidR="00F81596" w:rsidRPr="000C160C">
        <w:rPr>
          <w:rFonts w:asciiTheme="minorHAnsi" w:cstheme="minorHAnsi" w:hAnsiTheme="minorHAnsi"/>
          <w:bCs/>
          <w:iCs/>
          <w:lang w:val="fr-FR"/>
        </w:rPr>
        <w:tab/>
      </w:r>
      <w:r w:rsidR="00F81596" w:rsidRPr="000C160C">
        <w:rPr>
          <w:rFonts w:asciiTheme="minorHAnsi" w:cstheme="minorHAnsi" w:hAnsiTheme="minorHAnsi"/>
          <w:bCs/>
          <w:iCs/>
          <w:lang w:val="fr-FR"/>
        </w:rPr>
        <w:tab/>
      </w:r>
      <w:r w:rsidR="00F81596" w:rsidRPr="000C160C">
        <w:rPr>
          <w:rFonts w:asciiTheme="minorHAnsi" w:cstheme="minorHAnsi" w:hAnsiTheme="minorHAnsi"/>
          <w:bCs/>
          <w:iCs/>
          <w:lang w:val="fr-FR"/>
        </w:rPr>
        <w:tab/>
        <w:t>F</w:t>
      </w:r>
      <w:r w:rsidRPr="000C160C">
        <w:rPr>
          <w:rFonts w:asciiTheme="minorHAnsi" w:cstheme="minorHAnsi" w:hAnsiTheme="minorHAnsi"/>
          <w:bCs/>
          <w:iCs/>
          <w:lang w:val="fr-FR"/>
        </w:rPr>
        <w:t>iabilité des unités après les opérations de démarrage</w:t>
      </w:r>
      <w:r w:rsidR="00F52A07" w:rsidRPr="000C160C">
        <w:rPr>
          <w:rFonts w:asciiTheme="minorHAnsi" w:cstheme="minorHAnsi" w:hAnsiTheme="minorHAnsi"/>
          <w:bCs/>
          <w:iCs/>
          <w:lang w:val="fr-FR"/>
        </w:rPr>
        <w:t>.</w:t>
      </w:r>
    </w:p>
    <w:p w:rsidP="00F15D0A" w:rsidR="00DC159A" w:rsidRDefault="006157AC"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iCs/>
          <w:lang w:val="fr-FR"/>
        </w:rPr>
        <w:t>Bénéficiaires :</w:t>
      </w:r>
      <w:r w:rsidRPr="000C160C">
        <w:rPr>
          <w:rFonts w:asciiTheme="minorHAnsi" w:cstheme="minorHAnsi" w:hAnsiTheme="minorHAnsi"/>
          <w:bCs/>
          <w:iCs/>
          <w:lang w:val="fr-FR"/>
        </w:rPr>
        <w:t xml:space="preserve"> </w:t>
      </w:r>
      <w:r w:rsidR="00F81596" w:rsidRPr="000C160C">
        <w:rPr>
          <w:rFonts w:asciiTheme="minorHAnsi" w:cstheme="minorHAnsi" w:hAnsiTheme="minorHAnsi"/>
          <w:bCs/>
          <w:iCs/>
          <w:lang w:val="fr-FR"/>
        </w:rPr>
        <w:tab/>
        <w:t>P</w:t>
      </w:r>
      <w:r w:rsidRPr="000C160C">
        <w:rPr>
          <w:rFonts w:asciiTheme="minorHAnsi" w:cstheme="minorHAnsi" w:hAnsiTheme="minorHAnsi"/>
          <w:bCs/>
          <w:iCs/>
          <w:lang w:val="fr-FR"/>
        </w:rPr>
        <w:t xml:space="preserve">ersonnel de l’organigramme </w:t>
      </w:r>
      <w:r w:rsidR="0095574B" w:rsidRPr="000C160C">
        <w:rPr>
          <w:rFonts w:asciiTheme="minorHAnsi" w:cstheme="minorHAnsi" w:hAnsiTheme="minorHAnsi"/>
          <w:bCs/>
          <w:lang w:val="fr-FR"/>
        </w:rPr>
        <w:t>AI 2024</w:t>
      </w:r>
      <w:r w:rsidR="00812DF5" w:rsidRPr="000C160C">
        <w:rPr>
          <w:rFonts w:asciiTheme="minorHAnsi" w:cstheme="minorHAnsi" w:hAnsiTheme="minorHAnsi"/>
          <w:bCs/>
          <w:lang w:val="fr-FR"/>
        </w:rPr>
        <w:t>.</w:t>
      </w:r>
    </w:p>
    <w:p w:rsidP="001D0D6E" w:rsidR="00BA3BFE" w:rsidRDefault="00BA3BFE" w:rsidRPr="000C160C">
      <w:pPr>
        <w:ind w:left="2160"/>
        <w:rPr>
          <w:rFonts w:asciiTheme="minorHAnsi" w:cstheme="minorHAnsi" w:hAnsiTheme="minorHAnsi"/>
          <w:lang w:val="fr-FR"/>
        </w:rPr>
      </w:pPr>
    </w:p>
    <w:p w:rsidP="001D0D6E" w:rsidR="00BA3BFE" w:rsidRDefault="00BA3BFE" w:rsidRPr="000C160C">
      <w:pPr>
        <w:ind w:left="2160"/>
        <w:rPr>
          <w:rFonts w:asciiTheme="minorHAnsi" w:cstheme="minorHAnsi" w:hAnsiTheme="minorHAnsi"/>
          <w:lang w:val="fr-FR"/>
        </w:rPr>
      </w:pPr>
    </w:p>
    <w:p w:rsidP="001D0D6E" w:rsidR="0036505A" w:rsidRDefault="0036505A" w:rsidRPr="000C160C">
      <w:pPr>
        <w:ind w:left="2160"/>
        <w:rPr>
          <w:rFonts w:asciiTheme="minorHAnsi" w:cstheme="minorHAnsi" w:hAnsiTheme="minorHAnsi"/>
          <w:lang w:val="fr-FR"/>
        </w:rPr>
      </w:pPr>
    </w:p>
    <w:p w:rsidP="001D0D6E" w:rsidR="0036505A" w:rsidRDefault="0036505A" w:rsidRPr="000C160C">
      <w:pPr>
        <w:ind w:left="2160"/>
        <w:rPr>
          <w:rFonts w:asciiTheme="minorHAnsi" w:cstheme="minorHAnsi" w:hAnsiTheme="minorHAnsi"/>
          <w:lang w:val="fr-FR"/>
        </w:rPr>
      </w:pPr>
    </w:p>
    <w:p w:rsidP="001D0D6E" w:rsidR="0036505A" w:rsidRDefault="0036505A" w:rsidRPr="000C160C">
      <w:pPr>
        <w:ind w:left="2160"/>
        <w:rPr>
          <w:rFonts w:asciiTheme="minorHAnsi" w:cstheme="minorHAnsi" w:hAnsiTheme="minorHAnsi"/>
          <w:lang w:val="fr-FR"/>
        </w:rPr>
      </w:pPr>
    </w:p>
    <w:p w:rsidP="001D0D6E" w:rsidR="0036505A" w:rsidRDefault="0036505A" w:rsidRPr="000C160C">
      <w:pPr>
        <w:ind w:left="2160"/>
        <w:rPr>
          <w:rFonts w:asciiTheme="minorHAnsi" w:cstheme="minorHAnsi" w:hAnsiTheme="minorHAnsi"/>
          <w:lang w:val="fr-FR"/>
        </w:rPr>
      </w:pPr>
    </w:p>
    <w:p w:rsidP="00FF0A61" w:rsidR="001D0D6E" w:rsidRDefault="00F81596"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lastRenderedPageBreak/>
        <w:t xml:space="preserve">Challenge </w:t>
      </w:r>
      <w:r w:rsidR="001266CC" w:rsidRPr="000C160C">
        <w:rPr>
          <w:rFonts w:asciiTheme="minorHAnsi" w:cstheme="minorHAnsi" w:hAnsiTheme="minorHAnsi"/>
          <w:b/>
          <w:sz w:val="28"/>
          <w:szCs w:val="28"/>
          <w:lang w:val="fr-FR"/>
        </w:rPr>
        <w:t>DISPONIBILITE</w:t>
      </w:r>
      <w:r w:rsidR="00E81E62" w:rsidRPr="000C160C">
        <w:rPr>
          <w:rFonts w:asciiTheme="minorHAnsi" w:cstheme="minorHAnsi" w:hAnsiTheme="minorHAnsi"/>
          <w:b/>
          <w:sz w:val="28"/>
          <w:szCs w:val="28"/>
          <w:lang w:val="fr-FR"/>
        </w:rPr>
        <w:t xml:space="preserve"> (</w:t>
      </w:r>
      <w:r w:rsidR="001531F2" w:rsidRPr="000C160C">
        <w:rPr>
          <w:rFonts w:asciiTheme="minorHAnsi" w:cstheme="minorHAnsi" w:hAnsiTheme="minorHAnsi"/>
          <w:b/>
          <w:sz w:val="28"/>
          <w:szCs w:val="28"/>
          <w:lang w:val="fr-FR"/>
        </w:rPr>
        <w:t>3</w:t>
      </w:r>
      <w:r w:rsidR="00E81E62" w:rsidRPr="000C160C">
        <w:rPr>
          <w:rFonts w:asciiTheme="minorHAnsi" w:cstheme="minorHAnsi" w:hAnsiTheme="minorHAnsi"/>
          <w:b/>
          <w:sz w:val="28"/>
          <w:szCs w:val="28"/>
          <w:lang w:val="fr-FR"/>
        </w:rPr>
        <w:t>)</w:t>
      </w:r>
      <w:r w:rsidRPr="000C160C">
        <w:rPr>
          <w:rFonts w:asciiTheme="minorHAnsi" w:cstheme="minorHAnsi" w:hAnsiTheme="minorHAnsi"/>
          <w:b/>
          <w:sz w:val="28"/>
          <w:szCs w:val="28"/>
          <w:lang w:val="fr-FR"/>
        </w:rPr>
        <w:t xml:space="preserve"> :</w:t>
      </w:r>
    </w:p>
    <w:p w:rsidP="001D0D6E" w:rsidR="00F81596" w:rsidRDefault="00F81596" w:rsidRPr="000C160C">
      <w:pPr>
        <w:ind w:left="360"/>
        <w:rPr>
          <w:rFonts w:asciiTheme="minorHAnsi" w:cstheme="minorHAnsi" w:hAnsiTheme="minorHAnsi"/>
          <w:lang w:val="fr-FR"/>
        </w:rPr>
      </w:pPr>
    </w:p>
    <w:p w:rsidP="00E81E62" w:rsidR="00D10A71" w:rsidRDefault="00A02C20" w:rsidRPr="000C160C">
      <w:pPr>
        <w:pStyle w:val="Paragraphedeliste"/>
        <w:numPr>
          <w:ilvl w:val="0"/>
          <w:numId w:val="40"/>
        </w:numPr>
        <w:tabs>
          <w:tab w:pos="1100" w:val="left"/>
        </w:tabs>
        <w:rPr>
          <w:rFonts w:asciiTheme="minorHAnsi" w:cstheme="minorHAnsi" w:hAnsiTheme="minorHAnsi"/>
          <w:u w:val="single"/>
          <w:lang w:val="fr-FR"/>
        </w:rPr>
      </w:pPr>
      <w:r w:rsidRPr="000C160C">
        <w:rPr>
          <w:rFonts w:asciiTheme="minorHAnsi" w:cstheme="minorHAnsi" w:hAnsiTheme="minorHAnsi"/>
          <w:b/>
          <w:bCs/>
          <w:i/>
          <w:iCs/>
          <w:lang w:val="fr-FR"/>
        </w:rPr>
        <w:t>Critères :</w:t>
      </w:r>
      <w:r w:rsidR="00D507E9" w:rsidRPr="000C160C">
        <w:rPr>
          <w:rFonts w:asciiTheme="minorHAnsi" w:cstheme="minorHAnsi" w:hAnsiTheme="minorHAnsi"/>
          <w:b/>
          <w:bCs/>
          <w:i/>
          <w:iCs/>
          <w:lang w:val="fr-FR"/>
        </w:rPr>
        <w:t xml:space="preserve"> </w:t>
      </w:r>
      <w:r w:rsidR="00D10A71" w:rsidRPr="000C160C">
        <w:rPr>
          <w:rFonts w:asciiTheme="minorHAnsi" w:cstheme="minorHAnsi" w:hAnsiTheme="minorHAnsi"/>
          <w:b/>
          <w:bCs/>
          <w:u w:val="single"/>
          <w:lang w:val="fr-FR"/>
        </w:rPr>
        <w:t xml:space="preserve">Respect du planning </w:t>
      </w:r>
      <w:proofErr w:type="spellStart"/>
      <w:r w:rsidR="00D10A71" w:rsidRPr="000C160C">
        <w:rPr>
          <w:rFonts w:asciiTheme="minorHAnsi" w:cstheme="minorHAnsi" w:hAnsiTheme="minorHAnsi"/>
          <w:b/>
          <w:bCs/>
          <w:u w:val="single"/>
          <w:lang w:val="fr-FR"/>
        </w:rPr>
        <w:t>oil</w:t>
      </w:r>
      <w:proofErr w:type="spellEnd"/>
      <w:r w:rsidR="00D10A71" w:rsidRPr="000C160C">
        <w:rPr>
          <w:rFonts w:asciiTheme="minorHAnsi" w:cstheme="minorHAnsi" w:hAnsiTheme="minorHAnsi"/>
          <w:b/>
          <w:bCs/>
          <w:u w:val="single"/>
          <w:lang w:val="fr-FR"/>
        </w:rPr>
        <w:t xml:space="preserve"> to </w:t>
      </w:r>
      <w:proofErr w:type="spellStart"/>
      <w:r w:rsidR="00D10A71" w:rsidRPr="000C160C">
        <w:rPr>
          <w:rFonts w:asciiTheme="minorHAnsi" w:cstheme="minorHAnsi" w:hAnsiTheme="minorHAnsi"/>
          <w:b/>
          <w:bCs/>
          <w:u w:val="single"/>
          <w:lang w:val="fr-FR"/>
        </w:rPr>
        <w:t>oil</w:t>
      </w:r>
      <w:proofErr w:type="spellEnd"/>
      <w:r w:rsidR="00D10A71" w:rsidRPr="000C160C">
        <w:rPr>
          <w:rFonts w:asciiTheme="minorHAnsi" w:cstheme="minorHAnsi" w:hAnsiTheme="minorHAnsi"/>
          <w:b/>
          <w:bCs/>
          <w:u w:val="single"/>
          <w:lang w:val="fr-FR"/>
        </w:rPr>
        <w:t xml:space="preserve"> annoncé avec le budget </w:t>
      </w:r>
    </w:p>
    <w:p w:rsidP="00A02C20" w:rsidR="00A02C20" w:rsidRDefault="00A02C20" w:rsidRPr="000C160C">
      <w:pPr>
        <w:tabs>
          <w:tab w:pos="1100" w:val="left"/>
        </w:tabs>
        <w:ind w:left="1095"/>
        <w:rPr>
          <w:rFonts w:asciiTheme="minorHAnsi" w:cstheme="minorHAnsi" w:hAnsiTheme="minorHAnsi"/>
          <w:u w:val="single"/>
          <w:lang w:val="fr-FR"/>
        </w:rPr>
      </w:pPr>
    </w:p>
    <w:p w:rsidP="0036505A" w:rsidR="00D507E9" w:rsidRDefault="00D507E9"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sz w:val="24"/>
          <w:szCs w:val="24"/>
        </w:rPr>
        <w:t>:</w:t>
      </w:r>
      <w:r w:rsidRPr="000C160C">
        <w:rPr>
          <w:rFonts w:asciiTheme="minorHAnsi" w:cstheme="minorHAnsi" w:hAnsiTheme="minorHAnsi"/>
        </w:rPr>
        <w:t xml:space="preserve"> </w:t>
      </w:r>
      <w:r w:rsidRPr="000C160C">
        <w:rPr>
          <w:rFonts w:asciiTheme="minorHAnsi" w:cstheme="minorHAnsi" w:hAnsiTheme="minorHAnsi"/>
        </w:rPr>
        <w:tab/>
      </w:r>
      <w:r w:rsidRPr="000C160C">
        <w:rPr>
          <w:rFonts w:asciiTheme="minorHAnsi" w:cstheme="minorHAnsi" w:hAnsiTheme="minorHAnsi"/>
          <w:sz w:val="24"/>
          <w:szCs w:val="24"/>
        </w:rPr>
        <w:t xml:space="preserve">Cet indice mesure le nombre de jours de retard dans la réalisation du démarrage </w:t>
      </w:r>
      <w:r w:rsidR="00DD6851" w:rsidRPr="000C160C">
        <w:rPr>
          <w:rFonts w:asciiTheme="minorHAnsi" w:cstheme="minorHAnsi" w:hAnsiTheme="minorHAnsi"/>
          <w:sz w:val="24"/>
          <w:szCs w:val="24"/>
        </w:rPr>
        <w:t>des unités</w:t>
      </w:r>
      <w:r w:rsidR="0036505A" w:rsidRPr="000C160C">
        <w:rPr>
          <w:rFonts w:asciiTheme="minorHAnsi" w:cstheme="minorHAnsi" w:hAnsiTheme="minorHAnsi"/>
          <w:sz w:val="24"/>
          <w:szCs w:val="24"/>
        </w:rPr>
        <w:t xml:space="preserve"> </w:t>
      </w:r>
      <w:r w:rsidRPr="000C160C">
        <w:rPr>
          <w:rFonts w:asciiTheme="minorHAnsi" w:cstheme="minorHAnsi" w:hAnsiTheme="minorHAnsi"/>
          <w:sz w:val="24"/>
          <w:szCs w:val="24"/>
        </w:rPr>
        <w:t>conformément au planning établi. (Planning joint)</w:t>
      </w:r>
      <w:r w:rsidR="00F52A07" w:rsidRPr="000C160C">
        <w:rPr>
          <w:rFonts w:asciiTheme="minorHAnsi" w:cstheme="minorHAnsi" w:hAnsiTheme="minorHAnsi"/>
          <w:sz w:val="24"/>
          <w:szCs w:val="24"/>
        </w:rPr>
        <w:t>.</w:t>
      </w:r>
    </w:p>
    <w:p w:rsidP="0036505A" w:rsidR="008C4542" w:rsidRDefault="006A1A69" w:rsidRPr="000C160C">
      <w:pPr>
        <w:numPr>
          <w:ilvl w:val="0"/>
          <w:numId w:val="4"/>
        </w:numPr>
        <w:tabs>
          <w:tab w:pos="1100" w:val="left"/>
        </w:tabs>
        <w:rPr>
          <w:rFonts w:asciiTheme="minorHAnsi" w:cstheme="minorHAnsi" w:hAnsiTheme="minorHAnsi"/>
          <w:lang w:val="fr-FR"/>
        </w:rPr>
      </w:pPr>
      <w:r w:rsidRPr="000C160C">
        <w:rPr>
          <w:rFonts w:asciiTheme="minorHAnsi" w:cstheme="minorHAnsi" w:hAnsiTheme="minorHAnsi"/>
          <w:b/>
          <w:lang w:val="fr-FR"/>
        </w:rPr>
        <w:t>Objectif :</w:t>
      </w:r>
      <w:r w:rsidR="00FE2170" w:rsidRPr="000C160C">
        <w:rPr>
          <w:rFonts w:asciiTheme="minorHAnsi" w:cstheme="minorHAnsi" w:hAnsiTheme="minorHAnsi"/>
          <w:lang w:val="fr-FR"/>
        </w:rPr>
        <w:t xml:space="preserve"> </w:t>
      </w:r>
      <w:r w:rsidR="00FE2170" w:rsidRPr="000C160C">
        <w:rPr>
          <w:rFonts w:asciiTheme="minorHAnsi" w:cstheme="minorHAnsi" w:hAnsiTheme="minorHAnsi"/>
          <w:lang w:val="fr-FR"/>
        </w:rPr>
        <w:tab/>
      </w:r>
      <w:r w:rsidR="00CB3987" w:rsidRPr="000C160C">
        <w:rPr>
          <w:rFonts w:asciiTheme="minorHAnsi" w:cstheme="minorHAnsi" w:hAnsiTheme="minorHAnsi"/>
          <w:lang w:val="fr-FR"/>
        </w:rPr>
        <w:tab/>
      </w:r>
      <w:r w:rsidR="00D10A71" w:rsidRPr="000C160C">
        <w:rPr>
          <w:rFonts w:asciiTheme="minorHAnsi" w:cstheme="minorHAnsi" w:hAnsiTheme="minorHAnsi"/>
          <w:b/>
          <w:bCs/>
          <w:lang w:val="fr-FR"/>
        </w:rPr>
        <w:t xml:space="preserve">GOR au stock </w:t>
      </w:r>
      <w:r w:rsidR="0011511F" w:rsidRPr="000C160C">
        <w:rPr>
          <w:rFonts w:asciiTheme="minorHAnsi" w:cstheme="minorHAnsi" w:hAnsiTheme="minorHAnsi"/>
          <w:b/>
          <w:bCs/>
          <w:lang w:val="fr-FR"/>
        </w:rPr>
        <w:t xml:space="preserve">le </w:t>
      </w:r>
      <w:r w:rsidR="00B5180F" w:rsidRPr="000C160C">
        <w:rPr>
          <w:rFonts w:asciiTheme="minorHAnsi" w:cstheme="minorHAnsi" w:hAnsiTheme="minorHAnsi"/>
          <w:b/>
          <w:bCs/>
          <w:lang w:val="fr-FR"/>
        </w:rPr>
        <w:t>10/03/2024</w:t>
      </w:r>
      <w:r w:rsidR="00812DF5" w:rsidRPr="000C160C">
        <w:rPr>
          <w:rFonts w:asciiTheme="minorHAnsi" w:cstheme="minorHAnsi" w:hAnsiTheme="minorHAnsi"/>
          <w:b/>
          <w:bCs/>
          <w:lang w:val="fr-FR"/>
        </w:rPr>
        <w:t xml:space="preserve"> au plus tard</w:t>
      </w:r>
    </w:p>
    <w:p w:rsidP="00CB3987" w:rsidR="008C4542" w:rsidRDefault="006157AC" w:rsidRPr="000C160C">
      <w:pPr>
        <w:pStyle w:val="Paragraphedeliste"/>
        <w:numPr>
          <w:ilvl w:val="0"/>
          <w:numId w:val="27"/>
        </w:numPr>
        <w:tabs>
          <w:tab w:pos="1100" w:val="left"/>
        </w:tabs>
        <w:rPr>
          <w:rFonts w:asciiTheme="minorHAnsi" w:cstheme="minorHAnsi" w:hAnsiTheme="minorHAnsi"/>
          <w:lang w:val="fr-FR"/>
        </w:rPr>
      </w:pPr>
      <w:r w:rsidRPr="000C160C">
        <w:rPr>
          <w:rFonts w:asciiTheme="minorHAnsi" w:cstheme="minorHAnsi" w:hAnsiTheme="minorHAnsi"/>
          <w:b/>
          <w:bCs/>
          <w:lang w:val="fr-FR"/>
        </w:rPr>
        <w:t xml:space="preserve">But : </w:t>
      </w:r>
      <w:r w:rsidR="00CB3987" w:rsidRPr="000C160C">
        <w:rPr>
          <w:rFonts w:asciiTheme="minorHAnsi" w:cstheme="minorHAnsi" w:hAnsiTheme="minorHAnsi"/>
          <w:b/>
          <w:bCs/>
          <w:lang w:val="fr-FR"/>
        </w:rPr>
        <w:tab/>
      </w:r>
      <w:r w:rsidR="00CB3987" w:rsidRPr="000C160C">
        <w:rPr>
          <w:rFonts w:asciiTheme="minorHAnsi" w:cstheme="minorHAnsi" w:hAnsiTheme="minorHAnsi"/>
          <w:bCs/>
          <w:lang w:val="fr-FR"/>
        </w:rPr>
        <w:tab/>
      </w:r>
      <w:r w:rsidR="00CB3987" w:rsidRPr="000C160C">
        <w:rPr>
          <w:rFonts w:asciiTheme="minorHAnsi" w:cstheme="minorHAnsi" w:hAnsiTheme="minorHAnsi"/>
          <w:bCs/>
          <w:lang w:val="fr-FR"/>
        </w:rPr>
        <w:tab/>
      </w:r>
      <w:r w:rsidR="008C4542" w:rsidRPr="000C160C">
        <w:rPr>
          <w:rFonts w:asciiTheme="minorHAnsi" w:cstheme="minorHAnsi" w:hAnsiTheme="minorHAnsi"/>
          <w:bCs/>
          <w:lang w:val="fr-FR"/>
        </w:rPr>
        <w:t>Sécurisation de l’approvis</w:t>
      </w:r>
      <w:r w:rsidR="00F52A07" w:rsidRPr="000C160C">
        <w:rPr>
          <w:rFonts w:asciiTheme="minorHAnsi" w:cstheme="minorHAnsi" w:hAnsiTheme="minorHAnsi"/>
          <w:bCs/>
          <w:lang w:val="fr-FR"/>
        </w:rPr>
        <w:t>ionnement en carburants d</w:t>
      </w:r>
      <w:r w:rsidR="00BA3BFE" w:rsidRPr="000C160C">
        <w:rPr>
          <w:rFonts w:asciiTheme="minorHAnsi" w:cstheme="minorHAnsi" w:hAnsiTheme="minorHAnsi"/>
          <w:bCs/>
          <w:lang w:val="fr-FR"/>
        </w:rPr>
        <w:t>e Guadeloupe, Guyane et Martinique</w:t>
      </w:r>
      <w:r w:rsidR="00F52A07" w:rsidRPr="000C160C">
        <w:rPr>
          <w:rFonts w:asciiTheme="minorHAnsi" w:cstheme="minorHAnsi" w:hAnsiTheme="minorHAnsi"/>
          <w:bCs/>
          <w:lang w:val="fr-FR"/>
        </w:rPr>
        <w:t>.</w:t>
      </w:r>
    </w:p>
    <w:p w:rsidP="00812DF5" w:rsidR="00812DF5" w:rsidRDefault="006157AC"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Bénéficiaires :</w:t>
      </w:r>
      <w:r w:rsidR="00CB3987" w:rsidRPr="000C160C">
        <w:rPr>
          <w:rFonts w:asciiTheme="minorHAnsi" w:cstheme="minorHAnsi" w:hAnsiTheme="minorHAnsi"/>
          <w:bCs/>
          <w:lang w:val="fr-FR"/>
        </w:rPr>
        <w:tab/>
      </w:r>
      <w:r w:rsidR="006A1A69" w:rsidRPr="000C160C">
        <w:rPr>
          <w:rFonts w:asciiTheme="minorHAnsi" w:cstheme="minorHAnsi" w:hAnsiTheme="minorHAnsi"/>
          <w:bCs/>
          <w:lang w:val="fr-FR"/>
        </w:rPr>
        <w:t>P</w:t>
      </w:r>
      <w:r w:rsidRPr="000C160C">
        <w:rPr>
          <w:rFonts w:asciiTheme="minorHAnsi" w:cstheme="minorHAnsi" w:hAnsiTheme="minorHAnsi"/>
          <w:bCs/>
          <w:lang w:val="fr-FR"/>
        </w:rPr>
        <w:t xml:space="preserve">ersonnel de l’organigramme </w:t>
      </w:r>
      <w:r w:rsidR="0095574B" w:rsidRPr="000C160C">
        <w:rPr>
          <w:rFonts w:asciiTheme="minorHAnsi" w:cstheme="minorHAnsi" w:hAnsiTheme="minorHAnsi"/>
          <w:bCs/>
          <w:lang w:val="fr-FR"/>
        </w:rPr>
        <w:t>AI 2024</w:t>
      </w:r>
      <w:r w:rsidR="00812DF5" w:rsidRPr="000C160C">
        <w:rPr>
          <w:rFonts w:asciiTheme="minorHAnsi" w:cstheme="minorHAnsi" w:hAnsiTheme="minorHAnsi"/>
          <w:bCs/>
          <w:lang w:val="fr-FR"/>
        </w:rPr>
        <w:t>.</w:t>
      </w:r>
    </w:p>
    <w:p w:rsidP="00812DF5" w:rsidR="00D10A71" w:rsidRDefault="00D10A71" w:rsidRPr="000C160C">
      <w:pPr>
        <w:pStyle w:val="Paragraphedeliste"/>
        <w:tabs>
          <w:tab w:pos="1100" w:val="left"/>
        </w:tabs>
        <w:ind w:left="360"/>
        <w:rPr>
          <w:rFonts w:asciiTheme="minorHAnsi" w:cstheme="minorHAnsi" w:hAnsiTheme="minorHAnsi"/>
          <w:lang w:val="fr-FR"/>
        </w:rPr>
      </w:pPr>
    </w:p>
    <w:p w:rsidP="00A02C20" w:rsidR="00A02C20" w:rsidRDefault="00A02C20" w:rsidRPr="000C160C">
      <w:pPr>
        <w:tabs>
          <w:tab w:pos="1100" w:val="left"/>
        </w:tabs>
        <w:rPr>
          <w:rFonts w:asciiTheme="minorHAnsi" w:cstheme="minorHAnsi" w:hAnsiTheme="minorHAnsi"/>
          <w:lang w:val="fr-FR"/>
        </w:rPr>
      </w:pPr>
    </w:p>
    <w:p w:rsidP="00520770" w:rsidR="00812DF5" w:rsidRDefault="00812DF5" w:rsidRPr="000C160C">
      <w:pPr>
        <w:pStyle w:val="Paragraphedeliste"/>
        <w:numPr>
          <w:ilvl w:val="0"/>
          <w:numId w:val="40"/>
        </w:numPr>
        <w:tabs>
          <w:tab w:pos="1100" w:val="left"/>
        </w:tabs>
        <w:rPr>
          <w:rFonts w:asciiTheme="minorHAnsi" w:cstheme="minorHAnsi" w:hAnsiTheme="minorHAnsi"/>
          <w:u w:val="single"/>
          <w:lang w:val="fr-FR"/>
        </w:rPr>
      </w:pPr>
      <w:r w:rsidRPr="000C160C">
        <w:rPr>
          <w:rFonts w:asciiTheme="minorHAnsi" w:cstheme="minorHAnsi" w:hAnsiTheme="minorHAnsi"/>
          <w:b/>
          <w:bCs/>
          <w:i/>
          <w:iCs/>
          <w:lang w:val="fr-FR"/>
        </w:rPr>
        <w:t xml:space="preserve">Critères : </w:t>
      </w:r>
      <w:r w:rsidRPr="000C160C">
        <w:rPr>
          <w:rFonts w:asciiTheme="minorHAnsi" w:cstheme="minorHAnsi" w:hAnsiTheme="minorHAnsi"/>
          <w:b/>
          <w:bCs/>
          <w:u w:val="single"/>
          <w:lang w:val="fr-FR"/>
        </w:rPr>
        <w:t>Fonctionnement en continu de toutes les unités de production pendant 3 mois</w:t>
      </w:r>
      <w:r w:rsidR="003541DB" w:rsidRPr="000C160C">
        <w:rPr>
          <w:rFonts w:asciiTheme="minorHAnsi" w:cstheme="minorHAnsi" w:hAnsiTheme="minorHAnsi"/>
          <w:b/>
          <w:bCs/>
          <w:u w:val="single"/>
          <w:lang w:val="fr-FR"/>
        </w:rPr>
        <w:t xml:space="preserve"> hors évènements extérieurs</w:t>
      </w:r>
      <w:r w:rsidRPr="000C160C">
        <w:rPr>
          <w:rFonts w:asciiTheme="minorHAnsi" w:cstheme="minorHAnsi" w:hAnsiTheme="minorHAnsi"/>
          <w:b/>
          <w:bCs/>
          <w:u w:val="single"/>
          <w:lang w:val="fr-FR"/>
        </w:rPr>
        <w:t xml:space="preserve"> </w:t>
      </w:r>
    </w:p>
    <w:p w:rsidP="00812DF5" w:rsidR="00812DF5" w:rsidRDefault="00812DF5" w:rsidRPr="000C160C">
      <w:pPr>
        <w:tabs>
          <w:tab w:pos="1100" w:val="left"/>
        </w:tabs>
        <w:ind w:left="1095"/>
        <w:rPr>
          <w:rFonts w:asciiTheme="minorHAnsi" w:cstheme="minorHAnsi" w:hAnsiTheme="minorHAnsi"/>
          <w:u w:val="single"/>
          <w:lang w:val="fr-FR"/>
        </w:rPr>
      </w:pPr>
    </w:p>
    <w:p w:rsidP="0036505A" w:rsidR="00812DF5" w:rsidRDefault="00812DF5"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sz w:val="24"/>
          <w:szCs w:val="24"/>
        </w:rPr>
        <w:t>:</w:t>
      </w:r>
      <w:r w:rsidRPr="000C160C">
        <w:rPr>
          <w:rFonts w:asciiTheme="minorHAnsi" w:cstheme="minorHAnsi" w:hAnsiTheme="minorHAnsi"/>
        </w:rPr>
        <w:t xml:space="preserve"> </w:t>
      </w:r>
      <w:r w:rsidRPr="000C160C">
        <w:rPr>
          <w:rFonts w:asciiTheme="minorHAnsi" w:cstheme="minorHAnsi" w:hAnsiTheme="minorHAnsi"/>
        </w:rPr>
        <w:tab/>
      </w:r>
      <w:r w:rsidR="004A7979" w:rsidRPr="000C160C">
        <w:rPr>
          <w:rFonts w:asciiTheme="minorHAnsi" w:cstheme="minorHAnsi" w:hAnsiTheme="minorHAnsi"/>
          <w:sz w:val="24"/>
          <w:szCs w:val="24"/>
        </w:rPr>
        <w:t>Cet indice</w:t>
      </w:r>
      <w:r w:rsidRPr="000C160C">
        <w:rPr>
          <w:rFonts w:asciiTheme="minorHAnsi" w:cstheme="minorHAnsi" w:hAnsiTheme="minorHAnsi"/>
          <w:sz w:val="24"/>
          <w:szCs w:val="24"/>
        </w:rPr>
        <w:t xml:space="preserve"> mesure </w:t>
      </w:r>
      <w:r w:rsidR="004A7979" w:rsidRPr="000C160C">
        <w:rPr>
          <w:rFonts w:asciiTheme="minorHAnsi" w:cstheme="minorHAnsi" w:hAnsiTheme="minorHAnsi"/>
          <w:sz w:val="24"/>
          <w:szCs w:val="24"/>
        </w:rPr>
        <w:t>notre capacité à opérer de manière stable après le redémarrage sur une période</w:t>
      </w:r>
      <w:r w:rsidR="009A5490" w:rsidRPr="000C160C">
        <w:rPr>
          <w:rFonts w:asciiTheme="minorHAnsi" w:cstheme="minorHAnsi" w:hAnsiTheme="minorHAnsi"/>
          <w:sz w:val="24"/>
          <w:szCs w:val="24"/>
        </w:rPr>
        <w:t xml:space="preserve"> </w:t>
      </w:r>
      <w:r w:rsidR="004A7979" w:rsidRPr="000C160C">
        <w:rPr>
          <w:rFonts w:asciiTheme="minorHAnsi" w:cstheme="minorHAnsi" w:hAnsiTheme="minorHAnsi"/>
          <w:sz w:val="24"/>
          <w:szCs w:val="24"/>
        </w:rPr>
        <w:t xml:space="preserve">de 3 mois </w:t>
      </w:r>
      <w:r w:rsidR="007F00A2" w:rsidRPr="000C160C">
        <w:rPr>
          <w:rFonts w:asciiTheme="minorHAnsi" w:cstheme="minorHAnsi" w:hAnsiTheme="minorHAnsi"/>
          <w:sz w:val="24"/>
          <w:szCs w:val="24"/>
        </w:rPr>
        <w:t>hors événements externes</w:t>
      </w:r>
    </w:p>
    <w:p w:rsidP="0036505A" w:rsidR="00812DF5" w:rsidRDefault="00812DF5" w:rsidRPr="000C160C">
      <w:pPr>
        <w:numPr>
          <w:ilvl w:val="0"/>
          <w:numId w:val="4"/>
        </w:numPr>
        <w:tabs>
          <w:tab w:pos="1100" w:val="left"/>
        </w:tabs>
        <w:rPr>
          <w:rFonts w:asciiTheme="minorHAnsi" w:cstheme="minorHAnsi" w:hAnsiTheme="minorHAnsi"/>
          <w:lang w:val="fr-FR"/>
        </w:rPr>
      </w:pPr>
      <w:r w:rsidRPr="000C160C">
        <w:rPr>
          <w:rFonts w:asciiTheme="minorHAnsi" w:cstheme="minorHAnsi" w:hAnsiTheme="minorHAnsi"/>
          <w:b/>
          <w:lang w:val="fr-FR"/>
        </w:rPr>
        <w:t>Objectif :</w:t>
      </w:r>
      <w:r w:rsidRPr="000C160C">
        <w:rPr>
          <w:rFonts w:asciiTheme="minorHAnsi" w:cstheme="minorHAnsi" w:hAnsiTheme="minorHAnsi"/>
          <w:lang w:val="fr-FR"/>
        </w:rPr>
        <w:t xml:space="preserve"> </w:t>
      </w:r>
      <w:r w:rsidRPr="000C160C">
        <w:rPr>
          <w:rFonts w:asciiTheme="minorHAnsi" w:cstheme="minorHAnsi" w:hAnsiTheme="minorHAnsi"/>
          <w:lang w:val="fr-FR"/>
        </w:rPr>
        <w:tab/>
      </w:r>
      <w:r w:rsidRPr="000C160C">
        <w:rPr>
          <w:rFonts w:asciiTheme="minorHAnsi" w:cstheme="minorHAnsi" w:hAnsiTheme="minorHAnsi"/>
          <w:lang w:val="fr-FR"/>
        </w:rPr>
        <w:tab/>
      </w:r>
      <w:r w:rsidR="004A7979" w:rsidRPr="000C160C">
        <w:rPr>
          <w:rFonts w:asciiTheme="minorHAnsi" w:cstheme="minorHAnsi" w:hAnsiTheme="minorHAnsi"/>
          <w:b/>
          <w:bCs/>
          <w:lang w:val="fr-FR"/>
        </w:rPr>
        <w:t>Pas d’arrêt des unités à J+90 jours du redémarrage (</w:t>
      </w:r>
      <w:r w:rsidR="00B5180F" w:rsidRPr="000C160C">
        <w:rPr>
          <w:rFonts w:asciiTheme="minorHAnsi" w:cstheme="minorHAnsi" w:hAnsiTheme="minorHAnsi"/>
          <w:b/>
          <w:bCs/>
          <w:lang w:val="fr-FR"/>
        </w:rPr>
        <w:t>10/0</w:t>
      </w:r>
      <w:r w:rsidR="00BA3BFE" w:rsidRPr="000C160C">
        <w:rPr>
          <w:rFonts w:asciiTheme="minorHAnsi" w:cstheme="minorHAnsi" w:hAnsiTheme="minorHAnsi"/>
          <w:b/>
          <w:bCs/>
          <w:lang w:val="fr-FR"/>
        </w:rPr>
        <w:t>6</w:t>
      </w:r>
      <w:r w:rsidR="00B5180F" w:rsidRPr="000C160C">
        <w:rPr>
          <w:rFonts w:asciiTheme="minorHAnsi" w:cstheme="minorHAnsi" w:hAnsiTheme="minorHAnsi"/>
          <w:b/>
          <w:bCs/>
          <w:lang w:val="fr-FR"/>
        </w:rPr>
        <w:t>/2024</w:t>
      </w:r>
      <w:r w:rsidR="004A7979" w:rsidRPr="000C160C">
        <w:rPr>
          <w:rFonts w:asciiTheme="minorHAnsi" w:cstheme="minorHAnsi" w:hAnsiTheme="minorHAnsi"/>
          <w:b/>
          <w:bCs/>
          <w:lang w:val="fr-FR"/>
        </w:rPr>
        <w:t>)</w:t>
      </w:r>
    </w:p>
    <w:p w:rsidP="00812DF5" w:rsidR="00812DF5" w:rsidRDefault="00812DF5" w:rsidRPr="000C160C">
      <w:pPr>
        <w:pStyle w:val="Paragraphedeliste"/>
        <w:numPr>
          <w:ilvl w:val="0"/>
          <w:numId w:val="27"/>
        </w:numPr>
        <w:tabs>
          <w:tab w:pos="1100" w:val="left"/>
        </w:tabs>
        <w:rPr>
          <w:rFonts w:asciiTheme="minorHAnsi" w:cstheme="minorHAnsi" w:hAnsiTheme="minorHAnsi"/>
          <w:lang w:val="fr-FR"/>
        </w:rPr>
      </w:pPr>
      <w:r w:rsidRPr="000C160C">
        <w:rPr>
          <w:rFonts w:asciiTheme="minorHAnsi" w:cstheme="minorHAnsi" w:hAnsiTheme="minorHAnsi"/>
          <w:b/>
          <w:bCs/>
          <w:lang w:val="fr-FR"/>
        </w:rPr>
        <w:t xml:space="preserve">But : </w:t>
      </w:r>
      <w:r w:rsidRPr="000C160C">
        <w:rPr>
          <w:rFonts w:asciiTheme="minorHAnsi" w:cstheme="minorHAnsi" w:hAnsiTheme="minorHAnsi"/>
          <w:b/>
          <w:bCs/>
          <w:lang w:val="fr-FR"/>
        </w:rPr>
        <w:tab/>
      </w:r>
      <w:r w:rsidRPr="000C160C">
        <w:rPr>
          <w:rFonts w:asciiTheme="minorHAnsi" w:cstheme="minorHAnsi" w:hAnsiTheme="minorHAnsi"/>
          <w:bCs/>
          <w:lang w:val="fr-FR"/>
        </w:rPr>
        <w:tab/>
      </w:r>
      <w:r w:rsidRPr="000C160C">
        <w:rPr>
          <w:rFonts w:asciiTheme="minorHAnsi" w:cstheme="minorHAnsi" w:hAnsiTheme="minorHAnsi"/>
          <w:bCs/>
          <w:lang w:val="fr-FR"/>
        </w:rPr>
        <w:tab/>
        <w:t xml:space="preserve">Sécurisation de l’approvisionnement en </w:t>
      </w:r>
      <w:r w:rsidR="00BA3BFE" w:rsidRPr="000C160C">
        <w:rPr>
          <w:rFonts w:asciiTheme="minorHAnsi" w:cstheme="minorHAnsi" w:hAnsiTheme="minorHAnsi"/>
          <w:bCs/>
          <w:lang w:val="fr-FR"/>
        </w:rPr>
        <w:t>carburants de Guadeloupe, Guyane et Martinique.</w:t>
      </w:r>
    </w:p>
    <w:p w:rsidP="00812DF5" w:rsidR="00812DF5" w:rsidRDefault="00812DF5"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Bénéficiaires :</w:t>
      </w:r>
      <w:r w:rsidRPr="000C160C">
        <w:rPr>
          <w:rFonts w:asciiTheme="minorHAnsi" w:cstheme="minorHAnsi" w:hAnsiTheme="minorHAnsi"/>
          <w:bCs/>
          <w:lang w:val="fr-FR"/>
        </w:rPr>
        <w:tab/>
        <w:t xml:space="preserve">Personnel de l’organigramme </w:t>
      </w:r>
      <w:r w:rsidR="0095574B" w:rsidRPr="000C160C">
        <w:rPr>
          <w:rFonts w:asciiTheme="minorHAnsi" w:cstheme="minorHAnsi" w:hAnsiTheme="minorHAnsi"/>
          <w:bCs/>
          <w:lang w:val="fr-FR"/>
        </w:rPr>
        <w:t>AI 2024</w:t>
      </w:r>
      <w:r w:rsidRPr="000C160C">
        <w:rPr>
          <w:rFonts w:asciiTheme="minorHAnsi" w:cstheme="minorHAnsi" w:hAnsiTheme="minorHAnsi"/>
          <w:bCs/>
          <w:lang w:val="fr-FR"/>
        </w:rPr>
        <w:t>.</w:t>
      </w:r>
    </w:p>
    <w:p w:rsidP="00812DF5" w:rsidR="007F00A2" w:rsidRDefault="007F00A2" w:rsidRPr="000C160C">
      <w:pPr>
        <w:tabs>
          <w:tab w:pos="1100" w:val="left"/>
        </w:tabs>
        <w:rPr>
          <w:rFonts w:asciiTheme="minorHAnsi" w:cstheme="minorHAnsi" w:hAnsiTheme="minorHAnsi"/>
          <w:lang w:val="fr-FR"/>
        </w:rPr>
      </w:pPr>
    </w:p>
    <w:p w:rsidP="00A02C20" w:rsidR="00812DF5" w:rsidRDefault="00812DF5" w:rsidRPr="000C160C">
      <w:pPr>
        <w:tabs>
          <w:tab w:pos="1100" w:val="left"/>
        </w:tabs>
        <w:rPr>
          <w:rFonts w:asciiTheme="minorHAnsi" w:cstheme="minorHAnsi" w:hAnsiTheme="minorHAnsi"/>
          <w:lang w:val="fr-FR"/>
        </w:rPr>
      </w:pPr>
    </w:p>
    <w:p w:rsidP="00EC0C5D" w:rsidR="00EC0C5D" w:rsidRDefault="001F6575" w:rsidRPr="000C160C">
      <w:pPr>
        <w:pStyle w:val="Paragraphedeliste"/>
        <w:numPr>
          <w:ilvl w:val="0"/>
          <w:numId w:val="40"/>
        </w:numPr>
        <w:tabs>
          <w:tab w:pos="1100" w:val="left"/>
        </w:tabs>
        <w:rPr>
          <w:rFonts w:asciiTheme="minorHAnsi" w:cstheme="minorHAnsi" w:hAnsiTheme="minorHAnsi"/>
          <w:u w:val="single"/>
          <w:lang w:val="fr-FR"/>
        </w:rPr>
      </w:pPr>
      <w:r w:rsidRPr="000C160C">
        <w:rPr>
          <w:rFonts w:asciiTheme="minorHAnsi" w:cstheme="minorHAnsi" w:hAnsiTheme="minorHAnsi"/>
          <w:b/>
          <w:bCs/>
          <w:i/>
          <w:iCs/>
          <w:lang w:val="fr-FR"/>
        </w:rPr>
        <w:t xml:space="preserve">Critères : </w:t>
      </w:r>
      <w:r w:rsidR="00EC0C5D" w:rsidRPr="000C160C">
        <w:rPr>
          <w:rFonts w:asciiTheme="minorHAnsi" w:cstheme="minorHAnsi" w:hAnsiTheme="minorHAnsi"/>
          <w:b/>
          <w:bCs/>
          <w:u w:val="single"/>
          <w:lang w:val="fr-FR"/>
        </w:rPr>
        <w:t xml:space="preserve">Respect du planning </w:t>
      </w:r>
      <w:r w:rsidR="007F00A2" w:rsidRPr="000C160C">
        <w:rPr>
          <w:rFonts w:asciiTheme="minorHAnsi" w:cstheme="minorHAnsi" w:hAnsiTheme="minorHAnsi"/>
          <w:b/>
          <w:bCs/>
          <w:u w:val="single"/>
          <w:lang w:val="fr-FR"/>
        </w:rPr>
        <w:t>de la distillation atmosphérique</w:t>
      </w:r>
      <w:r w:rsidR="00EC0C5D" w:rsidRPr="000C160C">
        <w:rPr>
          <w:rFonts w:asciiTheme="minorHAnsi" w:cstheme="minorHAnsi" w:hAnsiTheme="minorHAnsi"/>
          <w:b/>
          <w:bCs/>
          <w:u w:val="single"/>
          <w:lang w:val="fr-FR"/>
        </w:rPr>
        <w:t xml:space="preserve"> annoncé avec le budget </w:t>
      </w:r>
    </w:p>
    <w:p w:rsidP="00EC0C5D" w:rsidR="00EC0C5D" w:rsidRDefault="00EC0C5D" w:rsidRPr="000C160C">
      <w:pPr>
        <w:tabs>
          <w:tab w:pos="1100" w:val="left"/>
        </w:tabs>
        <w:ind w:left="1095"/>
        <w:rPr>
          <w:rFonts w:asciiTheme="minorHAnsi" w:cstheme="minorHAnsi" w:hAnsiTheme="minorHAnsi"/>
          <w:u w:val="single"/>
          <w:lang w:val="fr-FR"/>
        </w:rPr>
      </w:pPr>
    </w:p>
    <w:p w:rsidP="0036505A" w:rsidR="00EC0C5D" w:rsidRDefault="00EC0C5D" w:rsidRPr="000C160C">
      <w:pPr>
        <w:pStyle w:val="Corpsdetexte"/>
        <w:numPr>
          <w:ilvl w:val="0"/>
          <w:numId w:val="19"/>
        </w:numPr>
        <w:tabs>
          <w:tab w:pos="993" w:val="left"/>
        </w:tabs>
        <w:rPr>
          <w:rFonts w:asciiTheme="minorHAnsi" w:cstheme="minorHAnsi" w:hAnsiTheme="minorHAnsi"/>
          <w:sz w:val="24"/>
          <w:szCs w:val="24"/>
        </w:rPr>
      </w:pPr>
      <w:r w:rsidRPr="000C160C">
        <w:rPr>
          <w:rFonts w:asciiTheme="minorHAnsi" w:cstheme="minorHAnsi" w:hAnsiTheme="minorHAnsi"/>
          <w:b/>
          <w:sz w:val="24"/>
          <w:szCs w:val="24"/>
        </w:rPr>
        <w:t>Définition </w:t>
      </w:r>
      <w:r w:rsidRPr="000C160C">
        <w:rPr>
          <w:rFonts w:asciiTheme="minorHAnsi" w:cstheme="minorHAnsi" w:hAnsiTheme="minorHAnsi"/>
          <w:sz w:val="24"/>
          <w:szCs w:val="24"/>
        </w:rPr>
        <w:t>:</w:t>
      </w:r>
      <w:r w:rsidRPr="000C160C">
        <w:rPr>
          <w:rFonts w:asciiTheme="minorHAnsi" w:cstheme="minorHAnsi" w:hAnsiTheme="minorHAnsi"/>
        </w:rPr>
        <w:t xml:space="preserve"> </w:t>
      </w:r>
      <w:r w:rsidRPr="000C160C">
        <w:rPr>
          <w:rFonts w:asciiTheme="minorHAnsi" w:cstheme="minorHAnsi" w:hAnsiTheme="minorHAnsi"/>
        </w:rPr>
        <w:tab/>
      </w:r>
      <w:r w:rsidRPr="000C160C">
        <w:rPr>
          <w:rFonts w:asciiTheme="minorHAnsi" w:cstheme="minorHAnsi" w:hAnsiTheme="minorHAnsi"/>
          <w:sz w:val="24"/>
          <w:szCs w:val="24"/>
        </w:rPr>
        <w:t xml:space="preserve">Cet indice mesure le nombre de jours de retard dans la réalisation du démarrage </w:t>
      </w:r>
      <w:r w:rsidR="007F00A2" w:rsidRPr="000C160C">
        <w:rPr>
          <w:rFonts w:asciiTheme="minorHAnsi" w:cstheme="minorHAnsi" w:hAnsiTheme="minorHAnsi"/>
          <w:sz w:val="24"/>
          <w:szCs w:val="24"/>
        </w:rPr>
        <w:t xml:space="preserve">de la distillation atmosphérique (U11) </w:t>
      </w:r>
      <w:r w:rsidRPr="000C160C">
        <w:rPr>
          <w:rFonts w:asciiTheme="minorHAnsi" w:cstheme="minorHAnsi" w:hAnsiTheme="minorHAnsi"/>
          <w:sz w:val="24"/>
          <w:szCs w:val="24"/>
        </w:rPr>
        <w:t>conformément au planning établi. (Planning joint).</w:t>
      </w:r>
    </w:p>
    <w:p w:rsidP="0036505A" w:rsidR="00EC0C5D" w:rsidRDefault="00EC0C5D" w:rsidRPr="000C160C">
      <w:pPr>
        <w:numPr>
          <w:ilvl w:val="0"/>
          <w:numId w:val="4"/>
        </w:numPr>
        <w:tabs>
          <w:tab w:pos="1100" w:val="left"/>
        </w:tabs>
        <w:rPr>
          <w:rFonts w:asciiTheme="minorHAnsi" w:cstheme="minorHAnsi" w:hAnsiTheme="minorHAnsi"/>
          <w:lang w:val="fr-FR"/>
        </w:rPr>
      </w:pPr>
      <w:r w:rsidRPr="000C160C">
        <w:rPr>
          <w:rFonts w:asciiTheme="minorHAnsi" w:cstheme="minorHAnsi" w:hAnsiTheme="minorHAnsi"/>
          <w:b/>
          <w:lang w:val="fr-FR"/>
        </w:rPr>
        <w:t>Objectif :</w:t>
      </w:r>
      <w:r w:rsidRPr="000C160C">
        <w:rPr>
          <w:rFonts w:asciiTheme="minorHAnsi" w:cstheme="minorHAnsi" w:hAnsiTheme="minorHAnsi"/>
          <w:lang w:val="fr-FR"/>
        </w:rPr>
        <w:t xml:space="preserve"> </w:t>
      </w:r>
      <w:r w:rsidRPr="000C160C">
        <w:rPr>
          <w:rFonts w:asciiTheme="minorHAnsi" w:cstheme="minorHAnsi" w:hAnsiTheme="minorHAnsi"/>
          <w:lang w:val="fr-FR"/>
        </w:rPr>
        <w:tab/>
      </w:r>
      <w:r w:rsidRPr="000C160C">
        <w:rPr>
          <w:rFonts w:asciiTheme="minorHAnsi" w:cstheme="minorHAnsi" w:hAnsiTheme="minorHAnsi"/>
          <w:lang w:val="fr-FR"/>
        </w:rPr>
        <w:tab/>
      </w:r>
      <w:r w:rsidRPr="000C160C">
        <w:rPr>
          <w:rFonts w:asciiTheme="minorHAnsi" w:cstheme="minorHAnsi" w:hAnsiTheme="minorHAnsi"/>
          <w:b/>
          <w:bCs/>
          <w:lang w:val="fr-FR"/>
        </w:rPr>
        <w:t xml:space="preserve">FIOUL au stock </w:t>
      </w:r>
      <w:r w:rsidR="007F00A2" w:rsidRPr="000C160C">
        <w:rPr>
          <w:rFonts w:asciiTheme="minorHAnsi" w:cstheme="minorHAnsi" w:hAnsiTheme="minorHAnsi"/>
          <w:b/>
          <w:bCs/>
          <w:lang w:val="fr-FR"/>
        </w:rPr>
        <w:t>le</w:t>
      </w:r>
      <w:r w:rsidRPr="000C160C">
        <w:rPr>
          <w:rFonts w:asciiTheme="minorHAnsi" w:cstheme="minorHAnsi" w:hAnsiTheme="minorHAnsi"/>
          <w:b/>
          <w:bCs/>
          <w:lang w:val="fr-FR"/>
        </w:rPr>
        <w:t xml:space="preserve"> 03/03/2024 au plus tard</w:t>
      </w:r>
    </w:p>
    <w:p w:rsidP="0036505A" w:rsidR="007F00A2" w:rsidRDefault="00EC0C5D" w:rsidRPr="000C160C">
      <w:pPr>
        <w:pStyle w:val="Paragraphedeliste"/>
        <w:numPr>
          <w:ilvl w:val="0"/>
          <w:numId w:val="27"/>
        </w:numPr>
        <w:tabs>
          <w:tab w:pos="1100" w:val="left"/>
        </w:tabs>
        <w:rPr>
          <w:rFonts w:asciiTheme="minorHAnsi" w:cstheme="minorHAnsi" w:hAnsiTheme="minorHAnsi"/>
          <w:lang w:val="fr-FR"/>
        </w:rPr>
      </w:pPr>
      <w:r w:rsidRPr="000C160C">
        <w:rPr>
          <w:rFonts w:asciiTheme="minorHAnsi" w:cstheme="minorHAnsi" w:hAnsiTheme="minorHAnsi"/>
          <w:b/>
          <w:bCs/>
          <w:lang w:val="fr-FR"/>
        </w:rPr>
        <w:t xml:space="preserve">But : </w:t>
      </w:r>
      <w:r w:rsidRPr="000C160C">
        <w:rPr>
          <w:rFonts w:asciiTheme="minorHAnsi" w:cstheme="minorHAnsi" w:hAnsiTheme="minorHAnsi"/>
          <w:b/>
          <w:bCs/>
          <w:lang w:val="fr-FR"/>
        </w:rPr>
        <w:tab/>
      </w:r>
      <w:r w:rsidRPr="000C160C">
        <w:rPr>
          <w:rFonts w:asciiTheme="minorHAnsi" w:cstheme="minorHAnsi" w:hAnsiTheme="minorHAnsi"/>
          <w:bCs/>
          <w:lang w:val="fr-FR"/>
        </w:rPr>
        <w:tab/>
      </w:r>
      <w:r w:rsidRPr="000C160C">
        <w:rPr>
          <w:rFonts w:asciiTheme="minorHAnsi" w:cstheme="minorHAnsi" w:hAnsiTheme="minorHAnsi"/>
          <w:bCs/>
          <w:lang w:val="fr-FR"/>
        </w:rPr>
        <w:tab/>
      </w:r>
      <w:r w:rsidR="007F00A2" w:rsidRPr="000C160C">
        <w:rPr>
          <w:rFonts w:asciiTheme="minorHAnsi" w:cstheme="minorHAnsi" w:hAnsiTheme="minorHAnsi"/>
          <w:bCs/>
          <w:lang w:val="fr-FR"/>
        </w:rPr>
        <w:t>Production de fioul dans les délais pour répondre aux besoins</w:t>
      </w:r>
      <w:r w:rsidRPr="000C160C">
        <w:rPr>
          <w:rFonts w:asciiTheme="minorHAnsi" w:cstheme="minorHAnsi" w:hAnsiTheme="minorHAnsi"/>
          <w:bCs/>
          <w:lang w:val="fr-FR"/>
        </w:rPr>
        <w:t xml:space="preserve"> </w:t>
      </w:r>
      <w:r w:rsidR="007F00A2" w:rsidRPr="000C160C">
        <w:rPr>
          <w:rFonts w:asciiTheme="minorHAnsi" w:cstheme="minorHAnsi" w:hAnsiTheme="minorHAnsi"/>
          <w:bCs/>
          <w:lang w:val="fr-FR"/>
        </w:rPr>
        <w:t>du marché</w:t>
      </w:r>
    </w:p>
    <w:p w:rsidP="00EC0C5D" w:rsidR="00EC0C5D" w:rsidRDefault="00EC0C5D" w:rsidRPr="000C160C">
      <w:pPr>
        <w:pStyle w:val="Paragraphedeliste"/>
        <w:numPr>
          <w:ilvl w:val="0"/>
          <w:numId w:val="21"/>
        </w:numPr>
        <w:rPr>
          <w:rFonts w:asciiTheme="minorHAnsi" w:cstheme="minorHAnsi" w:hAnsiTheme="minorHAnsi"/>
          <w:bCs/>
          <w:lang w:val="fr-FR"/>
        </w:rPr>
      </w:pPr>
      <w:r w:rsidRPr="000C160C">
        <w:rPr>
          <w:rFonts w:asciiTheme="minorHAnsi" w:cstheme="minorHAnsi" w:hAnsiTheme="minorHAnsi"/>
          <w:b/>
          <w:bCs/>
          <w:lang w:val="fr-FR"/>
        </w:rPr>
        <w:t>Bénéficiaires :</w:t>
      </w:r>
      <w:r w:rsidRPr="000C160C">
        <w:rPr>
          <w:rFonts w:asciiTheme="minorHAnsi" w:cstheme="minorHAnsi" w:hAnsiTheme="minorHAnsi"/>
          <w:bCs/>
          <w:lang w:val="fr-FR"/>
        </w:rPr>
        <w:tab/>
        <w:t>Personnel de l’organigramme AI 2024.</w:t>
      </w:r>
    </w:p>
    <w:p w:rsidP="007F00A2" w:rsidR="007F00A2" w:rsidRDefault="007F00A2" w:rsidRPr="000C160C">
      <w:pPr>
        <w:rPr>
          <w:rFonts w:asciiTheme="minorHAnsi" w:cstheme="minorHAnsi" w:hAnsiTheme="minorHAnsi"/>
          <w:bCs/>
          <w:lang w:val="fr-FR"/>
        </w:rPr>
      </w:pPr>
    </w:p>
    <w:p w:rsidP="007F00A2" w:rsidR="007F00A2" w:rsidRDefault="007F00A2" w:rsidRPr="000C160C">
      <w:pPr>
        <w:tabs>
          <w:tab w:pos="1100" w:val="left"/>
        </w:tabs>
        <w:rPr>
          <w:rFonts w:asciiTheme="minorHAnsi" w:cstheme="minorHAnsi" w:hAnsiTheme="minorHAnsi"/>
          <w:lang w:val="fr-FR"/>
        </w:rPr>
      </w:pPr>
      <w:r w:rsidRPr="000C160C">
        <w:rPr>
          <w:rFonts w:asciiTheme="minorHAnsi" w:cstheme="minorHAnsi" w:hAnsiTheme="minorHAnsi"/>
          <w:lang w:val="fr-FR"/>
        </w:rPr>
        <w:t>Une clause Bonus est associée à ce critère.</w:t>
      </w:r>
    </w:p>
    <w:p w:rsidP="00A02C20" w:rsidR="009A5490" w:rsidRDefault="009A5490" w:rsidRPr="000C160C">
      <w:pPr>
        <w:tabs>
          <w:tab w:pos="1100" w:val="left"/>
        </w:tabs>
        <w:rPr>
          <w:rFonts w:asciiTheme="minorHAnsi" w:cstheme="minorHAnsi" w:hAnsiTheme="minorHAnsi"/>
          <w:lang w:val="fr-FR"/>
        </w:rPr>
      </w:pPr>
    </w:p>
    <w:p w:rsidP="00A02C20" w:rsidR="0036505A" w:rsidRDefault="0036505A" w:rsidRPr="000C160C">
      <w:pPr>
        <w:tabs>
          <w:tab w:pos="1100" w:val="left"/>
        </w:tabs>
        <w:rPr>
          <w:rFonts w:asciiTheme="minorHAnsi" w:cstheme="minorHAnsi" w:hAnsiTheme="minorHAnsi"/>
          <w:lang w:val="fr-FR"/>
        </w:rPr>
      </w:pPr>
    </w:p>
    <w:p w:rsidP="00D10A71" w:rsidR="00D10A71" w:rsidRDefault="00D10A71" w:rsidRPr="000C160C">
      <w:pPr>
        <w:pStyle w:val="Paragraphedeliste"/>
        <w:numPr>
          <w:ilvl w:val="0"/>
          <w:numId w:val="17"/>
        </w:numPr>
        <w:rPr>
          <w:rFonts w:asciiTheme="minorHAnsi" w:cstheme="minorHAnsi" w:hAnsiTheme="minorHAnsi"/>
          <w:b/>
          <w:sz w:val="28"/>
          <w:szCs w:val="28"/>
          <w:lang w:val="fr-FR"/>
        </w:rPr>
      </w:pPr>
      <w:r w:rsidRPr="000C160C">
        <w:rPr>
          <w:rFonts w:asciiTheme="minorHAnsi" w:cstheme="minorHAnsi" w:hAnsiTheme="minorHAnsi"/>
          <w:b/>
          <w:sz w:val="28"/>
          <w:szCs w:val="28"/>
          <w:lang w:val="fr-FR"/>
        </w:rPr>
        <w:t xml:space="preserve">Challenge BUDGETAIRE </w:t>
      </w:r>
      <w:r w:rsidR="001531F2" w:rsidRPr="000C160C">
        <w:rPr>
          <w:rFonts w:asciiTheme="minorHAnsi" w:cstheme="minorHAnsi" w:hAnsiTheme="minorHAnsi"/>
          <w:b/>
          <w:sz w:val="28"/>
          <w:szCs w:val="28"/>
          <w:lang w:val="fr-FR"/>
        </w:rPr>
        <w:t xml:space="preserve">(1) </w:t>
      </w:r>
      <w:r w:rsidRPr="000C160C">
        <w:rPr>
          <w:rFonts w:asciiTheme="minorHAnsi" w:cstheme="minorHAnsi" w:hAnsiTheme="minorHAnsi"/>
          <w:b/>
          <w:sz w:val="28"/>
          <w:szCs w:val="28"/>
          <w:lang w:val="fr-FR"/>
        </w:rPr>
        <w:t>:</w:t>
      </w:r>
    </w:p>
    <w:p w:rsidP="00A02C20" w:rsidR="00D507E9" w:rsidRDefault="00D507E9" w:rsidRPr="000C160C">
      <w:pPr>
        <w:tabs>
          <w:tab w:pos="1100" w:val="left"/>
        </w:tabs>
        <w:rPr>
          <w:rFonts w:asciiTheme="minorHAnsi" w:cstheme="minorHAnsi" w:hAnsiTheme="minorHAnsi"/>
          <w:lang w:val="fr-FR"/>
        </w:rPr>
      </w:pPr>
    </w:p>
    <w:p w:rsidP="008C4542" w:rsidR="008C4542" w:rsidRDefault="008C4542" w:rsidRPr="000C160C">
      <w:pPr>
        <w:tabs>
          <w:tab w:pos="1100" w:val="left"/>
        </w:tabs>
        <w:rPr>
          <w:rFonts w:asciiTheme="minorHAnsi" w:cstheme="minorHAnsi" w:hAnsiTheme="minorHAnsi"/>
          <w:lang w:val="fr-FR"/>
        </w:rPr>
      </w:pPr>
      <w:r w:rsidRPr="000C160C">
        <w:rPr>
          <w:rFonts w:asciiTheme="minorHAnsi" w:cstheme="minorHAnsi" w:hAnsiTheme="minorHAnsi"/>
          <w:b/>
          <w:bCs/>
          <w:i/>
          <w:iCs/>
          <w:lang w:val="fr-FR"/>
        </w:rPr>
        <w:t xml:space="preserve">Critères : </w:t>
      </w:r>
      <w:r w:rsidRPr="000C160C">
        <w:rPr>
          <w:rFonts w:asciiTheme="minorHAnsi" w:cstheme="minorHAnsi" w:hAnsiTheme="minorHAnsi"/>
          <w:b/>
          <w:bCs/>
          <w:u w:val="single"/>
          <w:lang w:val="fr-FR"/>
        </w:rPr>
        <w:t>Respect du budget annoncé</w:t>
      </w:r>
      <w:r w:rsidR="006B543B" w:rsidRPr="000C160C">
        <w:rPr>
          <w:rFonts w:asciiTheme="minorHAnsi" w:cstheme="minorHAnsi" w:hAnsiTheme="minorHAnsi"/>
          <w:b/>
          <w:bCs/>
          <w:u w:val="single"/>
          <w:lang w:val="fr-FR"/>
        </w:rPr>
        <w:t xml:space="preserve"> (scope définitif)</w:t>
      </w:r>
      <w:r w:rsidRPr="000C160C">
        <w:rPr>
          <w:rFonts w:asciiTheme="minorHAnsi" w:cstheme="minorHAnsi" w:hAnsiTheme="minorHAnsi"/>
          <w:b/>
          <w:bCs/>
          <w:lang w:val="fr-FR"/>
        </w:rPr>
        <w:t> </w:t>
      </w:r>
    </w:p>
    <w:p w:rsidP="00A02C20" w:rsidR="00A02C20" w:rsidRDefault="00A02C20" w:rsidRPr="000C160C">
      <w:pPr>
        <w:tabs>
          <w:tab w:pos="1100" w:val="left"/>
        </w:tabs>
        <w:rPr>
          <w:rFonts w:asciiTheme="minorHAnsi" w:cstheme="minorHAnsi" w:hAnsiTheme="minorHAnsi"/>
          <w:b/>
          <w:bCs/>
          <w:u w:val="single"/>
          <w:lang w:val="fr-FR"/>
        </w:rPr>
      </w:pPr>
      <w:r w:rsidRPr="000C160C">
        <w:rPr>
          <w:rFonts w:asciiTheme="minorHAnsi" w:cstheme="minorHAnsi" w:hAnsiTheme="minorHAnsi"/>
          <w:lang w:val="fr-FR"/>
        </w:rPr>
        <w:tab/>
      </w:r>
    </w:p>
    <w:p w:rsidP="004A7979" w:rsidR="00AA73AC" w:rsidRDefault="00A02C20" w:rsidRPr="000C160C">
      <w:pPr>
        <w:numPr>
          <w:ilvl w:val="0"/>
          <w:numId w:val="8"/>
        </w:numPr>
        <w:tabs>
          <w:tab w:pos="1100" w:val="left"/>
        </w:tabs>
        <w:jc w:val="both"/>
        <w:rPr>
          <w:rFonts w:asciiTheme="minorHAnsi" w:cstheme="minorHAnsi" w:eastAsia="Times New Roman" w:hAnsiTheme="minorHAnsi"/>
          <w:lang w:eastAsia="fr-FR" w:val="fr-FR"/>
        </w:rPr>
      </w:pPr>
      <w:r w:rsidRPr="000C160C">
        <w:rPr>
          <w:rFonts w:asciiTheme="minorHAnsi" w:cstheme="minorHAnsi" w:hAnsiTheme="minorHAnsi"/>
          <w:b/>
          <w:lang w:val="fr-FR"/>
        </w:rPr>
        <w:t>Définition :</w:t>
      </w:r>
      <w:r w:rsidRPr="000C160C">
        <w:rPr>
          <w:rFonts w:asciiTheme="minorHAnsi" w:cstheme="minorHAnsi" w:hAnsiTheme="minorHAnsi"/>
          <w:lang w:val="fr-FR"/>
        </w:rPr>
        <w:t xml:space="preserve"> </w:t>
      </w:r>
      <w:r w:rsidR="007114C7" w:rsidRPr="000C160C">
        <w:rPr>
          <w:rFonts w:asciiTheme="minorHAnsi" w:cstheme="minorHAnsi" w:hAnsiTheme="minorHAnsi"/>
          <w:lang w:val="fr-FR"/>
        </w:rPr>
        <w:tab/>
      </w:r>
      <w:r w:rsidR="00F0368A" w:rsidRPr="000C160C">
        <w:rPr>
          <w:rFonts w:asciiTheme="minorHAnsi" w:cstheme="minorHAnsi" w:eastAsia="Times New Roman" w:hAnsiTheme="minorHAnsi"/>
          <w:lang w:eastAsia="fr-FR" w:val="fr-FR"/>
        </w:rPr>
        <w:t>Cet indicateur mesure le niveau des dépenses réalisées par rapport à celles budgétées.</w:t>
      </w:r>
    </w:p>
    <w:p w:rsidP="001B369E" w:rsidR="00A02C20" w:rsidRDefault="00AA73AC" w:rsidRPr="000C160C">
      <w:pPr>
        <w:tabs>
          <w:tab w:pos="1100" w:val="left"/>
        </w:tabs>
        <w:ind w:left="360"/>
        <w:jc w:val="both"/>
        <w:rPr>
          <w:rFonts w:asciiTheme="minorHAnsi" w:cstheme="minorHAnsi" w:eastAsia="Times New Roman" w:hAnsiTheme="minorHAnsi"/>
          <w:lang w:eastAsia="fr-FR" w:val="fr-FR"/>
        </w:rPr>
      </w:pPr>
      <w:r w:rsidRPr="000C160C">
        <w:rPr>
          <w:rFonts w:asciiTheme="minorHAnsi" w:cstheme="minorHAnsi" w:hAnsiTheme="minorHAnsi"/>
          <w:b/>
          <w:lang w:val="fr-FR"/>
        </w:rPr>
        <w:tab/>
      </w:r>
      <w:r w:rsidRPr="000C160C">
        <w:rPr>
          <w:rFonts w:asciiTheme="minorHAnsi" w:cstheme="minorHAnsi" w:hAnsiTheme="minorHAnsi"/>
          <w:b/>
          <w:lang w:val="fr-FR"/>
        </w:rPr>
        <w:tab/>
      </w:r>
      <w:r w:rsidRPr="000C160C">
        <w:rPr>
          <w:rFonts w:asciiTheme="minorHAnsi" w:cstheme="minorHAnsi" w:hAnsiTheme="minorHAnsi"/>
          <w:b/>
          <w:lang w:val="fr-FR"/>
        </w:rPr>
        <w:tab/>
      </w:r>
      <w:r w:rsidR="00492AB8" w:rsidRPr="000C160C">
        <w:rPr>
          <w:rFonts w:asciiTheme="minorHAnsi" w:cstheme="minorHAnsi" w:eastAsia="Times New Roman" w:hAnsiTheme="minorHAnsi"/>
          <w:lang w:eastAsia="fr-FR" w:val="fr-FR"/>
        </w:rPr>
        <w:t>Le calcul s</w:t>
      </w:r>
      <w:r w:rsidR="00826297" w:rsidRPr="000C160C">
        <w:rPr>
          <w:rFonts w:asciiTheme="minorHAnsi" w:cstheme="minorHAnsi" w:eastAsia="Times New Roman" w:hAnsiTheme="minorHAnsi"/>
          <w:lang w:eastAsia="fr-FR" w:val="fr-FR"/>
        </w:rPr>
        <w:t>e</w:t>
      </w:r>
      <w:r w:rsidR="00492AB8" w:rsidRPr="000C160C">
        <w:rPr>
          <w:rFonts w:asciiTheme="minorHAnsi" w:cstheme="minorHAnsi" w:eastAsia="Times New Roman" w:hAnsiTheme="minorHAnsi"/>
          <w:lang w:eastAsia="fr-FR" w:val="fr-FR"/>
        </w:rPr>
        <w:t xml:space="preserve"> </w:t>
      </w:r>
      <w:r w:rsidR="004A7979" w:rsidRPr="000C160C">
        <w:rPr>
          <w:rFonts w:asciiTheme="minorHAnsi" w:cstheme="minorHAnsi" w:eastAsia="Times New Roman" w:hAnsiTheme="minorHAnsi"/>
          <w:lang w:eastAsia="fr-FR" w:val="fr-FR"/>
        </w:rPr>
        <w:t>f</w:t>
      </w:r>
      <w:r w:rsidR="00492AB8" w:rsidRPr="000C160C">
        <w:rPr>
          <w:rFonts w:asciiTheme="minorHAnsi" w:cstheme="minorHAnsi" w:eastAsia="Times New Roman" w:hAnsiTheme="minorHAnsi"/>
          <w:lang w:eastAsia="fr-FR" w:val="fr-FR"/>
        </w:rPr>
        <w:t>ait à partir des</w:t>
      </w:r>
      <w:r w:rsidR="001B369E" w:rsidRPr="000C160C">
        <w:rPr>
          <w:rFonts w:asciiTheme="minorHAnsi" w:cstheme="minorHAnsi" w:eastAsia="Times New Roman" w:hAnsiTheme="minorHAnsi"/>
          <w:lang w:eastAsia="fr-FR" w:val="fr-FR"/>
        </w:rPr>
        <w:t xml:space="preserve"> </w:t>
      </w:r>
      <w:r w:rsidR="00492AB8" w:rsidRPr="000C160C">
        <w:rPr>
          <w:rFonts w:asciiTheme="minorHAnsi" w:cstheme="minorHAnsi" w:eastAsia="Times New Roman" w:hAnsiTheme="minorHAnsi"/>
          <w:lang w:eastAsia="fr-FR" w:val="fr-FR"/>
        </w:rPr>
        <w:t xml:space="preserve">chiffres de l’arrêté des comptes </w:t>
      </w:r>
      <w:r w:rsidR="0095574B" w:rsidRPr="000C160C">
        <w:rPr>
          <w:rFonts w:asciiTheme="minorHAnsi" w:cstheme="minorHAnsi" w:hAnsiTheme="minorHAnsi"/>
          <w:bCs/>
          <w:lang w:val="fr-FR"/>
        </w:rPr>
        <w:t>AI 2024</w:t>
      </w:r>
      <w:r w:rsidR="00F52A07" w:rsidRPr="000C160C">
        <w:rPr>
          <w:rFonts w:asciiTheme="minorHAnsi" w:cstheme="minorHAnsi" w:hAnsiTheme="minorHAnsi"/>
          <w:bCs/>
          <w:lang w:val="fr-FR"/>
        </w:rPr>
        <w:t>.</w:t>
      </w:r>
    </w:p>
    <w:p w:rsidP="00C50A1A" w:rsidR="00C50A1A" w:rsidRDefault="00C50A1A" w:rsidRPr="000C160C">
      <w:pPr>
        <w:tabs>
          <w:tab w:pos="1100" w:val="left"/>
        </w:tabs>
        <w:ind w:left="360"/>
        <w:rPr>
          <w:rFonts w:asciiTheme="minorHAnsi" w:cstheme="minorHAnsi" w:hAnsiTheme="minorHAnsi"/>
          <w:lang w:val="fr-FR"/>
        </w:rPr>
      </w:pPr>
    </w:p>
    <w:p w:rsidP="008C4542" w:rsidR="006908EA" w:rsidRDefault="008C4542" w:rsidRPr="000C160C">
      <w:pPr>
        <w:pStyle w:val="Paragraphedeliste"/>
        <w:numPr>
          <w:ilvl w:val="0"/>
          <w:numId w:val="30"/>
        </w:numPr>
        <w:tabs>
          <w:tab w:pos="1100" w:val="left"/>
        </w:tabs>
        <w:rPr>
          <w:rFonts w:asciiTheme="minorHAnsi" w:cstheme="minorHAnsi" w:hAnsiTheme="minorHAnsi"/>
          <w:lang w:val="fr-FR"/>
        </w:rPr>
      </w:pPr>
      <w:r w:rsidRPr="000C160C">
        <w:rPr>
          <w:rFonts w:asciiTheme="minorHAnsi" w:cstheme="minorHAnsi" w:hAnsiTheme="minorHAnsi"/>
          <w:b/>
          <w:lang w:val="fr-FR"/>
        </w:rPr>
        <w:t>O</w:t>
      </w:r>
      <w:r w:rsidR="00AA72AE" w:rsidRPr="000C160C">
        <w:rPr>
          <w:rFonts w:asciiTheme="minorHAnsi" w:cstheme="minorHAnsi" w:hAnsiTheme="minorHAnsi"/>
          <w:b/>
          <w:lang w:val="fr-FR"/>
        </w:rPr>
        <w:t>bjectif</w:t>
      </w:r>
      <w:r w:rsidR="006630F5" w:rsidRPr="000C160C">
        <w:rPr>
          <w:rFonts w:asciiTheme="minorHAnsi" w:cstheme="minorHAnsi" w:hAnsiTheme="minorHAnsi"/>
          <w:b/>
          <w:lang w:val="fr-FR"/>
        </w:rPr>
        <w:t> :</w:t>
      </w:r>
      <w:r w:rsidR="00C50A1A" w:rsidRPr="000C160C">
        <w:rPr>
          <w:rFonts w:asciiTheme="minorHAnsi" w:cstheme="minorHAnsi" w:hAnsiTheme="minorHAnsi"/>
          <w:lang w:val="fr-FR"/>
        </w:rPr>
        <w:tab/>
      </w:r>
      <w:r w:rsidR="007114C7" w:rsidRPr="000C160C">
        <w:rPr>
          <w:rFonts w:asciiTheme="minorHAnsi" w:cstheme="minorHAnsi" w:hAnsiTheme="minorHAnsi"/>
          <w:lang w:val="fr-FR"/>
        </w:rPr>
        <w:tab/>
      </w:r>
      <w:r w:rsidR="00FF10D2" w:rsidRPr="000C160C">
        <w:rPr>
          <w:rFonts w:asciiTheme="minorHAnsi" w:cstheme="minorHAnsi" w:hAnsiTheme="minorHAnsi"/>
          <w:b/>
          <w:bCs/>
          <w:lang w:val="fr-FR"/>
        </w:rPr>
        <w:t>travaux OPEX</w:t>
      </w:r>
      <w:r w:rsidR="006E509F" w:rsidRPr="000C160C">
        <w:rPr>
          <w:rFonts w:asciiTheme="minorHAnsi" w:cstheme="minorHAnsi" w:hAnsiTheme="minorHAnsi"/>
          <w:b/>
          <w:bCs/>
          <w:lang w:val="fr-FR"/>
        </w:rPr>
        <w:t xml:space="preserve"> (2023+2024)</w:t>
      </w:r>
      <w:r w:rsidR="00FF10D2" w:rsidRPr="000C160C">
        <w:rPr>
          <w:rFonts w:asciiTheme="minorHAnsi" w:cstheme="minorHAnsi" w:hAnsiTheme="minorHAnsi"/>
          <w:b/>
          <w:bCs/>
          <w:lang w:val="fr-FR"/>
        </w:rPr>
        <w:t xml:space="preserve"> ≤</w:t>
      </w:r>
      <w:r w:rsidRPr="000C160C">
        <w:rPr>
          <w:rFonts w:asciiTheme="minorHAnsi" w:cstheme="minorHAnsi" w:hAnsiTheme="minorHAnsi"/>
          <w:b/>
          <w:bCs/>
          <w:lang w:val="fr-FR"/>
        </w:rPr>
        <w:t xml:space="preserve"> </w:t>
      </w:r>
      <w:r w:rsidR="006E509F" w:rsidRPr="000C160C">
        <w:rPr>
          <w:rFonts w:asciiTheme="minorHAnsi" w:cstheme="minorHAnsi" w:hAnsiTheme="minorHAnsi"/>
          <w:b/>
          <w:bCs/>
          <w:lang w:val="fr-FR"/>
        </w:rPr>
        <w:t>15,8 M€</w:t>
      </w:r>
      <w:r w:rsidR="00F52A07" w:rsidRPr="000C160C">
        <w:rPr>
          <w:rFonts w:asciiTheme="minorHAnsi" w:cstheme="minorHAnsi" w:hAnsiTheme="minorHAnsi"/>
          <w:b/>
          <w:bCs/>
          <w:lang w:val="fr-FR"/>
        </w:rPr>
        <w:t xml:space="preserve"> </w:t>
      </w:r>
    </w:p>
    <w:p w:rsidP="00C50A1A" w:rsidR="00C50A1A" w:rsidRDefault="00C50A1A" w:rsidRPr="000C160C">
      <w:pPr>
        <w:pStyle w:val="Paragraphedeliste"/>
        <w:tabs>
          <w:tab w:pos="1100" w:val="left"/>
        </w:tabs>
        <w:ind w:left="360"/>
        <w:rPr>
          <w:rFonts w:asciiTheme="minorHAnsi" w:cstheme="minorHAnsi" w:hAnsiTheme="minorHAnsi"/>
          <w:lang w:val="fr-FR"/>
        </w:rPr>
      </w:pPr>
    </w:p>
    <w:p w:rsidP="00C50A1A" w:rsidR="006908EA" w:rsidRDefault="006157AC" w:rsidRPr="000C160C">
      <w:pPr>
        <w:pStyle w:val="Paragraphedeliste"/>
        <w:numPr>
          <w:ilvl w:val="0"/>
          <w:numId w:val="31"/>
        </w:numPr>
        <w:tabs>
          <w:tab w:pos="1100" w:val="left"/>
        </w:tabs>
        <w:rPr>
          <w:rFonts w:asciiTheme="minorHAnsi" w:cstheme="minorHAnsi" w:hAnsiTheme="minorHAnsi"/>
          <w:lang w:val="fr-FR"/>
        </w:rPr>
      </w:pPr>
      <w:r w:rsidRPr="000C160C">
        <w:rPr>
          <w:rFonts w:asciiTheme="minorHAnsi" w:cstheme="minorHAnsi" w:hAnsiTheme="minorHAnsi"/>
          <w:b/>
          <w:bCs/>
          <w:lang w:val="fr-FR"/>
        </w:rPr>
        <w:t>But</w:t>
      </w:r>
      <w:r w:rsidR="006630F5" w:rsidRPr="000C160C">
        <w:rPr>
          <w:rFonts w:asciiTheme="minorHAnsi" w:cstheme="minorHAnsi" w:hAnsiTheme="minorHAnsi"/>
          <w:b/>
          <w:bCs/>
          <w:lang w:val="fr-FR"/>
        </w:rPr>
        <w:t> :</w:t>
      </w:r>
      <w:r w:rsidRPr="000C160C">
        <w:rPr>
          <w:rFonts w:asciiTheme="minorHAnsi" w:cstheme="minorHAnsi" w:hAnsiTheme="minorHAnsi"/>
          <w:b/>
          <w:bCs/>
          <w:lang w:val="fr-FR"/>
        </w:rPr>
        <w:t xml:space="preserve"> </w:t>
      </w:r>
      <w:r w:rsidR="00C50A1A" w:rsidRPr="000C160C">
        <w:rPr>
          <w:rFonts w:asciiTheme="minorHAnsi" w:cstheme="minorHAnsi" w:hAnsiTheme="minorHAnsi"/>
          <w:bCs/>
          <w:lang w:val="fr-FR"/>
        </w:rPr>
        <w:tab/>
      </w:r>
      <w:r w:rsidR="00C50A1A" w:rsidRPr="000C160C">
        <w:rPr>
          <w:rFonts w:asciiTheme="minorHAnsi" w:cstheme="minorHAnsi" w:hAnsiTheme="minorHAnsi"/>
          <w:bCs/>
          <w:lang w:val="fr-FR"/>
        </w:rPr>
        <w:tab/>
      </w:r>
      <w:r w:rsidR="00C50A1A" w:rsidRPr="000C160C">
        <w:rPr>
          <w:rFonts w:asciiTheme="minorHAnsi" w:cstheme="minorHAnsi" w:hAnsiTheme="minorHAnsi"/>
          <w:bCs/>
          <w:lang w:val="fr-FR"/>
        </w:rPr>
        <w:tab/>
        <w:t>N</w:t>
      </w:r>
      <w:r w:rsidRPr="000C160C">
        <w:rPr>
          <w:rFonts w:asciiTheme="minorHAnsi" w:cstheme="minorHAnsi" w:hAnsiTheme="minorHAnsi"/>
          <w:bCs/>
          <w:lang w:val="fr-FR"/>
        </w:rPr>
        <w:t>e pas dégrader les résultats économiques de SARA</w:t>
      </w:r>
      <w:r w:rsidR="00F52A07" w:rsidRPr="000C160C">
        <w:rPr>
          <w:rFonts w:asciiTheme="minorHAnsi" w:cstheme="minorHAnsi" w:hAnsiTheme="minorHAnsi"/>
          <w:bCs/>
          <w:lang w:val="fr-FR"/>
        </w:rPr>
        <w:t>.</w:t>
      </w:r>
    </w:p>
    <w:p w:rsidP="00C50A1A" w:rsidR="006908EA" w:rsidRDefault="006157AC" w:rsidRPr="000C160C">
      <w:pPr>
        <w:pStyle w:val="Paragraphedeliste"/>
        <w:numPr>
          <w:ilvl w:val="0"/>
          <w:numId w:val="31"/>
        </w:numPr>
        <w:tabs>
          <w:tab w:pos="1100" w:val="left"/>
        </w:tabs>
        <w:rPr>
          <w:rFonts w:asciiTheme="minorHAnsi" w:cstheme="minorHAnsi" w:hAnsiTheme="minorHAnsi"/>
          <w:lang w:val="fr-FR"/>
        </w:rPr>
      </w:pPr>
      <w:r w:rsidRPr="000C160C">
        <w:rPr>
          <w:rFonts w:asciiTheme="minorHAnsi" w:cstheme="minorHAnsi" w:hAnsiTheme="minorHAnsi"/>
          <w:b/>
          <w:bCs/>
          <w:lang w:val="fr-FR"/>
        </w:rPr>
        <w:t>Bénéficiaires</w:t>
      </w:r>
      <w:r w:rsidR="006630F5" w:rsidRPr="000C160C">
        <w:rPr>
          <w:rFonts w:asciiTheme="minorHAnsi" w:cstheme="minorHAnsi" w:hAnsiTheme="minorHAnsi"/>
          <w:b/>
          <w:bCs/>
          <w:lang w:val="fr-FR"/>
        </w:rPr>
        <w:t> :</w:t>
      </w:r>
      <w:r w:rsidR="006630F5" w:rsidRPr="000C160C">
        <w:rPr>
          <w:rFonts w:asciiTheme="minorHAnsi" w:cstheme="minorHAnsi" w:hAnsiTheme="minorHAnsi"/>
          <w:bCs/>
          <w:lang w:val="fr-FR"/>
        </w:rPr>
        <w:t xml:space="preserve"> </w:t>
      </w:r>
      <w:r w:rsidR="00C50A1A" w:rsidRPr="000C160C">
        <w:rPr>
          <w:rFonts w:asciiTheme="minorHAnsi" w:cstheme="minorHAnsi" w:hAnsiTheme="minorHAnsi"/>
          <w:bCs/>
          <w:lang w:val="fr-FR"/>
        </w:rPr>
        <w:t> </w:t>
      </w:r>
      <w:r w:rsidR="00C50A1A" w:rsidRPr="000C160C">
        <w:rPr>
          <w:rFonts w:asciiTheme="minorHAnsi" w:cstheme="minorHAnsi" w:hAnsiTheme="minorHAnsi"/>
          <w:bCs/>
          <w:lang w:val="fr-FR"/>
        </w:rPr>
        <w:tab/>
        <w:t>P</w:t>
      </w:r>
      <w:r w:rsidRPr="000C160C">
        <w:rPr>
          <w:rFonts w:asciiTheme="minorHAnsi" w:cstheme="minorHAnsi" w:hAnsiTheme="minorHAnsi"/>
          <w:bCs/>
          <w:lang w:val="fr-FR"/>
        </w:rPr>
        <w:t xml:space="preserve">ersonnel de l’organigramme </w:t>
      </w:r>
      <w:r w:rsidR="0095574B" w:rsidRPr="000C160C">
        <w:rPr>
          <w:rFonts w:asciiTheme="minorHAnsi" w:cstheme="minorHAnsi" w:hAnsiTheme="minorHAnsi"/>
          <w:bCs/>
          <w:lang w:val="fr-FR"/>
        </w:rPr>
        <w:t>AI 2024</w:t>
      </w:r>
      <w:r w:rsidR="00F52A07" w:rsidRPr="000C160C">
        <w:rPr>
          <w:rFonts w:asciiTheme="minorHAnsi" w:cstheme="minorHAnsi" w:hAnsiTheme="minorHAnsi"/>
          <w:bCs/>
          <w:lang w:val="fr-FR"/>
        </w:rPr>
        <w:t>.</w:t>
      </w:r>
    </w:p>
    <w:p w:rsidP="00A02C20" w:rsidR="00A02C20" w:rsidRDefault="00A02C20" w:rsidRPr="000C160C">
      <w:pPr>
        <w:tabs>
          <w:tab w:pos="1100" w:val="left"/>
        </w:tabs>
        <w:rPr>
          <w:rFonts w:asciiTheme="minorHAnsi" w:cstheme="minorHAnsi" w:hAnsiTheme="minorHAnsi"/>
          <w:lang w:val="fr-FR"/>
        </w:rPr>
      </w:pPr>
    </w:p>
    <w:p w:rsidP="00DA01AA" w:rsidR="003E6446" w:rsidRDefault="003E6446" w:rsidRPr="000C160C">
      <w:pPr>
        <w:jc w:val="both"/>
        <w:rPr>
          <w:rFonts w:asciiTheme="minorHAnsi" w:cstheme="minorHAnsi" w:hAnsiTheme="minorHAnsi"/>
          <w:lang w:val="fr-FR"/>
        </w:rPr>
      </w:pPr>
    </w:p>
    <w:p w:rsidP="00DA01AA" w:rsidR="005E1087" w:rsidRDefault="005E1087" w:rsidRPr="000C160C">
      <w:pPr>
        <w:jc w:val="both"/>
        <w:rPr>
          <w:rFonts w:asciiTheme="minorHAnsi" w:cstheme="minorHAnsi" w:hAnsiTheme="minorHAnsi"/>
          <w:lang w:val="fr-FR"/>
        </w:rPr>
      </w:pPr>
    </w:p>
    <w:p w:rsidP="00DA01AA" w:rsidR="005E1087" w:rsidRDefault="005E1087" w:rsidRPr="000C160C">
      <w:pPr>
        <w:jc w:val="both"/>
        <w:rPr>
          <w:rFonts w:asciiTheme="minorHAnsi" w:cstheme="minorHAnsi" w:hAnsiTheme="minorHAnsi"/>
          <w:lang w:val="fr-FR"/>
        </w:rPr>
      </w:pPr>
    </w:p>
    <w:p w:rsidP="001F710D" w:rsidR="001F710D" w:rsidRDefault="001F710D" w:rsidRPr="000C160C">
      <w:pPr>
        <w:jc w:val="both"/>
        <w:rPr>
          <w:rFonts w:asciiTheme="minorHAnsi" w:cstheme="minorHAnsi" w:hAnsiTheme="minorHAnsi"/>
          <w:b/>
          <w:bCs/>
          <w:i/>
          <w:iCs/>
          <w:lang w:val="fr-FR"/>
        </w:rPr>
      </w:pPr>
      <w:r w:rsidRPr="000C160C">
        <w:rPr>
          <w:rFonts w:asciiTheme="minorHAnsi" w:cstheme="minorHAnsi" w:hAnsiTheme="minorHAnsi"/>
          <w:b/>
          <w:bCs/>
          <w:i/>
          <w:iCs/>
          <w:lang w:val="fr-FR"/>
        </w:rPr>
        <w:lastRenderedPageBreak/>
        <w:t>Article 2 : VALORISATION DES CHALLENGES</w:t>
      </w:r>
    </w:p>
    <w:p w:rsidP="001F710D" w:rsidR="001F710D" w:rsidRDefault="001F710D" w:rsidRPr="000C160C">
      <w:pPr>
        <w:jc w:val="both"/>
        <w:rPr>
          <w:rFonts w:asciiTheme="minorHAnsi" w:cstheme="minorHAnsi" w:hAnsiTheme="minorHAnsi"/>
          <w:lang w:val="fr-FR"/>
        </w:rPr>
      </w:pPr>
    </w:p>
    <w:p w:rsidP="009E4A75" w:rsidR="009E4A75" w:rsidRDefault="009E4A75" w:rsidRPr="000C160C">
      <w:pPr>
        <w:ind w:left="720"/>
        <w:jc w:val="both"/>
        <w:rPr>
          <w:rFonts w:asciiTheme="minorHAnsi" w:cstheme="minorHAnsi" w:hAnsiTheme="minorHAnsi"/>
          <w:b/>
          <w:bCs/>
          <w:i/>
          <w:iCs/>
          <w:lang w:val="fr-FR"/>
        </w:rPr>
      </w:pPr>
      <w:r w:rsidRPr="000C160C">
        <w:rPr>
          <w:rFonts w:asciiTheme="minorHAnsi" w:cstheme="minorHAnsi" w:hAnsiTheme="minorHAnsi"/>
          <w:b/>
          <w:bCs/>
          <w:i/>
          <w:iCs/>
          <w:lang w:val="fr-FR"/>
        </w:rPr>
        <w:t xml:space="preserve">2-1 - Prime </w:t>
      </w:r>
    </w:p>
    <w:p w:rsidP="009E4A75" w:rsidR="009E4A75" w:rsidRDefault="009E4A75" w:rsidRPr="000C160C">
      <w:pPr>
        <w:ind w:left="720"/>
        <w:jc w:val="both"/>
        <w:rPr>
          <w:rFonts w:asciiTheme="minorHAnsi" w:cstheme="minorHAnsi" w:hAnsiTheme="minorHAnsi"/>
          <w:b/>
          <w:bCs/>
          <w:i/>
          <w:iCs/>
          <w:lang w:val="fr-FR"/>
        </w:rPr>
      </w:pPr>
    </w:p>
    <w:p w:rsidP="00DA01AA" w:rsidR="0031118A" w:rsidRDefault="00DA01AA" w:rsidRPr="000C160C">
      <w:pPr>
        <w:jc w:val="both"/>
        <w:rPr>
          <w:rFonts w:asciiTheme="minorHAnsi" w:cstheme="minorHAnsi" w:hAnsiTheme="minorHAnsi"/>
          <w:lang w:val="fr-FR"/>
        </w:rPr>
      </w:pPr>
      <w:r w:rsidRPr="000C160C">
        <w:rPr>
          <w:rFonts w:asciiTheme="minorHAnsi" w:cstheme="minorHAnsi" w:hAnsiTheme="minorHAnsi"/>
          <w:lang w:val="fr-FR"/>
        </w:rPr>
        <w:t xml:space="preserve">Une prime </w:t>
      </w:r>
      <w:r w:rsidR="00AD08C9" w:rsidRPr="000C160C">
        <w:rPr>
          <w:rFonts w:asciiTheme="minorHAnsi" w:cstheme="minorHAnsi" w:hAnsiTheme="minorHAnsi"/>
          <w:lang w:val="fr-FR"/>
        </w:rPr>
        <w:t xml:space="preserve">d’arrêt </w:t>
      </w:r>
      <w:r w:rsidRPr="000C160C">
        <w:rPr>
          <w:rFonts w:asciiTheme="minorHAnsi" w:cstheme="minorHAnsi" w:hAnsiTheme="minorHAnsi"/>
          <w:lang w:val="fr-FR"/>
        </w:rPr>
        <w:t xml:space="preserve">sera attribuée à l’ensemble du personnel SARA </w:t>
      </w:r>
      <w:r w:rsidR="003541DB" w:rsidRPr="000C160C">
        <w:rPr>
          <w:rFonts w:asciiTheme="minorHAnsi" w:cstheme="minorHAnsi" w:hAnsiTheme="minorHAnsi"/>
          <w:lang w:val="fr-FR"/>
        </w:rPr>
        <w:t xml:space="preserve">en activité </w:t>
      </w:r>
      <w:r w:rsidR="0031118A" w:rsidRPr="000C160C">
        <w:rPr>
          <w:rFonts w:asciiTheme="minorHAnsi" w:cstheme="minorHAnsi" w:hAnsiTheme="minorHAnsi"/>
          <w:lang w:val="fr-FR"/>
        </w:rPr>
        <w:t>en cas d’atteinte du challenge « Sécurité ».</w:t>
      </w:r>
    </w:p>
    <w:p w:rsidP="00DA01AA" w:rsidR="002903D9" w:rsidRDefault="0031118A" w:rsidRPr="000C160C">
      <w:pPr>
        <w:jc w:val="both"/>
        <w:rPr>
          <w:rFonts w:asciiTheme="minorHAnsi" w:cstheme="minorHAnsi" w:hAnsiTheme="minorHAnsi"/>
          <w:lang w:val="fr-FR"/>
        </w:rPr>
      </w:pPr>
      <w:r w:rsidRPr="000C160C">
        <w:rPr>
          <w:rFonts w:asciiTheme="minorHAnsi" w:cstheme="minorHAnsi" w:hAnsiTheme="minorHAnsi"/>
          <w:lang w:val="fr-FR"/>
        </w:rPr>
        <w:t xml:space="preserve">Pour le </w:t>
      </w:r>
      <w:r w:rsidR="00DE4FAA" w:rsidRPr="000C160C">
        <w:rPr>
          <w:rFonts w:asciiTheme="minorHAnsi" w:cstheme="minorHAnsi" w:hAnsiTheme="minorHAnsi"/>
          <w:lang w:val="fr-FR"/>
        </w:rPr>
        <w:t>personnel</w:t>
      </w:r>
      <w:r w:rsidR="002903D9" w:rsidRPr="000C160C">
        <w:rPr>
          <w:rFonts w:asciiTheme="minorHAnsi" w:cstheme="minorHAnsi" w:hAnsiTheme="minorHAnsi"/>
          <w:lang w:val="fr-FR"/>
        </w:rPr>
        <w:t xml:space="preserve"> SARA impliqué dans l’arrêt</w:t>
      </w:r>
      <w:r w:rsidRPr="000C160C">
        <w:rPr>
          <w:rFonts w:asciiTheme="minorHAnsi" w:cstheme="minorHAnsi" w:hAnsiTheme="minorHAnsi"/>
          <w:lang w:val="fr-FR"/>
        </w:rPr>
        <w:t>,</w:t>
      </w:r>
      <w:r w:rsidR="002903D9" w:rsidRPr="000C160C">
        <w:rPr>
          <w:rFonts w:asciiTheme="minorHAnsi" w:cstheme="minorHAnsi" w:hAnsiTheme="minorHAnsi"/>
          <w:lang w:val="fr-FR"/>
        </w:rPr>
        <w:t xml:space="preserve"> dont la liste est jointe</w:t>
      </w:r>
      <w:r w:rsidRPr="000C160C">
        <w:rPr>
          <w:rFonts w:asciiTheme="minorHAnsi" w:cstheme="minorHAnsi" w:hAnsiTheme="minorHAnsi"/>
          <w:lang w:val="fr-FR"/>
        </w:rPr>
        <w:t xml:space="preserve">, une prime d’arrêt sera attribuée </w:t>
      </w:r>
      <w:r w:rsidR="002903D9" w:rsidRPr="000C160C">
        <w:rPr>
          <w:rFonts w:asciiTheme="minorHAnsi" w:cstheme="minorHAnsi" w:hAnsiTheme="minorHAnsi"/>
          <w:lang w:val="fr-FR"/>
        </w:rPr>
        <w:t>selon l’atteinte des challenges précédemment définis.</w:t>
      </w:r>
    </w:p>
    <w:p w:rsidP="00DA01AA" w:rsidR="0031118A" w:rsidRDefault="0031118A" w:rsidRPr="000C160C">
      <w:pPr>
        <w:jc w:val="both"/>
        <w:rPr>
          <w:rFonts w:asciiTheme="minorHAnsi" w:cstheme="minorHAnsi" w:hAnsiTheme="minorHAnsi"/>
          <w:lang w:val="fr-FR"/>
        </w:rPr>
      </w:pPr>
    </w:p>
    <w:p w:rsidP="00DA01AA" w:rsidR="008A7C67" w:rsidRDefault="008A7C67" w:rsidRPr="000C160C">
      <w:pPr>
        <w:jc w:val="both"/>
        <w:rPr>
          <w:rFonts w:asciiTheme="minorHAnsi" w:cstheme="minorHAnsi" w:hAnsiTheme="minorHAnsi"/>
          <w:lang w:val="fr-FR"/>
        </w:rPr>
      </w:pPr>
      <w:r w:rsidRPr="000C160C">
        <w:rPr>
          <w:rFonts w:asciiTheme="minorHAnsi" w:cstheme="minorHAnsi" w:hAnsiTheme="minorHAnsi"/>
          <w:lang w:val="fr-FR"/>
        </w:rPr>
        <w:t xml:space="preserve">La liste du personnel affecté à l’arrêt </w:t>
      </w:r>
      <w:r w:rsidR="000259B0" w:rsidRPr="000C160C">
        <w:rPr>
          <w:rFonts w:asciiTheme="minorHAnsi" w:cstheme="minorHAnsi" w:hAnsiTheme="minorHAnsi"/>
          <w:lang w:val="fr-FR"/>
        </w:rPr>
        <w:t>202</w:t>
      </w:r>
      <w:r w:rsidR="003E6446" w:rsidRPr="000C160C">
        <w:rPr>
          <w:rFonts w:asciiTheme="minorHAnsi" w:cstheme="minorHAnsi" w:hAnsiTheme="minorHAnsi"/>
          <w:lang w:val="fr-FR"/>
        </w:rPr>
        <w:t>4</w:t>
      </w:r>
      <w:r w:rsidRPr="000C160C">
        <w:rPr>
          <w:rFonts w:asciiTheme="minorHAnsi" w:cstheme="minorHAnsi" w:hAnsiTheme="minorHAnsi"/>
          <w:lang w:val="fr-FR"/>
        </w:rPr>
        <w:t xml:space="preserve"> peut être susceptible d’être complétée en fonction de l’évolution des besoins en personnel de l’arrêt.</w:t>
      </w:r>
    </w:p>
    <w:p w:rsidP="00DA01AA" w:rsidR="002903D9" w:rsidRDefault="002903D9" w:rsidRPr="000C160C">
      <w:pPr>
        <w:jc w:val="both"/>
        <w:rPr>
          <w:rFonts w:asciiTheme="minorHAnsi" w:cstheme="minorHAnsi" w:hAnsiTheme="minorHAnsi"/>
          <w:lang w:val="fr-FR"/>
        </w:rPr>
      </w:pPr>
    </w:p>
    <w:p w:rsidP="002903D9" w:rsidR="00AB07FD" w:rsidRDefault="002903D9" w:rsidRPr="000C160C">
      <w:pPr>
        <w:jc w:val="both"/>
        <w:rPr>
          <w:rFonts w:asciiTheme="minorHAnsi" w:cstheme="minorHAnsi" w:hAnsiTheme="minorHAnsi"/>
          <w:lang w:val="fr-FR"/>
        </w:rPr>
      </w:pPr>
      <w:r w:rsidRPr="000C160C">
        <w:rPr>
          <w:rFonts w:asciiTheme="minorHAnsi" w:cstheme="minorHAnsi" w:hAnsiTheme="minorHAnsi"/>
          <w:lang w:val="fr-FR"/>
        </w:rPr>
        <w:t>La prime est attribuée pour la durée totale de l’arrêt. En cas d’affectation partielle</w:t>
      </w:r>
      <w:r w:rsidR="003541DB" w:rsidRPr="000C160C">
        <w:rPr>
          <w:rFonts w:asciiTheme="minorHAnsi" w:cstheme="minorHAnsi" w:hAnsiTheme="minorHAnsi"/>
          <w:lang w:val="fr-FR"/>
        </w:rPr>
        <w:t xml:space="preserve"> sur l’arrêt</w:t>
      </w:r>
      <w:r w:rsidRPr="000C160C">
        <w:rPr>
          <w:rFonts w:asciiTheme="minorHAnsi" w:cstheme="minorHAnsi" w:hAnsiTheme="minorHAnsi"/>
          <w:lang w:val="fr-FR"/>
        </w:rPr>
        <w:t xml:space="preserve">, la prime sera </w:t>
      </w:r>
      <w:r w:rsidR="00606A42" w:rsidRPr="000C160C">
        <w:rPr>
          <w:rFonts w:asciiTheme="minorHAnsi" w:cstheme="minorHAnsi" w:hAnsiTheme="minorHAnsi"/>
          <w:lang w:val="fr-FR"/>
        </w:rPr>
        <w:t>calculée</w:t>
      </w:r>
      <w:r w:rsidRPr="000C160C">
        <w:rPr>
          <w:rFonts w:asciiTheme="minorHAnsi" w:cstheme="minorHAnsi" w:hAnsiTheme="minorHAnsi"/>
          <w:lang w:val="fr-FR"/>
        </w:rPr>
        <w:t xml:space="preserve"> au prorata de l’affectation</w:t>
      </w:r>
      <w:r w:rsidR="003541DB" w:rsidRPr="000C160C">
        <w:rPr>
          <w:rFonts w:asciiTheme="minorHAnsi" w:cstheme="minorHAnsi" w:hAnsiTheme="minorHAnsi"/>
          <w:lang w:val="fr-FR"/>
        </w:rPr>
        <w:t xml:space="preserve"> sur ledit arrêt</w:t>
      </w:r>
      <w:r w:rsidRPr="000C160C">
        <w:rPr>
          <w:rFonts w:asciiTheme="minorHAnsi" w:cstheme="minorHAnsi" w:hAnsiTheme="minorHAnsi"/>
          <w:lang w:val="fr-FR"/>
        </w:rPr>
        <w:t xml:space="preserve">.  </w:t>
      </w:r>
    </w:p>
    <w:p w:rsidP="002903D9" w:rsidR="00AD08C9" w:rsidRDefault="00AD08C9" w:rsidRPr="000C160C">
      <w:pPr>
        <w:jc w:val="both"/>
        <w:rPr>
          <w:rFonts w:asciiTheme="minorHAnsi" w:cstheme="minorHAnsi" w:hAnsiTheme="minorHAnsi"/>
          <w:lang w:val="fr-FR"/>
        </w:rPr>
      </w:pPr>
    </w:p>
    <w:p w:rsidP="002903D9" w:rsidR="002903D9" w:rsidRDefault="00AD08C9" w:rsidRPr="000C160C">
      <w:pPr>
        <w:jc w:val="both"/>
        <w:rPr>
          <w:rFonts w:asciiTheme="minorHAnsi" w:cstheme="minorHAnsi" w:hAnsiTheme="minorHAnsi"/>
          <w:lang w:val="fr-FR"/>
        </w:rPr>
      </w:pPr>
      <w:r w:rsidRPr="000C160C">
        <w:rPr>
          <w:rFonts w:asciiTheme="minorHAnsi" w:cstheme="minorHAnsi" w:hAnsiTheme="minorHAnsi"/>
          <w:lang w:val="fr-FR"/>
        </w:rPr>
        <w:t>Les salariés à temps partiel bénéficient également de la prime d’arrêt proportionnellement à leur horaire</w:t>
      </w:r>
      <w:r w:rsidR="002903D9" w:rsidRPr="000C160C">
        <w:rPr>
          <w:rFonts w:asciiTheme="minorHAnsi" w:cstheme="minorHAnsi" w:hAnsiTheme="minorHAnsi"/>
          <w:lang w:val="fr-FR"/>
        </w:rPr>
        <w:t xml:space="preserve">. </w:t>
      </w:r>
    </w:p>
    <w:p w:rsidP="00DA01AA" w:rsidR="002903D9" w:rsidRDefault="002903D9"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36505A" w:rsidRDefault="0036505A" w:rsidRPr="000C160C">
      <w:pPr>
        <w:jc w:val="both"/>
        <w:rPr>
          <w:rFonts w:asciiTheme="minorHAnsi" w:cstheme="minorHAnsi" w:hAnsiTheme="minorHAnsi"/>
          <w:lang w:val="fr-FR"/>
        </w:rPr>
      </w:pPr>
    </w:p>
    <w:p w:rsidP="00DA01AA" w:rsidR="007576D5" w:rsidRDefault="002903D9" w:rsidRPr="000C160C">
      <w:pPr>
        <w:jc w:val="both"/>
        <w:rPr>
          <w:rFonts w:asciiTheme="minorHAnsi" w:cstheme="minorHAnsi" w:hAnsiTheme="minorHAnsi"/>
          <w:lang w:val="fr-FR"/>
        </w:rPr>
      </w:pPr>
      <w:r w:rsidRPr="000C160C">
        <w:rPr>
          <w:rFonts w:asciiTheme="minorHAnsi" w:cstheme="minorHAnsi" w:hAnsiTheme="minorHAnsi"/>
          <w:lang w:val="fr-FR"/>
        </w:rPr>
        <w:lastRenderedPageBreak/>
        <w:t>La valeur des indicateurs ainsi que le personnel concerné est défini dans le tableau ci-après</w:t>
      </w:r>
      <w:r w:rsidR="00AA0EB8" w:rsidRPr="000C160C">
        <w:rPr>
          <w:rFonts w:asciiTheme="minorHAnsi" w:cstheme="minorHAnsi" w:hAnsiTheme="minorHAnsi"/>
          <w:lang w:val="fr-FR"/>
        </w:rPr>
        <w:t> :</w:t>
      </w:r>
    </w:p>
    <w:p w:rsidP="00DA01AA" w:rsidR="0036505A" w:rsidRDefault="0036505A" w:rsidRPr="000C160C">
      <w:pPr>
        <w:jc w:val="both"/>
        <w:rPr>
          <w:rFonts w:asciiTheme="minorHAnsi" w:cstheme="minorHAnsi" w:hAnsiTheme="minorHAnsi"/>
          <w:noProof/>
          <w:lang w:eastAsia="fr-FR" w:val="fr-FR"/>
        </w:rPr>
      </w:pPr>
    </w:p>
    <w:tbl>
      <w:tblPr>
        <w:tblW w:type="dxa" w:w="9605"/>
        <w:tblCellMar>
          <w:left w:type="dxa" w:w="70"/>
          <w:right w:type="dxa" w:w="70"/>
        </w:tblCellMar>
        <w:tblLook w:firstColumn="1" w:firstRow="1" w:lastColumn="0" w:lastRow="0" w:noHBand="0" w:noVBand="1" w:val="04A0"/>
      </w:tblPr>
      <w:tblGrid>
        <w:gridCol w:w="1920"/>
        <w:gridCol w:w="3340"/>
        <w:gridCol w:w="2253"/>
        <w:gridCol w:w="2092"/>
      </w:tblGrid>
      <w:tr w:rsidR="007F00A2" w:rsidRPr="000C160C" w:rsidTr="0073022B">
        <w:trPr>
          <w:trHeight w:val="340"/>
        </w:trPr>
        <w:tc>
          <w:tcPr>
            <w:tcW w:type="dxa" w:w="1920"/>
            <w:tcBorders>
              <w:top w:val="nil"/>
              <w:left w:val="nil"/>
              <w:bottom w:color="FFFFFF" w:space="0" w:sz="12" w:val="single"/>
              <w:right w:color="FFFFFF" w:space="0" w:sz="4" w:val="single"/>
            </w:tcBorders>
            <w:shd w:color="4472C4" w:fill="4472C4" w:val="clear"/>
            <w:vAlign w:val="center"/>
            <w:hideMark/>
          </w:tcPr>
          <w:p w:rsidP="007F00A2" w:rsidR="007F00A2" w:rsidRDefault="007F00A2" w:rsidRPr="000C160C">
            <w:pPr>
              <w:jc w:val="center"/>
              <w:rPr>
                <w:rFonts w:asciiTheme="minorHAnsi" w:cstheme="minorHAnsi" w:eastAsia="Times New Roman" w:hAnsiTheme="minorHAnsi"/>
                <w:b/>
                <w:bCs/>
                <w:color w:val="FFFFFF"/>
                <w:sz w:val="22"/>
                <w:szCs w:val="22"/>
                <w:lang w:eastAsia="fr-FR" w:val="fr-FR"/>
              </w:rPr>
            </w:pPr>
            <w:r w:rsidRPr="000C160C">
              <w:rPr>
                <w:rFonts w:asciiTheme="minorHAnsi" w:cstheme="minorHAnsi" w:eastAsia="Times New Roman" w:hAnsiTheme="minorHAnsi"/>
                <w:b/>
                <w:bCs/>
                <w:color w:val="FFFFFF"/>
                <w:sz w:val="22"/>
                <w:szCs w:val="22"/>
                <w:lang w:eastAsia="fr-FR" w:val="fr-FR"/>
              </w:rPr>
              <w:t>INDICATEURS</w:t>
            </w:r>
          </w:p>
        </w:tc>
        <w:tc>
          <w:tcPr>
            <w:tcW w:type="dxa" w:w="3340"/>
            <w:tcBorders>
              <w:top w:val="nil"/>
              <w:left w:color="FFFFFF" w:space="0" w:sz="4" w:val="single"/>
              <w:bottom w:color="FFFFFF" w:space="0" w:sz="12" w:val="single"/>
              <w:right w:color="FFFFFF" w:space="0" w:sz="4" w:val="single"/>
            </w:tcBorders>
            <w:shd w:color="4472C4" w:fill="4472C4" w:val="clear"/>
            <w:vAlign w:val="center"/>
            <w:hideMark/>
          </w:tcPr>
          <w:p w:rsidP="007F00A2" w:rsidR="007F00A2" w:rsidRDefault="007F00A2" w:rsidRPr="000C160C">
            <w:pPr>
              <w:jc w:val="center"/>
              <w:rPr>
                <w:rFonts w:asciiTheme="minorHAnsi" w:cstheme="minorHAnsi" w:eastAsia="Times New Roman" w:hAnsiTheme="minorHAnsi"/>
                <w:b/>
                <w:bCs/>
                <w:color w:val="FFFFFF"/>
                <w:sz w:val="22"/>
                <w:szCs w:val="22"/>
                <w:lang w:eastAsia="fr-FR" w:val="fr-FR"/>
              </w:rPr>
            </w:pPr>
            <w:r w:rsidRPr="000C160C">
              <w:rPr>
                <w:rFonts w:asciiTheme="minorHAnsi" w:cstheme="minorHAnsi" w:eastAsia="Times New Roman" w:hAnsiTheme="minorHAnsi"/>
                <w:b/>
                <w:bCs/>
                <w:color w:val="FFFFFF"/>
                <w:sz w:val="22"/>
                <w:szCs w:val="22"/>
                <w:lang w:eastAsia="fr-FR" w:val="fr-FR"/>
              </w:rPr>
              <w:t>OBJECTIFS</w:t>
            </w:r>
          </w:p>
        </w:tc>
        <w:tc>
          <w:tcPr>
            <w:tcW w:type="dxa" w:w="2253"/>
            <w:tcBorders>
              <w:top w:val="nil"/>
              <w:left w:color="FFFFFF" w:space="0" w:sz="4" w:val="single"/>
              <w:bottom w:color="FFFFFF" w:space="0" w:sz="12" w:val="single"/>
              <w:right w:color="FFFFFF" w:space="0" w:sz="4" w:val="single"/>
            </w:tcBorders>
            <w:shd w:color="4472C4" w:fill="4472C4" w:val="clear"/>
            <w:vAlign w:val="center"/>
            <w:hideMark/>
          </w:tcPr>
          <w:p w:rsidP="007F00A2" w:rsidR="007F00A2" w:rsidRDefault="007F00A2" w:rsidRPr="000C160C">
            <w:pPr>
              <w:jc w:val="center"/>
              <w:rPr>
                <w:rFonts w:asciiTheme="minorHAnsi" w:cstheme="minorHAnsi" w:eastAsia="Times New Roman" w:hAnsiTheme="minorHAnsi"/>
                <w:b/>
                <w:bCs/>
                <w:color w:val="FFFFFF"/>
                <w:sz w:val="22"/>
                <w:szCs w:val="22"/>
                <w:lang w:eastAsia="fr-FR" w:val="fr-FR"/>
              </w:rPr>
            </w:pPr>
            <w:r w:rsidRPr="000C160C">
              <w:rPr>
                <w:rFonts w:asciiTheme="minorHAnsi" w:cstheme="minorHAnsi" w:eastAsia="Times New Roman" w:hAnsiTheme="minorHAnsi"/>
                <w:b/>
                <w:bCs/>
                <w:color w:val="FFFFFF"/>
                <w:sz w:val="22"/>
                <w:szCs w:val="22"/>
                <w:lang w:eastAsia="fr-FR" w:val="fr-FR"/>
              </w:rPr>
              <w:t>Bénéficiaires</w:t>
            </w:r>
          </w:p>
        </w:tc>
        <w:tc>
          <w:tcPr>
            <w:tcW w:type="dxa" w:w="2092"/>
            <w:tcBorders>
              <w:top w:val="nil"/>
              <w:left w:color="FFFFFF" w:space="0" w:sz="4" w:val="single"/>
              <w:bottom w:color="FFFFFF" w:space="0" w:sz="12" w:val="single"/>
              <w:right w:val="nil"/>
            </w:tcBorders>
            <w:shd w:color="4472C4" w:fill="4472C4" w:val="clear"/>
            <w:vAlign w:val="center"/>
            <w:hideMark/>
          </w:tcPr>
          <w:p w:rsidP="007F00A2" w:rsidR="007F00A2" w:rsidRDefault="007F00A2" w:rsidRPr="000C160C">
            <w:pPr>
              <w:jc w:val="center"/>
              <w:rPr>
                <w:rFonts w:asciiTheme="minorHAnsi" w:cstheme="minorHAnsi" w:eastAsia="Times New Roman" w:hAnsiTheme="minorHAnsi"/>
                <w:b/>
                <w:bCs/>
                <w:color w:val="FFFFFF"/>
                <w:sz w:val="22"/>
                <w:szCs w:val="22"/>
                <w:lang w:eastAsia="fr-FR" w:val="fr-FR"/>
              </w:rPr>
            </w:pPr>
            <w:r w:rsidRPr="000C160C">
              <w:rPr>
                <w:rFonts w:asciiTheme="minorHAnsi" w:cstheme="minorHAnsi" w:eastAsia="Times New Roman" w:hAnsiTheme="minorHAnsi"/>
                <w:b/>
                <w:bCs/>
                <w:color w:val="FFFFFF"/>
                <w:sz w:val="22"/>
                <w:szCs w:val="22"/>
                <w:lang w:eastAsia="fr-FR" w:val="fr-FR"/>
              </w:rPr>
              <w:t>Montant Cibles</w:t>
            </w:r>
          </w:p>
        </w:tc>
      </w:tr>
      <w:tr w:rsidR="007F00A2" w:rsidRPr="000C160C" w:rsidTr="0073022B">
        <w:trPr>
          <w:trHeight w:val="52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3022B"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Sécurité (</w:t>
            </w:r>
            <w:r w:rsidR="007F00A2" w:rsidRPr="000C160C">
              <w:rPr>
                <w:rFonts w:asciiTheme="minorHAnsi" w:cstheme="minorHAnsi" w:eastAsia="Times New Roman" w:hAnsiTheme="minorHAnsi"/>
                <w:sz w:val="22"/>
                <w:szCs w:val="22"/>
                <w:lang w:eastAsia="fr-FR" w:val="fr-FR"/>
              </w:rPr>
              <w:t>1)</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TRIR = 0</w:t>
            </w:r>
            <w:r w:rsidRPr="000C160C">
              <w:rPr>
                <w:rFonts w:asciiTheme="minorHAnsi" w:cstheme="minorHAnsi" w:eastAsia="Times New Roman" w:hAnsiTheme="minorHAnsi"/>
                <w:sz w:val="22"/>
                <w:szCs w:val="22"/>
                <w:lang w:eastAsia="fr-FR" w:val="fr-FR"/>
              </w:rPr>
              <w:br/>
              <w:t>15/01 au 10/03/2024</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Tous</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250,00 €</w:t>
            </w:r>
          </w:p>
        </w:tc>
      </w:tr>
      <w:tr w:rsidR="007F00A2" w:rsidRPr="000C160C" w:rsidTr="0073022B">
        <w:trPr>
          <w:trHeight w:val="103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3022B"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Sécurité (</w:t>
            </w:r>
            <w:r w:rsidR="007F00A2" w:rsidRPr="000C160C">
              <w:rPr>
                <w:rFonts w:asciiTheme="minorHAnsi" w:cstheme="minorHAnsi" w:eastAsia="Times New Roman" w:hAnsiTheme="minorHAnsi"/>
                <w:color w:val="000000"/>
                <w:sz w:val="22"/>
                <w:szCs w:val="22"/>
                <w:lang w:eastAsia="fr-FR" w:val="fr-FR"/>
              </w:rPr>
              <w:t>2)</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0 écart sur le respect des procédures de consignations/déconsignations hydrauliques et électriques à partir du 06/02/2024</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Tous</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120,00 €</w:t>
            </w:r>
          </w:p>
        </w:tc>
      </w:tr>
      <w:tr w:rsidR="007F00A2" w:rsidRPr="000C160C" w:rsidTr="0073022B">
        <w:trPr>
          <w:trHeight w:val="113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Environnement</w:t>
            </w:r>
            <w:r w:rsidRPr="000C160C">
              <w:rPr>
                <w:rFonts w:asciiTheme="minorHAnsi" w:cstheme="minorHAnsi" w:eastAsia="Times New Roman" w:hAnsiTheme="minorHAnsi"/>
                <w:color w:val="000000"/>
                <w:sz w:val="22"/>
                <w:szCs w:val="22"/>
                <w:lang w:eastAsia="fr-FR" w:val="fr-FR"/>
              </w:rPr>
              <w:t xml:space="preserve"> (1)</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IEA Raffinerie du 02/01 au 10/03/2024    ≤ 10%</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60,00 €</w:t>
            </w:r>
          </w:p>
        </w:tc>
      </w:tr>
      <w:tr w:rsidR="007F00A2" w:rsidRPr="000C160C" w:rsidTr="0073022B">
        <w:trPr>
          <w:trHeight w:val="104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Environnement (2)</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0 réserve en ordre et propreté lors des permis de démarrage</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30,00 €</w:t>
            </w:r>
          </w:p>
        </w:tc>
      </w:tr>
      <w:tr w:rsidR="007F00A2" w:rsidRPr="000C160C" w:rsidTr="0073022B">
        <w:trPr>
          <w:trHeight w:val="104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Risques technologiques (1)</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0 feu</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50,00 €</w:t>
            </w:r>
          </w:p>
        </w:tc>
      </w:tr>
      <w:tr w:rsidR="007F00A2" w:rsidRPr="000C160C" w:rsidTr="0073022B">
        <w:trPr>
          <w:trHeight w:val="65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Risques technologiques (2)</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0 Perte de confinement supérieure à 100 litres du 02/01 au 10/03/2024</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50,00 €</w:t>
            </w:r>
          </w:p>
        </w:tc>
      </w:tr>
      <w:tr w:rsidR="007F00A2" w:rsidRPr="000C160C" w:rsidTr="0073022B">
        <w:trPr>
          <w:trHeight w:val="100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Qualité (1)</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spacing w:after="240"/>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Fuites au redémarrage ≤3 (organisation contrôle jointage)</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100,00 €</w:t>
            </w:r>
          </w:p>
        </w:tc>
      </w:tr>
      <w:tr w:rsidR="007F00A2" w:rsidRPr="000C160C" w:rsidTr="0073022B">
        <w:trPr>
          <w:trHeight w:val="104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Qualité (2)</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0 fonction critique non opérationnelle ou 6 machines indisponibles au 10/03 par rapport à l'état des lieux du 02/01/2024</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30,00 €</w:t>
            </w:r>
          </w:p>
        </w:tc>
      </w:tr>
      <w:tr w:rsidR="007F00A2" w:rsidRPr="000C160C" w:rsidTr="0073022B">
        <w:trPr>
          <w:trHeight w:val="91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Disponibilité (1)</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Respect du délai : GOR au stock au 10/03/2024 au plus tard</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100,00 €</w:t>
            </w:r>
          </w:p>
        </w:tc>
      </w:tr>
      <w:tr w:rsidR="007F00A2" w:rsidRPr="000C160C" w:rsidTr="0073022B">
        <w:trPr>
          <w:trHeight w:val="104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Disponibilité (2)</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Fonctionnement en continu de toutes les unités de production pendant 3 mois a/c du10/03/2024 hors événements externes (50Euros/mois)</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150,00 €</w:t>
            </w:r>
          </w:p>
        </w:tc>
      </w:tr>
      <w:tr w:rsidR="007F00A2" w:rsidRPr="000C160C" w:rsidTr="0073022B">
        <w:trPr>
          <w:trHeight w:val="570"/>
        </w:trPr>
        <w:tc>
          <w:tcPr>
            <w:tcW w:type="dxa" w:w="1920"/>
            <w:tcBorders>
              <w:top w:color="FFFFFF" w:space="0" w:sz="4" w:val="single"/>
              <w:left w:val="nil"/>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Disponibilité</w:t>
            </w: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Respect du délai : FIOUL au stock au 03/03/2024 au plus tard</w:t>
            </w: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50,00 €</w:t>
            </w:r>
          </w:p>
        </w:tc>
      </w:tr>
      <w:tr w:rsidR="007F00A2" w:rsidRPr="000C160C" w:rsidTr="0073022B">
        <w:trPr>
          <w:trHeight w:val="780"/>
        </w:trPr>
        <w:tc>
          <w:tcPr>
            <w:tcW w:type="dxa" w:w="1920"/>
            <w:tcBorders>
              <w:top w:color="FFFFFF" w:space="0" w:sz="4" w:val="single"/>
              <w:left w:val="nil"/>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Budgétaire</w:t>
            </w:r>
          </w:p>
        </w:tc>
        <w:tc>
          <w:tcPr>
            <w:tcW w:type="dxa" w:w="3340"/>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sz w:val="22"/>
                <w:szCs w:val="22"/>
                <w:lang w:eastAsia="fr-FR" w:val="fr-FR"/>
              </w:rPr>
              <w:t xml:space="preserve">Respect du Budget : </w:t>
            </w:r>
            <w:r w:rsidRPr="000C160C">
              <w:rPr>
                <w:rFonts w:asciiTheme="minorHAnsi" w:cstheme="minorHAnsi" w:eastAsia="Times New Roman" w:hAnsiTheme="minorHAnsi"/>
                <w:sz w:val="22"/>
                <w:szCs w:val="22"/>
                <w:lang w:eastAsia="fr-FR" w:val="fr-FR"/>
              </w:rPr>
              <w:br/>
              <w:t>Travaux OPEX &lt;= 15 800 K€</w:t>
            </w:r>
          </w:p>
        </w:tc>
        <w:tc>
          <w:tcPr>
            <w:tcW w:type="dxa" w:w="2253"/>
            <w:tcBorders>
              <w:top w:color="FFFFFF" w:space="0" w:sz="4" w:val="single"/>
              <w:left w:color="FFFFFF" w:space="0" w:sz="4" w:val="single"/>
              <w:bottom w:color="FFFFFF" w:space="0" w:sz="4" w:val="single"/>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sz w:val="22"/>
                <w:szCs w:val="22"/>
                <w:lang w:eastAsia="fr-FR" w:val="fr-FR"/>
              </w:rPr>
              <w:t>Organigramme Arrêt</w:t>
            </w:r>
          </w:p>
        </w:tc>
        <w:tc>
          <w:tcPr>
            <w:tcW w:type="dxa" w:w="2092"/>
            <w:tcBorders>
              <w:top w:color="FFFFFF" w:space="0" w:sz="4" w:val="single"/>
              <w:left w:color="FFFFFF" w:space="0" w:sz="4" w:val="single"/>
              <w:bottom w:color="FFFFFF" w:space="0" w:sz="4" w:val="single"/>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r w:rsidRPr="000C160C">
              <w:rPr>
                <w:rFonts w:asciiTheme="minorHAnsi" w:cstheme="minorHAnsi" w:eastAsia="Times New Roman" w:hAnsiTheme="minorHAnsi"/>
                <w:color w:val="000000"/>
                <w:sz w:val="22"/>
                <w:szCs w:val="22"/>
                <w:lang w:eastAsia="fr-FR" w:val="fr-FR"/>
              </w:rPr>
              <w:t>30,00 €</w:t>
            </w:r>
          </w:p>
        </w:tc>
      </w:tr>
      <w:tr w:rsidR="007F00A2" w:rsidRPr="000C160C" w:rsidTr="0073022B">
        <w:trPr>
          <w:trHeight w:val="580"/>
        </w:trPr>
        <w:tc>
          <w:tcPr>
            <w:tcW w:type="dxa" w:w="1920"/>
            <w:tcBorders>
              <w:top w:color="FFFFFF" w:space="0" w:sz="4" w:val="single"/>
              <w:left w:val="nil"/>
              <w:bottom w:color="FFFFFF" w:space="0" w:sz="4" w:val="single"/>
              <w:right w:color="FFFFFF" w:space="0" w:sz="4" w:val="single"/>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color w:val="000000"/>
                <w:sz w:val="22"/>
                <w:szCs w:val="22"/>
                <w:lang w:eastAsia="fr-FR" w:val="fr-FR"/>
              </w:rPr>
            </w:pPr>
          </w:p>
        </w:tc>
        <w:tc>
          <w:tcPr>
            <w:tcW w:type="dxa" w:w="3340"/>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p>
        </w:tc>
        <w:tc>
          <w:tcPr>
            <w:tcW w:type="dxa" w:w="2253"/>
            <w:tcBorders>
              <w:top w:color="FFFFFF" w:space="0" w:sz="4" w:val="single"/>
              <w:left w:color="FFFFFF" w:space="0" w:sz="4" w:val="single"/>
              <w:bottom w:color="FFFFFF" w:space="0" w:sz="4" w:val="single"/>
              <w:right w:color="FFFFFF" w:space="0" w:sz="4" w:val="single"/>
            </w:tcBorders>
            <w:shd w:color="B4C6E7" w:fill="B4C6E7" w:val="clear"/>
            <w:vAlign w:val="center"/>
            <w:hideMark/>
          </w:tcPr>
          <w:p w:rsidP="0073022B" w:rsidR="007F00A2" w:rsidRDefault="007F00A2" w:rsidRPr="000C160C">
            <w:pPr>
              <w:jc w:val="center"/>
              <w:rPr>
                <w:rFonts w:asciiTheme="minorHAnsi" w:cstheme="minorHAnsi" w:eastAsia="Times New Roman" w:hAnsiTheme="minorHAnsi"/>
                <w:b/>
                <w:bCs/>
                <w:color w:val="000000"/>
                <w:sz w:val="22"/>
                <w:szCs w:val="22"/>
                <w:lang w:eastAsia="fr-FR" w:val="fr-FR"/>
              </w:rPr>
            </w:pPr>
            <w:r w:rsidRPr="000C160C">
              <w:rPr>
                <w:rFonts w:asciiTheme="minorHAnsi" w:cstheme="minorHAnsi" w:eastAsia="Times New Roman" w:hAnsiTheme="minorHAnsi"/>
                <w:b/>
                <w:bCs/>
                <w:color w:val="000000"/>
                <w:sz w:val="22"/>
                <w:szCs w:val="22"/>
                <w:lang w:eastAsia="fr-FR" w:val="fr-FR"/>
              </w:rPr>
              <w:t>Cibles Maximales Personnel Arrêt</w:t>
            </w:r>
          </w:p>
        </w:tc>
        <w:tc>
          <w:tcPr>
            <w:tcW w:type="dxa" w:w="2092"/>
            <w:tcBorders>
              <w:top w:color="FFFFFF" w:space="0" w:sz="4" w:val="single"/>
              <w:left w:color="FFFFFF" w:space="0" w:sz="4" w:val="single"/>
              <w:bottom w:color="FFFFFF" w:space="0" w:sz="4" w:val="single"/>
              <w:right w:val="nil"/>
            </w:tcBorders>
            <w:shd w:color="B4C6E7" w:fill="B4C6E7" w:val="clear"/>
            <w:noWrap/>
            <w:vAlign w:val="center"/>
            <w:hideMark/>
          </w:tcPr>
          <w:p w:rsidP="0073022B" w:rsidR="007F00A2" w:rsidRDefault="007F00A2" w:rsidRPr="000C160C">
            <w:pPr>
              <w:jc w:val="center"/>
              <w:rPr>
                <w:rFonts w:asciiTheme="minorHAnsi" w:cstheme="minorHAnsi" w:eastAsia="Times New Roman" w:hAnsiTheme="minorHAnsi"/>
                <w:b/>
                <w:bCs/>
                <w:color w:val="000000"/>
                <w:sz w:val="22"/>
                <w:szCs w:val="22"/>
                <w:lang w:eastAsia="fr-FR" w:val="fr-FR"/>
              </w:rPr>
            </w:pPr>
            <w:r w:rsidRPr="000C160C">
              <w:rPr>
                <w:rFonts w:asciiTheme="minorHAnsi" w:cstheme="minorHAnsi" w:eastAsia="Times New Roman" w:hAnsiTheme="minorHAnsi"/>
                <w:b/>
                <w:bCs/>
                <w:color w:val="000000"/>
                <w:sz w:val="22"/>
                <w:szCs w:val="22"/>
                <w:lang w:eastAsia="fr-FR" w:val="fr-FR"/>
              </w:rPr>
              <w:t>1 020,00 €</w:t>
            </w:r>
          </w:p>
        </w:tc>
      </w:tr>
      <w:tr w:rsidR="007F00A2" w:rsidRPr="000C160C" w:rsidTr="00AA0EB8">
        <w:trPr>
          <w:trHeight w:val="824"/>
        </w:trPr>
        <w:tc>
          <w:tcPr>
            <w:tcW w:type="dxa" w:w="1920"/>
            <w:tcBorders>
              <w:top w:color="FFFFFF" w:space="0" w:sz="4" w:val="single"/>
              <w:left w:val="nil"/>
              <w:bottom w:val="nil"/>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b/>
                <w:bCs/>
                <w:color w:val="000000"/>
                <w:sz w:val="22"/>
                <w:szCs w:val="22"/>
                <w:lang w:eastAsia="fr-FR" w:val="fr-FR"/>
              </w:rPr>
            </w:pPr>
          </w:p>
        </w:tc>
        <w:tc>
          <w:tcPr>
            <w:tcW w:type="dxa" w:w="3340"/>
            <w:tcBorders>
              <w:top w:color="FFFFFF" w:space="0" w:sz="4" w:val="single"/>
              <w:left w:color="FFFFFF" w:space="0" w:sz="4" w:val="single"/>
              <w:bottom w:val="nil"/>
              <w:right w:color="FFFFFF" w:space="0" w:sz="4" w:val="single"/>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sz w:val="22"/>
                <w:szCs w:val="22"/>
                <w:lang w:eastAsia="fr-FR" w:val="fr-FR"/>
              </w:rPr>
            </w:pPr>
          </w:p>
        </w:tc>
        <w:tc>
          <w:tcPr>
            <w:tcW w:type="dxa" w:w="2253"/>
            <w:tcBorders>
              <w:top w:color="FFFFFF" w:space="0" w:sz="4" w:val="single"/>
              <w:left w:color="FFFFFF" w:space="0" w:sz="4" w:val="single"/>
              <w:bottom w:val="nil"/>
              <w:right w:color="FFFFFF" w:space="0" w:sz="4" w:val="single"/>
            </w:tcBorders>
            <w:shd w:color="D9E1F2" w:fill="D9E1F2" w:val="clear"/>
            <w:vAlign w:val="center"/>
            <w:hideMark/>
          </w:tcPr>
          <w:p w:rsidP="0073022B" w:rsidR="007F00A2" w:rsidRDefault="007F00A2" w:rsidRPr="000C160C">
            <w:pPr>
              <w:jc w:val="center"/>
              <w:rPr>
                <w:rFonts w:asciiTheme="minorHAnsi" w:cstheme="minorHAnsi" w:eastAsia="Times New Roman" w:hAnsiTheme="minorHAnsi"/>
                <w:b/>
                <w:bCs/>
                <w:color w:val="000000"/>
                <w:sz w:val="22"/>
                <w:szCs w:val="22"/>
                <w:lang w:eastAsia="fr-FR" w:val="fr-FR"/>
              </w:rPr>
            </w:pPr>
            <w:r w:rsidRPr="000C160C">
              <w:rPr>
                <w:rFonts w:asciiTheme="minorHAnsi" w:cstheme="minorHAnsi" w:eastAsia="Times New Roman" w:hAnsiTheme="minorHAnsi"/>
                <w:b/>
                <w:bCs/>
                <w:color w:val="000000"/>
                <w:sz w:val="22"/>
                <w:szCs w:val="22"/>
                <w:lang w:eastAsia="fr-FR" w:val="fr-FR"/>
              </w:rPr>
              <w:t>Cibles Maximales Personnel hors Arrêt</w:t>
            </w:r>
          </w:p>
        </w:tc>
        <w:tc>
          <w:tcPr>
            <w:tcW w:type="dxa" w:w="2092"/>
            <w:tcBorders>
              <w:top w:color="FFFFFF" w:space="0" w:sz="4" w:val="single"/>
              <w:left w:color="FFFFFF" w:space="0" w:sz="4" w:val="single"/>
              <w:bottom w:val="nil"/>
              <w:right w:val="nil"/>
            </w:tcBorders>
            <w:shd w:color="D9E1F2" w:fill="D9E1F2" w:val="clear"/>
            <w:noWrap/>
            <w:vAlign w:val="center"/>
            <w:hideMark/>
          </w:tcPr>
          <w:p w:rsidP="0073022B" w:rsidR="007F00A2" w:rsidRDefault="007F00A2" w:rsidRPr="000C160C">
            <w:pPr>
              <w:jc w:val="center"/>
              <w:rPr>
                <w:rFonts w:asciiTheme="minorHAnsi" w:cstheme="minorHAnsi" w:eastAsia="Times New Roman" w:hAnsiTheme="minorHAnsi"/>
                <w:b/>
                <w:bCs/>
                <w:color w:val="000000"/>
                <w:sz w:val="22"/>
                <w:szCs w:val="22"/>
                <w:lang w:eastAsia="fr-FR" w:val="fr-FR"/>
              </w:rPr>
            </w:pPr>
            <w:r w:rsidRPr="000C160C">
              <w:rPr>
                <w:rFonts w:asciiTheme="minorHAnsi" w:cstheme="minorHAnsi" w:eastAsia="Times New Roman" w:hAnsiTheme="minorHAnsi"/>
                <w:b/>
                <w:bCs/>
                <w:color w:val="000000"/>
                <w:sz w:val="22"/>
                <w:szCs w:val="22"/>
                <w:lang w:eastAsia="fr-FR" w:val="fr-FR"/>
              </w:rPr>
              <w:t>370,00 €</w:t>
            </w:r>
          </w:p>
        </w:tc>
      </w:tr>
      <w:tr w:rsidR="00AA0EB8" w:rsidRPr="000C160C" w:rsidTr="00AA0EB8">
        <w:trPr>
          <w:trHeight w:val="300"/>
        </w:trPr>
        <w:tc>
          <w:tcPr>
            <w:tcW w:type="dxa" w:w="9605"/>
            <w:gridSpan w:val="4"/>
            <w:tcBorders>
              <w:top w:val="nil"/>
              <w:left w:val="nil"/>
              <w:bottom w:val="nil"/>
            </w:tcBorders>
            <w:shd w:color="auto" w:fill="auto" w:val="clear"/>
            <w:noWrap/>
            <w:vAlign w:val="bottom"/>
            <w:hideMark/>
          </w:tcPr>
          <w:p w:rsidP="00AA0EB8" w:rsidR="00AA0EB8" w:rsidRDefault="00AA0EB8" w:rsidRPr="000C160C">
            <w:pPr>
              <w:rPr>
                <w:rFonts w:asciiTheme="minorHAnsi" w:cstheme="minorHAnsi" w:eastAsia="Times New Roman" w:hAnsiTheme="minorHAnsi"/>
                <w:sz w:val="22"/>
                <w:szCs w:val="22"/>
                <w:lang w:eastAsia="fr-FR" w:val="fr-FR"/>
              </w:rPr>
            </w:pPr>
            <w:r w:rsidRPr="000C160C">
              <w:rPr>
                <w:rFonts w:asciiTheme="minorHAnsi" w:cstheme="minorHAnsi" w:eastAsia="Times New Roman" w:hAnsiTheme="minorHAnsi"/>
                <w:bCs/>
                <w:sz w:val="22"/>
                <w:szCs w:val="22"/>
                <w:lang w:eastAsia="fr-FR" w:val="fr-FR"/>
              </w:rPr>
              <w:t>•</w:t>
            </w:r>
            <w:r w:rsidRPr="000C160C">
              <w:rPr>
                <w:rFonts w:asciiTheme="minorHAnsi" w:cstheme="minorHAnsi" w:hAnsiTheme="minorHAnsi"/>
                <w:i/>
                <w:sz w:val="22"/>
                <w:szCs w:val="22"/>
                <w:lang w:eastAsia="fr-FR" w:val="fr-FR"/>
              </w:rPr>
              <w:t>Bonus</w:t>
            </w:r>
            <w:r w:rsidRPr="000C160C">
              <w:rPr>
                <w:rFonts w:asciiTheme="minorHAnsi" w:cstheme="minorHAnsi" w:hAnsiTheme="minorHAnsi"/>
                <w:sz w:val="22"/>
                <w:szCs w:val="22"/>
                <w:lang w:eastAsia="fr-FR" w:val="fr-FR"/>
              </w:rPr>
              <w:t xml:space="preserve"> : Fioul au stock suivant planning : +40€ par jour</w:t>
            </w:r>
            <w:r w:rsidR="005E1087" w:rsidRPr="000C160C">
              <w:rPr>
                <w:rFonts w:asciiTheme="minorHAnsi" w:cstheme="minorHAnsi" w:hAnsiTheme="minorHAnsi"/>
                <w:sz w:val="22"/>
                <w:szCs w:val="22"/>
                <w:lang w:eastAsia="fr-FR" w:val="fr-FR"/>
              </w:rPr>
              <w:t xml:space="preserve"> d’avance sur le planning</w:t>
            </w:r>
          </w:p>
        </w:tc>
      </w:tr>
    </w:tbl>
    <w:p w:rsidP="00DA01AA" w:rsidR="006E64CA" w:rsidRDefault="006E64CA" w:rsidRPr="000C160C">
      <w:pPr>
        <w:jc w:val="both"/>
        <w:rPr>
          <w:rFonts w:asciiTheme="minorHAnsi" w:cstheme="minorHAnsi" w:hAnsiTheme="minorHAnsi"/>
          <w:noProof/>
          <w:lang w:eastAsia="fr-FR" w:val="fr-FR"/>
        </w:rPr>
      </w:pPr>
    </w:p>
    <w:p w:rsidP="00AA0EB8" w:rsidR="00600EC4" w:rsidRDefault="0049342C" w:rsidRPr="000C160C">
      <w:pPr>
        <w:rPr>
          <w:rFonts w:asciiTheme="minorHAnsi" w:cstheme="minorHAnsi" w:eastAsia="Times New Roman" w:hAnsiTheme="minorHAnsi"/>
          <w:u w:val="single"/>
          <w:lang w:eastAsia="fr-FR" w:val="fr-FR"/>
        </w:rPr>
      </w:pPr>
      <w:r w:rsidRPr="000C160C">
        <w:rPr>
          <w:rFonts w:asciiTheme="minorHAnsi" w:cstheme="minorHAnsi" w:hAnsiTheme="minorHAnsi"/>
          <w:noProof/>
          <w:lang w:eastAsia="fr-FR" w:val="fr-FR"/>
        </w:rPr>
        <w:br w:type="page"/>
      </w:r>
      <w:r w:rsidR="009E4A75" w:rsidRPr="000C160C">
        <w:rPr>
          <w:rFonts w:asciiTheme="minorHAnsi" w:cstheme="minorHAnsi" w:hAnsiTheme="minorHAnsi"/>
          <w:b/>
          <w:bCs/>
          <w:i/>
          <w:iCs/>
          <w:lang w:val="fr-FR"/>
        </w:rPr>
        <w:lastRenderedPageBreak/>
        <w:t xml:space="preserve">2-2 </w:t>
      </w:r>
      <w:r w:rsidR="00284F62" w:rsidRPr="000C160C">
        <w:rPr>
          <w:rFonts w:asciiTheme="minorHAnsi" w:cstheme="minorHAnsi" w:hAnsiTheme="minorHAnsi"/>
          <w:b/>
          <w:bCs/>
          <w:i/>
          <w:iCs/>
          <w:lang w:val="fr-FR"/>
        </w:rPr>
        <w:t>- Les</w:t>
      </w:r>
      <w:r w:rsidR="00600EC4" w:rsidRPr="000C160C">
        <w:rPr>
          <w:rFonts w:asciiTheme="minorHAnsi" w:cstheme="minorHAnsi" w:hAnsiTheme="minorHAnsi"/>
          <w:b/>
          <w:bCs/>
          <w:i/>
          <w:iCs/>
          <w:lang w:val="fr-FR"/>
        </w:rPr>
        <w:t xml:space="preserve"> Clauses BONUS</w:t>
      </w:r>
    </w:p>
    <w:p w:rsidP="00600EC4" w:rsidR="00600EC4" w:rsidRDefault="00600EC4" w:rsidRPr="000C160C">
      <w:pPr>
        <w:tabs>
          <w:tab w:pos="993" w:val="left"/>
        </w:tabs>
        <w:jc w:val="both"/>
        <w:rPr>
          <w:rFonts w:asciiTheme="minorHAnsi" w:cstheme="minorHAnsi" w:eastAsia="Times New Roman" w:hAnsiTheme="minorHAnsi"/>
          <w:lang w:eastAsia="fr-FR" w:val="fr-FR"/>
        </w:rPr>
      </w:pPr>
    </w:p>
    <w:p w:rsidP="00AA0EB8" w:rsidR="00D62CE2" w:rsidRDefault="00600EC4" w:rsidRPr="000C160C">
      <w:pPr>
        <w:tabs>
          <w:tab w:pos="993" w:val="left"/>
        </w:tabs>
        <w:jc w:val="both"/>
        <w:rPr>
          <w:rFonts w:asciiTheme="minorHAnsi" w:cstheme="minorHAnsi" w:hAnsiTheme="minorHAnsi"/>
          <w:lang w:val="fr-FR"/>
        </w:rPr>
      </w:pPr>
      <w:r w:rsidRPr="000C160C">
        <w:rPr>
          <w:rFonts w:asciiTheme="minorHAnsi" w:cstheme="minorHAnsi" w:hAnsiTheme="minorHAnsi"/>
          <w:lang w:val="fr-FR"/>
        </w:rPr>
        <w:t>Il s’agit d’une majoration du montant de la prime fixée en cas de dépassement de l’objectif. Cette majoration s</w:t>
      </w:r>
      <w:r w:rsidR="0031118A" w:rsidRPr="000C160C">
        <w:rPr>
          <w:rFonts w:asciiTheme="minorHAnsi" w:cstheme="minorHAnsi" w:hAnsiTheme="minorHAnsi"/>
          <w:lang w:val="fr-FR"/>
        </w:rPr>
        <w:t>’</w:t>
      </w:r>
      <w:r w:rsidRPr="000C160C">
        <w:rPr>
          <w:rFonts w:asciiTheme="minorHAnsi" w:cstheme="minorHAnsi" w:hAnsiTheme="minorHAnsi"/>
          <w:lang w:val="fr-FR"/>
        </w:rPr>
        <w:t>ajoute ainsi au montant de la valeur fixée pour</w:t>
      </w:r>
      <w:r w:rsidR="00D62CE2" w:rsidRPr="000C160C">
        <w:rPr>
          <w:rFonts w:asciiTheme="minorHAnsi" w:cstheme="minorHAnsi" w:hAnsiTheme="minorHAnsi"/>
          <w:lang w:val="fr-FR"/>
        </w:rPr>
        <w:t xml:space="preserve"> la valorisation des challenges.</w:t>
      </w:r>
    </w:p>
    <w:p w:rsidP="00DA01AA" w:rsidR="00544448" w:rsidRDefault="00544448" w:rsidRPr="000C160C">
      <w:pPr>
        <w:jc w:val="both"/>
        <w:rPr>
          <w:rFonts w:asciiTheme="minorHAnsi" w:cstheme="minorHAnsi" w:hAnsiTheme="minorHAnsi"/>
          <w:noProof/>
          <w:lang w:eastAsia="fr-FR" w:val="fr-FR"/>
        </w:rPr>
      </w:pPr>
    </w:p>
    <w:p w:rsidP="00AA0EB8" w:rsidR="000259B0" w:rsidRDefault="00CC35A0" w:rsidRPr="000C160C">
      <w:pPr>
        <w:jc w:val="both"/>
        <w:rPr>
          <w:rFonts w:asciiTheme="minorHAnsi" w:cstheme="minorHAnsi" w:eastAsia="Times New Roman" w:hAnsiTheme="minorHAnsi"/>
          <w:u w:val="single"/>
          <w:lang w:eastAsia="fr-FR" w:val="fr-FR"/>
        </w:rPr>
      </w:pPr>
      <w:r w:rsidRPr="000C160C">
        <w:rPr>
          <w:rFonts w:asciiTheme="minorHAnsi" w:cstheme="minorHAnsi" w:eastAsia="Times New Roman" w:hAnsiTheme="minorHAnsi"/>
          <w:u w:val="single"/>
          <w:lang w:eastAsia="fr-FR" w:val="fr-FR"/>
        </w:rPr>
        <w:t xml:space="preserve">Déclenchement </w:t>
      </w:r>
      <w:r w:rsidR="00AA0EB8" w:rsidRPr="000C160C">
        <w:rPr>
          <w:rFonts w:asciiTheme="minorHAnsi" w:cstheme="minorHAnsi" w:eastAsia="Times New Roman" w:hAnsiTheme="minorHAnsi"/>
          <w:u w:val="single"/>
          <w:lang w:eastAsia="fr-FR" w:val="fr-FR"/>
        </w:rPr>
        <w:t>de</w:t>
      </w:r>
      <w:r w:rsidR="005E1087" w:rsidRPr="000C160C">
        <w:rPr>
          <w:rFonts w:asciiTheme="minorHAnsi" w:cstheme="minorHAnsi" w:eastAsia="Times New Roman" w:hAnsiTheme="minorHAnsi"/>
          <w:u w:val="single"/>
          <w:lang w:eastAsia="fr-FR" w:val="fr-FR"/>
        </w:rPr>
        <w:t xml:space="preserve"> la</w:t>
      </w:r>
      <w:r w:rsidR="00AA0EB8" w:rsidRPr="000C160C">
        <w:rPr>
          <w:rFonts w:asciiTheme="minorHAnsi" w:cstheme="minorHAnsi" w:eastAsia="Times New Roman" w:hAnsiTheme="minorHAnsi"/>
          <w:u w:val="single"/>
          <w:lang w:eastAsia="fr-FR" w:val="fr-FR"/>
        </w:rPr>
        <w:t xml:space="preserve"> clause BONUS</w:t>
      </w:r>
    </w:p>
    <w:p w:rsidP="00CC35A0" w:rsidR="009A5490" w:rsidRDefault="009A5490" w:rsidRPr="000C160C">
      <w:pPr>
        <w:ind w:firstLine="720" w:left="720"/>
        <w:jc w:val="both"/>
        <w:rPr>
          <w:rFonts w:asciiTheme="minorHAnsi" w:cstheme="minorHAnsi" w:hAnsiTheme="minorHAnsi"/>
          <w:noProof/>
          <w:lang w:eastAsia="fr-FR" w:val="fr-FR"/>
        </w:rPr>
      </w:pPr>
    </w:p>
    <w:p w:rsidP="00AA0EB8" w:rsidR="00CC35A0" w:rsidRDefault="009A5490" w:rsidRPr="000C160C">
      <w:pPr>
        <w:pStyle w:val="Corpsdetexte"/>
        <w:tabs>
          <w:tab w:pos="993" w:val="left"/>
        </w:tabs>
        <w:rPr>
          <w:rFonts w:asciiTheme="minorHAnsi" w:cstheme="minorHAnsi" w:hAnsiTheme="minorHAnsi"/>
          <w:sz w:val="24"/>
          <w:szCs w:val="24"/>
        </w:rPr>
      </w:pPr>
      <w:r w:rsidRPr="000C160C">
        <w:rPr>
          <w:rFonts w:asciiTheme="minorHAnsi" w:cstheme="minorHAnsi" w:hAnsiTheme="minorHAnsi"/>
          <w:sz w:val="24"/>
          <w:szCs w:val="24"/>
        </w:rPr>
        <w:t>L</w:t>
      </w:r>
      <w:r w:rsidR="005E1087" w:rsidRPr="000C160C">
        <w:rPr>
          <w:rFonts w:asciiTheme="minorHAnsi" w:cstheme="minorHAnsi" w:hAnsiTheme="minorHAnsi"/>
          <w:sz w:val="24"/>
          <w:szCs w:val="24"/>
        </w:rPr>
        <w:t>a</w:t>
      </w:r>
      <w:r w:rsidRPr="000C160C">
        <w:rPr>
          <w:rFonts w:asciiTheme="minorHAnsi" w:cstheme="minorHAnsi" w:hAnsiTheme="minorHAnsi"/>
          <w:sz w:val="24"/>
          <w:szCs w:val="24"/>
        </w:rPr>
        <w:t xml:space="preserve"> clause Bonu</w:t>
      </w:r>
      <w:r w:rsidR="00AA0EB8" w:rsidRPr="000C160C">
        <w:rPr>
          <w:rFonts w:asciiTheme="minorHAnsi" w:cstheme="minorHAnsi" w:hAnsiTheme="minorHAnsi"/>
          <w:sz w:val="24"/>
          <w:szCs w:val="24"/>
        </w:rPr>
        <w:t>s</w:t>
      </w:r>
      <w:r w:rsidRPr="000C160C">
        <w:rPr>
          <w:rFonts w:asciiTheme="minorHAnsi" w:cstheme="minorHAnsi" w:hAnsiTheme="minorHAnsi"/>
          <w:sz w:val="24"/>
          <w:szCs w:val="24"/>
        </w:rPr>
        <w:t xml:space="preserve"> ser</w:t>
      </w:r>
      <w:r w:rsidR="005E1087" w:rsidRPr="000C160C">
        <w:rPr>
          <w:rFonts w:asciiTheme="minorHAnsi" w:cstheme="minorHAnsi" w:hAnsiTheme="minorHAnsi"/>
          <w:sz w:val="24"/>
          <w:szCs w:val="24"/>
        </w:rPr>
        <w:t>a</w:t>
      </w:r>
      <w:r w:rsidRPr="000C160C">
        <w:rPr>
          <w:rFonts w:asciiTheme="minorHAnsi" w:cstheme="minorHAnsi" w:hAnsiTheme="minorHAnsi"/>
          <w:sz w:val="24"/>
          <w:szCs w:val="24"/>
        </w:rPr>
        <w:t xml:space="preserve"> attribuée uniquement au personnel SARA impliqué dans l’arrêt dont la liste est jointe selon l’atteinte des challenges précédemment définis</w:t>
      </w:r>
      <w:r w:rsidR="00AA0EB8" w:rsidRPr="000C160C">
        <w:rPr>
          <w:rFonts w:asciiTheme="minorHAnsi" w:cstheme="minorHAnsi" w:hAnsiTheme="minorHAnsi"/>
          <w:sz w:val="24"/>
          <w:szCs w:val="24"/>
        </w:rPr>
        <w:t>.</w:t>
      </w:r>
    </w:p>
    <w:p w:rsidP="00CC35A0" w:rsidR="009A5490" w:rsidRDefault="009A5490" w:rsidRPr="000C160C">
      <w:pPr>
        <w:pStyle w:val="Corpsdetexte"/>
        <w:tabs>
          <w:tab w:pos="993" w:val="left"/>
        </w:tabs>
        <w:ind w:left="1474"/>
        <w:rPr>
          <w:rFonts w:asciiTheme="minorHAnsi" w:cstheme="minorHAnsi" w:hAnsiTheme="minorHAnsi"/>
        </w:rPr>
      </w:pPr>
    </w:p>
    <w:p w:rsidP="00CC35A0" w:rsidR="00CC35A0" w:rsidRDefault="00CC35A0" w:rsidRPr="000C160C">
      <w:pPr>
        <w:pStyle w:val="Corpsdetexte"/>
        <w:numPr>
          <w:ilvl w:val="0"/>
          <w:numId w:val="36"/>
        </w:numPr>
        <w:tabs>
          <w:tab w:pos="993" w:val="left"/>
        </w:tabs>
        <w:rPr>
          <w:rFonts w:asciiTheme="minorHAnsi" w:cstheme="minorHAnsi" w:hAnsiTheme="minorHAnsi"/>
          <w:sz w:val="24"/>
          <w:szCs w:val="24"/>
        </w:rPr>
      </w:pPr>
      <w:r w:rsidRPr="000C160C">
        <w:rPr>
          <w:rFonts w:asciiTheme="minorHAnsi" w:cstheme="minorHAnsi" w:hAnsiTheme="minorHAnsi"/>
          <w:bCs/>
          <w:sz w:val="24"/>
          <w:szCs w:val="24"/>
          <w:u w:val="single"/>
        </w:rPr>
        <w:t>La</w:t>
      </w:r>
      <w:r w:rsidR="000C160C" w:rsidRPr="000C160C">
        <w:rPr>
          <w:rFonts w:asciiTheme="minorHAnsi" w:cstheme="minorHAnsi" w:hAnsiTheme="minorHAnsi"/>
          <w:bCs/>
          <w:sz w:val="24"/>
          <w:szCs w:val="24"/>
          <w:u w:val="single"/>
        </w:rPr>
        <w:t xml:space="preserve"> définition de la</w:t>
      </w:r>
      <w:r w:rsidRPr="000C160C">
        <w:rPr>
          <w:rFonts w:asciiTheme="minorHAnsi" w:cstheme="minorHAnsi" w:hAnsiTheme="minorHAnsi"/>
          <w:bCs/>
          <w:sz w:val="24"/>
          <w:szCs w:val="24"/>
          <w:u w:val="single"/>
        </w:rPr>
        <w:t xml:space="preserve"> Clause Bonus</w:t>
      </w:r>
      <w:r w:rsidR="005E1087" w:rsidRPr="000C160C">
        <w:rPr>
          <w:rFonts w:asciiTheme="minorHAnsi" w:cstheme="minorHAnsi" w:hAnsiTheme="minorHAnsi"/>
          <w:bCs/>
          <w:sz w:val="24"/>
          <w:szCs w:val="24"/>
          <w:u w:val="single"/>
        </w:rPr>
        <w:t> :</w:t>
      </w:r>
    </w:p>
    <w:p w:rsidP="00CC35A0" w:rsidR="00CC35A0" w:rsidRDefault="00216399" w:rsidRPr="000C160C">
      <w:pPr>
        <w:pStyle w:val="Corpsdetexte"/>
        <w:tabs>
          <w:tab w:pos="993" w:val="left"/>
        </w:tabs>
        <w:ind w:left="1474"/>
        <w:rPr>
          <w:rFonts w:asciiTheme="minorHAnsi" w:cstheme="minorHAnsi" w:hAnsiTheme="minorHAnsi"/>
          <w:sz w:val="24"/>
          <w:szCs w:val="24"/>
        </w:rPr>
      </w:pPr>
      <w:r w:rsidRPr="000C160C">
        <w:rPr>
          <w:rFonts w:asciiTheme="minorHAnsi" w:cstheme="minorHAnsi" w:hAnsiTheme="minorHAnsi"/>
          <w:bCs/>
          <w:sz w:val="24"/>
          <w:szCs w:val="24"/>
        </w:rPr>
        <w:t>Dans le cas où</w:t>
      </w:r>
      <w:r w:rsidR="00993AFE" w:rsidRPr="000C160C">
        <w:rPr>
          <w:rFonts w:asciiTheme="minorHAnsi" w:cstheme="minorHAnsi" w:hAnsiTheme="minorHAnsi"/>
          <w:bCs/>
          <w:sz w:val="24"/>
          <w:szCs w:val="24"/>
        </w:rPr>
        <w:t>,</w:t>
      </w:r>
      <w:r w:rsidRPr="000C160C">
        <w:rPr>
          <w:rFonts w:asciiTheme="minorHAnsi" w:cstheme="minorHAnsi" w:hAnsiTheme="minorHAnsi"/>
          <w:bCs/>
          <w:sz w:val="24"/>
          <w:szCs w:val="24"/>
        </w:rPr>
        <w:t xml:space="preserve"> </w:t>
      </w:r>
      <w:r w:rsidR="00CC35A0" w:rsidRPr="000C160C">
        <w:rPr>
          <w:rFonts w:asciiTheme="minorHAnsi" w:cstheme="minorHAnsi" w:hAnsiTheme="minorHAnsi"/>
          <w:bCs/>
          <w:sz w:val="24"/>
          <w:szCs w:val="24"/>
        </w:rPr>
        <w:t xml:space="preserve">le Fioul </w:t>
      </w:r>
      <w:r w:rsidRPr="000C160C">
        <w:rPr>
          <w:rFonts w:asciiTheme="minorHAnsi" w:cstheme="minorHAnsi" w:hAnsiTheme="minorHAnsi"/>
          <w:bCs/>
          <w:sz w:val="24"/>
          <w:szCs w:val="24"/>
        </w:rPr>
        <w:t>serait</w:t>
      </w:r>
      <w:r w:rsidR="00CC35A0" w:rsidRPr="000C160C">
        <w:rPr>
          <w:rFonts w:asciiTheme="minorHAnsi" w:cstheme="minorHAnsi" w:hAnsiTheme="minorHAnsi"/>
          <w:bCs/>
          <w:sz w:val="24"/>
          <w:szCs w:val="24"/>
        </w:rPr>
        <w:t xml:space="preserve"> au stock </w:t>
      </w:r>
      <w:r w:rsidR="005E1087" w:rsidRPr="000C160C">
        <w:rPr>
          <w:rFonts w:asciiTheme="minorHAnsi" w:cstheme="minorHAnsi" w:hAnsiTheme="minorHAnsi"/>
          <w:bCs/>
          <w:sz w:val="24"/>
          <w:szCs w:val="24"/>
        </w:rPr>
        <w:t xml:space="preserve">avant le </w:t>
      </w:r>
      <w:r w:rsidR="00EF4D1B" w:rsidRPr="000C160C">
        <w:rPr>
          <w:rFonts w:asciiTheme="minorHAnsi" w:cstheme="minorHAnsi" w:hAnsiTheme="minorHAnsi"/>
          <w:bCs/>
          <w:sz w:val="24"/>
          <w:szCs w:val="24"/>
        </w:rPr>
        <w:t>03</w:t>
      </w:r>
      <w:r w:rsidR="000C160C" w:rsidRPr="000C160C">
        <w:rPr>
          <w:rFonts w:asciiTheme="minorHAnsi" w:cstheme="minorHAnsi" w:hAnsiTheme="minorHAnsi"/>
          <w:bCs/>
          <w:sz w:val="24"/>
          <w:szCs w:val="24"/>
        </w:rPr>
        <w:t xml:space="preserve"> mars </w:t>
      </w:r>
      <w:r w:rsidR="00EF4D1B" w:rsidRPr="000C160C">
        <w:rPr>
          <w:rFonts w:asciiTheme="minorHAnsi" w:cstheme="minorHAnsi" w:hAnsiTheme="minorHAnsi"/>
          <w:bCs/>
          <w:sz w:val="24"/>
          <w:szCs w:val="24"/>
        </w:rPr>
        <w:t>2024</w:t>
      </w:r>
      <w:r w:rsidR="00AA0EB8" w:rsidRPr="000C160C">
        <w:rPr>
          <w:rFonts w:asciiTheme="minorHAnsi" w:cstheme="minorHAnsi" w:hAnsiTheme="minorHAnsi"/>
          <w:bCs/>
          <w:sz w:val="24"/>
          <w:szCs w:val="24"/>
        </w:rPr>
        <w:t>,</w:t>
      </w:r>
      <w:r w:rsidRPr="000C160C">
        <w:rPr>
          <w:rFonts w:asciiTheme="minorHAnsi" w:cstheme="minorHAnsi" w:hAnsiTheme="minorHAnsi"/>
          <w:sz w:val="24"/>
          <w:szCs w:val="24"/>
        </w:rPr>
        <w:t xml:space="preserve"> un bonus d’un montant de + </w:t>
      </w:r>
      <w:r w:rsidR="00AA0EB8" w:rsidRPr="000C160C">
        <w:rPr>
          <w:rFonts w:asciiTheme="minorHAnsi" w:cstheme="minorHAnsi" w:hAnsiTheme="minorHAnsi"/>
          <w:b/>
          <w:sz w:val="24"/>
          <w:szCs w:val="24"/>
        </w:rPr>
        <w:t>4</w:t>
      </w:r>
      <w:r w:rsidRPr="000C160C">
        <w:rPr>
          <w:rFonts w:asciiTheme="minorHAnsi" w:cstheme="minorHAnsi" w:hAnsiTheme="minorHAnsi"/>
          <w:b/>
          <w:sz w:val="24"/>
          <w:szCs w:val="24"/>
        </w:rPr>
        <w:t>0 euros</w:t>
      </w:r>
      <w:r w:rsidRPr="000C160C">
        <w:rPr>
          <w:rFonts w:asciiTheme="minorHAnsi" w:cstheme="minorHAnsi" w:hAnsiTheme="minorHAnsi"/>
          <w:sz w:val="24"/>
          <w:szCs w:val="24"/>
        </w:rPr>
        <w:t xml:space="preserve"> </w:t>
      </w:r>
      <w:r w:rsidR="000C160C" w:rsidRPr="000C160C">
        <w:rPr>
          <w:rFonts w:asciiTheme="minorHAnsi" w:cstheme="minorHAnsi" w:hAnsiTheme="minorHAnsi"/>
          <w:sz w:val="24"/>
          <w:szCs w:val="24"/>
        </w:rPr>
        <w:t xml:space="preserve">par jour d’avance, </w:t>
      </w:r>
      <w:r w:rsidRPr="000C160C">
        <w:rPr>
          <w:rFonts w:asciiTheme="minorHAnsi" w:cstheme="minorHAnsi" w:hAnsiTheme="minorHAnsi"/>
          <w:sz w:val="24"/>
          <w:szCs w:val="24"/>
        </w:rPr>
        <w:t>sera rajouté au montant de la prime.</w:t>
      </w:r>
    </w:p>
    <w:p w:rsidP="00CC35A0" w:rsidR="00216399" w:rsidRDefault="00216399" w:rsidRPr="000C160C">
      <w:pPr>
        <w:pStyle w:val="Corpsdetexte"/>
        <w:tabs>
          <w:tab w:pos="993" w:val="left"/>
        </w:tabs>
        <w:ind w:left="1474"/>
        <w:rPr>
          <w:rFonts w:asciiTheme="minorHAnsi" w:cstheme="minorHAnsi" w:hAnsiTheme="minorHAnsi"/>
          <w:sz w:val="24"/>
          <w:szCs w:val="24"/>
        </w:rPr>
      </w:pPr>
    </w:p>
    <w:p w:rsidP="00AA0EB8" w:rsidR="00AA0EB8" w:rsidRDefault="00AA0EB8" w:rsidRPr="000C160C">
      <w:pPr>
        <w:pStyle w:val="Corpsdetexte"/>
        <w:tabs>
          <w:tab w:pos="993" w:val="left"/>
        </w:tabs>
        <w:ind w:left="1474"/>
        <w:rPr>
          <w:rFonts w:asciiTheme="minorHAnsi" w:cstheme="minorHAnsi" w:hAnsiTheme="minorHAnsi"/>
        </w:rPr>
      </w:pPr>
    </w:p>
    <w:p w:rsidP="00FB166A" w:rsidR="00FB166A" w:rsidRDefault="00FB166A" w:rsidRPr="000C160C">
      <w:pPr>
        <w:jc w:val="both"/>
        <w:rPr>
          <w:rFonts w:asciiTheme="minorHAnsi" w:cstheme="minorHAnsi" w:hAnsiTheme="minorHAnsi"/>
          <w:lang w:val="fr-FR"/>
        </w:rPr>
      </w:pPr>
      <w:r w:rsidRPr="000C160C">
        <w:rPr>
          <w:rFonts w:asciiTheme="minorHAnsi" w:cstheme="minorHAnsi" w:hAnsiTheme="minorHAnsi"/>
          <w:lang w:val="fr-FR"/>
        </w:rPr>
        <w:t>Le suivi des challenges est confié aux Pôles QHSSEI et Technique. Une réunion sera organisée avec l’ensemble des partenaires sociaux afin d’établir le bilan de cet AI 2024 dans le mois suivant l’arrêt et à J+90 pour le challenge disponibilité.</w:t>
      </w:r>
    </w:p>
    <w:p w:rsidP="00FB166A" w:rsidR="00FB166A" w:rsidRDefault="00FB166A" w:rsidRPr="000C160C">
      <w:pPr>
        <w:jc w:val="both"/>
        <w:rPr>
          <w:rFonts w:asciiTheme="minorHAnsi" w:cstheme="minorHAnsi" w:hAnsiTheme="minorHAnsi"/>
          <w:lang w:val="fr-FR"/>
        </w:rPr>
      </w:pPr>
    </w:p>
    <w:p w:rsidP="00FB166A" w:rsidR="00FB166A" w:rsidRDefault="00FB166A" w:rsidRPr="000C160C">
      <w:pPr>
        <w:jc w:val="both"/>
        <w:rPr>
          <w:rFonts w:asciiTheme="minorHAnsi" w:cstheme="minorHAnsi" w:hAnsiTheme="minorHAnsi"/>
          <w:lang w:val="fr-FR"/>
        </w:rPr>
      </w:pPr>
      <w:r w:rsidRPr="000C160C">
        <w:rPr>
          <w:rFonts w:asciiTheme="minorHAnsi" w:cstheme="minorHAnsi" w:hAnsiTheme="minorHAnsi"/>
          <w:lang w:val="fr-FR"/>
        </w:rPr>
        <w:t>Le contrôle de la réalisation des challenges déterminera la valorisation des primes des deux périmètres définis (personnel hors arrêt et personnel affecté à l’arrêt) et la date de paiement.</w:t>
      </w:r>
    </w:p>
    <w:p w:rsidP="0036505A" w:rsidR="00AA0EB8" w:rsidRDefault="00AA0EB8" w:rsidRPr="000C160C">
      <w:pPr>
        <w:pStyle w:val="Corpsdetexte"/>
        <w:tabs>
          <w:tab w:pos="993" w:val="left"/>
        </w:tabs>
        <w:rPr>
          <w:rFonts w:asciiTheme="minorHAnsi" w:cstheme="minorHAnsi" w:hAnsiTheme="minorHAnsi"/>
        </w:rPr>
      </w:pPr>
    </w:p>
    <w:p w:rsidP="0036505A" w:rsidR="0036505A" w:rsidRDefault="0036505A" w:rsidRPr="000C160C">
      <w:pPr>
        <w:pStyle w:val="Corpsdetexte"/>
        <w:tabs>
          <w:tab w:pos="993" w:val="left"/>
        </w:tabs>
        <w:rPr>
          <w:rFonts w:asciiTheme="minorHAnsi" w:cstheme="minorHAnsi" w:hAnsiTheme="minorHAnsi"/>
        </w:rPr>
      </w:pPr>
    </w:p>
    <w:p w:rsidP="008421A2" w:rsidR="00A523A2" w:rsidRDefault="00A523A2" w:rsidRPr="000C160C">
      <w:pPr>
        <w:jc w:val="both"/>
        <w:rPr>
          <w:rFonts w:asciiTheme="minorHAnsi" w:cstheme="minorHAnsi" w:hAnsiTheme="minorHAnsi"/>
          <w:b/>
          <w:bCs/>
          <w:i/>
          <w:iCs/>
          <w:lang w:val="fr-FR"/>
        </w:rPr>
      </w:pPr>
      <w:r w:rsidRPr="000C160C">
        <w:rPr>
          <w:rFonts w:asciiTheme="minorHAnsi" w:cstheme="minorHAnsi" w:hAnsiTheme="minorHAnsi"/>
          <w:b/>
          <w:bCs/>
          <w:i/>
          <w:iCs/>
          <w:lang w:val="fr-FR"/>
        </w:rPr>
        <w:t xml:space="preserve">Article </w:t>
      </w:r>
      <w:r w:rsidR="006748A9" w:rsidRPr="000C160C">
        <w:rPr>
          <w:rFonts w:asciiTheme="minorHAnsi" w:cstheme="minorHAnsi" w:hAnsiTheme="minorHAnsi"/>
          <w:b/>
          <w:bCs/>
          <w:i/>
          <w:iCs/>
          <w:lang w:val="fr-FR"/>
        </w:rPr>
        <w:t>3 : HEURES SUPPLEMENTAIRES</w:t>
      </w:r>
      <w:r w:rsidR="00B97A61" w:rsidRPr="000C160C">
        <w:rPr>
          <w:rFonts w:asciiTheme="minorHAnsi" w:cstheme="minorHAnsi" w:hAnsiTheme="minorHAnsi"/>
          <w:b/>
          <w:bCs/>
          <w:i/>
          <w:iCs/>
          <w:lang w:val="fr-FR"/>
        </w:rPr>
        <w:t xml:space="preserve"> et REPOS</w:t>
      </w:r>
    </w:p>
    <w:p w:rsidP="008421A2" w:rsidR="00A523A2" w:rsidRDefault="00A523A2" w:rsidRPr="000C160C">
      <w:pPr>
        <w:jc w:val="both"/>
        <w:rPr>
          <w:rFonts w:asciiTheme="minorHAnsi" w:cstheme="minorHAnsi" w:hAnsiTheme="minorHAnsi"/>
          <w:lang w:val="fr-FR"/>
        </w:rPr>
      </w:pPr>
    </w:p>
    <w:p w:rsidP="00F51152" w:rsidR="00F51152" w:rsidRDefault="00F51152" w:rsidRPr="000C160C">
      <w:pPr>
        <w:contextualSpacing/>
        <w:jc w:val="both"/>
        <w:rPr>
          <w:rFonts w:asciiTheme="minorHAnsi" w:cstheme="minorHAnsi" w:hAnsiTheme="minorHAnsi"/>
          <w:lang w:val="fr-FR"/>
        </w:rPr>
      </w:pPr>
      <w:r w:rsidRPr="000C160C">
        <w:rPr>
          <w:rFonts w:asciiTheme="minorHAnsi" w:cstheme="minorHAnsi" w:hAnsiTheme="minorHAnsi"/>
          <w:lang w:val="fr-FR"/>
        </w:rPr>
        <w:t xml:space="preserve">La volonté des partenaires sociaux </w:t>
      </w:r>
      <w:r w:rsidR="0049342C" w:rsidRPr="000C160C">
        <w:rPr>
          <w:rFonts w:asciiTheme="minorHAnsi" w:cstheme="minorHAnsi" w:hAnsiTheme="minorHAnsi"/>
          <w:lang w:val="fr-FR"/>
        </w:rPr>
        <w:t xml:space="preserve">est </w:t>
      </w:r>
      <w:r w:rsidRPr="000C160C">
        <w:rPr>
          <w:rFonts w:asciiTheme="minorHAnsi" w:cstheme="minorHAnsi" w:hAnsiTheme="minorHAnsi"/>
          <w:lang w:val="fr-FR"/>
        </w:rPr>
        <w:t>de lutter contre les heures supplémentaires en privilégiant les récupérations lorsqu’elles sont possibles.</w:t>
      </w:r>
    </w:p>
    <w:p w:rsidP="00F51152" w:rsidR="00F51152" w:rsidRDefault="00F51152" w:rsidRPr="000C160C">
      <w:pPr>
        <w:contextualSpacing/>
        <w:jc w:val="both"/>
        <w:rPr>
          <w:rFonts w:asciiTheme="minorHAnsi" w:cstheme="minorHAnsi" w:hAnsiTheme="minorHAnsi"/>
          <w:lang w:val="fr-FR"/>
        </w:rPr>
      </w:pPr>
    </w:p>
    <w:p w:rsidP="00F51152" w:rsidR="00F51152" w:rsidRDefault="00F51152" w:rsidRPr="000C160C">
      <w:pPr>
        <w:contextualSpacing/>
        <w:jc w:val="both"/>
        <w:rPr>
          <w:rFonts w:asciiTheme="minorHAnsi" w:cstheme="minorHAnsi" w:hAnsiTheme="minorHAnsi"/>
          <w:lang w:val="fr-FR"/>
        </w:rPr>
      </w:pPr>
      <w:r w:rsidRPr="000C160C">
        <w:rPr>
          <w:rFonts w:asciiTheme="minorHAnsi" w:cstheme="minorHAnsi" w:hAnsiTheme="minorHAnsi"/>
          <w:lang w:val="fr-FR"/>
        </w:rPr>
        <w:t xml:space="preserve">Les plannings horaires </w:t>
      </w:r>
      <w:r w:rsidR="006F6BBB" w:rsidRPr="000C160C">
        <w:rPr>
          <w:rFonts w:asciiTheme="minorHAnsi" w:cstheme="minorHAnsi" w:hAnsiTheme="minorHAnsi"/>
          <w:lang w:val="fr-FR"/>
        </w:rPr>
        <w:t>AI 2024 sont</w:t>
      </w:r>
      <w:r w:rsidRPr="000C160C">
        <w:rPr>
          <w:rFonts w:asciiTheme="minorHAnsi" w:cstheme="minorHAnsi" w:hAnsiTheme="minorHAnsi"/>
          <w:lang w:val="fr-FR"/>
        </w:rPr>
        <w:t xml:space="preserve"> adaptés au besoin de l’organisation.</w:t>
      </w:r>
    </w:p>
    <w:p w:rsidP="00F51152" w:rsidR="00F51152" w:rsidRDefault="00F51152" w:rsidRPr="000C160C">
      <w:pPr>
        <w:contextualSpacing/>
        <w:jc w:val="both"/>
        <w:rPr>
          <w:rFonts w:asciiTheme="minorHAnsi" w:cstheme="minorHAnsi" w:hAnsiTheme="minorHAnsi"/>
          <w:lang w:val="fr-FR"/>
        </w:rPr>
      </w:pPr>
      <w:r w:rsidRPr="000C160C">
        <w:rPr>
          <w:rFonts w:asciiTheme="minorHAnsi" w:cstheme="minorHAnsi" w:hAnsiTheme="minorHAnsi"/>
          <w:lang w:val="fr-FR"/>
        </w:rPr>
        <w:t xml:space="preserve">Les heures supplémentaires définies dans les plannings du </w:t>
      </w:r>
      <w:bookmarkStart w:id="0" w:name="_Hlk153356868"/>
      <w:r w:rsidR="006F6BBB" w:rsidRPr="000C160C">
        <w:rPr>
          <w:rFonts w:asciiTheme="minorHAnsi" w:cstheme="minorHAnsi" w:hAnsiTheme="minorHAnsi"/>
          <w:lang w:val="fr-FR"/>
        </w:rPr>
        <w:t>AI 2024</w:t>
      </w:r>
      <w:r w:rsidRPr="000C160C">
        <w:rPr>
          <w:rFonts w:asciiTheme="minorHAnsi" w:cstheme="minorHAnsi" w:hAnsiTheme="minorHAnsi"/>
          <w:lang w:val="fr-FR"/>
        </w:rPr>
        <w:t xml:space="preserve"> </w:t>
      </w:r>
      <w:bookmarkEnd w:id="0"/>
      <w:r w:rsidRPr="000C160C">
        <w:rPr>
          <w:rFonts w:asciiTheme="minorHAnsi" w:cstheme="minorHAnsi" w:hAnsiTheme="minorHAnsi"/>
          <w:lang w:val="fr-FR"/>
        </w:rPr>
        <w:t>seront payées aux échéances de paye.</w:t>
      </w:r>
    </w:p>
    <w:p w:rsidP="00F51152" w:rsidR="00F51152" w:rsidRDefault="00F51152" w:rsidRPr="000C160C">
      <w:pPr>
        <w:contextualSpacing/>
        <w:jc w:val="both"/>
        <w:rPr>
          <w:rFonts w:asciiTheme="minorHAnsi" w:cstheme="minorHAnsi" w:hAnsiTheme="minorHAnsi"/>
          <w:lang w:val="fr-FR"/>
        </w:rPr>
      </w:pPr>
    </w:p>
    <w:p w:rsidP="00F51152" w:rsidR="00F51152" w:rsidRDefault="00F51152" w:rsidRPr="000C160C">
      <w:pPr>
        <w:contextualSpacing/>
        <w:jc w:val="both"/>
        <w:rPr>
          <w:rFonts w:asciiTheme="minorHAnsi" w:cstheme="minorHAnsi" w:hAnsiTheme="minorHAnsi"/>
          <w:lang w:val="fr-FR"/>
        </w:rPr>
      </w:pPr>
      <w:r w:rsidRPr="000C160C">
        <w:rPr>
          <w:rFonts w:asciiTheme="minorHAnsi" w:cstheme="minorHAnsi" w:hAnsiTheme="minorHAnsi"/>
          <w:lang w:val="fr-FR"/>
        </w:rPr>
        <w:t>S’il est effectué des heures supplémentaires exceptionnelles au-delà de l’horaire défini dans la note d’organisation d’arrêt et dans la limite de 48 heures, les heures ainsi effectuées seront rémunérées dans la limite d’une semaine</w:t>
      </w:r>
      <w:r w:rsidR="00AA0EB8" w:rsidRPr="000C160C">
        <w:rPr>
          <w:rFonts w:asciiTheme="minorHAnsi" w:cstheme="minorHAnsi" w:hAnsiTheme="minorHAnsi"/>
          <w:lang w:val="fr-FR"/>
        </w:rPr>
        <w:t>.</w:t>
      </w:r>
    </w:p>
    <w:p w:rsidP="00F51152" w:rsidR="00AA0EB8" w:rsidRDefault="00AA0EB8" w:rsidRPr="000C160C">
      <w:pPr>
        <w:contextualSpacing/>
        <w:jc w:val="both"/>
        <w:rPr>
          <w:rFonts w:asciiTheme="minorHAnsi" w:cstheme="minorHAnsi" w:hAnsiTheme="minorHAnsi"/>
          <w:lang w:val="fr-FR"/>
        </w:rPr>
      </w:pPr>
    </w:p>
    <w:p w:rsidP="00825D59" w:rsidR="00AA0EB8" w:rsidRDefault="00F51152" w:rsidRPr="000C160C">
      <w:pPr>
        <w:jc w:val="both"/>
        <w:rPr>
          <w:rFonts w:asciiTheme="minorHAnsi" w:cstheme="minorHAnsi" w:hAnsiTheme="minorHAnsi"/>
          <w:lang w:val="fr-FR"/>
        </w:rPr>
      </w:pPr>
      <w:r w:rsidRPr="000C160C">
        <w:rPr>
          <w:rFonts w:asciiTheme="minorHAnsi" w:cstheme="minorHAnsi" w:hAnsiTheme="minorHAnsi"/>
          <w:lang w:val="fr-FR"/>
        </w:rPr>
        <w:t xml:space="preserve">Les autres heures supplémentaires exceptionnelles qui pourront être demandées en sus </w:t>
      </w:r>
      <w:r w:rsidR="00825D59" w:rsidRPr="000C160C">
        <w:rPr>
          <w:rFonts w:asciiTheme="minorHAnsi" w:cstheme="minorHAnsi" w:hAnsiTheme="minorHAnsi"/>
          <w:lang w:val="fr-FR"/>
        </w:rPr>
        <w:t xml:space="preserve">seront valorisées et récupérées et seront à prendre au cours des trois mois suivants. </w:t>
      </w:r>
    </w:p>
    <w:p w:rsidP="00825D59" w:rsidR="00620FC8" w:rsidRDefault="00825D59" w:rsidRPr="000C160C">
      <w:pPr>
        <w:jc w:val="both"/>
        <w:rPr>
          <w:rFonts w:asciiTheme="minorHAnsi" w:cstheme="minorHAnsi" w:hAnsiTheme="minorHAnsi"/>
          <w:lang w:val="fr-FR"/>
        </w:rPr>
      </w:pPr>
      <w:r w:rsidRPr="000C160C">
        <w:rPr>
          <w:rFonts w:asciiTheme="minorHAnsi" w:cstheme="minorHAnsi" w:hAnsiTheme="minorHAnsi"/>
          <w:lang w:val="fr-FR"/>
        </w:rPr>
        <w:t xml:space="preserve">Dans le cas où, ce repos compensateur de remplacement ne serait pas exercé dans les trois mois, ces heures de repos seront affectées au Compte Epargne Temps (CET) et pourront données lieu à paiement.  </w:t>
      </w:r>
    </w:p>
    <w:p w:rsidP="00825D59" w:rsidR="00AA0EB8" w:rsidRDefault="00AA0EB8" w:rsidRPr="000C160C">
      <w:pPr>
        <w:jc w:val="both"/>
        <w:rPr>
          <w:rFonts w:asciiTheme="minorHAnsi" w:cstheme="minorHAnsi" w:hAnsiTheme="minorHAnsi"/>
          <w:sz w:val="22"/>
          <w:lang w:val="fr-FR"/>
        </w:rPr>
      </w:pPr>
    </w:p>
    <w:p w:rsidP="00530A31" w:rsidR="00530A31" w:rsidRDefault="000700EF" w:rsidRPr="00A54547">
      <w:pPr>
        <w:jc w:val="both"/>
        <w:rPr>
          <w:rFonts w:asciiTheme="minorHAnsi" w:cstheme="minorHAnsi" w:hAnsiTheme="minorHAnsi"/>
          <w:lang w:val="fr-FR"/>
        </w:rPr>
      </w:pPr>
      <w:bookmarkStart w:id="1" w:name="_Hlk164880212"/>
      <w:r>
        <w:rPr>
          <w:rFonts w:asciiTheme="minorHAnsi" w:cstheme="minorHAnsi" w:hAnsiTheme="minorHAnsi"/>
          <w:lang w:val="fr-FR"/>
        </w:rPr>
        <w:t>Des</w:t>
      </w:r>
      <w:r w:rsidR="00530A31" w:rsidRPr="00A54547">
        <w:rPr>
          <w:rFonts w:asciiTheme="minorHAnsi" w:cstheme="minorHAnsi" w:hAnsiTheme="minorHAnsi"/>
          <w:lang w:val="fr-FR"/>
        </w:rPr>
        <w:t xml:space="preserve"> salariés travaillant habituellement sur quart, ont été affectés à la journée sur l’arrêt 2024. Les contraintes et compensations liées aux natures d’heures de travail, ne sont pas établies de ce fait. </w:t>
      </w:r>
    </w:p>
    <w:p w:rsidP="00530A31" w:rsidR="00530A31" w:rsidRDefault="00530A31" w:rsidRPr="00A54547">
      <w:pPr>
        <w:jc w:val="both"/>
        <w:rPr>
          <w:rFonts w:asciiTheme="minorHAnsi" w:cstheme="minorHAnsi" w:hAnsiTheme="minorHAnsi"/>
          <w:lang w:val="fr-FR"/>
        </w:rPr>
      </w:pPr>
      <w:r w:rsidRPr="00A54547">
        <w:rPr>
          <w:rFonts w:asciiTheme="minorHAnsi" w:cstheme="minorHAnsi" w:hAnsiTheme="minorHAnsi"/>
          <w:lang w:val="fr-FR"/>
        </w:rPr>
        <w:t xml:space="preserve">A titre exceptionnel, ces salariés bénéficieront d’une compensation en jour d’une valeur de 5 jours de repos supplémentaires à récupérer dans les trois mois suivants le 30 avril 2024. </w:t>
      </w:r>
    </w:p>
    <w:p w:rsidP="00530A31" w:rsidR="00530A31" w:rsidRDefault="00530A31" w:rsidRPr="00A54547">
      <w:pPr>
        <w:jc w:val="both"/>
        <w:rPr>
          <w:rFonts w:asciiTheme="minorHAnsi" w:cstheme="minorHAnsi" w:hAnsiTheme="minorHAnsi"/>
          <w:lang w:val="fr-FR"/>
        </w:rPr>
      </w:pPr>
      <w:r w:rsidRPr="00A54547">
        <w:rPr>
          <w:rFonts w:asciiTheme="minorHAnsi" w:cstheme="minorHAnsi" w:hAnsiTheme="minorHAnsi"/>
          <w:lang w:val="fr-FR"/>
        </w:rPr>
        <w:t xml:space="preserve">Dans le cas où, ces jours supplémentaires ne seraient pas </w:t>
      </w:r>
      <w:r w:rsidR="000700EF">
        <w:rPr>
          <w:rFonts w:asciiTheme="minorHAnsi" w:cstheme="minorHAnsi" w:hAnsiTheme="minorHAnsi"/>
          <w:lang w:val="fr-FR"/>
        </w:rPr>
        <w:t>mobilisé</w:t>
      </w:r>
      <w:r w:rsidRPr="00A54547">
        <w:rPr>
          <w:rFonts w:asciiTheme="minorHAnsi" w:cstheme="minorHAnsi" w:hAnsiTheme="minorHAnsi"/>
          <w:lang w:val="fr-FR"/>
        </w:rPr>
        <w:t>s dans les trois mois, ces jours seront affectés au Compte Epargne</w:t>
      </w:r>
      <w:r w:rsidR="000700EF">
        <w:rPr>
          <w:rFonts w:asciiTheme="minorHAnsi" w:cstheme="minorHAnsi" w:hAnsiTheme="minorHAnsi"/>
          <w:lang w:val="fr-FR"/>
        </w:rPr>
        <w:t xml:space="preserve"> Temps</w:t>
      </w:r>
      <w:r w:rsidRPr="00A54547">
        <w:rPr>
          <w:rFonts w:asciiTheme="minorHAnsi" w:cstheme="minorHAnsi" w:hAnsiTheme="minorHAnsi"/>
          <w:lang w:val="fr-FR"/>
        </w:rPr>
        <w:t>.</w:t>
      </w:r>
    </w:p>
    <w:p w:rsidP="00530A31" w:rsidR="00530A31" w:rsidRDefault="00530A31" w:rsidRPr="00A54547">
      <w:pPr>
        <w:jc w:val="both"/>
        <w:rPr>
          <w:rFonts w:asciiTheme="minorHAnsi" w:cstheme="minorHAnsi" w:hAnsiTheme="minorHAnsi"/>
          <w:lang w:val="fr-FR"/>
        </w:rPr>
      </w:pPr>
    </w:p>
    <w:p w:rsidP="00530A31" w:rsidR="00530A31" w:rsidRDefault="00530A31" w:rsidRPr="00A54547">
      <w:pPr>
        <w:jc w:val="both"/>
        <w:rPr>
          <w:rFonts w:asciiTheme="minorHAnsi" w:cstheme="minorHAnsi" w:hAnsiTheme="minorHAnsi"/>
          <w:lang w:val="fr-FR"/>
        </w:rPr>
      </w:pPr>
      <w:r w:rsidRPr="00A54547">
        <w:rPr>
          <w:rFonts w:asciiTheme="minorHAnsi" w:cstheme="minorHAnsi" w:hAnsiTheme="minorHAnsi"/>
          <w:lang w:val="fr-FR"/>
        </w:rPr>
        <w:t xml:space="preserve">Les autres salariés affectés à l’arrêt 2024, bénéficieront à titre exceptionnel, d’une compensation en jour d’une valeur d’1 jour de repos supplémentaire à récupérer dans les trois mois suivants le 30 avril 2024. </w:t>
      </w:r>
    </w:p>
    <w:p w:rsidP="00530A31" w:rsidR="00530A31" w:rsidRDefault="00530A31" w:rsidRPr="00A54547">
      <w:pPr>
        <w:jc w:val="both"/>
        <w:rPr>
          <w:rFonts w:asciiTheme="minorHAnsi" w:cstheme="minorHAnsi" w:hAnsiTheme="minorHAnsi"/>
          <w:lang w:val="fr-FR"/>
        </w:rPr>
      </w:pPr>
      <w:r w:rsidRPr="00A54547">
        <w:rPr>
          <w:rFonts w:asciiTheme="minorHAnsi" w:cstheme="minorHAnsi" w:hAnsiTheme="minorHAnsi"/>
          <w:lang w:val="fr-FR"/>
        </w:rPr>
        <w:lastRenderedPageBreak/>
        <w:t xml:space="preserve">Dans le cas où, ce jour supplémentaire ne serait pas </w:t>
      </w:r>
      <w:r w:rsidR="000700EF">
        <w:rPr>
          <w:rFonts w:asciiTheme="minorHAnsi" w:cstheme="minorHAnsi" w:hAnsiTheme="minorHAnsi"/>
          <w:lang w:val="fr-FR"/>
        </w:rPr>
        <w:t>mobilisé</w:t>
      </w:r>
      <w:r w:rsidRPr="00A54547">
        <w:rPr>
          <w:rFonts w:asciiTheme="minorHAnsi" w:cstheme="minorHAnsi" w:hAnsiTheme="minorHAnsi"/>
          <w:lang w:val="fr-FR"/>
        </w:rPr>
        <w:t xml:space="preserve"> dans les trois mois, ce jour sera affecté au Compte Epargne Temps.</w:t>
      </w:r>
    </w:p>
    <w:bookmarkEnd w:id="1"/>
    <w:p w:rsidP="00C237C7" w:rsidR="000C160C" w:rsidRDefault="000C160C" w:rsidRPr="000C160C">
      <w:pPr>
        <w:jc w:val="both"/>
        <w:rPr>
          <w:rFonts w:asciiTheme="minorHAnsi" w:cstheme="minorHAnsi" w:hAnsiTheme="minorHAnsi"/>
          <w:b/>
          <w:bCs/>
          <w:iCs/>
          <w:lang w:val="fr-FR"/>
        </w:rPr>
      </w:pPr>
    </w:p>
    <w:p w:rsidP="00C237C7" w:rsidR="000C160C" w:rsidRDefault="000C160C" w:rsidRPr="000C160C">
      <w:pPr>
        <w:jc w:val="both"/>
        <w:rPr>
          <w:rFonts w:asciiTheme="minorHAnsi" w:cstheme="minorHAnsi" w:hAnsiTheme="minorHAnsi"/>
          <w:b/>
          <w:bCs/>
          <w:iCs/>
          <w:lang w:val="fr-FR"/>
        </w:rPr>
      </w:pPr>
    </w:p>
    <w:p w:rsidP="00C237C7" w:rsidR="00C237C7" w:rsidRDefault="00C237C7" w:rsidRPr="000C160C">
      <w:pPr>
        <w:jc w:val="both"/>
        <w:rPr>
          <w:rFonts w:asciiTheme="minorHAnsi" w:cstheme="minorHAnsi" w:hAnsiTheme="minorHAnsi"/>
          <w:b/>
          <w:bCs/>
          <w:i/>
          <w:iCs/>
          <w:lang w:val="fr-FR"/>
        </w:rPr>
      </w:pPr>
      <w:r w:rsidRPr="000C160C">
        <w:rPr>
          <w:rFonts w:asciiTheme="minorHAnsi" w:cstheme="minorHAnsi" w:hAnsiTheme="minorHAnsi"/>
          <w:b/>
          <w:bCs/>
          <w:i/>
          <w:iCs/>
          <w:lang w:val="fr-FR"/>
        </w:rPr>
        <w:t xml:space="preserve">Article </w:t>
      </w:r>
      <w:r w:rsidR="00FB166A" w:rsidRPr="000C160C">
        <w:rPr>
          <w:rFonts w:asciiTheme="minorHAnsi" w:cstheme="minorHAnsi" w:hAnsiTheme="minorHAnsi"/>
          <w:b/>
          <w:bCs/>
          <w:i/>
          <w:iCs/>
          <w:lang w:val="fr-FR"/>
        </w:rPr>
        <w:t xml:space="preserve">4 </w:t>
      </w:r>
      <w:r w:rsidR="00AD08C9" w:rsidRPr="000C160C">
        <w:rPr>
          <w:rFonts w:asciiTheme="minorHAnsi" w:cstheme="minorHAnsi" w:hAnsiTheme="minorHAnsi"/>
          <w:b/>
          <w:bCs/>
          <w:i/>
          <w:iCs/>
          <w:lang w:val="fr-FR"/>
        </w:rPr>
        <w:t>: DEPOT</w:t>
      </w:r>
    </w:p>
    <w:p w:rsidP="00F60B72" w:rsidR="00C237C7" w:rsidRDefault="00C237C7" w:rsidRPr="000C160C">
      <w:pPr>
        <w:jc w:val="both"/>
        <w:rPr>
          <w:rFonts w:asciiTheme="minorHAnsi" w:cstheme="minorHAnsi" w:hAnsiTheme="minorHAnsi"/>
          <w:lang w:val="fr-FR"/>
        </w:rPr>
      </w:pPr>
    </w:p>
    <w:p w:rsidP="00825D59" w:rsidR="00825D59" w:rsidRDefault="00825D59" w:rsidRPr="000C160C">
      <w:pPr>
        <w:ind w:right="142"/>
        <w:jc w:val="both"/>
        <w:textAlignment w:val="baseline"/>
        <w:rPr>
          <w:rFonts w:asciiTheme="minorHAnsi" w:cstheme="minorHAnsi" w:hAnsiTheme="minorHAnsi"/>
          <w:lang w:val="fr-FR"/>
        </w:rPr>
      </w:pPr>
      <w:r w:rsidRPr="000C160C">
        <w:rPr>
          <w:rFonts w:asciiTheme="minorHAnsi" w:cstheme="minorHAnsi" w:hAnsiTheme="minorHAnsi"/>
          <w:lang w:val="fr-FR"/>
        </w:rPr>
        <w:t>Conformément aux dispositions légales, le présent accord sera notifié à l'ensemble des organisations syndicales représentatives au sein de l'entreprise à l'issue de la procédure de signature.</w:t>
      </w:r>
    </w:p>
    <w:p w:rsidP="00825D59" w:rsidR="00825D59" w:rsidRDefault="00825D59" w:rsidRPr="000C160C">
      <w:pPr>
        <w:ind w:right="141"/>
        <w:jc w:val="both"/>
        <w:textAlignment w:val="baseline"/>
        <w:rPr>
          <w:rFonts w:asciiTheme="minorHAnsi" w:cstheme="minorHAnsi" w:hAnsiTheme="minorHAnsi"/>
          <w:lang w:val="fr-FR"/>
        </w:rPr>
      </w:pPr>
      <w:r w:rsidRPr="000C160C">
        <w:rPr>
          <w:rFonts w:asciiTheme="minorHAnsi" w:cstheme="minorHAnsi" w:hAnsiTheme="minorHAnsi"/>
          <w:lang w:val="fr-FR"/>
        </w:rPr>
        <w:t>Conformément aux dispositions réglementaires, le présent accord sera déposé en deux exemplaires (une version originale papier et une version sur support électronique sur la plateforme de téléprocédure du Ministère du Travail prévue à cet effet (</w:t>
      </w:r>
      <w:hyperlink r:id="rId8" w:history="1">
        <w:r w:rsidRPr="000C160C">
          <w:rPr>
            <w:rFonts w:asciiTheme="minorHAnsi" w:cstheme="minorHAnsi" w:hAnsiTheme="minorHAnsi"/>
            <w:lang w:val="fr-FR"/>
          </w:rPr>
          <w:t>www.teleaccords.travail-emploi.gouv.fr/portailTeleprocedures/</w:t>
        </w:r>
      </w:hyperlink>
      <w:r w:rsidRPr="000C160C">
        <w:rPr>
          <w:rFonts w:asciiTheme="minorHAnsi" w:cstheme="minorHAnsi" w:hAnsiTheme="minorHAnsi"/>
          <w:lang w:val="fr-FR"/>
        </w:rPr>
        <w:t>)) par la Société auprès de la DEETS compétente.</w:t>
      </w:r>
    </w:p>
    <w:p w:rsidP="00825D59" w:rsidR="00825D59" w:rsidRDefault="00825D59" w:rsidRPr="000C160C">
      <w:pPr>
        <w:ind w:right="141"/>
        <w:jc w:val="both"/>
        <w:textAlignment w:val="baseline"/>
        <w:rPr>
          <w:rFonts w:asciiTheme="minorHAnsi" w:cstheme="minorHAnsi" w:hAnsiTheme="minorHAnsi"/>
          <w:lang w:val="fr-FR"/>
        </w:rPr>
      </w:pPr>
    </w:p>
    <w:p w:rsidP="00825D59" w:rsidR="00825D59" w:rsidRDefault="00825D59" w:rsidRPr="000C160C">
      <w:pPr>
        <w:ind w:right="141"/>
        <w:jc w:val="both"/>
        <w:textAlignment w:val="baseline"/>
        <w:rPr>
          <w:rFonts w:asciiTheme="minorHAnsi" w:cstheme="minorHAnsi" w:hAnsiTheme="minorHAnsi"/>
          <w:lang w:val="fr-FR"/>
        </w:rPr>
      </w:pPr>
      <w:r w:rsidRPr="000C160C">
        <w:rPr>
          <w:rFonts w:asciiTheme="minorHAnsi" w:cstheme="minorHAnsi" w:hAnsiTheme="minorHAnsi"/>
          <w:lang w:val="fr-FR"/>
        </w:rPr>
        <w:t>Un exemplaire original sera également remis au secrétariat-greffe du conseil de prud'hommes compétent.</w:t>
      </w:r>
    </w:p>
    <w:p w:rsidP="00825D59" w:rsidR="00825D59" w:rsidRDefault="00825D59" w:rsidRPr="000C160C">
      <w:pPr>
        <w:ind w:right="141"/>
        <w:jc w:val="both"/>
        <w:textAlignment w:val="baseline"/>
        <w:rPr>
          <w:rFonts w:asciiTheme="minorHAnsi" w:cstheme="minorHAnsi" w:hAnsiTheme="minorHAnsi"/>
          <w:lang w:val="fr-FR"/>
        </w:rPr>
      </w:pPr>
    </w:p>
    <w:p w:rsidP="00825D59" w:rsidR="00825D59" w:rsidRDefault="00825D59" w:rsidRPr="000C160C">
      <w:pPr>
        <w:ind w:right="141"/>
        <w:jc w:val="both"/>
        <w:textAlignment w:val="baseline"/>
        <w:rPr>
          <w:rFonts w:asciiTheme="minorHAnsi" w:cstheme="minorHAnsi" w:hAnsiTheme="minorHAnsi"/>
          <w:lang w:val="fr-FR"/>
        </w:rPr>
      </w:pPr>
      <w:r w:rsidRPr="000C160C">
        <w:rPr>
          <w:rFonts w:asciiTheme="minorHAnsi" w:cstheme="minorHAnsi" w:hAnsiTheme="minorHAnsi"/>
          <w:lang w:val="fr-FR"/>
        </w:rPr>
        <w:t>Un exemplaire sera également remis à chacune des parties signataires et sera porté à la connaissance du personnel selon les modalités suivantes:</w:t>
      </w:r>
    </w:p>
    <w:p w:rsidP="00825D59" w:rsidR="00825D59" w:rsidRDefault="00825D59" w:rsidRPr="000C160C">
      <w:pPr>
        <w:pStyle w:val="Paragraphedeliste"/>
        <w:numPr>
          <w:ilvl w:val="0"/>
          <w:numId w:val="35"/>
        </w:numPr>
        <w:ind w:right="141"/>
        <w:jc w:val="both"/>
        <w:textAlignment w:val="baseline"/>
        <w:rPr>
          <w:rFonts w:asciiTheme="minorHAnsi" w:cstheme="minorHAnsi" w:hAnsiTheme="minorHAnsi"/>
          <w:lang w:val="fr-FR"/>
        </w:rPr>
      </w:pPr>
      <w:r w:rsidRPr="000C160C">
        <w:rPr>
          <w:rFonts w:asciiTheme="minorHAnsi" w:cstheme="minorHAnsi" w:hAnsiTheme="minorHAnsi"/>
          <w:lang w:val="fr-FR"/>
        </w:rPr>
        <w:t xml:space="preserve">Dépôt dans l’espace intranet </w:t>
      </w:r>
      <w:r w:rsidR="006F6BBB" w:rsidRPr="000C160C">
        <w:rPr>
          <w:rFonts w:asciiTheme="minorHAnsi" w:cstheme="minorHAnsi" w:hAnsiTheme="minorHAnsi"/>
          <w:lang w:val="fr-FR"/>
        </w:rPr>
        <w:t>DRH</w:t>
      </w:r>
      <w:r w:rsidRPr="000C160C">
        <w:rPr>
          <w:rFonts w:asciiTheme="minorHAnsi" w:cstheme="minorHAnsi" w:hAnsiTheme="minorHAnsi"/>
          <w:lang w:val="fr-FR"/>
        </w:rPr>
        <w:t xml:space="preserve"> – Relations sociales – accords</w:t>
      </w:r>
    </w:p>
    <w:p w:rsidP="00825D59" w:rsidR="00825D59" w:rsidRDefault="00825D59" w:rsidRPr="000C160C">
      <w:pPr>
        <w:pStyle w:val="Paragraphedeliste"/>
        <w:numPr>
          <w:ilvl w:val="0"/>
          <w:numId w:val="35"/>
        </w:numPr>
        <w:ind w:right="141"/>
        <w:jc w:val="both"/>
        <w:textAlignment w:val="baseline"/>
        <w:rPr>
          <w:rFonts w:asciiTheme="minorHAnsi" w:cstheme="minorHAnsi" w:hAnsiTheme="minorHAnsi"/>
          <w:lang w:val="fr-FR"/>
        </w:rPr>
      </w:pPr>
      <w:r w:rsidRPr="000C160C">
        <w:rPr>
          <w:rFonts w:asciiTheme="minorHAnsi" w:cstheme="minorHAnsi" w:hAnsiTheme="minorHAnsi"/>
          <w:lang w:val="fr-FR"/>
        </w:rPr>
        <w:t>Information par mail du dépôt à l’ensemble des collaborateurs.</w:t>
      </w:r>
    </w:p>
    <w:p w:rsidP="00825D59" w:rsidR="00825D59" w:rsidRDefault="00825D59" w:rsidRPr="000C160C">
      <w:pPr>
        <w:ind w:right="141"/>
        <w:jc w:val="both"/>
        <w:textAlignment w:val="baseline"/>
        <w:rPr>
          <w:rFonts w:asciiTheme="minorHAnsi" w:cstheme="minorHAnsi" w:hAnsiTheme="minorHAnsi"/>
          <w:lang w:val="fr-FR"/>
        </w:rPr>
      </w:pPr>
    </w:p>
    <w:p w:rsidP="00825D59" w:rsidR="00825D59" w:rsidRDefault="00825D59" w:rsidRPr="000C160C">
      <w:pPr>
        <w:ind w:right="141"/>
        <w:jc w:val="both"/>
        <w:textAlignment w:val="baseline"/>
        <w:rPr>
          <w:rFonts w:asciiTheme="minorHAnsi" w:cstheme="minorHAnsi" w:hAnsiTheme="minorHAnsi"/>
          <w:lang w:val="fr-FR"/>
        </w:rPr>
      </w:pPr>
      <w:r w:rsidRPr="000C160C">
        <w:rPr>
          <w:rFonts w:asciiTheme="minorHAnsi" w:cstheme="minorHAnsi" w:hAnsiTheme="minorHAnsi"/>
          <w:lang w:val="fr-FR"/>
        </w:rPr>
        <w:t>Enfin, le présent accord sera, après l'anonymisation des noms et prénoms des signataires de l'accord, rendu public et versé dans une base de données nationale des accords collectifs.</w:t>
      </w:r>
    </w:p>
    <w:p w:rsidP="00825D59" w:rsidR="00F17301" w:rsidRDefault="00F17301" w:rsidRPr="000C160C">
      <w:pPr>
        <w:rPr>
          <w:rFonts w:asciiTheme="minorHAnsi" w:cstheme="minorHAnsi" w:hAnsiTheme="minorHAnsi"/>
          <w:lang w:val="fr-FR"/>
        </w:rPr>
      </w:pPr>
    </w:p>
    <w:p w:rsidP="009F3FF8" w:rsidR="007430B1" w:rsidRDefault="009F3FF8" w:rsidRPr="000C160C">
      <w:pPr>
        <w:ind w:right="-1"/>
        <w:rPr>
          <w:rFonts w:asciiTheme="minorHAnsi" w:cstheme="minorHAnsi" w:hAnsiTheme="minorHAnsi"/>
          <w:lang w:val="fr-FR"/>
        </w:rPr>
      </w:pPr>
      <w:r w:rsidRPr="000C160C">
        <w:rPr>
          <w:rFonts w:asciiTheme="minorHAnsi" w:cstheme="minorHAnsi" w:hAnsiTheme="minorHAnsi"/>
          <w:lang w:val="fr-FR"/>
        </w:rPr>
        <w:t>F</w:t>
      </w:r>
      <w:r w:rsidR="007430B1" w:rsidRPr="000C160C">
        <w:rPr>
          <w:rFonts w:asciiTheme="minorHAnsi" w:cstheme="minorHAnsi" w:hAnsiTheme="minorHAnsi"/>
          <w:lang w:val="fr-FR"/>
        </w:rPr>
        <w:t xml:space="preserve">ait au Lamentin, le </w:t>
      </w:r>
      <w:r w:rsidR="00FB166A" w:rsidRPr="000C160C">
        <w:rPr>
          <w:rFonts w:asciiTheme="minorHAnsi" w:cstheme="minorHAnsi" w:hAnsiTheme="minorHAnsi"/>
          <w:lang w:val="fr-FR"/>
        </w:rPr>
        <w:t xml:space="preserve">12 février </w:t>
      </w:r>
      <w:r w:rsidR="00764E3A" w:rsidRPr="000C160C">
        <w:rPr>
          <w:rFonts w:asciiTheme="minorHAnsi" w:cstheme="minorHAnsi" w:hAnsiTheme="minorHAnsi"/>
          <w:lang w:val="fr-FR"/>
        </w:rPr>
        <w:t>202</w:t>
      </w:r>
      <w:r w:rsidR="003E6446" w:rsidRPr="000C160C">
        <w:rPr>
          <w:rFonts w:asciiTheme="minorHAnsi" w:cstheme="minorHAnsi" w:hAnsiTheme="minorHAnsi"/>
          <w:lang w:val="fr-FR"/>
        </w:rPr>
        <w:t>4</w:t>
      </w:r>
    </w:p>
    <w:p w:rsidP="009F3FF8" w:rsidR="00081FDE" w:rsidRDefault="00081FDE" w:rsidRPr="000C160C">
      <w:pPr>
        <w:ind w:right="-1"/>
        <w:rPr>
          <w:rFonts w:asciiTheme="minorHAnsi" w:cstheme="minorHAnsi" w:hAnsiTheme="minorHAnsi"/>
          <w:lang w:val="fr-FR"/>
        </w:rPr>
      </w:pPr>
    </w:p>
    <w:p w:rsidP="009F3FF8" w:rsidR="00081FDE" w:rsidRDefault="00081FDE" w:rsidRPr="000C160C">
      <w:pPr>
        <w:ind w:right="-1"/>
        <w:rPr>
          <w:rFonts w:asciiTheme="minorHAnsi" w:cstheme="minorHAnsi" w:hAnsiTheme="minorHAnsi"/>
          <w:lang w:val="fr-FR"/>
        </w:rPr>
      </w:pPr>
    </w:p>
    <w:p w:rsidP="009F3FF8" w:rsidR="00081FDE" w:rsidRDefault="00081FDE" w:rsidRPr="000C160C">
      <w:pPr>
        <w:ind w:right="-1"/>
        <w:rPr>
          <w:rFonts w:asciiTheme="minorHAnsi" w:cstheme="minorHAnsi" w:hAnsiTheme="minorHAnsi"/>
          <w:lang w:val="fr-FR"/>
        </w:rPr>
      </w:pPr>
    </w:p>
    <w:p w:rsidP="009F3FF8" w:rsidR="00081FDE" w:rsidRDefault="00081FDE" w:rsidRPr="000C160C">
      <w:pPr>
        <w:ind w:right="-1"/>
        <w:rPr>
          <w:rFonts w:asciiTheme="minorHAnsi" w:cstheme="minorHAnsi" w:hAnsiTheme="minorHAnsi"/>
          <w:lang w:val="fr-FR"/>
        </w:rPr>
      </w:pPr>
    </w:p>
    <w:p w:rsidP="0036505A" w:rsidR="007430B1" w:rsidRDefault="007430B1" w:rsidRPr="000C160C">
      <w:pPr>
        <w:tabs>
          <w:tab w:pos="284" w:val="left"/>
        </w:tabs>
        <w:ind w:right="-1"/>
        <w:jc w:val="both"/>
        <w:rPr>
          <w:rFonts w:asciiTheme="minorHAnsi" w:cstheme="minorHAnsi" w:hAnsiTheme="minorHAnsi"/>
          <w:bCs/>
          <w:lang w:val="fr-FR"/>
        </w:rPr>
      </w:pPr>
      <w:r w:rsidRPr="000C160C">
        <w:rPr>
          <w:rFonts w:asciiTheme="minorHAnsi" w:cstheme="minorHAnsi" w:hAnsiTheme="minorHAnsi"/>
          <w:b/>
          <w:bCs/>
          <w:lang w:val="fr-FR"/>
        </w:rPr>
        <w:t>Le Directeur Général</w:t>
      </w:r>
    </w:p>
    <w:p w:rsidP="0036505A" w:rsidR="0036505A" w:rsidRDefault="0036505A">
      <w:pPr>
        <w:tabs>
          <w:tab w:pos="284" w:val="left"/>
        </w:tabs>
        <w:ind w:right="-1"/>
        <w:rPr>
          <w:rFonts w:asciiTheme="minorHAnsi" w:cstheme="minorHAnsi" w:hAnsiTheme="minorHAnsi"/>
          <w:lang w:val="fr-FR"/>
        </w:rPr>
      </w:pPr>
    </w:p>
    <w:p w:rsidP="0036505A" w:rsidR="005E71DB" w:rsidRDefault="005E71DB">
      <w:pPr>
        <w:tabs>
          <w:tab w:pos="284" w:val="left"/>
        </w:tabs>
        <w:ind w:right="-1"/>
        <w:rPr>
          <w:rFonts w:asciiTheme="minorHAnsi" w:cstheme="minorHAnsi" w:hAnsiTheme="minorHAnsi"/>
          <w:lang w:val="fr-FR"/>
        </w:rPr>
      </w:pPr>
    </w:p>
    <w:p w:rsidP="0036505A" w:rsidR="005E71DB" w:rsidRDefault="005E71DB" w:rsidRPr="000C160C">
      <w:pPr>
        <w:tabs>
          <w:tab w:pos="284" w:val="left"/>
        </w:tabs>
        <w:ind w:right="-1"/>
        <w:rPr>
          <w:rFonts w:asciiTheme="minorHAnsi" w:cstheme="minorHAnsi" w:hAnsiTheme="minorHAnsi"/>
          <w:lang w:val="fr-FR"/>
        </w:rPr>
      </w:pPr>
    </w:p>
    <w:p w:rsidP="007430B1" w:rsidR="007430B1" w:rsidRDefault="007430B1" w:rsidRPr="000C160C">
      <w:pPr>
        <w:tabs>
          <w:tab w:pos="284" w:val="left"/>
        </w:tabs>
        <w:ind w:right="-1"/>
        <w:jc w:val="both"/>
        <w:rPr>
          <w:rFonts w:asciiTheme="minorHAnsi" w:cstheme="minorHAnsi" w:hAnsiTheme="minorHAnsi"/>
          <w:b/>
          <w:bCs/>
          <w:u w:val="single"/>
          <w:lang w:val="fr-FR"/>
        </w:rPr>
      </w:pPr>
      <w:r w:rsidRPr="000C160C">
        <w:rPr>
          <w:rFonts w:asciiTheme="minorHAnsi" w:cstheme="minorHAnsi" w:hAnsiTheme="minorHAnsi"/>
          <w:bCs/>
          <w:u w:val="single"/>
          <w:lang w:val="fr-FR"/>
        </w:rPr>
        <w:t>Les Organisations Syndicales représentatives</w:t>
      </w:r>
    </w:p>
    <w:p w:rsidP="00430BA5" w:rsidR="00081FDE" w:rsidRDefault="00081FDE" w:rsidRPr="000C160C">
      <w:pPr>
        <w:tabs>
          <w:tab w:pos="284" w:val="left"/>
        </w:tabs>
        <w:ind w:right="-1"/>
        <w:jc w:val="both"/>
        <w:rPr>
          <w:rFonts w:asciiTheme="minorHAnsi" w:cstheme="minorHAnsi" w:hAnsiTheme="minorHAnsi"/>
          <w:b/>
          <w:bCs/>
        </w:rPr>
      </w:pPr>
      <w:bookmarkStart w:id="2" w:name="_GoBack"/>
      <w:bookmarkEnd w:id="2"/>
    </w:p>
    <w:p w:rsidP="00430BA5" w:rsidR="00081FDE" w:rsidRDefault="00081FDE" w:rsidRPr="000C160C">
      <w:pPr>
        <w:tabs>
          <w:tab w:pos="284" w:val="left"/>
        </w:tabs>
        <w:ind w:right="-1"/>
        <w:jc w:val="both"/>
        <w:rPr>
          <w:rFonts w:asciiTheme="minorHAnsi" w:cstheme="minorHAnsi" w:hAnsiTheme="minorHAnsi"/>
          <w:b/>
          <w:bCs/>
        </w:rPr>
      </w:pPr>
    </w:p>
    <w:tbl>
      <w:tblPr>
        <w:tblStyle w:val="Grilledutableau"/>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5228"/>
        <w:gridCol w:w="5229"/>
      </w:tblGrid>
      <w:tr w:rsidR="00081FDE" w:rsidRPr="000C160C" w:rsidTr="0036505A">
        <w:tc>
          <w:tcPr>
            <w:tcW w:type="dxa" w:w="5228"/>
          </w:tcPr>
          <w:p w:rsidP="00430BA5" w:rsidR="00081FDE" w:rsidRDefault="00081FDE" w:rsidRPr="000C160C">
            <w:pPr>
              <w:tabs>
                <w:tab w:pos="284" w:val="left"/>
              </w:tabs>
              <w:ind w:right="-1"/>
              <w:jc w:val="both"/>
              <w:rPr>
                <w:rFonts w:asciiTheme="minorHAnsi" w:cstheme="minorHAnsi" w:hAnsiTheme="minorHAnsi"/>
                <w:b/>
                <w:bCs/>
              </w:rPr>
            </w:pPr>
          </w:p>
          <w:p w:rsidP="00430BA5" w:rsidR="00081FDE" w:rsidRDefault="00081FDE" w:rsidRPr="000C160C">
            <w:pPr>
              <w:tabs>
                <w:tab w:pos="284" w:val="left"/>
              </w:tabs>
              <w:ind w:right="-1"/>
              <w:jc w:val="both"/>
              <w:rPr>
                <w:rFonts w:asciiTheme="minorHAnsi" w:cstheme="minorHAnsi" w:hAnsiTheme="minorHAnsi"/>
                <w:b/>
                <w:bCs/>
              </w:rPr>
            </w:pPr>
          </w:p>
          <w:p w:rsidP="00430BA5" w:rsidR="00081FDE" w:rsidRDefault="00081FDE" w:rsidRPr="000C160C">
            <w:pPr>
              <w:tabs>
                <w:tab w:pos="284" w:val="left"/>
              </w:tabs>
              <w:ind w:right="-1"/>
              <w:jc w:val="both"/>
              <w:rPr>
                <w:rFonts w:asciiTheme="minorHAnsi" w:cstheme="minorHAnsi" w:hAnsiTheme="minorHAnsi"/>
                <w:b/>
                <w:bCs/>
              </w:rPr>
            </w:pPr>
          </w:p>
          <w:p w:rsidP="00430BA5" w:rsidR="0036505A" w:rsidRDefault="0036505A" w:rsidRPr="000C160C">
            <w:pPr>
              <w:tabs>
                <w:tab w:pos="284" w:val="left"/>
              </w:tabs>
              <w:ind w:right="-1"/>
              <w:jc w:val="both"/>
              <w:rPr>
                <w:rFonts w:asciiTheme="minorHAnsi" w:cstheme="minorHAnsi" w:hAnsiTheme="minorHAnsi"/>
                <w:b/>
                <w:bCs/>
              </w:rPr>
            </w:pPr>
          </w:p>
          <w:p w:rsidP="00081FDE" w:rsidR="00081FDE" w:rsidRDefault="00081FDE" w:rsidRPr="000C160C">
            <w:pPr>
              <w:tabs>
                <w:tab w:pos="284" w:val="left"/>
              </w:tabs>
              <w:ind w:right="-1"/>
              <w:jc w:val="both"/>
              <w:rPr>
                <w:rFonts w:asciiTheme="minorHAnsi" w:cstheme="minorHAnsi" w:hAnsiTheme="minorHAnsi"/>
              </w:rPr>
            </w:pPr>
            <w:r w:rsidRPr="000C160C">
              <w:rPr>
                <w:rFonts w:asciiTheme="minorHAnsi" w:cstheme="minorHAnsi" w:hAnsiTheme="minorHAnsi"/>
                <w:b/>
                <w:bCs/>
              </w:rPr>
              <w:t>CDMT</w:t>
            </w:r>
            <w:r w:rsidRPr="000C160C">
              <w:rPr>
                <w:rFonts w:asciiTheme="minorHAnsi" w:cstheme="minorHAnsi" w:hAnsiTheme="minorHAnsi"/>
                <w:b/>
                <w:bCs/>
              </w:rPr>
              <w:tab/>
            </w:r>
            <w:r w:rsidRPr="000C160C">
              <w:rPr>
                <w:rFonts w:asciiTheme="minorHAnsi" w:cstheme="minorHAnsi" w:hAnsiTheme="minorHAnsi"/>
                <w:b/>
                <w:bCs/>
              </w:rPr>
              <w:tab/>
            </w:r>
            <w:r w:rsidRPr="000C160C">
              <w:rPr>
                <w:rFonts w:asciiTheme="minorHAnsi" w:cstheme="minorHAnsi" w:hAnsiTheme="minorHAnsi"/>
                <w:b/>
                <w:bCs/>
              </w:rPr>
              <w:tab/>
            </w:r>
            <w:r w:rsidRPr="000C160C">
              <w:rPr>
                <w:rFonts w:asciiTheme="minorHAnsi" w:cstheme="minorHAnsi" w:hAnsiTheme="minorHAnsi"/>
                <w:b/>
                <w:bCs/>
              </w:rPr>
              <w:tab/>
            </w:r>
            <w:r w:rsidRPr="000C160C">
              <w:rPr>
                <w:rFonts w:asciiTheme="minorHAnsi" w:cstheme="minorHAnsi" w:hAnsiTheme="minorHAnsi"/>
                <w:b/>
                <w:bCs/>
              </w:rPr>
              <w:tab/>
            </w:r>
          </w:p>
          <w:p w:rsidP="00081FDE" w:rsidR="00081FDE" w:rsidRDefault="00081FDE" w:rsidRPr="000C160C">
            <w:pPr>
              <w:tabs>
                <w:tab w:pos="284" w:val="left"/>
              </w:tabs>
              <w:ind w:right="-1"/>
              <w:jc w:val="both"/>
              <w:rPr>
                <w:rFonts w:asciiTheme="minorHAnsi" w:cstheme="minorHAnsi" w:hAnsiTheme="minorHAnsi"/>
                <w:b/>
                <w:bCs/>
              </w:rPr>
            </w:pPr>
          </w:p>
        </w:tc>
        <w:tc>
          <w:tcPr>
            <w:tcW w:type="dxa" w:w="5229"/>
          </w:tcPr>
          <w:p w:rsidP="00081FDE" w:rsidR="00081FDE" w:rsidRDefault="00081FDE" w:rsidRPr="000C160C">
            <w:pPr>
              <w:rPr>
                <w:rFonts w:asciiTheme="minorHAnsi" w:cstheme="minorHAnsi" w:hAnsiTheme="minorHAnsi"/>
                <w:b/>
              </w:rPr>
            </w:pPr>
          </w:p>
          <w:p w:rsidP="00081FDE" w:rsidR="00081FDE" w:rsidRDefault="00081FDE" w:rsidRPr="000C160C">
            <w:pPr>
              <w:rPr>
                <w:rFonts w:asciiTheme="minorHAnsi" w:cstheme="minorHAnsi" w:hAnsiTheme="minorHAnsi"/>
                <w:b/>
              </w:rPr>
            </w:pPr>
          </w:p>
          <w:p w:rsidP="00081FDE" w:rsidR="00081FDE" w:rsidRDefault="00081FDE" w:rsidRPr="000C160C">
            <w:pPr>
              <w:rPr>
                <w:rFonts w:asciiTheme="minorHAnsi" w:cstheme="minorHAnsi" w:hAnsiTheme="minorHAnsi"/>
                <w:b/>
              </w:rPr>
            </w:pPr>
          </w:p>
          <w:p w:rsidP="00081FDE" w:rsidR="0036505A" w:rsidRDefault="0036505A" w:rsidRPr="000C160C">
            <w:pPr>
              <w:rPr>
                <w:rFonts w:asciiTheme="minorHAnsi" w:cstheme="minorHAnsi" w:hAnsiTheme="minorHAnsi"/>
                <w:b/>
              </w:rPr>
            </w:pPr>
          </w:p>
          <w:p w:rsidP="00081FDE" w:rsidR="00081FDE" w:rsidRDefault="00081FDE" w:rsidRPr="000C160C">
            <w:pPr>
              <w:rPr>
                <w:rFonts w:asciiTheme="minorHAnsi" w:cstheme="minorHAnsi" w:hAnsiTheme="minorHAnsi"/>
                <w:b/>
              </w:rPr>
            </w:pPr>
            <w:r w:rsidRPr="000C160C">
              <w:rPr>
                <w:rFonts w:asciiTheme="minorHAnsi" w:cstheme="minorHAnsi" w:hAnsiTheme="minorHAnsi"/>
                <w:b/>
              </w:rPr>
              <w:t>FO</w:t>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p>
          <w:p w:rsidP="00081FDE" w:rsidR="00081FDE" w:rsidRDefault="00081FDE" w:rsidRPr="000C160C">
            <w:pPr>
              <w:rPr>
                <w:rFonts w:asciiTheme="minorHAnsi" w:cstheme="minorHAnsi" w:hAnsiTheme="minorHAnsi"/>
                <w:b/>
              </w:rPr>
            </w:pPr>
            <w:r w:rsidRPr="000C160C">
              <w:rPr>
                <w:rFonts w:asciiTheme="minorHAnsi" w:cstheme="minorHAnsi" w:hAnsiTheme="minorHAnsi"/>
                <w:bCs/>
              </w:rPr>
              <w:tab/>
            </w:r>
          </w:p>
        </w:tc>
      </w:tr>
      <w:tr w:rsidR="00081FDE" w:rsidRPr="00FB166A" w:rsidTr="0036505A">
        <w:tc>
          <w:tcPr>
            <w:tcW w:type="dxa" w:w="5228"/>
          </w:tcPr>
          <w:p w:rsidP="00430BA5" w:rsidR="00081FDE" w:rsidRDefault="00081FDE" w:rsidRPr="000C160C">
            <w:pPr>
              <w:tabs>
                <w:tab w:pos="284" w:val="left"/>
              </w:tabs>
              <w:ind w:right="-1"/>
              <w:jc w:val="both"/>
              <w:rPr>
                <w:rFonts w:asciiTheme="minorHAnsi" w:cstheme="minorHAnsi" w:hAnsiTheme="minorHAnsi"/>
                <w:b/>
                <w:bCs/>
              </w:rPr>
            </w:pPr>
          </w:p>
          <w:p w:rsidP="00430BA5" w:rsidR="00081FDE" w:rsidRDefault="00081FDE" w:rsidRPr="000C160C">
            <w:pPr>
              <w:tabs>
                <w:tab w:pos="284" w:val="left"/>
              </w:tabs>
              <w:ind w:right="-1"/>
              <w:jc w:val="both"/>
              <w:rPr>
                <w:rFonts w:asciiTheme="minorHAnsi" w:cstheme="minorHAnsi" w:hAnsiTheme="minorHAnsi"/>
                <w:b/>
                <w:bCs/>
              </w:rPr>
            </w:pPr>
          </w:p>
          <w:p w:rsidP="00430BA5" w:rsidR="00081FDE" w:rsidRDefault="00081FDE" w:rsidRPr="000C160C">
            <w:pPr>
              <w:tabs>
                <w:tab w:pos="284" w:val="left"/>
              </w:tabs>
              <w:ind w:right="-1"/>
              <w:jc w:val="both"/>
              <w:rPr>
                <w:rFonts w:asciiTheme="minorHAnsi" w:cstheme="minorHAnsi" w:hAnsiTheme="minorHAnsi"/>
                <w:b/>
                <w:bCs/>
              </w:rPr>
            </w:pPr>
          </w:p>
          <w:p w:rsidP="00430BA5" w:rsidR="00081FDE" w:rsidRDefault="00081FDE" w:rsidRPr="000C160C">
            <w:pPr>
              <w:tabs>
                <w:tab w:pos="284" w:val="left"/>
              </w:tabs>
              <w:ind w:right="-1"/>
              <w:jc w:val="both"/>
              <w:rPr>
                <w:rFonts w:asciiTheme="minorHAnsi" w:cstheme="minorHAnsi" w:hAnsiTheme="minorHAnsi"/>
                <w:b/>
                <w:bCs/>
              </w:rPr>
            </w:pPr>
          </w:p>
          <w:p w:rsidP="00081FDE" w:rsidR="00081FDE" w:rsidRDefault="00081FDE" w:rsidRPr="000C160C">
            <w:pPr>
              <w:rPr>
                <w:rFonts w:asciiTheme="minorHAnsi" w:cstheme="minorHAnsi" w:hAnsiTheme="minorHAnsi"/>
              </w:rPr>
            </w:pPr>
            <w:r w:rsidRPr="000C160C">
              <w:rPr>
                <w:rFonts w:asciiTheme="minorHAnsi" w:cstheme="minorHAnsi" w:hAnsiTheme="minorHAnsi"/>
                <w:b/>
                <w:bCs/>
              </w:rPr>
              <w:t>CFE-CGC</w:t>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r w:rsidRPr="000C160C">
              <w:rPr>
                <w:rFonts w:asciiTheme="minorHAnsi" w:cstheme="minorHAnsi" w:hAnsiTheme="minorHAnsi"/>
                <w:b/>
              </w:rPr>
              <w:tab/>
            </w:r>
          </w:p>
          <w:p w:rsidP="00081FDE" w:rsidR="00081FDE" w:rsidRDefault="00081FDE" w:rsidRPr="000C160C">
            <w:pPr>
              <w:tabs>
                <w:tab w:pos="284" w:val="left"/>
              </w:tabs>
              <w:ind w:right="-1"/>
              <w:jc w:val="both"/>
              <w:rPr>
                <w:rFonts w:asciiTheme="minorHAnsi" w:cstheme="minorHAnsi" w:hAnsiTheme="minorHAnsi"/>
                <w:b/>
                <w:bCs/>
              </w:rPr>
            </w:pPr>
          </w:p>
        </w:tc>
        <w:tc>
          <w:tcPr>
            <w:tcW w:type="dxa" w:w="5229"/>
          </w:tcPr>
          <w:p w:rsidP="00081FDE" w:rsidR="00081FDE" w:rsidRDefault="00081FDE" w:rsidRPr="000C160C">
            <w:pPr>
              <w:rPr>
                <w:rFonts w:asciiTheme="minorHAnsi" w:cstheme="minorHAnsi" w:hAnsiTheme="minorHAnsi"/>
                <w:b/>
                <w:bCs/>
              </w:rPr>
            </w:pPr>
          </w:p>
          <w:p w:rsidP="00081FDE" w:rsidR="00081FDE" w:rsidRDefault="00081FDE" w:rsidRPr="000C160C">
            <w:pPr>
              <w:rPr>
                <w:rFonts w:asciiTheme="minorHAnsi" w:cstheme="minorHAnsi" w:hAnsiTheme="minorHAnsi"/>
                <w:b/>
                <w:bCs/>
              </w:rPr>
            </w:pPr>
          </w:p>
          <w:p w:rsidP="00081FDE" w:rsidR="00081FDE" w:rsidRDefault="00081FDE" w:rsidRPr="000C160C">
            <w:pPr>
              <w:rPr>
                <w:rFonts w:asciiTheme="minorHAnsi" w:cstheme="minorHAnsi" w:hAnsiTheme="minorHAnsi"/>
                <w:b/>
                <w:bCs/>
              </w:rPr>
            </w:pPr>
          </w:p>
          <w:p w:rsidP="00081FDE" w:rsidR="00081FDE" w:rsidRDefault="00081FDE" w:rsidRPr="000C160C">
            <w:pPr>
              <w:rPr>
                <w:rFonts w:asciiTheme="minorHAnsi" w:cstheme="minorHAnsi" w:hAnsiTheme="minorHAnsi"/>
                <w:b/>
                <w:bCs/>
              </w:rPr>
            </w:pPr>
          </w:p>
          <w:p w:rsidP="00081FDE" w:rsidR="00081FDE" w:rsidRDefault="00081FDE" w:rsidRPr="000C160C">
            <w:pPr>
              <w:rPr>
                <w:rFonts w:asciiTheme="minorHAnsi" w:cstheme="minorHAnsi" w:hAnsiTheme="minorHAnsi"/>
                <w:b/>
                <w:bCs/>
              </w:rPr>
            </w:pPr>
            <w:r w:rsidRPr="000C160C">
              <w:rPr>
                <w:rFonts w:asciiTheme="minorHAnsi" w:cstheme="minorHAnsi" w:hAnsiTheme="minorHAnsi"/>
                <w:b/>
                <w:bCs/>
              </w:rPr>
              <w:t>CSTM</w:t>
            </w:r>
          </w:p>
          <w:p w:rsidP="00081FDE" w:rsidR="00081FDE" w:rsidRDefault="00081FDE" w:rsidRPr="00FB166A">
            <w:pPr>
              <w:tabs>
                <w:tab w:pos="284" w:val="left"/>
              </w:tabs>
              <w:ind w:right="-1"/>
              <w:jc w:val="both"/>
              <w:rPr>
                <w:rFonts w:asciiTheme="minorHAnsi" w:cstheme="minorHAnsi" w:hAnsiTheme="minorHAnsi"/>
                <w:b/>
                <w:bCs/>
              </w:rPr>
            </w:pPr>
          </w:p>
        </w:tc>
      </w:tr>
    </w:tbl>
    <w:p w:rsidP="00430BA5" w:rsidR="00081FDE" w:rsidRDefault="00081FDE" w:rsidRPr="00FB166A">
      <w:pPr>
        <w:tabs>
          <w:tab w:pos="284" w:val="left"/>
        </w:tabs>
        <w:ind w:right="-1"/>
        <w:jc w:val="both"/>
        <w:rPr>
          <w:rFonts w:asciiTheme="minorHAnsi" w:cstheme="minorHAnsi" w:hAnsiTheme="minorHAnsi"/>
          <w:b/>
          <w:bCs/>
        </w:rPr>
      </w:pPr>
    </w:p>
    <w:p w:rsidP="00430BA5" w:rsidR="00081FDE" w:rsidRDefault="00081FDE" w:rsidRPr="00FB166A">
      <w:pPr>
        <w:tabs>
          <w:tab w:pos="284" w:val="left"/>
        </w:tabs>
        <w:ind w:right="-1"/>
        <w:jc w:val="both"/>
        <w:rPr>
          <w:rFonts w:asciiTheme="minorHAnsi" w:cstheme="minorHAnsi" w:hAnsiTheme="minorHAnsi"/>
          <w:b/>
          <w:bCs/>
        </w:rPr>
      </w:pPr>
    </w:p>
    <w:p w:rsidP="007430B1" w:rsidR="007430B1" w:rsidRDefault="007430B1" w:rsidRPr="00FB166A">
      <w:pPr>
        <w:rPr>
          <w:rFonts w:asciiTheme="minorHAnsi" w:cstheme="minorHAnsi" w:hAnsiTheme="minorHAnsi"/>
          <w:bCs/>
        </w:rPr>
      </w:pPr>
    </w:p>
    <w:sectPr w:rsidR="007430B1" w:rsidRPr="00FB166A" w:rsidSect="007576D5">
      <w:headerReference r:id="rId9" w:type="even"/>
      <w:headerReference r:id="rId10" w:type="default"/>
      <w:footerReference r:id="rId11" w:type="even"/>
      <w:footerReference r:id="rId12" w:type="default"/>
      <w:headerReference r:id="rId13" w:type="first"/>
      <w:footerReference r:id="rId14" w:type="first"/>
      <w:pgSz w:h="16840" w:w="11907"/>
      <w:pgMar w:bottom="720" w:footer="720" w:gutter="0" w:header="720" w:left="720" w:right="720" w:top="72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502DB" w:rsidRDefault="001502DB">
      <w:r>
        <w:separator/>
      </w:r>
    </w:p>
  </w:endnote>
  <w:endnote w:type="continuationSeparator" w:id="0">
    <w:p w:rsidR="001502DB" w:rsidRDefault="00150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BD6623" w:rsidRDefault="00BD6623">
    <w:pPr>
      <w:pStyle w:val="Pieddepage"/>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P="008A1ED2" w:rsidR="00F0676D" w:rsidRDefault="00F0676D" w:rsidRPr="008A1ED2">
    <w:pPr>
      <w:pStyle w:val="Pieddepage"/>
      <w:pBdr>
        <w:top w:color="auto" w:space="1" w:sz="4" w:val="single"/>
      </w:pBdr>
      <w:shd w:color="auto" w:fill="C0C0C0" w:val="clear"/>
      <w:rPr>
        <w:b/>
        <w:bCs/>
        <w:sz w:val="20"/>
        <w:szCs w:val="20"/>
        <w:lang w:val="fr-FR"/>
      </w:rPr>
    </w:pPr>
    <w:r w:rsidRPr="007A33F7">
      <w:rPr>
        <w:b/>
        <w:bCs/>
        <w:sz w:val="20"/>
        <w:szCs w:val="20"/>
        <w:lang w:val="fr-FR"/>
      </w:rPr>
      <w:t xml:space="preserve">Arrêt </w:t>
    </w:r>
    <w:r>
      <w:rPr>
        <w:b/>
        <w:bCs/>
        <w:sz w:val="20"/>
        <w:szCs w:val="20"/>
        <w:lang w:val="fr-FR"/>
      </w:rPr>
      <w:t>202</w:t>
    </w:r>
    <w:r w:rsidR="00B83088">
      <w:rPr>
        <w:b/>
        <w:bCs/>
        <w:sz w:val="20"/>
        <w:szCs w:val="20"/>
        <w:lang w:val="fr-FR"/>
      </w:rPr>
      <w:t>4</w:t>
    </w:r>
    <w:r w:rsidRPr="007A33F7">
      <w:rPr>
        <w:b/>
        <w:bCs/>
        <w:sz w:val="20"/>
        <w:szCs w:val="20"/>
        <w:lang w:val="fr-FR"/>
      </w:rPr>
      <w:tab/>
    </w:r>
    <w:r w:rsidRPr="007A33F7">
      <w:rPr>
        <w:b/>
        <w:bCs/>
        <w:sz w:val="20"/>
        <w:szCs w:val="20"/>
        <w:lang w:val="fr-FR"/>
      </w:rPr>
      <w:tab/>
    </w:r>
    <w:r w:rsidRPr="007A33F7">
      <w:rPr>
        <w:b/>
        <w:bCs/>
        <w:sz w:val="20"/>
        <w:szCs w:val="20"/>
        <w:lang w:val="fr-FR"/>
      </w:rPr>
      <w:tab/>
    </w:r>
    <w:r w:rsidRPr="007A33F7">
      <w:rPr>
        <w:rStyle w:val="Numrodepage"/>
        <w:b/>
        <w:bCs/>
      </w:rPr>
      <w:fldChar w:fldCharType="begin"/>
    </w:r>
    <w:r w:rsidRPr="007A33F7">
      <w:rPr>
        <w:rStyle w:val="Numrodepage"/>
        <w:b/>
        <w:bCs/>
      </w:rPr>
      <w:instrText xml:space="preserve"> PAGE </w:instrText>
    </w:r>
    <w:r w:rsidRPr="007A33F7">
      <w:rPr>
        <w:rStyle w:val="Numrodepage"/>
        <w:b/>
        <w:bCs/>
      </w:rPr>
      <w:fldChar w:fldCharType="separate"/>
    </w:r>
    <w:r w:rsidR="006A6A8D">
      <w:rPr>
        <w:rStyle w:val="Numrodepage"/>
        <w:b/>
        <w:bCs/>
        <w:noProof/>
      </w:rPr>
      <w:t>7</w:t>
    </w:r>
    <w:r w:rsidRPr="007A33F7">
      <w:rPr>
        <w:rStyle w:val="Numrodepage"/>
        <w:b/>
        <w:bCs/>
      </w:rPr>
      <w:fldChar w:fldCharType="end"/>
    </w:r>
    <w:r w:rsidRPr="007A33F7">
      <w:rPr>
        <w:rStyle w:val="Numrodepage"/>
        <w:b/>
        <w:bCs/>
      </w:rPr>
      <w:t>/</w:t>
    </w:r>
    <w:r w:rsidRPr="007A33F7">
      <w:rPr>
        <w:rStyle w:val="Numrodepage"/>
        <w:b/>
        <w:bCs/>
      </w:rPr>
      <w:fldChar w:fldCharType="begin"/>
    </w:r>
    <w:r w:rsidRPr="007A33F7">
      <w:rPr>
        <w:rStyle w:val="Numrodepage"/>
        <w:b/>
        <w:bCs/>
      </w:rPr>
      <w:instrText xml:space="preserve"> NUMPAGES </w:instrText>
    </w:r>
    <w:r w:rsidRPr="007A33F7">
      <w:rPr>
        <w:rStyle w:val="Numrodepage"/>
        <w:b/>
        <w:bCs/>
      </w:rPr>
      <w:fldChar w:fldCharType="separate"/>
    </w:r>
    <w:r w:rsidR="006A6A8D">
      <w:rPr>
        <w:rStyle w:val="Numrodepage"/>
        <w:b/>
        <w:bCs/>
        <w:noProof/>
      </w:rPr>
      <w:t>7</w:t>
    </w:r>
    <w:r w:rsidRPr="007A33F7">
      <w:rPr>
        <w:rStyle w:val="Numrodepage"/>
        <w:b/>
        <w:bCs/>
      </w:rPr>
      <w:fldChar w:fldCharType="end"/>
    </w: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BD6623" w:rsidRDefault="00BD6623">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footnote w:id="-1" w:type="separator">
    <w:p w:rsidR="001502DB" w:rsidRDefault="001502DB">
      <w:r>
        <w:separator/>
      </w:r>
    </w:p>
  </w:footnote>
  <w:footnote w:id="0" w:type="continuationSeparator">
    <w:p w:rsidR="001502DB" w:rsidRDefault="001502DB">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BD6623" w:rsidRDefault="00BD6623">
    <w:pPr>
      <w:pStyle w:val="En-tte"/>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BD6623" w:rsidRDefault="00BD6623">
    <w:pPr>
      <w:pStyle w:val="En-tte"/>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p w:rsidR="00BD6623" w:rsidRDefault="00BD6623">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017E6508"/>
    <w:multiLevelType w:val="hybridMultilevel"/>
    <w:tmpl w:val="77FA3702"/>
    <w:lvl w:ilvl="0" w:tplc="63427500">
      <w:start w:val="1"/>
      <w:numFmt w:val="upperRoman"/>
      <w:pStyle w:val="LS2"/>
      <w:lvlText w:val="%1."/>
      <w:lvlJc w:val="right"/>
      <w:pPr>
        <w:tabs>
          <w:tab w:pos="720" w:val="num"/>
        </w:tabs>
        <w:ind w:hanging="180" w:left="720"/>
      </w:pPr>
      <w:rPr>
        <w:rFonts w:hint="default"/>
      </w:rPr>
    </w:lvl>
    <w:lvl w:ilvl="1" w:tentative="1" w:tplc="04090019">
      <w:start w:val="1"/>
      <w:numFmt w:val="lowerLetter"/>
      <w:lvlText w:val="%2."/>
      <w:lvlJc w:val="left"/>
      <w:pPr>
        <w:tabs>
          <w:tab w:pos="1440" w:val="num"/>
        </w:tabs>
        <w:ind w:hanging="360" w:left="1440"/>
      </w:pPr>
    </w:lvl>
    <w:lvl w:ilvl="2" w:tentative="1" w:tplc="0409001B">
      <w:start w:val="1"/>
      <w:numFmt w:val="lowerRoman"/>
      <w:lvlText w:val="%3."/>
      <w:lvlJc w:val="right"/>
      <w:pPr>
        <w:tabs>
          <w:tab w:pos="2160" w:val="num"/>
        </w:tabs>
        <w:ind w:hanging="180" w:left="2160"/>
      </w:pPr>
    </w:lvl>
    <w:lvl w:ilvl="3" w:tplc="0409000F">
      <w:start w:val="1"/>
      <w:numFmt w:val="decimal"/>
      <w:lvlText w:val="%4."/>
      <w:lvlJc w:val="left"/>
      <w:pPr>
        <w:tabs>
          <w:tab w:pos="2880" w:val="num"/>
        </w:tabs>
        <w:ind w:hanging="360" w:left="2880"/>
      </w:pPr>
    </w:lvl>
    <w:lvl w:ilvl="4" w:tentative="1" w:tplc="04090019">
      <w:start w:val="1"/>
      <w:numFmt w:val="lowerLetter"/>
      <w:lvlText w:val="%5."/>
      <w:lvlJc w:val="left"/>
      <w:pPr>
        <w:tabs>
          <w:tab w:pos="3600" w:val="num"/>
        </w:tabs>
        <w:ind w:hanging="360" w:left="3600"/>
      </w:pPr>
    </w:lvl>
    <w:lvl w:ilvl="5" w:tentative="1" w:tplc="0409001B">
      <w:start w:val="1"/>
      <w:numFmt w:val="lowerRoman"/>
      <w:lvlText w:val="%6."/>
      <w:lvlJc w:val="right"/>
      <w:pPr>
        <w:tabs>
          <w:tab w:pos="4320" w:val="num"/>
        </w:tabs>
        <w:ind w:hanging="180" w:left="4320"/>
      </w:pPr>
    </w:lvl>
    <w:lvl w:ilvl="6" w:tentative="1" w:tplc="0409000F">
      <w:start w:val="1"/>
      <w:numFmt w:val="decimal"/>
      <w:lvlText w:val="%7."/>
      <w:lvlJc w:val="left"/>
      <w:pPr>
        <w:tabs>
          <w:tab w:pos="5040" w:val="num"/>
        </w:tabs>
        <w:ind w:hanging="360" w:left="5040"/>
      </w:pPr>
    </w:lvl>
    <w:lvl w:ilvl="7" w:tentative="1" w:tplc="04090019">
      <w:start w:val="1"/>
      <w:numFmt w:val="lowerLetter"/>
      <w:lvlText w:val="%8."/>
      <w:lvlJc w:val="left"/>
      <w:pPr>
        <w:tabs>
          <w:tab w:pos="5760" w:val="num"/>
        </w:tabs>
        <w:ind w:hanging="360" w:left="5760"/>
      </w:pPr>
    </w:lvl>
    <w:lvl w:ilvl="8" w:tentative="1" w:tplc="0409001B">
      <w:start w:val="1"/>
      <w:numFmt w:val="lowerRoman"/>
      <w:lvlText w:val="%9."/>
      <w:lvlJc w:val="right"/>
      <w:pPr>
        <w:tabs>
          <w:tab w:pos="6480" w:val="num"/>
        </w:tabs>
        <w:ind w:hanging="180" w:left="6480"/>
      </w:pPr>
    </w:lvl>
  </w:abstractNum>
  <w:abstractNum w15:restartNumberingAfterBreak="0" w:abstractNumId="2">
    <w:nsid w:val="0AEC1F0E"/>
    <w:multiLevelType w:val="hybridMultilevel"/>
    <w:tmpl w:val="0F4A01C0"/>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
    <w:nsid w:val="0DDC6A3B"/>
    <w:multiLevelType w:val="hybridMultilevel"/>
    <w:tmpl w:val="E59C440E"/>
    <w:lvl w:ilvl="0" w:tplc="04090001">
      <w:start w:val="1"/>
      <w:numFmt w:val="bullet"/>
      <w:lvlText w:val=""/>
      <w:lvlJc w:val="left"/>
      <w:pPr>
        <w:tabs>
          <w:tab w:pos="360" w:val="num"/>
        </w:tabs>
        <w:ind w:hanging="360" w:left="360"/>
      </w:pPr>
      <w:rPr>
        <w:rFonts w:ascii="Symbol" w:hAnsi="Symbol" w:hint="default"/>
      </w:rPr>
    </w:lvl>
    <w:lvl w:ilvl="1" w:tplc="0409000B">
      <w:start w:val="1"/>
      <w:numFmt w:val="bullet"/>
      <w:lvlText w:val=""/>
      <w:lvlJc w:val="left"/>
      <w:pPr>
        <w:tabs>
          <w:tab w:pos="1080" w:val="num"/>
        </w:tabs>
        <w:ind w:hanging="360" w:left="1080"/>
      </w:pPr>
      <w:rPr>
        <w:rFonts w:ascii="Wingdings" w:hAnsi="Wingdings" w:hint="default"/>
      </w:rPr>
    </w:lvl>
    <w:lvl w:ilvl="2" w:tplc="04090005">
      <w:start w:val="1"/>
      <w:numFmt w:val="bullet"/>
      <w:lvlText w:val=""/>
      <w:lvlJc w:val="left"/>
      <w:pPr>
        <w:tabs>
          <w:tab w:pos="1800" w:val="num"/>
        </w:tabs>
        <w:ind w:hanging="360" w:left="1800"/>
      </w:pPr>
      <w:rPr>
        <w:rFonts w:ascii="Wingdings" w:hAnsi="Wingdings" w:hint="default"/>
      </w:rPr>
    </w:lvl>
    <w:lvl w:ilvl="3" w:tplc="04090001">
      <w:start w:val="1"/>
      <w:numFmt w:val="bullet"/>
      <w:lvlText w:val=""/>
      <w:lvlJc w:val="left"/>
      <w:pPr>
        <w:tabs>
          <w:tab w:pos="2520" w:val="num"/>
        </w:tabs>
        <w:ind w:hanging="360" w:left="2520"/>
      </w:pPr>
      <w:rPr>
        <w:rFonts w:ascii="Symbol" w:hAnsi="Symbol" w:hint="default"/>
      </w:rPr>
    </w:lvl>
    <w:lvl w:ilvl="4" w:tentative="1" w:tplc="04090003">
      <w:start w:val="1"/>
      <w:numFmt w:val="bullet"/>
      <w:lvlText w:val="o"/>
      <w:lvlJc w:val="left"/>
      <w:pPr>
        <w:tabs>
          <w:tab w:pos="3240" w:val="num"/>
        </w:tabs>
        <w:ind w:hanging="360" w:left="3240"/>
      </w:pPr>
      <w:rPr>
        <w:rFonts w:ascii="Courier New" w:cs="Courier New" w:hAnsi="Courier New" w:hint="default"/>
      </w:rPr>
    </w:lvl>
    <w:lvl w:ilvl="5" w:tentative="1" w:tplc="04090005">
      <w:start w:val="1"/>
      <w:numFmt w:val="bullet"/>
      <w:lvlText w:val=""/>
      <w:lvlJc w:val="left"/>
      <w:pPr>
        <w:tabs>
          <w:tab w:pos="3960" w:val="num"/>
        </w:tabs>
        <w:ind w:hanging="360" w:left="3960"/>
      </w:pPr>
      <w:rPr>
        <w:rFonts w:ascii="Wingdings" w:hAnsi="Wingdings" w:hint="default"/>
      </w:rPr>
    </w:lvl>
    <w:lvl w:ilvl="6" w:tentative="1" w:tplc="04090001">
      <w:start w:val="1"/>
      <w:numFmt w:val="bullet"/>
      <w:lvlText w:val=""/>
      <w:lvlJc w:val="left"/>
      <w:pPr>
        <w:tabs>
          <w:tab w:pos="4680" w:val="num"/>
        </w:tabs>
        <w:ind w:hanging="360" w:left="4680"/>
      </w:pPr>
      <w:rPr>
        <w:rFonts w:ascii="Symbol" w:hAnsi="Symbol" w:hint="default"/>
      </w:rPr>
    </w:lvl>
    <w:lvl w:ilvl="7" w:tentative="1" w:tplc="04090003">
      <w:start w:val="1"/>
      <w:numFmt w:val="bullet"/>
      <w:lvlText w:val="o"/>
      <w:lvlJc w:val="left"/>
      <w:pPr>
        <w:tabs>
          <w:tab w:pos="5400" w:val="num"/>
        </w:tabs>
        <w:ind w:hanging="360" w:left="5400"/>
      </w:pPr>
      <w:rPr>
        <w:rFonts w:ascii="Courier New" w:cs="Courier New" w:hAnsi="Courier New" w:hint="default"/>
      </w:rPr>
    </w:lvl>
    <w:lvl w:ilvl="8" w:tentative="1" w:tplc="04090005">
      <w:start w:val="1"/>
      <w:numFmt w:val="bullet"/>
      <w:lvlText w:val=""/>
      <w:lvlJc w:val="left"/>
      <w:pPr>
        <w:tabs>
          <w:tab w:pos="6120" w:val="num"/>
        </w:tabs>
        <w:ind w:hanging="360" w:left="6120"/>
      </w:pPr>
      <w:rPr>
        <w:rFonts w:ascii="Wingdings" w:hAnsi="Wingdings" w:hint="default"/>
      </w:rPr>
    </w:lvl>
  </w:abstractNum>
  <w:abstractNum w15:restartNumberingAfterBreak="0" w:abstractNumId="4">
    <w:nsid w:val="0F032AFD"/>
    <w:multiLevelType w:val="hybridMultilevel"/>
    <w:tmpl w:val="CC9E4B6A"/>
    <w:lvl w:ilvl="0" w:tplc="BAC6C18E">
      <w:start w:val="1"/>
      <w:numFmt w:val="bullet"/>
      <w:lvlText w:val=""/>
      <w:lvlJc w:val="left"/>
      <w:pPr>
        <w:tabs>
          <w:tab w:pos="720" w:val="num"/>
        </w:tabs>
        <w:ind w:hanging="360" w:left="720"/>
      </w:pPr>
      <w:rPr>
        <w:rFonts w:ascii="Wingdings" w:hAnsi="Wingdings" w:hint="default"/>
      </w:rPr>
    </w:lvl>
    <w:lvl w:ilvl="1" w:tplc="EC065388">
      <w:start w:val="916"/>
      <w:numFmt w:val="bullet"/>
      <w:lvlText w:val="–"/>
      <w:lvlJc w:val="left"/>
      <w:pPr>
        <w:tabs>
          <w:tab w:pos="1440" w:val="num"/>
        </w:tabs>
        <w:ind w:hanging="360" w:left="1440"/>
      </w:pPr>
      <w:rPr>
        <w:rFonts w:ascii="Times New Roman" w:hAnsi="Times New Roman" w:hint="default"/>
      </w:rPr>
    </w:lvl>
    <w:lvl w:ilvl="2" w:tentative="1" w:tplc="E51851C6">
      <w:start w:val="1"/>
      <w:numFmt w:val="bullet"/>
      <w:lvlText w:val=""/>
      <w:lvlJc w:val="left"/>
      <w:pPr>
        <w:tabs>
          <w:tab w:pos="2160" w:val="num"/>
        </w:tabs>
        <w:ind w:hanging="360" w:left="2160"/>
      </w:pPr>
      <w:rPr>
        <w:rFonts w:ascii="Wingdings" w:hAnsi="Wingdings" w:hint="default"/>
      </w:rPr>
    </w:lvl>
    <w:lvl w:ilvl="3" w:tentative="1" w:tplc="7B667EAA">
      <w:start w:val="1"/>
      <w:numFmt w:val="bullet"/>
      <w:lvlText w:val=""/>
      <w:lvlJc w:val="left"/>
      <w:pPr>
        <w:tabs>
          <w:tab w:pos="2880" w:val="num"/>
        </w:tabs>
        <w:ind w:hanging="360" w:left="2880"/>
      </w:pPr>
      <w:rPr>
        <w:rFonts w:ascii="Wingdings" w:hAnsi="Wingdings" w:hint="default"/>
      </w:rPr>
    </w:lvl>
    <w:lvl w:ilvl="4" w:tentative="1" w:tplc="B8EE1FEC">
      <w:start w:val="1"/>
      <w:numFmt w:val="bullet"/>
      <w:lvlText w:val=""/>
      <w:lvlJc w:val="left"/>
      <w:pPr>
        <w:tabs>
          <w:tab w:pos="3600" w:val="num"/>
        </w:tabs>
        <w:ind w:hanging="360" w:left="3600"/>
      </w:pPr>
      <w:rPr>
        <w:rFonts w:ascii="Wingdings" w:hAnsi="Wingdings" w:hint="default"/>
      </w:rPr>
    </w:lvl>
    <w:lvl w:ilvl="5" w:tentative="1" w:tplc="F30E0446">
      <w:start w:val="1"/>
      <w:numFmt w:val="bullet"/>
      <w:lvlText w:val=""/>
      <w:lvlJc w:val="left"/>
      <w:pPr>
        <w:tabs>
          <w:tab w:pos="4320" w:val="num"/>
        </w:tabs>
        <w:ind w:hanging="360" w:left="4320"/>
      </w:pPr>
      <w:rPr>
        <w:rFonts w:ascii="Wingdings" w:hAnsi="Wingdings" w:hint="default"/>
      </w:rPr>
    </w:lvl>
    <w:lvl w:ilvl="6" w:tentative="1" w:tplc="41B67166">
      <w:start w:val="1"/>
      <w:numFmt w:val="bullet"/>
      <w:lvlText w:val=""/>
      <w:lvlJc w:val="left"/>
      <w:pPr>
        <w:tabs>
          <w:tab w:pos="5040" w:val="num"/>
        </w:tabs>
        <w:ind w:hanging="360" w:left="5040"/>
      </w:pPr>
      <w:rPr>
        <w:rFonts w:ascii="Wingdings" w:hAnsi="Wingdings" w:hint="default"/>
      </w:rPr>
    </w:lvl>
    <w:lvl w:ilvl="7" w:tentative="1" w:tplc="CAF83D5C">
      <w:start w:val="1"/>
      <w:numFmt w:val="bullet"/>
      <w:lvlText w:val=""/>
      <w:lvlJc w:val="left"/>
      <w:pPr>
        <w:tabs>
          <w:tab w:pos="5760" w:val="num"/>
        </w:tabs>
        <w:ind w:hanging="360" w:left="5760"/>
      </w:pPr>
      <w:rPr>
        <w:rFonts w:ascii="Wingdings" w:hAnsi="Wingdings" w:hint="default"/>
      </w:rPr>
    </w:lvl>
    <w:lvl w:ilvl="8" w:tentative="1" w:tplc="85B84FA8">
      <w:start w:val="1"/>
      <w:numFmt w:val="bullet"/>
      <w:lvlText w:val=""/>
      <w:lvlJc w:val="left"/>
      <w:pPr>
        <w:tabs>
          <w:tab w:pos="6480" w:val="num"/>
        </w:tabs>
        <w:ind w:hanging="360" w:left="6480"/>
      </w:pPr>
      <w:rPr>
        <w:rFonts w:ascii="Wingdings" w:hAnsi="Wingdings" w:hint="default"/>
      </w:rPr>
    </w:lvl>
  </w:abstractNum>
  <w:abstractNum w15:restartNumberingAfterBreak="0" w:abstractNumId="5">
    <w:nsid w:val="0FB41E2E"/>
    <w:multiLevelType w:val="hybridMultilevel"/>
    <w:tmpl w:val="F78E83C2"/>
    <w:lvl w:ilvl="0" w:tplc="6D62AD3A">
      <w:numFmt w:val="bullet"/>
      <w:lvlText w:val=""/>
      <w:lvlJc w:val="left"/>
      <w:pPr>
        <w:ind w:hanging="360" w:left="720"/>
      </w:pPr>
      <w:rPr>
        <w:rFonts w:ascii="Symbol" w:cs="Tahoma" w:eastAsia="SimSu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18A0274"/>
    <w:multiLevelType w:val="hybridMultilevel"/>
    <w:tmpl w:val="9AAEAA8A"/>
    <w:lvl w:ilvl="0" w:tplc="3D94D428">
      <w:start w:val="1"/>
      <w:numFmt w:val="upperLetter"/>
      <w:lvlText w:val="%1-"/>
      <w:lvlJc w:val="left"/>
      <w:pPr>
        <w:ind w:hanging="360" w:left="720"/>
      </w:pPr>
      <w:rPr>
        <w:rFonts w:hint="default"/>
        <w:i/>
        <w:u w:val="none"/>
      </w:rPr>
    </w:lvl>
    <w:lvl w:ilvl="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7">
    <w:nsid w:val="167A0B40"/>
    <w:multiLevelType w:val="hybridMultilevel"/>
    <w:tmpl w:val="0144EEA2"/>
    <w:lvl w:ilvl="0" w:tplc="F58C97B2">
      <w:start w:val="1"/>
      <w:numFmt w:val="upperLetter"/>
      <w:lvlText w:val="%1-"/>
      <w:lvlJc w:val="left"/>
      <w:pPr>
        <w:ind w:hanging="360" w:left="720"/>
      </w:pPr>
      <w:rPr>
        <w:rFonts w:hint="default"/>
        <w:b/>
        <w:i/>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8">
    <w:nsid w:val="16BA167F"/>
    <w:multiLevelType w:val="hybridMultilevel"/>
    <w:tmpl w:val="5FD610E0"/>
    <w:lvl w:ilvl="0" w:tplc="04090001">
      <w:start w:val="1"/>
      <w:numFmt w:val="bullet"/>
      <w:lvlText w:val=""/>
      <w:lvlJc w:val="left"/>
      <w:pPr>
        <w:tabs>
          <w:tab w:pos="720" w:val="num"/>
        </w:tabs>
        <w:ind w:hanging="360" w:left="720"/>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9">
    <w:nsid w:val="175C638F"/>
    <w:multiLevelType w:val="hybridMultilevel"/>
    <w:tmpl w:val="D0A26484"/>
    <w:lvl w:ilvl="0" w:tplc="4936FB36">
      <w:numFmt w:val="bullet"/>
      <w:lvlText w:val=""/>
      <w:lvlJc w:val="left"/>
      <w:pPr>
        <w:ind w:hanging="360" w:left="720"/>
      </w:pPr>
      <w:rPr>
        <w:rFonts w:ascii="Symbol" w:cs="Tahoma" w:eastAsia="Times New Roma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0">
    <w:nsid w:val="18EA0E97"/>
    <w:multiLevelType w:val="hybridMultilevel"/>
    <w:tmpl w:val="E6249B00"/>
    <w:lvl w:ilvl="0" w:tplc="D00E5DDC">
      <w:start w:val="1"/>
      <w:numFmt w:val="bullet"/>
      <w:lvlText w:val="•"/>
      <w:lvlJc w:val="left"/>
      <w:pPr>
        <w:tabs>
          <w:tab w:pos="720" w:val="num"/>
        </w:tabs>
        <w:ind w:hanging="360" w:left="720"/>
      </w:pPr>
      <w:rPr>
        <w:rFonts w:ascii="Times New Roman" w:hAnsi="Times New Roman" w:hint="default"/>
      </w:rPr>
    </w:lvl>
    <w:lvl w:ilvl="1" w:tentative="1" w:tplc="357C491C">
      <w:start w:val="1"/>
      <w:numFmt w:val="bullet"/>
      <w:lvlText w:val="•"/>
      <w:lvlJc w:val="left"/>
      <w:pPr>
        <w:tabs>
          <w:tab w:pos="1440" w:val="num"/>
        </w:tabs>
        <w:ind w:hanging="360" w:left="1440"/>
      </w:pPr>
      <w:rPr>
        <w:rFonts w:ascii="Times New Roman" w:hAnsi="Times New Roman" w:hint="default"/>
      </w:rPr>
    </w:lvl>
    <w:lvl w:ilvl="2" w:tentative="1" w:tplc="3300F4EE">
      <w:start w:val="1"/>
      <w:numFmt w:val="bullet"/>
      <w:lvlText w:val="•"/>
      <w:lvlJc w:val="left"/>
      <w:pPr>
        <w:tabs>
          <w:tab w:pos="2160" w:val="num"/>
        </w:tabs>
        <w:ind w:hanging="360" w:left="2160"/>
      </w:pPr>
      <w:rPr>
        <w:rFonts w:ascii="Times New Roman" w:hAnsi="Times New Roman" w:hint="default"/>
      </w:rPr>
    </w:lvl>
    <w:lvl w:ilvl="3" w:tentative="1" w:tplc="FF340526">
      <w:start w:val="1"/>
      <w:numFmt w:val="bullet"/>
      <w:lvlText w:val="•"/>
      <w:lvlJc w:val="left"/>
      <w:pPr>
        <w:tabs>
          <w:tab w:pos="2880" w:val="num"/>
        </w:tabs>
        <w:ind w:hanging="360" w:left="2880"/>
      </w:pPr>
      <w:rPr>
        <w:rFonts w:ascii="Times New Roman" w:hAnsi="Times New Roman" w:hint="default"/>
      </w:rPr>
    </w:lvl>
    <w:lvl w:ilvl="4" w:tentative="1" w:tplc="CC50D17A">
      <w:start w:val="1"/>
      <w:numFmt w:val="bullet"/>
      <w:lvlText w:val="•"/>
      <w:lvlJc w:val="left"/>
      <w:pPr>
        <w:tabs>
          <w:tab w:pos="3600" w:val="num"/>
        </w:tabs>
        <w:ind w:hanging="360" w:left="3600"/>
      </w:pPr>
      <w:rPr>
        <w:rFonts w:ascii="Times New Roman" w:hAnsi="Times New Roman" w:hint="default"/>
      </w:rPr>
    </w:lvl>
    <w:lvl w:ilvl="5" w:tentative="1" w:tplc="F63266F6">
      <w:start w:val="1"/>
      <w:numFmt w:val="bullet"/>
      <w:lvlText w:val="•"/>
      <w:lvlJc w:val="left"/>
      <w:pPr>
        <w:tabs>
          <w:tab w:pos="4320" w:val="num"/>
        </w:tabs>
        <w:ind w:hanging="360" w:left="4320"/>
      </w:pPr>
      <w:rPr>
        <w:rFonts w:ascii="Times New Roman" w:hAnsi="Times New Roman" w:hint="default"/>
      </w:rPr>
    </w:lvl>
    <w:lvl w:ilvl="6" w:tentative="1" w:tplc="594C2F4E">
      <w:start w:val="1"/>
      <w:numFmt w:val="bullet"/>
      <w:lvlText w:val="•"/>
      <w:lvlJc w:val="left"/>
      <w:pPr>
        <w:tabs>
          <w:tab w:pos="5040" w:val="num"/>
        </w:tabs>
        <w:ind w:hanging="360" w:left="5040"/>
      </w:pPr>
      <w:rPr>
        <w:rFonts w:ascii="Times New Roman" w:hAnsi="Times New Roman" w:hint="default"/>
      </w:rPr>
    </w:lvl>
    <w:lvl w:ilvl="7" w:tentative="1" w:tplc="2EEC96F6">
      <w:start w:val="1"/>
      <w:numFmt w:val="bullet"/>
      <w:lvlText w:val="•"/>
      <w:lvlJc w:val="left"/>
      <w:pPr>
        <w:tabs>
          <w:tab w:pos="5760" w:val="num"/>
        </w:tabs>
        <w:ind w:hanging="360" w:left="5760"/>
      </w:pPr>
      <w:rPr>
        <w:rFonts w:ascii="Times New Roman" w:hAnsi="Times New Roman" w:hint="default"/>
      </w:rPr>
    </w:lvl>
    <w:lvl w:ilvl="8" w:tentative="1" w:tplc="DB68E4DE">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11">
    <w:nsid w:val="1A491C54"/>
    <w:multiLevelType w:val="hybridMultilevel"/>
    <w:tmpl w:val="63701C7C"/>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2">
    <w:nsid w:val="1F0536FB"/>
    <w:multiLevelType w:val="hybridMultilevel"/>
    <w:tmpl w:val="D13EDFAC"/>
    <w:lvl w:ilvl="0" w:tplc="4F2A63C6">
      <w:start w:val="1"/>
      <w:numFmt w:val="bullet"/>
      <w:lvlText w:val=""/>
      <w:lvlJc w:val="left"/>
      <w:pPr>
        <w:tabs>
          <w:tab w:pos="720" w:val="num"/>
        </w:tabs>
        <w:ind w:hanging="360" w:left="720"/>
      </w:pPr>
      <w:rPr>
        <w:rFonts w:ascii="Wingdings" w:hAnsi="Wingdings" w:hint="default"/>
      </w:rPr>
    </w:lvl>
    <w:lvl w:ilvl="1" w:tentative="1" w:tplc="03DC4B74">
      <w:start w:val="1"/>
      <w:numFmt w:val="bullet"/>
      <w:lvlText w:val=""/>
      <w:lvlJc w:val="left"/>
      <w:pPr>
        <w:tabs>
          <w:tab w:pos="1440" w:val="num"/>
        </w:tabs>
        <w:ind w:hanging="360" w:left="1440"/>
      </w:pPr>
      <w:rPr>
        <w:rFonts w:ascii="Wingdings" w:hAnsi="Wingdings" w:hint="default"/>
      </w:rPr>
    </w:lvl>
    <w:lvl w:ilvl="2" w:tentative="1" w:tplc="0BF03A5A">
      <w:start w:val="1"/>
      <w:numFmt w:val="bullet"/>
      <w:lvlText w:val=""/>
      <w:lvlJc w:val="left"/>
      <w:pPr>
        <w:tabs>
          <w:tab w:pos="2160" w:val="num"/>
        </w:tabs>
        <w:ind w:hanging="360" w:left="2160"/>
      </w:pPr>
      <w:rPr>
        <w:rFonts w:ascii="Wingdings" w:hAnsi="Wingdings" w:hint="default"/>
      </w:rPr>
    </w:lvl>
    <w:lvl w:ilvl="3" w:tentative="1" w:tplc="E53CE894">
      <w:start w:val="1"/>
      <w:numFmt w:val="bullet"/>
      <w:lvlText w:val=""/>
      <w:lvlJc w:val="left"/>
      <w:pPr>
        <w:tabs>
          <w:tab w:pos="2880" w:val="num"/>
        </w:tabs>
        <w:ind w:hanging="360" w:left="2880"/>
      </w:pPr>
      <w:rPr>
        <w:rFonts w:ascii="Wingdings" w:hAnsi="Wingdings" w:hint="default"/>
      </w:rPr>
    </w:lvl>
    <w:lvl w:ilvl="4" w:tentative="1" w:tplc="FDCC23CC">
      <w:start w:val="1"/>
      <w:numFmt w:val="bullet"/>
      <w:lvlText w:val=""/>
      <w:lvlJc w:val="left"/>
      <w:pPr>
        <w:tabs>
          <w:tab w:pos="3600" w:val="num"/>
        </w:tabs>
        <w:ind w:hanging="360" w:left="3600"/>
      </w:pPr>
      <w:rPr>
        <w:rFonts w:ascii="Wingdings" w:hAnsi="Wingdings" w:hint="default"/>
      </w:rPr>
    </w:lvl>
    <w:lvl w:ilvl="5" w:tentative="1" w:tplc="CDA60FEE">
      <w:start w:val="1"/>
      <w:numFmt w:val="bullet"/>
      <w:lvlText w:val=""/>
      <w:lvlJc w:val="left"/>
      <w:pPr>
        <w:tabs>
          <w:tab w:pos="4320" w:val="num"/>
        </w:tabs>
        <w:ind w:hanging="360" w:left="4320"/>
      </w:pPr>
      <w:rPr>
        <w:rFonts w:ascii="Wingdings" w:hAnsi="Wingdings" w:hint="default"/>
      </w:rPr>
    </w:lvl>
    <w:lvl w:ilvl="6" w:tentative="1" w:tplc="651A18D4">
      <w:start w:val="1"/>
      <w:numFmt w:val="bullet"/>
      <w:lvlText w:val=""/>
      <w:lvlJc w:val="left"/>
      <w:pPr>
        <w:tabs>
          <w:tab w:pos="5040" w:val="num"/>
        </w:tabs>
        <w:ind w:hanging="360" w:left="5040"/>
      </w:pPr>
      <w:rPr>
        <w:rFonts w:ascii="Wingdings" w:hAnsi="Wingdings" w:hint="default"/>
      </w:rPr>
    </w:lvl>
    <w:lvl w:ilvl="7" w:tentative="1" w:tplc="C928A304">
      <w:start w:val="1"/>
      <w:numFmt w:val="bullet"/>
      <w:lvlText w:val=""/>
      <w:lvlJc w:val="left"/>
      <w:pPr>
        <w:tabs>
          <w:tab w:pos="5760" w:val="num"/>
        </w:tabs>
        <w:ind w:hanging="360" w:left="5760"/>
      </w:pPr>
      <w:rPr>
        <w:rFonts w:ascii="Wingdings" w:hAnsi="Wingdings" w:hint="default"/>
      </w:rPr>
    </w:lvl>
    <w:lvl w:ilvl="8" w:tentative="1" w:tplc="63541FAC">
      <w:start w:val="1"/>
      <w:numFmt w:val="bullet"/>
      <w:lvlText w:val=""/>
      <w:lvlJc w:val="left"/>
      <w:pPr>
        <w:tabs>
          <w:tab w:pos="6480" w:val="num"/>
        </w:tabs>
        <w:ind w:hanging="360" w:left="6480"/>
      </w:pPr>
      <w:rPr>
        <w:rFonts w:ascii="Wingdings" w:hAnsi="Wingdings" w:hint="default"/>
      </w:rPr>
    </w:lvl>
  </w:abstractNum>
  <w:abstractNum w15:restartNumberingAfterBreak="0" w:abstractNumId="13">
    <w:nsid w:val="21A57B7D"/>
    <w:multiLevelType w:val="hybridMultilevel"/>
    <w:tmpl w:val="8FD8B778"/>
    <w:lvl w:ilvl="0" w:tplc="126C024C">
      <w:start w:val="1"/>
      <w:numFmt w:val="bullet"/>
      <w:lvlText w:val="•"/>
      <w:lvlJc w:val="left"/>
      <w:pPr>
        <w:tabs>
          <w:tab w:pos="720" w:val="num"/>
        </w:tabs>
        <w:ind w:hanging="360" w:left="720"/>
      </w:pPr>
      <w:rPr>
        <w:rFonts w:ascii="Times New Roman" w:hAnsi="Times New Roman" w:hint="default"/>
      </w:rPr>
    </w:lvl>
    <w:lvl w:ilvl="1" w:tentative="1" w:tplc="83C0F5EC">
      <w:start w:val="1"/>
      <w:numFmt w:val="bullet"/>
      <w:lvlText w:val="•"/>
      <w:lvlJc w:val="left"/>
      <w:pPr>
        <w:tabs>
          <w:tab w:pos="1440" w:val="num"/>
        </w:tabs>
        <w:ind w:hanging="360" w:left="1440"/>
      </w:pPr>
      <w:rPr>
        <w:rFonts w:ascii="Times New Roman" w:hAnsi="Times New Roman" w:hint="default"/>
      </w:rPr>
    </w:lvl>
    <w:lvl w:ilvl="2" w:tentative="1" w:tplc="10A6351A">
      <w:start w:val="1"/>
      <w:numFmt w:val="bullet"/>
      <w:lvlText w:val="•"/>
      <w:lvlJc w:val="left"/>
      <w:pPr>
        <w:tabs>
          <w:tab w:pos="2160" w:val="num"/>
        </w:tabs>
        <w:ind w:hanging="360" w:left="2160"/>
      </w:pPr>
      <w:rPr>
        <w:rFonts w:ascii="Times New Roman" w:hAnsi="Times New Roman" w:hint="default"/>
      </w:rPr>
    </w:lvl>
    <w:lvl w:ilvl="3" w:tentative="1" w:tplc="7130AA0E">
      <w:start w:val="1"/>
      <w:numFmt w:val="bullet"/>
      <w:lvlText w:val="•"/>
      <w:lvlJc w:val="left"/>
      <w:pPr>
        <w:tabs>
          <w:tab w:pos="2880" w:val="num"/>
        </w:tabs>
        <w:ind w:hanging="360" w:left="2880"/>
      </w:pPr>
      <w:rPr>
        <w:rFonts w:ascii="Times New Roman" w:hAnsi="Times New Roman" w:hint="default"/>
      </w:rPr>
    </w:lvl>
    <w:lvl w:ilvl="4" w:tentative="1" w:tplc="80C0DE72">
      <w:start w:val="1"/>
      <w:numFmt w:val="bullet"/>
      <w:lvlText w:val="•"/>
      <w:lvlJc w:val="left"/>
      <w:pPr>
        <w:tabs>
          <w:tab w:pos="3600" w:val="num"/>
        </w:tabs>
        <w:ind w:hanging="360" w:left="3600"/>
      </w:pPr>
      <w:rPr>
        <w:rFonts w:ascii="Times New Roman" w:hAnsi="Times New Roman" w:hint="default"/>
      </w:rPr>
    </w:lvl>
    <w:lvl w:ilvl="5" w:tentative="1" w:tplc="4296E274">
      <w:start w:val="1"/>
      <w:numFmt w:val="bullet"/>
      <w:lvlText w:val="•"/>
      <w:lvlJc w:val="left"/>
      <w:pPr>
        <w:tabs>
          <w:tab w:pos="4320" w:val="num"/>
        </w:tabs>
        <w:ind w:hanging="360" w:left="4320"/>
      </w:pPr>
      <w:rPr>
        <w:rFonts w:ascii="Times New Roman" w:hAnsi="Times New Roman" w:hint="default"/>
      </w:rPr>
    </w:lvl>
    <w:lvl w:ilvl="6" w:tentative="1" w:tplc="1826E914">
      <w:start w:val="1"/>
      <w:numFmt w:val="bullet"/>
      <w:lvlText w:val="•"/>
      <w:lvlJc w:val="left"/>
      <w:pPr>
        <w:tabs>
          <w:tab w:pos="5040" w:val="num"/>
        </w:tabs>
        <w:ind w:hanging="360" w:left="5040"/>
      </w:pPr>
      <w:rPr>
        <w:rFonts w:ascii="Times New Roman" w:hAnsi="Times New Roman" w:hint="default"/>
      </w:rPr>
    </w:lvl>
    <w:lvl w:ilvl="7" w:tentative="1" w:tplc="37262462">
      <w:start w:val="1"/>
      <w:numFmt w:val="bullet"/>
      <w:lvlText w:val="•"/>
      <w:lvlJc w:val="left"/>
      <w:pPr>
        <w:tabs>
          <w:tab w:pos="5760" w:val="num"/>
        </w:tabs>
        <w:ind w:hanging="360" w:left="5760"/>
      </w:pPr>
      <w:rPr>
        <w:rFonts w:ascii="Times New Roman" w:hAnsi="Times New Roman" w:hint="default"/>
      </w:rPr>
    </w:lvl>
    <w:lvl w:ilvl="8" w:tentative="1" w:tplc="3A88FCF2">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14">
    <w:nsid w:val="24F50592"/>
    <w:multiLevelType w:val="hybridMultilevel"/>
    <w:tmpl w:val="CCFEB9CA"/>
    <w:lvl w:ilvl="0" w:tplc="0409000B">
      <w:start w:val="1"/>
      <w:numFmt w:val="bullet"/>
      <w:lvlText w:val=""/>
      <w:lvlJc w:val="left"/>
      <w:pPr>
        <w:tabs>
          <w:tab w:pos="720" w:val="num"/>
        </w:tabs>
        <w:ind w:hanging="360" w:left="720"/>
      </w:pPr>
      <w:rPr>
        <w:rFonts w:ascii="Wingdings" w:hAnsi="Wingdings"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258813CD"/>
    <w:multiLevelType w:val="hybridMultilevel"/>
    <w:tmpl w:val="C128C70E"/>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6">
    <w:nsid w:val="29060BB8"/>
    <w:multiLevelType w:val="hybridMultilevel"/>
    <w:tmpl w:val="82464000"/>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17">
    <w:nsid w:val="296845EC"/>
    <w:multiLevelType w:val="hybridMultilevel"/>
    <w:tmpl w:val="86002244"/>
    <w:lvl w:ilvl="0" w:tplc="F56CFABA">
      <w:start w:val="1"/>
      <w:numFmt w:val="bullet"/>
      <w:lvlText w:val="•"/>
      <w:lvlJc w:val="left"/>
      <w:pPr>
        <w:tabs>
          <w:tab w:pos="720" w:val="num"/>
        </w:tabs>
        <w:ind w:hanging="360" w:left="720"/>
      </w:pPr>
      <w:rPr>
        <w:rFonts w:ascii="Times New Roman" w:hAnsi="Times New Roman" w:hint="default"/>
      </w:rPr>
    </w:lvl>
    <w:lvl w:ilvl="1" w:tplc="6034484C">
      <w:start w:val="1927"/>
      <w:numFmt w:val="bullet"/>
      <w:lvlText w:val=""/>
      <w:lvlJc w:val="left"/>
      <w:pPr>
        <w:tabs>
          <w:tab w:pos="1440" w:val="num"/>
        </w:tabs>
        <w:ind w:hanging="360" w:left="1440"/>
      </w:pPr>
      <w:rPr>
        <w:rFonts w:ascii="Wingdings" w:hAnsi="Wingdings" w:hint="default"/>
      </w:rPr>
    </w:lvl>
    <w:lvl w:ilvl="2" w:tplc="18AAA6D0">
      <w:start w:val="1927"/>
      <w:numFmt w:val="bullet"/>
      <w:lvlText w:val=""/>
      <w:lvlJc w:val="left"/>
      <w:pPr>
        <w:tabs>
          <w:tab w:pos="2160" w:val="num"/>
        </w:tabs>
        <w:ind w:hanging="360" w:left="2160"/>
      </w:pPr>
      <w:rPr>
        <w:rFonts w:ascii="Wingdings" w:hAnsi="Wingdings" w:hint="default"/>
      </w:rPr>
    </w:lvl>
    <w:lvl w:ilvl="3" w:tentative="1" w:tplc="2242AAE8">
      <w:start w:val="1"/>
      <w:numFmt w:val="bullet"/>
      <w:lvlText w:val="•"/>
      <w:lvlJc w:val="left"/>
      <w:pPr>
        <w:tabs>
          <w:tab w:pos="2880" w:val="num"/>
        </w:tabs>
        <w:ind w:hanging="360" w:left="2880"/>
      </w:pPr>
      <w:rPr>
        <w:rFonts w:ascii="Times New Roman" w:hAnsi="Times New Roman" w:hint="default"/>
      </w:rPr>
    </w:lvl>
    <w:lvl w:ilvl="4" w:tentative="1" w:tplc="FDFA10D4">
      <w:start w:val="1"/>
      <w:numFmt w:val="bullet"/>
      <w:lvlText w:val="•"/>
      <w:lvlJc w:val="left"/>
      <w:pPr>
        <w:tabs>
          <w:tab w:pos="3600" w:val="num"/>
        </w:tabs>
        <w:ind w:hanging="360" w:left="3600"/>
      </w:pPr>
      <w:rPr>
        <w:rFonts w:ascii="Times New Roman" w:hAnsi="Times New Roman" w:hint="default"/>
      </w:rPr>
    </w:lvl>
    <w:lvl w:ilvl="5" w:tentative="1" w:tplc="F2B82EC2">
      <w:start w:val="1"/>
      <w:numFmt w:val="bullet"/>
      <w:lvlText w:val="•"/>
      <w:lvlJc w:val="left"/>
      <w:pPr>
        <w:tabs>
          <w:tab w:pos="4320" w:val="num"/>
        </w:tabs>
        <w:ind w:hanging="360" w:left="4320"/>
      </w:pPr>
      <w:rPr>
        <w:rFonts w:ascii="Times New Roman" w:hAnsi="Times New Roman" w:hint="default"/>
      </w:rPr>
    </w:lvl>
    <w:lvl w:ilvl="6" w:tentative="1" w:tplc="2580FEE8">
      <w:start w:val="1"/>
      <w:numFmt w:val="bullet"/>
      <w:lvlText w:val="•"/>
      <w:lvlJc w:val="left"/>
      <w:pPr>
        <w:tabs>
          <w:tab w:pos="5040" w:val="num"/>
        </w:tabs>
        <w:ind w:hanging="360" w:left="5040"/>
      </w:pPr>
      <w:rPr>
        <w:rFonts w:ascii="Times New Roman" w:hAnsi="Times New Roman" w:hint="default"/>
      </w:rPr>
    </w:lvl>
    <w:lvl w:ilvl="7" w:tentative="1" w:tplc="A2309DA0">
      <w:start w:val="1"/>
      <w:numFmt w:val="bullet"/>
      <w:lvlText w:val="•"/>
      <w:lvlJc w:val="left"/>
      <w:pPr>
        <w:tabs>
          <w:tab w:pos="5760" w:val="num"/>
        </w:tabs>
        <w:ind w:hanging="360" w:left="5760"/>
      </w:pPr>
      <w:rPr>
        <w:rFonts w:ascii="Times New Roman" w:hAnsi="Times New Roman" w:hint="default"/>
      </w:rPr>
    </w:lvl>
    <w:lvl w:ilvl="8" w:tentative="1" w:tplc="8A404DF8">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18">
    <w:nsid w:val="2AF238BE"/>
    <w:multiLevelType w:val="hybridMultilevel"/>
    <w:tmpl w:val="10F852CE"/>
    <w:lvl w:ilvl="0" w:tplc="040C0001">
      <w:start w:val="1"/>
      <w:numFmt w:val="bullet"/>
      <w:lvlText w:val=""/>
      <w:lvlJc w:val="left"/>
      <w:pPr>
        <w:tabs>
          <w:tab w:pos="360" w:val="num"/>
        </w:tabs>
        <w:ind w:hanging="360" w:left="360"/>
      </w:pPr>
      <w:rPr>
        <w:rFonts w:ascii="Symbol" w:hAnsi="Symbol" w:hint="default"/>
      </w:rPr>
    </w:lvl>
    <w:lvl w:ilvl="1" w:tplc="0409000B">
      <w:start w:val="1"/>
      <w:numFmt w:val="bullet"/>
      <w:lvlText w:val=""/>
      <w:lvlJc w:val="left"/>
      <w:pPr>
        <w:tabs>
          <w:tab w:pos="1080" w:val="num"/>
        </w:tabs>
        <w:ind w:hanging="360" w:left="1080"/>
      </w:pPr>
      <w:rPr>
        <w:rFonts w:ascii="Wingdings" w:hAnsi="Wingdings" w:hint="default"/>
      </w:rPr>
    </w:lvl>
    <w:lvl w:ilvl="2" w:tplc="04090005">
      <w:start w:val="1"/>
      <w:numFmt w:val="bullet"/>
      <w:lvlText w:val=""/>
      <w:lvlJc w:val="left"/>
      <w:pPr>
        <w:tabs>
          <w:tab w:pos="1800" w:val="num"/>
        </w:tabs>
        <w:ind w:hanging="360" w:left="1800"/>
      </w:pPr>
      <w:rPr>
        <w:rFonts w:ascii="Wingdings" w:hAnsi="Wingdings" w:hint="default"/>
      </w:rPr>
    </w:lvl>
    <w:lvl w:ilvl="3" w:tplc="04090001">
      <w:start w:val="1"/>
      <w:numFmt w:val="bullet"/>
      <w:lvlText w:val=""/>
      <w:lvlJc w:val="left"/>
      <w:pPr>
        <w:tabs>
          <w:tab w:pos="2520" w:val="num"/>
        </w:tabs>
        <w:ind w:hanging="360" w:left="2520"/>
      </w:pPr>
      <w:rPr>
        <w:rFonts w:ascii="Symbol" w:hAnsi="Symbol" w:hint="default"/>
      </w:rPr>
    </w:lvl>
    <w:lvl w:ilvl="4" w:tentative="1" w:tplc="04090003">
      <w:start w:val="1"/>
      <w:numFmt w:val="bullet"/>
      <w:lvlText w:val="o"/>
      <w:lvlJc w:val="left"/>
      <w:pPr>
        <w:tabs>
          <w:tab w:pos="3240" w:val="num"/>
        </w:tabs>
        <w:ind w:hanging="360" w:left="3240"/>
      </w:pPr>
      <w:rPr>
        <w:rFonts w:ascii="Courier New" w:cs="Courier New" w:hAnsi="Courier New" w:hint="default"/>
      </w:rPr>
    </w:lvl>
    <w:lvl w:ilvl="5" w:tentative="1" w:tplc="04090005">
      <w:start w:val="1"/>
      <w:numFmt w:val="bullet"/>
      <w:lvlText w:val=""/>
      <w:lvlJc w:val="left"/>
      <w:pPr>
        <w:tabs>
          <w:tab w:pos="3960" w:val="num"/>
        </w:tabs>
        <w:ind w:hanging="360" w:left="3960"/>
      </w:pPr>
      <w:rPr>
        <w:rFonts w:ascii="Wingdings" w:hAnsi="Wingdings" w:hint="default"/>
      </w:rPr>
    </w:lvl>
    <w:lvl w:ilvl="6" w:tentative="1" w:tplc="04090001">
      <w:start w:val="1"/>
      <w:numFmt w:val="bullet"/>
      <w:lvlText w:val=""/>
      <w:lvlJc w:val="left"/>
      <w:pPr>
        <w:tabs>
          <w:tab w:pos="4680" w:val="num"/>
        </w:tabs>
        <w:ind w:hanging="360" w:left="4680"/>
      </w:pPr>
      <w:rPr>
        <w:rFonts w:ascii="Symbol" w:hAnsi="Symbol" w:hint="default"/>
      </w:rPr>
    </w:lvl>
    <w:lvl w:ilvl="7" w:tentative="1" w:tplc="04090003">
      <w:start w:val="1"/>
      <w:numFmt w:val="bullet"/>
      <w:lvlText w:val="o"/>
      <w:lvlJc w:val="left"/>
      <w:pPr>
        <w:tabs>
          <w:tab w:pos="5400" w:val="num"/>
        </w:tabs>
        <w:ind w:hanging="360" w:left="5400"/>
      </w:pPr>
      <w:rPr>
        <w:rFonts w:ascii="Courier New" w:cs="Courier New" w:hAnsi="Courier New" w:hint="default"/>
      </w:rPr>
    </w:lvl>
    <w:lvl w:ilvl="8" w:tentative="1" w:tplc="04090005">
      <w:start w:val="1"/>
      <w:numFmt w:val="bullet"/>
      <w:lvlText w:val=""/>
      <w:lvlJc w:val="left"/>
      <w:pPr>
        <w:tabs>
          <w:tab w:pos="6120" w:val="num"/>
        </w:tabs>
        <w:ind w:hanging="360" w:left="6120"/>
      </w:pPr>
      <w:rPr>
        <w:rFonts w:ascii="Wingdings" w:hAnsi="Wingdings" w:hint="default"/>
      </w:rPr>
    </w:lvl>
  </w:abstractNum>
  <w:abstractNum w15:restartNumberingAfterBreak="0" w:abstractNumId="19">
    <w:nsid w:val="2C99303E"/>
    <w:multiLevelType w:val="hybridMultilevel"/>
    <w:tmpl w:val="37786100"/>
    <w:lvl w:ilvl="0" w:tplc="D65061BC">
      <w:numFmt w:val="bullet"/>
      <w:lvlText w:val=""/>
      <w:lvlJc w:val="left"/>
      <w:pPr>
        <w:tabs>
          <w:tab w:pos="1460" w:val="num"/>
        </w:tabs>
        <w:ind w:hanging="360" w:left="1460"/>
      </w:pPr>
      <w:rPr>
        <w:rFonts w:ascii="Wingdings 2" w:cs="Times New Roman" w:eastAsia="SimSun" w:hAnsi="Wingdings 2" w:hint="default"/>
        <w:b/>
        <w:bCs w:val="0"/>
      </w:rPr>
    </w:lvl>
    <w:lvl w:ilvl="1" w:tentative="1" w:tplc="04090003">
      <w:start w:val="1"/>
      <w:numFmt w:val="bullet"/>
      <w:lvlText w:val="o"/>
      <w:lvlJc w:val="left"/>
      <w:pPr>
        <w:tabs>
          <w:tab w:pos="2180" w:val="num"/>
        </w:tabs>
        <w:ind w:hanging="360" w:left="2180"/>
      </w:pPr>
      <w:rPr>
        <w:rFonts w:ascii="Courier New" w:cs="Courier New" w:hAnsi="Courier New" w:hint="default"/>
      </w:rPr>
    </w:lvl>
    <w:lvl w:ilvl="2" w:tentative="1" w:tplc="04090005">
      <w:start w:val="1"/>
      <w:numFmt w:val="bullet"/>
      <w:lvlText w:val=""/>
      <w:lvlJc w:val="left"/>
      <w:pPr>
        <w:tabs>
          <w:tab w:pos="2900" w:val="num"/>
        </w:tabs>
        <w:ind w:hanging="360" w:left="2900"/>
      </w:pPr>
      <w:rPr>
        <w:rFonts w:ascii="Wingdings" w:hAnsi="Wingdings" w:hint="default"/>
      </w:rPr>
    </w:lvl>
    <w:lvl w:ilvl="3" w:tentative="1" w:tplc="04090001">
      <w:start w:val="1"/>
      <w:numFmt w:val="bullet"/>
      <w:lvlText w:val=""/>
      <w:lvlJc w:val="left"/>
      <w:pPr>
        <w:tabs>
          <w:tab w:pos="3620" w:val="num"/>
        </w:tabs>
        <w:ind w:hanging="360" w:left="3620"/>
      </w:pPr>
      <w:rPr>
        <w:rFonts w:ascii="Symbol" w:hAnsi="Symbol" w:hint="default"/>
      </w:rPr>
    </w:lvl>
    <w:lvl w:ilvl="4" w:tentative="1" w:tplc="04090003">
      <w:start w:val="1"/>
      <w:numFmt w:val="bullet"/>
      <w:lvlText w:val="o"/>
      <w:lvlJc w:val="left"/>
      <w:pPr>
        <w:tabs>
          <w:tab w:pos="4340" w:val="num"/>
        </w:tabs>
        <w:ind w:hanging="360" w:left="4340"/>
      </w:pPr>
      <w:rPr>
        <w:rFonts w:ascii="Courier New" w:cs="Courier New" w:hAnsi="Courier New" w:hint="default"/>
      </w:rPr>
    </w:lvl>
    <w:lvl w:ilvl="5" w:tentative="1" w:tplc="04090005">
      <w:start w:val="1"/>
      <w:numFmt w:val="bullet"/>
      <w:lvlText w:val=""/>
      <w:lvlJc w:val="left"/>
      <w:pPr>
        <w:tabs>
          <w:tab w:pos="5060" w:val="num"/>
        </w:tabs>
        <w:ind w:hanging="360" w:left="5060"/>
      </w:pPr>
      <w:rPr>
        <w:rFonts w:ascii="Wingdings" w:hAnsi="Wingdings" w:hint="default"/>
      </w:rPr>
    </w:lvl>
    <w:lvl w:ilvl="6" w:tentative="1" w:tplc="04090001">
      <w:start w:val="1"/>
      <w:numFmt w:val="bullet"/>
      <w:lvlText w:val=""/>
      <w:lvlJc w:val="left"/>
      <w:pPr>
        <w:tabs>
          <w:tab w:pos="5780" w:val="num"/>
        </w:tabs>
        <w:ind w:hanging="360" w:left="5780"/>
      </w:pPr>
      <w:rPr>
        <w:rFonts w:ascii="Symbol" w:hAnsi="Symbol" w:hint="default"/>
      </w:rPr>
    </w:lvl>
    <w:lvl w:ilvl="7" w:tentative="1" w:tplc="04090003">
      <w:start w:val="1"/>
      <w:numFmt w:val="bullet"/>
      <w:lvlText w:val="o"/>
      <w:lvlJc w:val="left"/>
      <w:pPr>
        <w:tabs>
          <w:tab w:pos="6500" w:val="num"/>
        </w:tabs>
        <w:ind w:hanging="360" w:left="6500"/>
      </w:pPr>
      <w:rPr>
        <w:rFonts w:ascii="Courier New" w:cs="Courier New" w:hAnsi="Courier New" w:hint="default"/>
      </w:rPr>
    </w:lvl>
    <w:lvl w:ilvl="8" w:tentative="1" w:tplc="04090005">
      <w:start w:val="1"/>
      <w:numFmt w:val="bullet"/>
      <w:lvlText w:val=""/>
      <w:lvlJc w:val="left"/>
      <w:pPr>
        <w:tabs>
          <w:tab w:pos="7220" w:val="num"/>
        </w:tabs>
        <w:ind w:hanging="360" w:left="7220"/>
      </w:pPr>
      <w:rPr>
        <w:rFonts w:ascii="Wingdings" w:hAnsi="Wingdings" w:hint="default"/>
      </w:rPr>
    </w:lvl>
  </w:abstractNum>
  <w:abstractNum w15:restartNumberingAfterBreak="0" w:abstractNumId="20">
    <w:nsid w:val="307A72BD"/>
    <w:multiLevelType w:val="hybridMultilevel"/>
    <w:tmpl w:val="11D8EA54"/>
    <w:lvl w:ilvl="0" w:tplc="0409000B">
      <w:start w:val="1"/>
      <w:numFmt w:val="bullet"/>
      <w:lvlText w:val=""/>
      <w:lvlJc w:val="left"/>
      <w:pPr>
        <w:tabs>
          <w:tab w:pos="1815" w:val="num"/>
        </w:tabs>
        <w:ind w:hanging="360" w:left="1815"/>
      </w:pPr>
      <w:rPr>
        <w:rFonts w:ascii="Wingdings" w:hAnsi="Wingdings" w:hint="default"/>
      </w:rPr>
    </w:lvl>
    <w:lvl w:ilvl="1" w:tentative="1" w:tplc="04090003">
      <w:start w:val="1"/>
      <w:numFmt w:val="bullet"/>
      <w:lvlText w:val="o"/>
      <w:lvlJc w:val="left"/>
      <w:pPr>
        <w:tabs>
          <w:tab w:pos="2535" w:val="num"/>
        </w:tabs>
        <w:ind w:hanging="360" w:left="2535"/>
      </w:pPr>
      <w:rPr>
        <w:rFonts w:ascii="Courier New" w:cs="Courier New" w:hAnsi="Courier New" w:hint="default"/>
      </w:rPr>
    </w:lvl>
    <w:lvl w:ilvl="2" w:tentative="1" w:tplc="04090005">
      <w:start w:val="1"/>
      <w:numFmt w:val="bullet"/>
      <w:lvlText w:val=""/>
      <w:lvlJc w:val="left"/>
      <w:pPr>
        <w:tabs>
          <w:tab w:pos="3255" w:val="num"/>
        </w:tabs>
        <w:ind w:hanging="360" w:left="3255"/>
      </w:pPr>
      <w:rPr>
        <w:rFonts w:ascii="Wingdings" w:hAnsi="Wingdings" w:hint="default"/>
      </w:rPr>
    </w:lvl>
    <w:lvl w:ilvl="3" w:tentative="1" w:tplc="04090001">
      <w:start w:val="1"/>
      <w:numFmt w:val="bullet"/>
      <w:lvlText w:val=""/>
      <w:lvlJc w:val="left"/>
      <w:pPr>
        <w:tabs>
          <w:tab w:pos="3975" w:val="num"/>
        </w:tabs>
        <w:ind w:hanging="360" w:left="3975"/>
      </w:pPr>
      <w:rPr>
        <w:rFonts w:ascii="Symbol" w:hAnsi="Symbol" w:hint="default"/>
      </w:rPr>
    </w:lvl>
    <w:lvl w:ilvl="4" w:tentative="1" w:tplc="04090003">
      <w:start w:val="1"/>
      <w:numFmt w:val="bullet"/>
      <w:lvlText w:val="o"/>
      <w:lvlJc w:val="left"/>
      <w:pPr>
        <w:tabs>
          <w:tab w:pos="4695" w:val="num"/>
        </w:tabs>
        <w:ind w:hanging="360" w:left="4695"/>
      </w:pPr>
      <w:rPr>
        <w:rFonts w:ascii="Courier New" w:cs="Courier New" w:hAnsi="Courier New" w:hint="default"/>
      </w:rPr>
    </w:lvl>
    <w:lvl w:ilvl="5" w:tentative="1" w:tplc="04090005">
      <w:start w:val="1"/>
      <w:numFmt w:val="bullet"/>
      <w:lvlText w:val=""/>
      <w:lvlJc w:val="left"/>
      <w:pPr>
        <w:tabs>
          <w:tab w:pos="5415" w:val="num"/>
        </w:tabs>
        <w:ind w:hanging="360" w:left="5415"/>
      </w:pPr>
      <w:rPr>
        <w:rFonts w:ascii="Wingdings" w:hAnsi="Wingdings" w:hint="default"/>
      </w:rPr>
    </w:lvl>
    <w:lvl w:ilvl="6" w:tentative="1" w:tplc="04090001">
      <w:start w:val="1"/>
      <w:numFmt w:val="bullet"/>
      <w:lvlText w:val=""/>
      <w:lvlJc w:val="left"/>
      <w:pPr>
        <w:tabs>
          <w:tab w:pos="6135" w:val="num"/>
        </w:tabs>
        <w:ind w:hanging="360" w:left="6135"/>
      </w:pPr>
      <w:rPr>
        <w:rFonts w:ascii="Symbol" w:hAnsi="Symbol" w:hint="default"/>
      </w:rPr>
    </w:lvl>
    <w:lvl w:ilvl="7" w:tentative="1" w:tplc="04090003">
      <w:start w:val="1"/>
      <w:numFmt w:val="bullet"/>
      <w:lvlText w:val="o"/>
      <w:lvlJc w:val="left"/>
      <w:pPr>
        <w:tabs>
          <w:tab w:pos="6855" w:val="num"/>
        </w:tabs>
        <w:ind w:hanging="360" w:left="6855"/>
      </w:pPr>
      <w:rPr>
        <w:rFonts w:ascii="Courier New" w:cs="Courier New" w:hAnsi="Courier New" w:hint="default"/>
      </w:rPr>
    </w:lvl>
    <w:lvl w:ilvl="8" w:tentative="1" w:tplc="04090005">
      <w:start w:val="1"/>
      <w:numFmt w:val="bullet"/>
      <w:lvlText w:val=""/>
      <w:lvlJc w:val="left"/>
      <w:pPr>
        <w:tabs>
          <w:tab w:pos="7575" w:val="num"/>
        </w:tabs>
        <w:ind w:hanging="360" w:left="7575"/>
      </w:pPr>
      <w:rPr>
        <w:rFonts w:ascii="Wingdings" w:hAnsi="Wingdings" w:hint="default"/>
      </w:rPr>
    </w:lvl>
  </w:abstractNum>
  <w:abstractNum w15:restartNumberingAfterBreak="0" w:abstractNumId="21">
    <w:nsid w:val="330E5965"/>
    <w:multiLevelType w:val="hybridMultilevel"/>
    <w:tmpl w:val="6E96CF86"/>
    <w:lvl w:ilvl="0" w:tplc="082AAD46">
      <w:start w:val="1"/>
      <w:numFmt w:val="bullet"/>
      <w:lvlText w:val=""/>
      <w:lvlJc w:val="left"/>
      <w:pPr>
        <w:tabs>
          <w:tab w:pos="720" w:val="num"/>
        </w:tabs>
        <w:ind w:hanging="360" w:left="720"/>
      </w:pPr>
      <w:rPr>
        <w:rFonts w:ascii="Wingdings" w:hAnsi="Wingdings" w:hint="default"/>
      </w:rPr>
    </w:lvl>
    <w:lvl w:ilvl="1" w:tentative="1" w:tplc="01E87F48">
      <w:start w:val="1"/>
      <w:numFmt w:val="bullet"/>
      <w:lvlText w:val=""/>
      <w:lvlJc w:val="left"/>
      <w:pPr>
        <w:tabs>
          <w:tab w:pos="1440" w:val="num"/>
        </w:tabs>
        <w:ind w:hanging="360" w:left="1440"/>
      </w:pPr>
      <w:rPr>
        <w:rFonts w:ascii="Wingdings" w:hAnsi="Wingdings" w:hint="default"/>
      </w:rPr>
    </w:lvl>
    <w:lvl w:ilvl="2" w:tentative="1" w:tplc="78889BC8">
      <w:start w:val="1"/>
      <w:numFmt w:val="bullet"/>
      <w:lvlText w:val=""/>
      <w:lvlJc w:val="left"/>
      <w:pPr>
        <w:tabs>
          <w:tab w:pos="2160" w:val="num"/>
        </w:tabs>
        <w:ind w:hanging="360" w:left="2160"/>
      </w:pPr>
      <w:rPr>
        <w:rFonts w:ascii="Wingdings" w:hAnsi="Wingdings" w:hint="default"/>
      </w:rPr>
    </w:lvl>
    <w:lvl w:ilvl="3" w:tentative="1" w:tplc="EF868FAA">
      <w:start w:val="1"/>
      <w:numFmt w:val="bullet"/>
      <w:lvlText w:val=""/>
      <w:lvlJc w:val="left"/>
      <w:pPr>
        <w:tabs>
          <w:tab w:pos="2880" w:val="num"/>
        </w:tabs>
        <w:ind w:hanging="360" w:left="2880"/>
      </w:pPr>
      <w:rPr>
        <w:rFonts w:ascii="Wingdings" w:hAnsi="Wingdings" w:hint="default"/>
      </w:rPr>
    </w:lvl>
    <w:lvl w:ilvl="4" w:tentative="1" w:tplc="DB060C66">
      <w:start w:val="1"/>
      <w:numFmt w:val="bullet"/>
      <w:lvlText w:val=""/>
      <w:lvlJc w:val="left"/>
      <w:pPr>
        <w:tabs>
          <w:tab w:pos="3600" w:val="num"/>
        </w:tabs>
        <w:ind w:hanging="360" w:left="3600"/>
      </w:pPr>
      <w:rPr>
        <w:rFonts w:ascii="Wingdings" w:hAnsi="Wingdings" w:hint="default"/>
      </w:rPr>
    </w:lvl>
    <w:lvl w:ilvl="5" w:tentative="1" w:tplc="0158FEFA">
      <w:start w:val="1"/>
      <w:numFmt w:val="bullet"/>
      <w:lvlText w:val=""/>
      <w:lvlJc w:val="left"/>
      <w:pPr>
        <w:tabs>
          <w:tab w:pos="4320" w:val="num"/>
        </w:tabs>
        <w:ind w:hanging="360" w:left="4320"/>
      </w:pPr>
      <w:rPr>
        <w:rFonts w:ascii="Wingdings" w:hAnsi="Wingdings" w:hint="default"/>
      </w:rPr>
    </w:lvl>
    <w:lvl w:ilvl="6" w:tentative="1" w:tplc="6DACBF58">
      <w:start w:val="1"/>
      <w:numFmt w:val="bullet"/>
      <w:lvlText w:val=""/>
      <w:lvlJc w:val="left"/>
      <w:pPr>
        <w:tabs>
          <w:tab w:pos="5040" w:val="num"/>
        </w:tabs>
        <w:ind w:hanging="360" w:left="5040"/>
      </w:pPr>
      <w:rPr>
        <w:rFonts w:ascii="Wingdings" w:hAnsi="Wingdings" w:hint="default"/>
      </w:rPr>
    </w:lvl>
    <w:lvl w:ilvl="7" w:tentative="1" w:tplc="46267112">
      <w:start w:val="1"/>
      <w:numFmt w:val="bullet"/>
      <w:lvlText w:val=""/>
      <w:lvlJc w:val="left"/>
      <w:pPr>
        <w:tabs>
          <w:tab w:pos="5760" w:val="num"/>
        </w:tabs>
        <w:ind w:hanging="360" w:left="5760"/>
      </w:pPr>
      <w:rPr>
        <w:rFonts w:ascii="Wingdings" w:hAnsi="Wingdings" w:hint="default"/>
      </w:rPr>
    </w:lvl>
    <w:lvl w:ilvl="8" w:tentative="1" w:tplc="643E01D2">
      <w:start w:val="1"/>
      <w:numFmt w:val="bullet"/>
      <w:lvlText w:val=""/>
      <w:lvlJc w:val="left"/>
      <w:pPr>
        <w:tabs>
          <w:tab w:pos="6480" w:val="num"/>
        </w:tabs>
        <w:ind w:hanging="360" w:left="6480"/>
      </w:pPr>
      <w:rPr>
        <w:rFonts w:ascii="Wingdings" w:hAnsi="Wingdings" w:hint="default"/>
      </w:rPr>
    </w:lvl>
  </w:abstractNum>
  <w:abstractNum w15:restartNumberingAfterBreak="0" w:abstractNumId="22">
    <w:nsid w:val="33655FFF"/>
    <w:multiLevelType w:val="hybridMultilevel"/>
    <w:tmpl w:val="3DEE5F56"/>
    <w:lvl w:ilvl="0" w:tplc="2BA01DC4">
      <w:start w:val="1"/>
      <w:numFmt w:val="bullet"/>
      <w:lvlText w:val=""/>
      <w:lvlJc w:val="left"/>
      <w:pPr>
        <w:tabs>
          <w:tab w:pos="1494" w:val="num"/>
        </w:tabs>
        <w:ind w:hanging="340" w:left="1474"/>
      </w:pPr>
      <w:rPr>
        <w:rFonts w:ascii="Symbol" w:cs="Times New Roman" w:hAnsi="Symbol" w:hint="default"/>
        <w:color w:val="auto"/>
      </w:rPr>
    </w:lvl>
    <w:lvl w:ilvl="1" w:tplc="6374BF4A">
      <w:start w:val="1"/>
      <w:numFmt w:val="bullet"/>
      <w:lvlText w:val="o"/>
      <w:lvlJc w:val="left"/>
      <w:pPr>
        <w:tabs>
          <w:tab w:pos="2520" w:val="num"/>
        </w:tabs>
        <w:ind w:hanging="360" w:left="2520"/>
      </w:pPr>
      <w:rPr>
        <w:rFonts w:ascii="Courier New" w:hAnsi="Courier New" w:hint="default"/>
      </w:rPr>
    </w:lvl>
    <w:lvl w:ilvl="2" w:tplc="1946D1F8">
      <w:start w:val="1"/>
      <w:numFmt w:val="bullet"/>
      <w:lvlText w:val=""/>
      <w:lvlJc w:val="left"/>
      <w:pPr>
        <w:tabs>
          <w:tab w:pos="3240" w:val="num"/>
        </w:tabs>
        <w:ind w:hanging="360" w:left="3240"/>
      </w:pPr>
      <w:rPr>
        <w:rFonts w:ascii="Wingdings" w:hAnsi="Wingdings" w:hint="default"/>
      </w:rPr>
    </w:lvl>
    <w:lvl w:ilvl="3" w:tentative="1" w:tplc="C3122F8E">
      <w:start w:val="1"/>
      <w:numFmt w:val="bullet"/>
      <w:lvlText w:val=""/>
      <w:lvlJc w:val="left"/>
      <w:pPr>
        <w:tabs>
          <w:tab w:pos="3960" w:val="num"/>
        </w:tabs>
        <w:ind w:hanging="360" w:left="3960"/>
      </w:pPr>
      <w:rPr>
        <w:rFonts w:ascii="Symbol" w:hAnsi="Symbol" w:hint="default"/>
      </w:rPr>
    </w:lvl>
    <w:lvl w:ilvl="4" w:tentative="1" w:tplc="AF98F2DE">
      <w:start w:val="1"/>
      <w:numFmt w:val="bullet"/>
      <w:lvlText w:val="o"/>
      <w:lvlJc w:val="left"/>
      <w:pPr>
        <w:tabs>
          <w:tab w:pos="4680" w:val="num"/>
        </w:tabs>
        <w:ind w:hanging="360" w:left="4680"/>
      </w:pPr>
      <w:rPr>
        <w:rFonts w:ascii="Courier New" w:hAnsi="Courier New" w:hint="default"/>
      </w:rPr>
    </w:lvl>
    <w:lvl w:ilvl="5" w:tentative="1" w:tplc="C360ABC0">
      <w:start w:val="1"/>
      <w:numFmt w:val="bullet"/>
      <w:lvlText w:val=""/>
      <w:lvlJc w:val="left"/>
      <w:pPr>
        <w:tabs>
          <w:tab w:pos="5400" w:val="num"/>
        </w:tabs>
        <w:ind w:hanging="360" w:left="5400"/>
      </w:pPr>
      <w:rPr>
        <w:rFonts w:ascii="Wingdings" w:hAnsi="Wingdings" w:hint="default"/>
      </w:rPr>
    </w:lvl>
    <w:lvl w:ilvl="6" w:tentative="1" w:tplc="988C9E48">
      <w:start w:val="1"/>
      <w:numFmt w:val="bullet"/>
      <w:lvlText w:val=""/>
      <w:lvlJc w:val="left"/>
      <w:pPr>
        <w:tabs>
          <w:tab w:pos="6120" w:val="num"/>
        </w:tabs>
        <w:ind w:hanging="360" w:left="6120"/>
      </w:pPr>
      <w:rPr>
        <w:rFonts w:ascii="Symbol" w:hAnsi="Symbol" w:hint="default"/>
      </w:rPr>
    </w:lvl>
    <w:lvl w:ilvl="7" w:tentative="1" w:tplc="B2F28194">
      <w:start w:val="1"/>
      <w:numFmt w:val="bullet"/>
      <w:lvlText w:val="o"/>
      <w:lvlJc w:val="left"/>
      <w:pPr>
        <w:tabs>
          <w:tab w:pos="6840" w:val="num"/>
        </w:tabs>
        <w:ind w:hanging="360" w:left="6840"/>
      </w:pPr>
      <w:rPr>
        <w:rFonts w:ascii="Courier New" w:hAnsi="Courier New" w:hint="default"/>
      </w:rPr>
    </w:lvl>
    <w:lvl w:ilvl="8" w:tentative="1" w:tplc="8E946108">
      <w:start w:val="1"/>
      <w:numFmt w:val="bullet"/>
      <w:lvlText w:val=""/>
      <w:lvlJc w:val="left"/>
      <w:pPr>
        <w:tabs>
          <w:tab w:pos="7560" w:val="num"/>
        </w:tabs>
        <w:ind w:hanging="360" w:left="7560"/>
      </w:pPr>
      <w:rPr>
        <w:rFonts w:ascii="Wingdings" w:hAnsi="Wingdings" w:hint="default"/>
      </w:rPr>
    </w:lvl>
  </w:abstractNum>
  <w:abstractNum w15:restartNumberingAfterBreak="0" w:abstractNumId="23">
    <w:nsid w:val="3ED938D7"/>
    <w:multiLevelType w:val="hybridMultilevel"/>
    <w:tmpl w:val="7B2A58E8"/>
    <w:lvl w:ilvl="0" w:tplc="30327552">
      <w:start w:val="1"/>
      <w:numFmt w:val="bullet"/>
      <w:lvlText w:val="-"/>
      <w:lvlJc w:val="left"/>
      <w:pPr>
        <w:tabs>
          <w:tab w:pos="720" w:val="num"/>
        </w:tabs>
        <w:ind w:hanging="360" w:left="720"/>
      </w:pPr>
      <w:rPr>
        <w:rFonts w:ascii="Times New Roman" w:hAnsi="Times New Roman" w:hint="default"/>
      </w:rPr>
    </w:lvl>
    <w:lvl w:ilvl="1" w:tplc="547804D0">
      <w:start w:val="1"/>
      <w:numFmt w:val="bullet"/>
      <w:lvlText w:val="-"/>
      <w:lvlJc w:val="left"/>
      <w:pPr>
        <w:tabs>
          <w:tab w:pos="1440" w:val="num"/>
        </w:tabs>
        <w:ind w:hanging="360" w:left="1440"/>
      </w:pPr>
      <w:rPr>
        <w:rFonts w:ascii="Times New Roman" w:hAnsi="Times New Roman" w:hint="default"/>
      </w:rPr>
    </w:lvl>
    <w:lvl w:ilvl="2" w:tplc="E99EE91C">
      <w:start w:val="1"/>
      <w:numFmt w:val="bullet"/>
      <w:lvlText w:val="-"/>
      <w:lvlJc w:val="left"/>
      <w:pPr>
        <w:tabs>
          <w:tab w:pos="2160" w:val="num"/>
        </w:tabs>
        <w:ind w:hanging="360" w:left="2160"/>
      </w:pPr>
      <w:rPr>
        <w:rFonts w:ascii="Times New Roman" w:hAnsi="Times New Roman" w:hint="default"/>
      </w:rPr>
    </w:lvl>
    <w:lvl w:ilvl="3" w:tentative="1" w:tplc="636231AA">
      <w:start w:val="1"/>
      <w:numFmt w:val="bullet"/>
      <w:lvlText w:val="-"/>
      <w:lvlJc w:val="left"/>
      <w:pPr>
        <w:tabs>
          <w:tab w:pos="2880" w:val="num"/>
        </w:tabs>
        <w:ind w:hanging="360" w:left="2880"/>
      </w:pPr>
      <w:rPr>
        <w:rFonts w:ascii="Times New Roman" w:hAnsi="Times New Roman" w:hint="default"/>
      </w:rPr>
    </w:lvl>
    <w:lvl w:ilvl="4" w:tentative="1" w:tplc="CBFC22CE">
      <w:start w:val="1"/>
      <w:numFmt w:val="bullet"/>
      <w:lvlText w:val="-"/>
      <w:lvlJc w:val="left"/>
      <w:pPr>
        <w:tabs>
          <w:tab w:pos="3600" w:val="num"/>
        </w:tabs>
        <w:ind w:hanging="360" w:left="3600"/>
      </w:pPr>
      <w:rPr>
        <w:rFonts w:ascii="Times New Roman" w:hAnsi="Times New Roman" w:hint="default"/>
      </w:rPr>
    </w:lvl>
    <w:lvl w:ilvl="5" w:tentative="1" w:tplc="A61C069E">
      <w:start w:val="1"/>
      <w:numFmt w:val="bullet"/>
      <w:lvlText w:val="-"/>
      <w:lvlJc w:val="left"/>
      <w:pPr>
        <w:tabs>
          <w:tab w:pos="4320" w:val="num"/>
        </w:tabs>
        <w:ind w:hanging="360" w:left="4320"/>
      </w:pPr>
      <w:rPr>
        <w:rFonts w:ascii="Times New Roman" w:hAnsi="Times New Roman" w:hint="default"/>
      </w:rPr>
    </w:lvl>
    <w:lvl w:ilvl="6" w:tentative="1" w:tplc="5A7E1D1C">
      <w:start w:val="1"/>
      <w:numFmt w:val="bullet"/>
      <w:lvlText w:val="-"/>
      <w:lvlJc w:val="left"/>
      <w:pPr>
        <w:tabs>
          <w:tab w:pos="5040" w:val="num"/>
        </w:tabs>
        <w:ind w:hanging="360" w:left="5040"/>
      </w:pPr>
      <w:rPr>
        <w:rFonts w:ascii="Times New Roman" w:hAnsi="Times New Roman" w:hint="default"/>
      </w:rPr>
    </w:lvl>
    <w:lvl w:ilvl="7" w:tentative="1" w:tplc="22767F92">
      <w:start w:val="1"/>
      <w:numFmt w:val="bullet"/>
      <w:lvlText w:val="-"/>
      <w:lvlJc w:val="left"/>
      <w:pPr>
        <w:tabs>
          <w:tab w:pos="5760" w:val="num"/>
        </w:tabs>
        <w:ind w:hanging="360" w:left="5760"/>
      </w:pPr>
      <w:rPr>
        <w:rFonts w:ascii="Times New Roman" w:hAnsi="Times New Roman" w:hint="default"/>
      </w:rPr>
    </w:lvl>
    <w:lvl w:ilvl="8" w:tentative="1" w:tplc="63CC2298">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24">
    <w:nsid w:val="468C2B80"/>
    <w:multiLevelType w:val="hybridMultilevel"/>
    <w:tmpl w:val="FCFA9228"/>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47B52689"/>
    <w:multiLevelType w:val="hybridMultilevel"/>
    <w:tmpl w:val="30C2F944"/>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26">
    <w:nsid w:val="4B541901"/>
    <w:multiLevelType w:val="multilevel"/>
    <w:tmpl w:val="F9E2F3AC"/>
    <w:lvl w:ilvl="0">
      <w:start w:val="1"/>
      <w:numFmt w:val="decimal"/>
      <w:lvlText w:val="%1"/>
      <w:lvlJc w:val="left"/>
      <w:pPr>
        <w:tabs>
          <w:tab w:pos="720" w:val="num"/>
        </w:tabs>
        <w:ind w:hanging="720" w:left="720"/>
      </w:pPr>
      <w:rPr>
        <w:rFonts w:hint="default"/>
      </w:rPr>
    </w:lvl>
    <w:lvl w:ilvl="1">
      <w:start w:val="1"/>
      <w:numFmt w:val="decimal"/>
      <w:pStyle w:val="t3"/>
      <w:lvlText w:val="%1.%2"/>
      <w:lvlJc w:val="left"/>
      <w:pPr>
        <w:tabs>
          <w:tab w:pos="720" w:val="num"/>
        </w:tabs>
        <w:ind w:hanging="720" w:left="720"/>
      </w:pPr>
      <w:rPr>
        <w:rFonts w:hint="default"/>
      </w:rPr>
    </w:lvl>
    <w:lvl w:ilvl="2">
      <w:start w:val="1"/>
      <w:numFmt w:val="decimal"/>
      <w:lvlText w:val="%1.%2.%3"/>
      <w:lvlJc w:val="left"/>
      <w:pPr>
        <w:tabs>
          <w:tab w:pos="720" w:val="num"/>
        </w:tabs>
        <w:ind w:hanging="720" w:left="720"/>
      </w:pPr>
      <w:rPr>
        <w:rFonts w:hint="default"/>
      </w:rPr>
    </w:lvl>
    <w:lvl w:ilvl="3">
      <w:start w:val="1"/>
      <w:numFmt w:val="decimal"/>
      <w:lvlText w:val="%1.%2.%3.%4"/>
      <w:lvlJc w:val="left"/>
      <w:pPr>
        <w:tabs>
          <w:tab w:pos="720" w:val="num"/>
        </w:tabs>
        <w:ind w:hanging="720" w:left="720"/>
      </w:pPr>
      <w:rPr>
        <w:rFonts w:hint="default"/>
      </w:rPr>
    </w:lvl>
    <w:lvl w:ilvl="4">
      <w:start w:val="1"/>
      <w:numFmt w:val="decimal"/>
      <w:lvlText w:val="%1.%2.%3.%4.%5"/>
      <w:lvlJc w:val="left"/>
      <w:pPr>
        <w:tabs>
          <w:tab w:pos="1080" w:val="num"/>
        </w:tabs>
        <w:ind w:hanging="1080" w:left="1080"/>
      </w:pPr>
      <w:rPr>
        <w:rFonts w:hint="default"/>
      </w:rPr>
    </w:lvl>
    <w:lvl w:ilvl="5">
      <w:start w:val="1"/>
      <w:numFmt w:val="decimal"/>
      <w:lvlText w:val="%1.%2.%3.%4.%5.%6"/>
      <w:lvlJc w:val="left"/>
      <w:pPr>
        <w:tabs>
          <w:tab w:pos="1080" w:val="num"/>
        </w:tabs>
        <w:ind w:hanging="1080" w:left="1080"/>
      </w:pPr>
      <w:rPr>
        <w:rFonts w:hint="default"/>
      </w:rPr>
    </w:lvl>
    <w:lvl w:ilvl="6">
      <w:start w:val="1"/>
      <w:numFmt w:val="decimal"/>
      <w:lvlText w:val="%1.%2.%3.%4.%5.%6.%7"/>
      <w:lvlJc w:val="left"/>
      <w:pPr>
        <w:tabs>
          <w:tab w:pos="1440" w:val="num"/>
        </w:tabs>
        <w:ind w:hanging="1440" w:left="1440"/>
      </w:pPr>
      <w:rPr>
        <w:rFonts w:hint="default"/>
      </w:rPr>
    </w:lvl>
    <w:lvl w:ilvl="7">
      <w:start w:val="1"/>
      <w:numFmt w:val="decimal"/>
      <w:lvlText w:val="%1.%2.%3.%4.%5.%6.%7.%8"/>
      <w:lvlJc w:val="left"/>
      <w:pPr>
        <w:tabs>
          <w:tab w:pos="1440" w:val="num"/>
        </w:tabs>
        <w:ind w:hanging="1440" w:left="1440"/>
      </w:pPr>
      <w:rPr>
        <w:rFonts w:hint="default"/>
      </w:rPr>
    </w:lvl>
    <w:lvl w:ilvl="8">
      <w:start w:val="1"/>
      <w:numFmt w:val="decimal"/>
      <w:lvlText w:val="%1.%2.%3.%4.%5.%6.%7.%8.%9"/>
      <w:lvlJc w:val="left"/>
      <w:pPr>
        <w:tabs>
          <w:tab w:pos="1800" w:val="num"/>
        </w:tabs>
        <w:ind w:hanging="1800" w:left="1800"/>
      </w:pPr>
      <w:rPr>
        <w:rFonts w:hint="default"/>
      </w:rPr>
    </w:lvl>
  </w:abstractNum>
  <w:abstractNum w15:restartNumberingAfterBreak="0" w:abstractNumId="27">
    <w:nsid w:val="4D725C8A"/>
    <w:multiLevelType w:val="hybridMultilevel"/>
    <w:tmpl w:val="EA1E1E96"/>
    <w:lvl w:ilvl="0" w:tplc="040C000F">
      <w:start w:val="1"/>
      <w:numFmt w:val="decimal"/>
      <w:lvlText w:val="%1."/>
      <w:lvlJc w:val="left"/>
      <w:pPr>
        <w:ind w:hanging="360" w:left="1848"/>
      </w:pPr>
    </w:lvl>
    <w:lvl w:ilvl="1" w:tentative="1" w:tplc="040C0019">
      <w:start w:val="1"/>
      <w:numFmt w:val="lowerLetter"/>
      <w:lvlText w:val="%2."/>
      <w:lvlJc w:val="left"/>
      <w:pPr>
        <w:ind w:hanging="360" w:left="2568"/>
      </w:pPr>
    </w:lvl>
    <w:lvl w:ilvl="2" w:tentative="1" w:tplc="040C001B">
      <w:start w:val="1"/>
      <w:numFmt w:val="lowerRoman"/>
      <w:lvlText w:val="%3."/>
      <w:lvlJc w:val="right"/>
      <w:pPr>
        <w:ind w:hanging="180" w:left="3288"/>
      </w:pPr>
    </w:lvl>
    <w:lvl w:ilvl="3" w:tentative="1" w:tplc="040C000F">
      <w:start w:val="1"/>
      <w:numFmt w:val="decimal"/>
      <w:lvlText w:val="%4."/>
      <w:lvlJc w:val="left"/>
      <w:pPr>
        <w:ind w:hanging="360" w:left="4008"/>
      </w:pPr>
    </w:lvl>
    <w:lvl w:ilvl="4" w:tentative="1" w:tplc="040C0019">
      <w:start w:val="1"/>
      <w:numFmt w:val="lowerLetter"/>
      <w:lvlText w:val="%5."/>
      <w:lvlJc w:val="left"/>
      <w:pPr>
        <w:ind w:hanging="360" w:left="4728"/>
      </w:pPr>
    </w:lvl>
    <w:lvl w:ilvl="5" w:tentative="1" w:tplc="040C001B">
      <w:start w:val="1"/>
      <w:numFmt w:val="lowerRoman"/>
      <w:lvlText w:val="%6."/>
      <w:lvlJc w:val="right"/>
      <w:pPr>
        <w:ind w:hanging="180" w:left="5448"/>
      </w:pPr>
    </w:lvl>
    <w:lvl w:ilvl="6" w:tentative="1" w:tplc="040C000F">
      <w:start w:val="1"/>
      <w:numFmt w:val="decimal"/>
      <w:lvlText w:val="%7."/>
      <w:lvlJc w:val="left"/>
      <w:pPr>
        <w:ind w:hanging="360" w:left="6168"/>
      </w:pPr>
    </w:lvl>
    <w:lvl w:ilvl="7" w:tentative="1" w:tplc="040C0019">
      <w:start w:val="1"/>
      <w:numFmt w:val="lowerLetter"/>
      <w:lvlText w:val="%8."/>
      <w:lvlJc w:val="left"/>
      <w:pPr>
        <w:ind w:hanging="360" w:left="6888"/>
      </w:pPr>
    </w:lvl>
    <w:lvl w:ilvl="8" w:tentative="1" w:tplc="040C001B">
      <w:start w:val="1"/>
      <w:numFmt w:val="lowerRoman"/>
      <w:lvlText w:val="%9."/>
      <w:lvlJc w:val="right"/>
      <w:pPr>
        <w:ind w:hanging="180" w:left="7608"/>
      </w:pPr>
    </w:lvl>
  </w:abstractNum>
  <w:abstractNum w15:restartNumberingAfterBreak="0" w:abstractNumId="28">
    <w:nsid w:val="4EAB2AF8"/>
    <w:multiLevelType w:val="hybridMultilevel"/>
    <w:tmpl w:val="746A9068"/>
    <w:lvl w:ilvl="0" w:tplc="86AAB8C2">
      <w:start w:val="1"/>
      <w:numFmt w:val="bullet"/>
      <w:lvlText w:val=""/>
      <w:lvlJc w:val="left"/>
      <w:pPr>
        <w:tabs>
          <w:tab w:pos="720" w:val="num"/>
        </w:tabs>
        <w:ind w:hanging="360" w:left="720"/>
      </w:pPr>
      <w:rPr>
        <w:rFonts w:ascii="Wingdings" w:hAnsi="Wingdings" w:hint="default"/>
      </w:rPr>
    </w:lvl>
    <w:lvl w:ilvl="1" w:tentative="1" w:tplc="8376D6B6">
      <w:start w:val="1"/>
      <w:numFmt w:val="bullet"/>
      <w:lvlText w:val=""/>
      <w:lvlJc w:val="left"/>
      <w:pPr>
        <w:tabs>
          <w:tab w:pos="1440" w:val="num"/>
        </w:tabs>
        <w:ind w:hanging="360" w:left="1440"/>
      </w:pPr>
      <w:rPr>
        <w:rFonts w:ascii="Wingdings" w:hAnsi="Wingdings" w:hint="default"/>
      </w:rPr>
    </w:lvl>
    <w:lvl w:ilvl="2" w:tentative="1" w:tplc="88C2F66A">
      <w:start w:val="1"/>
      <w:numFmt w:val="bullet"/>
      <w:lvlText w:val=""/>
      <w:lvlJc w:val="left"/>
      <w:pPr>
        <w:tabs>
          <w:tab w:pos="2160" w:val="num"/>
        </w:tabs>
        <w:ind w:hanging="360" w:left="2160"/>
      </w:pPr>
      <w:rPr>
        <w:rFonts w:ascii="Wingdings" w:hAnsi="Wingdings" w:hint="default"/>
      </w:rPr>
    </w:lvl>
    <w:lvl w:ilvl="3" w:tentative="1" w:tplc="FBD025D0">
      <w:start w:val="1"/>
      <w:numFmt w:val="bullet"/>
      <w:lvlText w:val=""/>
      <w:lvlJc w:val="left"/>
      <w:pPr>
        <w:tabs>
          <w:tab w:pos="2880" w:val="num"/>
        </w:tabs>
        <w:ind w:hanging="360" w:left="2880"/>
      </w:pPr>
      <w:rPr>
        <w:rFonts w:ascii="Wingdings" w:hAnsi="Wingdings" w:hint="default"/>
      </w:rPr>
    </w:lvl>
    <w:lvl w:ilvl="4" w:tentative="1" w:tplc="0588B4A0">
      <w:start w:val="1"/>
      <w:numFmt w:val="bullet"/>
      <w:lvlText w:val=""/>
      <w:lvlJc w:val="left"/>
      <w:pPr>
        <w:tabs>
          <w:tab w:pos="3600" w:val="num"/>
        </w:tabs>
        <w:ind w:hanging="360" w:left="3600"/>
      </w:pPr>
      <w:rPr>
        <w:rFonts w:ascii="Wingdings" w:hAnsi="Wingdings" w:hint="default"/>
      </w:rPr>
    </w:lvl>
    <w:lvl w:ilvl="5" w:tentative="1" w:tplc="DCB813AA">
      <w:start w:val="1"/>
      <w:numFmt w:val="bullet"/>
      <w:lvlText w:val=""/>
      <w:lvlJc w:val="left"/>
      <w:pPr>
        <w:tabs>
          <w:tab w:pos="4320" w:val="num"/>
        </w:tabs>
        <w:ind w:hanging="360" w:left="4320"/>
      </w:pPr>
      <w:rPr>
        <w:rFonts w:ascii="Wingdings" w:hAnsi="Wingdings" w:hint="default"/>
      </w:rPr>
    </w:lvl>
    <w:lvl w:ilvl="6" w:tentative="1" w:tplc="D51ADC1C">
      <w:start w:val="1"/>
      <w:numFmt w:val="bullet"/>
      <w:lvlText w:val=""/>
      <w:lvlJc w:val="left"/>
      <w:pPr>
        <w:tabs>
          <w:tab w:pos="5040" w:val="num"/>
        </w:tabs>
        <w:ind w:hanging="360" w:left="5040"/>
      </w:pPr>
      <w:rPr>
        <w:rFonts w:ascii="Wingdings" w:hAnsi="Wingdings" w:hint="default"/>
      </w:rPr>
    </w:lvl>
    <w:lvl w:ilvl="7" w:tentative="1" w:tplc="9DCC079E">
      <w:start w:val="1"/>
      <w:numFmt w:val="bullet"/>
      <w:lvlText w:val=""/>
      <w:lvlJc w:val="left"/>
      <w:pPr>
        <w:tabs>
          <w:tab w:pos="5760" w:val="num"/>
        </w:tabs>
        <w:ind w:hanging="360" w:left="5760"/>
      </w:pPr>
      <w:rPr>
        <w:rFonts w:ascii="Wingdings" w:hAnsi="Wingdings" w:hint="default"/>
      </w:rPr>
    </w:lvl>
    <w:lvl w:ilvl="8" w:tentative="1" w:tplc="854E8590">
      <w:start w:val="1"/>
      <w:numFmt w:val="bullet"/>
      <w:lvlText w:val=""/>
      <w:lvlJc w:val="left"/>
      <w:pPr>
        <w:tabs>
          <w:tab w:pos="6480" w:val="num"/>
        </w:tabs>
        <w:ind w:hanging="360" w:left="6480"/>
      </w:pPr>
      <w:rPr>
        <w:rFonts w:ascii="Wingdings" w:hAnsi="Wingdings" w:hint="default"/>
      </w:rPr>
    </w:lvl>
  </w:abstractNum>
  <w:abstractNum w15:restartNumberingAfterBreak="0" w:abstractNumId="29">
    <w:nsid w:val="4FD6149E"/>
    <w:multiLevelType w:val="hybridMultilevel"/>
    <w:tmpl w:val="64FA6218"/>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30">
    <w:nsid w:val="5239136A"/>
    <w:multiLevelType w:val="hybridMultilevel"/>
    <w:tmpl w:val="147E97DC"/>
    <w:lvl w:ilvl="0" w:tplc="67D00926">
      <w:start w:val="1"/>
      <w:numFmt w:val="bullet"/>
      <w:lvlText w:val=""/>
      <w:lvlJc w:val="left"/>
      <w:pPr>
        <w:tabs>
          <w:tab w:pos="720" w:val="num"/>
        </w:tabs>
        <w:ind w:hanging="360" w:left="720"/>
      </w:pPr>
      <w:rPr>
        <w:rFonts w:ascii="Wingdings" w:hAnsi="Wingdings" w:hint="default"/>
      </w:rPr>
    </w:lvl>
    <w:lvl w:ilvl="1" w:tentative="1" w:tplc="701C4D9C">
      <w:start w:val="1"/>
      <w:numFmt w:val="bullet"/>
      <w:lvlText w:val=""/>
      <w:lvlJc w:val="left"/>
      <w:pPr>
        <w:tabs>
          <w:tab w:pos="1440" w:val="num"/>
        </w:tabs>
        <w:ind w:hanging="360" w:left="1440"/>
      </w:pPr>
      <w:rPr>
        <w:rFonts w:ascii="Wingdings" w:hAnsi="Wingdings" w:hint="default"/>
      </w:rPr>
    </w:lvl>
    <w:lvl w:ilvl="2" w:tentative="1" w:tplc="F1AE2620">
      <w:start w:val="1"/>
      <w:numFmt w:val="bullet"/>
      <w:lvlText w:val=""/>
      <w:lvlJc w:val="left"/>
      <w:pPr>
        <w:tabs>
          <w:tab w:pos="2160" w:val="num"/>
        </w:tabs>
        <w:ind w:hanging="360" w:left="2160"/>
      </w:pPr>
      <w:rPr>
        <w:rFonts w:ascii="Wingdings" w:hAnsi="Wingdings" w:hint="default"/>
      </w:rPr>
    </w:lvl>
    <w:lvl w:ilvl="3" w:tentative="1" w:tplc="E45E76FC">
      <w:start w:val="1"/>
      <w:numFmt w:val="bullet"/>
      <w:lvlText w:val=""/>
      <w:lvlJc w:val="left"/>
      <w:pPr>
        <w:tabs>
          <w:tab w:pos="2880" w:val="num"/>
        </w:tabs>
        <w:ind w:hanging="360" w:left="2880"/>
      </w:pPr>
      <w:rPr>
        <w:rFonts w:ascii="Wingdings" w:hAnsi="Wingdings" w:hint="default"/>
      </w:rPr>
    </w:lvl>
    <w:lvl w:ilvl="4" w:tentative="1" w:tplc="177A2A20">
      <w:start w:val="1"/>
      <w:numFmt w:val="bullet"/>
      <w:lvlText w:val=""/>
      <w:lvlJc w:val="left"/>
      <w:pPr>
        <w:tabs>
          <w:tab w:pos="3600" w:val="num"/>
        </w:tabs>
        <w:ind w:hanging="360" w:left="3600"/>
      </w:pPr>
      <w:rPr>
        <w:rFonts w:ascii="Wingdings" w:hAnsi="Wingdings" w:hint="default"/>
      </w:rPr>
    </w:lvl>
    <w:lvl w:ilvl="5" w:tentative="1" w:tplc="639CD9A4">
      <w:start w:val="1"/>
      <w:numFmt w:val="bullet"/>
      <w:lvlText w:val=""/>
      <w:lvlJc w:val="left"/>
      <w:pPr>
        <w:tabs>
          <w:tab w:pos="4320" w:val="num"/>
        </w:tabs>
        <w:ind w:hanging="360" w:left="4320"/>
      </w:pPr>
      <w:rPr>
        <w:rFonts w:ascii="Wingdings" w:hAnsi="Wingdings" w:hint="default"/>
      </w:rPr>
    </w:lvl>
    <w:lvl w:ilvl="6" w:tentative="1" w:tplc="E15C23E2">
      <w:start w:val="1"/>
      <w:numFmt w:val="bullet"/>
      <w:lvlText w:val=""/>
      <w:lvlJc w:val="left"/>
      <w:pPr>
        <w:tabs>
          <w:tab w:pos="5040" w:val="num"/>
        </w:tabs>
        <w:ind w:hanging="360" w:left="5040"/>
      </w:pPr>
      <w:rPr>
        <w:rFonts w:ascii="Wingdings" w:hAnsi="Wingdings" w:hint="default"/>
      </w:rPr>
    </w:lvl>
    <w:lvl w:ilvl="7" w:tentative="1" w:tplc="EB441082">
      <w:start w:val="1"/>
      <w:numFmt w:val="bullet"/>
      <w:lvlText w:val=""/>
      <w:lvlJc w:val="left"/>
      <w:pPr>
        <w:tabs>
          <w:tab w:pos="5760" w:val="num"/>
        </w:tabs>
        <w:ind w:hanging="360" w:left="5760"/>
      </w:pPr>
      <w:rPr>
        <w:rFonts w:ascii="Wingdings" w:hAnsi="Wingdings" w:hint="default"/>
      </w:rPr>
    </w:lvl>
    <w:lvl w:ilvl="8" w:tentative="1" w:tplc="CA0488B4">
      <w:start w:val="1"/>
      <w:numFmt w:val="bullet"/>
      <w:lvlText w:val=""/>
      <w:lvlJc w:val="left"/>
      <w:pPr>
        <w:tabs>
          <w:tab w:pos="6480" w:val="num"/>
        </w:tabs>
        <w:ind w:hanging="360" w:left="6480"/>
      </w:pPr>
      <w:rPr>
        <w:rFonts w:ascii="Wingdings" w:hAnsi="Wingdings" w:hint="default"/>
      </w:rPr>
    </w:lvl>
  </w:abstractNum>
  <w:abstractNum w15:restartNumberingAfterBreak="0" w:abstractNumId="31">
    <w:nsid w:val="531D502F"/>
    <w:multiLevelType w:val="hybridMultilevel"/>
    <w:tmpl w:val="B5FE8992"/>
    <w:lvl w:ilvl="0" w:tplc="040C0001">
      <w:start w:val="1"/>
      <w:numFmt w:val="bullet"/>
      <w:lvlText w:val=""/>
      <w:lvlJc w:val="left"/>
      <w:pPr>
        <w:ind w:hanging="360" w:left="1800"/>
      </w:pPr>
      <w:rPr>
        <w:rFonts w:ascii="Symbol" w:hAnsi="Symbol" w:hint="default"/>
      </w:rPr>
    </w:lvl>
    <w:lvl w:ilvl="1" w:tentative="1" w:tplc="040C0003">
      <w:start w:val="1"/>
      <w:numFmt w:val="bullet"/>
      <w:lvlText w:val="o"/>
      <w:lvlJc w:val="left"/>
      <w:pPr>
        <w:ind w:hanging="360" w:left="2520"/>
      </w:pPr>
      <w:rPr>
        <w:rFonts w:ascii="Courier New" w:cs="Courier New" w:hAnsi="Courier New" w:hint="default"/>
      </w:rPr>
    </w:lvl>
    <w:lvl w:ilvl="2" w:tentative="1" w:tplc="040C0005">
      <w:start w:val="1"/>
      <w:numFmt w:val="bullet"/>
      <w:lvlText w:val=""/>
      <w:lvlJc w:val="left"/>
      <w:pPr>
        <w:ind w:hanging="360" w:left="3240"/>
      </w:pPr>
      <w:rPr>
        <w:rFonts w:ascii="Wingdings" w:hAnsi="Wingdings" w:hint="default"/>
      </w:rPr>
    </w:lvl>
    <w:lvl w:ilvl="3" w:tentative="1" w:tplc="040C0001">
      <w:start w:val="1"/>
      <w:numFmt w:val="bullet"/>
      <w:lvlText w:val=""/>
      <w:lvlJc w:val="left"/>
      <w:pPr>
        <w:ind w:hanging="360" w:left="3960"/>
      </w:pPr>
      <w:rPr>
        <w:rFonts w:ascii="Symbol" w:hAnsi="Symbol" w:hint="default"/>
      </w:rPr>
    </w:lvl>
    <w:lvl w:ilvl="4" w:tentative="1" w:tplc="040C0003">
      <w:start w:val="1"/>
      <w:numFmt w:val="bullet"/>
      <w:lvlText w:val="o"/>
      <w:lvlJc w:val="left"/>
      <w:pPr>
        <w:ind w:hanging="360" w:left="4680"/>
      </w:pPr>
      <w:rPr>
        <w:rFonts w:ascii="Courier New" w:cs="Courier New" w:hAnsi="Courier New" w:hint="default"/>
      </w:rPr>
    </w:lvl>
    <w:lvl w:ilvl="5" w:tentative="1" w:tplc="040C0005">
      <w:start w:val="1"/>
      <w:numFmt w:val="bullet"/>
      <w:lvlText w:val=""/>
      <w:lvlJc w:val="left"/>
      <w:pPr>
        <w:ind w:hanging="360" w:left="5400"/>
      </w:pPr>
      <w:rPr>
        <w:rFonts w:ascii="Wingdings" w:hAnsi="Wingdings" w:hint="default"/>
      </w:rPr>
    </w:lvl>
    <w:lvl w:ilvl="6" w:tentative="1" w:tplc="040C0001">
      <w:start w:val="1"/>
      <w:numFmt w:val="bullet"/>
      <w:lvlText w:val=""/>
      <w:lvlJc w:val="left"/>
      <w:pPr>
        <w:ind w:hanging="360" w:left="6120"/>
      </w:pPr>
      <w:rPr>
        <w:rFonts w:ascii="Symbol" w:hAnsi="Symbol" w:hint="default"/>
      </w:rPr>
    </w:lvl>
    <w:lvl w:ilvl="7" w:tentative="1" w:tplc="040C0003">
      <w:start w:val="1"/>
      <w:numFmt w:val="bullet"/>
      <w:lvlText w:val="o"/>
      <w:lvlJc w:val="left"/>
      <w:pPr>
        <w:ind w:hanging="360" w:left="6840"/>
      </w:pPr>
      <w:rPr>
        <w:rFonts w:ascii="Courier New" w:cs="Courier New" w:hAnsi="Courier New" w:hint="default"/>
      </w:rPr>
    </w:lvl>
    <w:lvl w:ilvl="8" w:tentative="1" w:tplc="040C0005">
      <w:start w:val="1"/>
      <w:numFmt w:val="bullet"/>
      <w:lvlText w:val=""/>
      <w:lvlJc w:val="left"/>
      <w:pPr>
        <w:ind w:hanging="360" w:left="7560"/>
      </w:pPr>
      <w:rPr>
        <w:rFonts w:ascii="Wingdings" w:hAnsi="Wingdings" w:hint="default"/>
      </w:rPr>
    </w:lvl>
  </w:abstractNum>
  <w:abstractNum w15:restartNumberingAfterBreak="0" w:abstractNumId="32">
    <w:nsid w:val="5A6A5188"/>
    <w:multiLevelType w:val="hybridMultilevel"/>
    <w:tmpl w:val="3620C88E"/>
    <w:lvl w:ilvl="0" w:tplc="6D62AD3A">
      <w:numFmt w:val="bullet"/>
      <w:lvlText w:val=""/>
      <w:lvlJc w:val="left"/>
      <w:pPr>
        <w:ind w:hanging="360" w:left="720"/>
      </w:pPr>
      <w:rPr>
        <w:rFonts w:ascii="Symbol" w:cs="Tahoma" w:eastAsia="SimSun"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5E3018AA"/>
    <w:multiLevelType w:val="multilevel"/>
    <w:tmpl w:val="E9E0F508"/>
    <w:lvl w:ilvl="0">
      <w:start w:val="1"/>
      <w:numFmt w:val="bullet"/>
      <w:lvlText w:val="-"/>
      <w:lvlJc w:val="left"/>
      <w:pPr>
        <w:ind w:hanging="360" w:left="720"/>
      </w:pPr>
      <w:rPr>
        <w:rFonts w:ascii="Calibri" w:cs="Calibri" w:eastAsia="Calibri" w:hAnsi="Calibri"/>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34">
    <w:nsid w:val="600A2974"/>
    <w:multiLevelType w:val="hybridMultilevel"/>
    <w:tmpl w:val="EAB853C4"/>
    <w:lvl w:ilvl="0" w:tplc="0409000B">
      <w:start w:val="1"/>
      <w:numFmt w:val="bullet"/>
      <w:lvlText w:val=""/>
      <w:lvlJc w:val="left"/>
      <w:pPr>
        <w:tabs>
          <w:tab w:pos="720" w:val="num"/>
        </w:tabs>
        <w:ind w:hanging="360" w:left="720"/>
      </w:pPr>
      <w:rPr>
        <w:rFonts w:ascii="Wingdings" w:hAnsi="Wingdings"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5">
    <w:nsid w:val="62977B78"/>
    <w:multiLevelType w:val="multilevel"/>
    <w:tmpl w:val="D2CA4B80"/>
    <w:lvl w:ilvl="0">
      <w:start w:val="1"/>
      <w:numFmt w:val="bullet"/>
      <w:lvlText w:val=""/>
      <w:lvlJc w:val="left"/>
      <w:pPr>
        <w:tabs>
          <w:tab w:pos="360" w:val="num"/>
        </w:tabs>
        <w:ind w:hanging="340" w:left="340"/>
      </w:pPr>
      <w:rPr>
        <w:rFonts w:ascii="Symbol" w:cs="Times New Roman" w:hAnsi="Symbol" w:hint="default"/>
        <w:color w:val="auto"/>
      </w:rPr>
    </w:lvl>
    <w:lvl w:ilvl="1">
      <w:start w:val="1"/>
      <w:numFmt w:val="bullet"/>
      <w:lvlText w:val="o"/>
      <w:lvlJc w:val="left"/>
      <w:pPr>
        <w:tabs>
          <w:tab w:pos="306" w:val="num"/>
        </w:tabs>
        <w:ind w:hanging="360" w:left="306"/>
      </w:pPr>
      <w:rPr>
        <w:rFonts w:ascii="Courier New" w:hAnsi="Courier New" w:hint="default"/>
      </w:rPr>
    </w:lvl>
    <w:lvl w:ilvl="2">
      <w:start w:val="1"/>
      <w:numFmt w:val="bullet"/>
      <w:lvlText w:val=""/>
      <w:lvlJc w:val="left"/>
      <w:pPr>
        <w:tabs>
          <w:tab w:pos="1026" w:val="num"/>
        </w:tabs>
        <w:ind w:hanging="360" w:left="1026"/>
      </w:pPr>
      <w:rPr>
        <w:rFonts w:ascii="Wingdings" w:hAnsi="Wingdings" w:hint="default"/>
      </w:rPr>
    </w:lvl>
    <w:lvl w:ilvl="3">
      <w:start w:val="1"/>
      <w:numFmt w:val="bullet"/>
      <w:lvlText w:val=""/>
      <w:lvlJc w:val="left"/>
      <w:pPr>
        <w:tabs>
          <w:tab w:pos="1746" w:val="num"/>
        </w:tabs>
        <w:ind w:hanging="340" w:left="1726"/>
      </w:pPr>
      <w:rPr>
        <w:rFonts w:ascii="Symbol" w:cs="Times New Roman" w:hAnsi="Symbol" w:hint="default"/>
        <w:color w:val="auto"/>
      </w:rPr>
    </w:lvl>
    <w:lvl w:ilvl="4">
      <w:start w:val="2010"/>
      <w:numFmt w:val="decimal"/>
      <w:lvlText w:val="%5"/>
      <w:lvlJc w:val="left"/>
      <w:pPr>
        <w:tabs>
          <w:tab w:pos="2811" w:val="num"/>
        </w:tabs>
        <w:ind w:hanging="705" w:left="2811"/>
      </w:pPr>
      <w:rPr>
        <w:rFonts w:hint="default"/>
      </w:rPr>
    </w:lvl>
    <w:lvl w:ilvl="5" w:tentative="1">
      <w:start w:val="1"/>
      <w:numFmt w:val="bullet"/>
      <w:lvlText w:val=""/>
      <w:lvlJc w:val="left"/>
      <w:pPr>
        <w:tabs>
          <w:tab w:pos="3186" w:val="num"/>
        </w:tabs>
        <w:ind w:hanging="360" w:left="3186"/>
      </w:pPr>
      <w:rPr>
        <w:rFonts w:ascii="Wingdings" w:hAnsi="Wingdings" w:hint="default"/>
      </w:rPr>
    </w:lvl>
    <w:lvl w:ilvl="6" w:tentative="1">
      <w:start w:val="1"/>
      <w:numFmt w:val="bullet"/>
      <w:lvlText w:val=""/>
      <w:lvlJc w:val="left"/>
      <w:pPr>
        <w:tabs>
          <w:tab w:pos="3906" w:val="num"/>
        </w:tabs>
        <w:ind w:hanging="360" w:left="3906"/>
      </w:pPr>
      <w:rPr>
        <w:rFonts w:ascii="Symbol" w:hAnsi="Symbol" w:hint="default"/>
      </w:rPr>
    </w:lvl>
    <w:lvl w:ilvl="7" w:tentative="1">
      <w:start w:val="1"/>
      <w:numFmt w:val="bullet"/>
      <w:lvlText w:val="o"/>
      <w:lvlJc w:val="left"/>
      <w:pPr>
        <w:tabs>
          <w:tab w:pos="4626" w:val="num"/>
        </w:tabs>
        <w:ind w:hanging="360" w:left="4626"/>
      </w:pPr>
      <w:rPr>
        <w:rFonts w:ascii="Courier New" w:hAnsi="Courier New" w:hint="default"/>
      </w:rPr>
    </w:lvl>
    <w:lvl w:ilvl="8" w:tentative="1">
      <w:start w:val="1"/>
      <w:numFmt w:val="bullet"/>
      <w:lvlText w:val=""/>
      <w:lvlJc w:val="left"/>
      <w:pPr>
        <w:tabs>
          <w:tab w:pos="5346" w:val="num"/>
        </w:tabs>
        <w:ind w:hanging="360" w:left="5346"/>
      </w:pPr>
      <w:rPr>
        <w:rFonts w:ascii="Wingdings" w:hAnsi="Wingdings" w:hint="default"/>
      </w:rPr>
    </w:lvl>
  </w:abstractNum>
  <w:abstractNum w15:restartNumberingAfterBreak="0" w:abstractNumId="36">
    <w:nsid w:val="64B3623B"/>
    <w:multiLevelType w:val="hybridMultilevel"/>
    <w:tmpl w:val="596CF9B0"/>
    <w:lvl w:ilvl="0" w:tplc="0B32DA62">
      <w:start w:val="1"/>
      <w:numFmt w:val="upperLetter"/>
      <w:lvlText w:val="%1-"/>
      <w:lvlJc w:val="left"/>
      <w:pPr>
        <w:ind w:hanging="360" w:left="720"/>
      </w:pPr>
      <w:rPr>
        <w:rFonts w:hint="default"/>
        <w:b/>
        <w:i/>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37">
    <w:nsid w:val="662033E0"/>
    <w:multiLevelType w:val="hybridMultilevel"/>
    <w:tmpl w:val="D0447C26"/>
    <w:lvl w:ilvl="0" w:tplc="5470E4D8">
      <w:start w:val="1"/>
      <w:numFmt w:val="bullet"/>
      <w:lvlText w:val="•"/>
      <w:lvlJc w:val="left"/>
      <w:pPr>
        <w:tabs>
          <w:tab w:pos="346" w:val="num"/>
        </w:tabs>
        <w:ind w:hanging="360" w:left="346"/>
      </w:pPr>
      <w:rPr>
        <w:rFonts w:ascii="Arial" w:hAnsi="Arial" w:hint="default"/>
      </w:rPr>
    </w:lvl>
    <w:lvl w:ilvl="1" w:tentative="1" w:tplc="C924079C">
      <w:start w:val="1"/>
      <w:numFmt w:val="bullet"/>
      <w:lvlText w:val="•"/>
      <w:lvlJc w:val="left"/>
      <w:pPr>
        <w:tabs>
          <w:tab w:pos="1066" w:val="num"/>
        </w:tabs>
        <w:ind w:hanging="360" w:left="1066"/>
      </w:pPr>
      <w:rPr>
        <w:rFonts w:ascii="Arial" w:hAnsi="Arial" w:hint="default"/>
      </w:rPr>
    </w:lvl>
    <w:lvl w:ilvl="2" w:tentative="1" w:tplc="35984ED0">
      <w:start w:val="1"/>
      <w:numFmt w:val="bullet"/>
      <w:lvlText w:val="•"/>
      <w:lvlJc w:val="left"/>
      <w:pPr>
        <w:tabs>
          <w:tab w:pos="1786" w:val="num"/>
        </w:tabs>
        <w:ind w:hanging="360" w:left="1786"/>
      </w:pPr>
      <w:rPr>
        <w:rFonts w:ascii="Arial" w:hAnsi="Arial" w:hint="default"/>
      </w:rPr>
    </w:lvl>
    <w:lvl w:ilvl="3" w:tentative="1" w:tplc="DF4C07BE">
      <w:start w:val="1"/>
      <w:numFmt w:val="bullet"/>
      <w:lvlText w:val="•"/>
      <w:lvlJc w:val="left"/>
      <w:pPr>
        <w:tabs>
          <w:tab w:pos="2506" w:val="num"/>
        </w:tabs>
        <w:ind w:hanging="360" w:left="2506"/>
      </w:pPr>
      <w:rPr>
        <w:rFonts w:ascii="Arial" w:hAnsi="Arial" w:hint="default"/>
      </w:rPr>
    </w:lvl>
    <w:lvl w:ilvl="4" w:tentative="1" w:tplc="4240DDF0">
      <w:start w:val="1"/>
      <w:numFmt w:val="bullet"/>
      <w:lvlText w:val="•"/>
      <w:lvlJc w:val="left"/>
      <w:pPr>
        <w:tabs>
          <w:tab w:pos="3226" w:val="num"/>
        </w:tabs>
        <w:ind w:hanging="360" w:left="3226"/>
      </w:pPr>
      <w:rPr>
        <w:rFonts w:ascii="Arial" w:hAnsi="Arial" w:hint="default"/>
      </w:rPr>
    </w:lvl>
    <w:lvl w:ilvl="5" w:tentative="1" w:tplc="EEB2B30A">
      <w:start w:val="1"/>
      <w:numFmt w:val="bullet"/>
      <w:lvlText w:val="•"/>
      <w:lvlJc w:val="left"/>
      <w:pPr>
        <w:tabs>
          <w:tab w:pos="3946" w:val="num"/>
        </w:tabs>
        <w:ind w:hanging="360" w:left="3946"/>
      </w:pPr>
      <w:rPr>
        <w:rFonts w:ascii="Arial" w:hAnsi="Arial" w:hint="default"/>
      </w:rPr>
    </w:lvl>
    <w:lvl w:ilvl="6" w:tentative="1" w:tplc="F9886264">
      <w:start w:val="1"/>
      <w:numFmt w:val="bullet"/>
      <w:lvlText w:val="•"/>
      <w:lvlJc w:val="left"/>
      <w:pPr>
        <w:tabs>
          <w:tab w:pos="4666" w:val="num"/>
        </w:tabs>
        <w:ind w:hanging="360" w:left="4666"/>
      </w:pPr>
      <w:rPr>
        <w:rFonts w:ascii="Arial" w:hAnsi="Arial" w:hint="default"/>
      </w:rPr>
    </w:lvl>
    <w:lvl w:ilvl="7" w:tentative="1" w:tplc="2B3278D0">
      <w:start w:val="1"/>
      <w:numFmt w:val="bullet"/>
      <w:lvlText w:val="•"/>
      <w:lvlJc w:val="left"/>
      <w:pPr>
        <w:tabs>
          <w:tab w:pos="5386" w:val="num"/>
        </w:tabs>
        <w:ind w:hanging="360" w:left="5386"/>
      </w:pPr>
      <w:rPr>
        <w:rFonts w:ascii="Arial" w:hAnsi="Arial" w:hint="default"/>
      </w:rPr>
    </w:lvl>
    <w:lvl w:ilvl="8" w:tentative="1" w:tplc="6884F4E6">
      <w:start w:val="1"/>
      <w:numFmt w:val="bullet"/>
      <w:lvlText w:val="•"/>
      <w:lvlJc w:val="left"/>
      <w:pPr>
        <w:tabs>
          <w:tab w:pos="6106" w:val="num"/>
        </w:tabs>
        <w:ind w:hanging="360" w:left="6106"/>
      </w:pPr>
      <w:rPr>
        <w:rFonts w:ascii="Arial" w:hAnsi="Arial" w:hint="default"/>
      </w:rPr>
    </w:lvl>
  </w:abstractNum>
  <w:abstractNum w15:restartNumberingAfterBreak="0" w:abstractNumId="38">
    <w:nsid w:val="679C29EA"/>
    <w:multiLevelType w:val="hybridMultilevel"/>
    <w:tmpl w:val="47AA9B4A"/>
    <w:lvl w:ilvl="0" w:tplc="DF160B18">
      <w:start w:val="1"/>
      <w:numFmt w:val="bullet"/>
      <w:lvlText w:val=""/>
      <w:lvlJc w:val="left"/>
      <w:pPr>
        <w:tabs>
          <w:tab w:pos="720" w:val="num"/>
        </w:tabs>
        <w:ind w:hanging="360" w:left="720"/>
      </w:pPr>
      <w:rPr>
        <w:rFonts w:ascii="Wingdings" w:hAnsi="Wingdings" w:hint="default"/>
      </w:rPr>
    </w:lvl>
    <w:lvl w:ilvl="1" w:tentative="1" w:tplc="12D60E5E">
      <w:start w:val="1"/>
      <w:numFmt w:val="bullet"/>
      <w:lvlText w:val=""/>
      <w:lvlJc w:val="left"/>
      <w:pPr>
        <w:tabs>
          <w:tab w:pos="1440" w:val="num"/>
        </w:tabs>
        <w:ind w:hanging="360" w:left="1440"/>
      </w:pPr>
      <w:rPr>
        <w:rFonts w:ascii="Wingdings" w:hAnsi="Wingdings" w:hint="default"/>
      </w:rPr>
    </w:lvl>
    <w:lvl w:ilvl="2" w:tentative="1" w:tplc="79EE1C18">
      <w:start w:val="1"/>
      <w:numFmt w:val="bullet"/>
      <w:lvlText w:val=""/>
      <w:lvlJc w:val="left"/>
      <w:pPr>
        <w:tabs>
          <w:tab w:pos="2160" w:val="num"/>
        </w:tabs>
        <w:ind w:hanging="360" w:left="2160"/>
      </w:pPr>
      <w:rPr>
        <w:rFonts w:ascii="Wingdings" w:hAnsi="Wingdings" w:hint="default"/>
      </w:rPr>
    </w:lvl>
    <w:lvl w:ilvl="3" w:tentative="1" w:tplc="36FE2578">
      <w:start w:val="1"/>
      <w:numFmt w:val="bullet"/>
      <w:lvlText w:val=""/>
      <w:lvlJc w:val="left"/>
      <w:pPr>
        <w:tabs>
          <w:tab w:pos="2880" w:val="num"/>
        </w:tabs>
        <w:ind w:hanging="360" w:left="2880"/>
      </w:pPr>
      <w:rPr>
        <w:rFonts w:ascii="Wingdings" w:hAnsi="Wingdings" w:hint="default"/>
      </w:rPr>
    </w:lvl>
    <w:lvl w:ilvl="4" w:tentative="1" w:tplc="CB8C55AC">
      <w:start w:val="1"/>
      <w:numFmt w:val="bullet"/>
      <w:lvlText w:val=""/>
      <w:lvlJc w:val="left"/>
      <w:pPr>
        <w:tabs>
          <w:tab w:pos="3600" w:val="num"/>
        </w:tabs>
        <w:ind w:hanging="360" w:left="3600"/>
      </w:pPr>
      <w:rPr>
        <w:rFonts w:ascii="Wingdings" w:hAnsi="Wingdings" w:hint="default"/>
      </w:rPr>
    </w:lvl>
    <w:lvl w:ilvl="5" w:tentative="1" w:tplc="1E6ED522">
      <w:start w:val="1"/>
      <w:numFmt w:val="bullet"/>
      <w:lvlText w:val=""/>
      <w:lvlJc w:val="left"/>
      <w:pPr>
        <w:tabs>
          <w:tab w:pos="4320" w:val="num"/>
        </w:tabs>
        <w:ind w:hanging="360" w:left="4320"/>
      </w:pPr>
      <w:rPr>
        <w:rFonts w:ascii="Wingdings" w:hAnsi="Wingdings" w:hint="default"/>
      </w:rPr>
    </w:lvl>
    <w:lvl w:ilvl="6" w:tentative="1" w:tplc="FA764C2E">
      <w:start w:val="1"/>
      <w:numFmt w:val="bullet"/>
      <w:lvlText w:val=""/>
      <w:lvlJc w:val="left"/>
      <w:pPr>
        <w:tabs>
          <w:tab w:pos="5040" w:val="num"/>
        </w:tabs>
        <w:ind w:hanging="360" w:left="5040"/>
      </w:pPr>
      <w:rPr>
        <w:rFonts w:ascii="Wingdings" w:hAnsi="Wingdings" w:hint="default"/>
      </w:rPr>
    </w:lvl>
    <w:lvl w:ilvl="7" w:tentative="1" w:tplc="14CE861C">
      <w:start w:val="1"/>
      <w:numFmt w:val="bullet"/>
      <w:lvlText w:val=""/>
      <w:lvlJc w:val="left"/>
      <w:pPr>
        <w:tabs>
          <w:tab w:pos="5760" w:val="num"/>
        </w:tabs>
        <w:ind w:hanging="360" w:left="5760"/>
      </w:pPr>
      <w:rPr>
        <w:rFonts w:ascii="Wingdings" w:hAnsi="Wingdings" w:hint="default"/>
      </w:rPr>
    </w:lvl>
    <w:lvl w:ilvl="8" w:tentative="1" w:tplc="6E448742">
      <w:start w:val="1"/>
      <w:numFmt w:val="bullet"/>
      <w:lvlText w:val=""/>
      <w:lvlJc w:val="left"/>
      <w:pPr>
        <w:tabs>
          <w:tab w:pos="6480" w:val="num"/>
        </w:tabs>
        <w:ind w:hanging="360" w:left="6480"/>
      </w:pPr>
      <w:rPr>
        <w:rFonts w:ascii="Wingdings" w:hAnsi="Wingdings" w:hint="default"/>
      </w:rPr>
    </w:lvl>
  </w:abstractNum>
  <w:abstractNum w15:restartNumberingAfterBreak="0" w:abstractNumId="39">
    <w:nsid w:val="67E32D2C"/>
    <w:multiLevelType w:val="hybridMultilevel"/>
    <w:tmpl w:val="BAD284C2"/>
    <w:lvl w:ilvl="0" w:tplc="5CF6BF20">
      <w:start w:val="1"/>
      <w:numFmt w:val="upperLetter"/>
      <w:lvlText w:val="%1-"/>
      <w:lvlJc w:val="left"/>
      <w:pPr>
        <w:ind w:hanging="360" w:left="720"/>
      </w:pPr>
      <w:rPr>
        <w:rFonts w:hint="default"/>
        <w:i/>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0">
    <w:nsid w:val="6AC55CE8"/>
    <w:multiLevelType w:val="hybridMultilevel"/>
    <w:tmpl w:val="6E644FDC"/>
    <w:lvl w:ilvl="0" w:tplc="D07012A4">
      <w:numFmt w:val="bullet"/>
      <w:lvlText w:val="-"/>
      <w:lvlJc w:val="left"/>
      <w:pPr>
        <w:tabs>
          <w:tab w:pos="720" w:val="num"/>
        </w:tabs>
        <w:ind w:hanging="360" w:left="720"/>
      </w:pPr>
      <w:rPr>
        <w:rFonts w:ascii="Times New Roman" w:cs="Times New Roman" w:eastAsia="SimSun" w:hAnsi="Times New Roman"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41">
    <w:nsid w:val="6BD05461"/>
    <w:multiLevelType w:val="hybridMultilevel"/>
    <w:tmpl w:val="A7BC8BF4"/>
    <w:lvl w:ilvl="0" w:tplc="CD5AAA7A">
      <w:start w:val="1"/>
      <w:numFmt w:val="upperLetter"/>
      <w:lvlText w:val="%1-"/>
      <w:lvlJc w:val="left"/>
      <w:pPr>
        <w:ind w:hanging="360" w:left="720"/>
      </w:pPr>
      <w:rPr>
        <w:rFonts w:hint="default"/>
        <w:b/>
        <w:i/>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42">
    <w:nsid w:val="70B8196E"/>
    <w:multiLevelType w:val="hybridMultilevel"/>
    <w:tmpl w:val="8DD21800"/>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abstractNum w15:restartNumberingAfterBreak="0" w:abstractNumId="43">
    <w:nsid w:val="752018EA"/>
    <w:multiLevelType w:val="hybridMultilevel"/>
    <w:tmpl w:val="E60C04FA"/>
    <w:lvl w:ilvl="0" w:tplc="04090001">
      <w:start w:val="1"/>
      <w:numFmt w:val="bullet"/>
      <w:lvlText w:val=""/>
      <w:lvlJc w:val="left"/>
      <w:pPr>
        <w:tabs>
          <w:tab w:pos="360" w:val="num"/>
        </w:tabs>
        <w:ind w:hanging="360" w:left="360"/>
      </w:pPr>
      <w:rPr>
        <w:rFonts w:ascii="Symbol" w:hAnsi="Symbol" w:hint="default"/>
      </w:rPr>
    </w:lvl>
    <w:lvl w:ilvl="1" w:tentative="1" w:tplc="04090003">
      <w:start w:val="1"/>
      <w:numFmt w:val="bullet"/>
      <w:lvlText w:val="o"/>
      <w:lvlJc w:val="left"/>
      <w:pPr>
        <w:tabs>
          <w:tab w:pos="1080" w:val="num"/>
        </w:tabs>
        <w:ind w:hanging="360" w:left="1080"/>
      </w:pPr>
      <w:rPr>
        <w:rFonts w:ascii="Courier New" w:cs="Courier New" w:hAnsi="Courier New" w:hint="default"/>
      </w:rPr>
    </w:lvl>
    <w:lvl w:ilvl="2" w:tentative="1" w:tplc="04090005">
      <w:start w:val="1"/>
      <w:numFmt w:val="bullet"/>
      <w:lvlText w:val=""/>
      <w:lvlJc w:val="left"/>
      <w:pPr>
        <w:tabs>
          <w:tab w:pos="1800" w:val="num"/>
        </w:tabs>
        <w:ind w:hanging="360" w:left="1800"/>
      </w:pPr>
      <w:rPr>
        <w:rFonts w:ascii="Wingdings" w:hAnsi="Wingdings" w:hint="default"/>
      </w:rPr>
    </w:lvl>
    <w:lvl w:ilvl="3" w:tentative="1" w:tplc="04090001">
      <w:start w:val="1"/>
      <w:numFmt w:val="bullet"/>
      <w:lvlText w:val=""/>
      <w:lvlJc w:val="left"/>
      <w:pPr>
        <w:tabs>
          <w:tab w:pos="2520" w:val="num"/>
        </w:tabs>
        <w:ind w:hanging="360" w:left="2520"/>
      </w:pPr>
      <w:rPr>
        <w:rFonts w:ascii="Symbol" w:hAnsi="Symbol" w:hint="default"/>
      </w:rPr>
    </w:lvl>
    <w:lvl w:ilvl="4" w:tentative="1" w:tplc="04090003">
      <w:start w:val="1"/>
      <w:numFmt w:val="bullet"/>
      <w:lvlText w:val="o"/>
      <w:lvlJc w:val="left"/>
      <w:pPr>
        <w:tabs>
          <w:tab w:pos="3240" w:val="num"/>
        </w:tabs>
        <w:ind w:hanging="360" w:left="3240"/>
      </w:pPr>
      <w:rPr>
        <w:rFonts w:ascii="Courier New" w:cs="Courier New" w:hAnsi="Courier New" w:hint="default"/>
      </w:rPr>
    </w:lvl>
    <w:lvl w:ilvl="5" w:tentative="1" w:tplc="04090005">
      <w:start w:val="1"/>
      <w:numFmt w:val="bullet"/>
      <w:lvlText w:val=""/>
      <w:lvlJc w:val="left"/>
      <w:pPr>
        <w:tabs>
          <w:tab w:pos="3960" w:val="num"/>
        </w:tabs>
        <w:ind w:hanging="360" w:left="3960"/>
      </w:pPr>
      <w:rPr>
        <w:rFonts w:ascii="Wingdings" w:hAnsi="Wingdings" w:hint="default"/>
      </w:rPr>
    </w:lvl>
    <w:lvl w:ilvl="6" w:tentative="1" w:tplc="04090001">
      <w:start w:val="1"/>
      <w:numFmt w:val="bullet"/>
      <w:lvlText w:val=""/>
      <w:lvlJc w:val="left"/>
      <w:pPr>
        <w:tabs>
          <w:tab w:pos="4680" w:val="num"/>
        </w:tabs>
        <w:ind w:hanging="360" w:left="4680"/>
      </w:pPr>
      <w:rPr>
        <w:rFonts w:ascii="Symbol" w:hAnsi="Symbol" w:hint="default"/>
      </w:rPr>
    </w:lvl>
    <w:lvl w:ilvl="7" w:tentative="1" w:tplc="04090003">
      <w:start w:val="1"/>
      <w:numFmt w:val="bullet"/>
      <w:lvlText w:val="o"/>
      <w:lvlJc w:val="left"/>
      <w:pPr>
        <w:tabs>
          <w:tab w:pos="5400" w:val="num"/>
        </w:tabs>
        <w:ind w:hanging="360" w:left="5400"/>
      </w:pPr>
      <w:rPr>
        <w:rFonts w:ascii="Courier New" w:cs="Courier New" w:hAnsi="Courier New" w:hint="default"/>
      </w:rPr>
    </w:lvl>
    <w:lvl w:ilvl="8" w:tentative="1" w:tplc="04090005">
      <w:start w:val="1"/>
      <w:numFmt w:val="bullet"/>
      <w:lvlText w:val=""/>
      <w:lvlJc w:val="left"/>
      <w:pPr>
        <w:tabs>
          <w:tab w:pos="6120" w:val="num"/>
        </w:tabs>
        <w:ind w:hanging="360" w:left="6120"/>
      </w:pPr>
      <w:rPr>
        <w:rFonts w:ascii="Wingdings" w:hAnsi="Wingdings" w:hint="default"/>
      </w:rPr>
    </w:lvl>
  </w:abstractNum>
  <w:abstractNum w15:restartNumberingAfterBreak="0" w:abstractNumId="44">
    <w:nsid w:val="795C20E6"/>
    <w:multiLevelType w:val="hybridMultilevel"/>
    <w:tmpl w:val="8BDCF38C"/>
    <w:lvl w:ilvl="0" w:tplc="C6C8888A">
      <w:start w:val="1"/>
      <w:numFmt w:val="bullet"/>
      <w:lvlText w:val=""/>
      <w:lvlJc w:val="left"/>
      <w:pPr>
        <w:tabs>
          <w:tab w:pos="720" w:val="num"/>
        </w:tabs>
        <w:ind w:hanging="360" w:left="720"/>
      </w:pPr>
      <w:rPr>
        <w:rFonts w:ascii="Wingdings" w:hAnsi="Wingdings" w:hint="default"/>
      </w:rPr>
    </w:lvl>
    <w:lvl w:ilvl="1" w:tentative="1" w:tplc="8F1CAA10">
      <w:start w:val="1"/>
      <w:numFmt w:val="bullet"/>
      <w:lvlText w:val=""/>
      <w:lvlJc w:val="left"/>
      <w:pPr>
        <w:tabs>
          <w:tab w:pos="1440" w:val="num"/>
        </w:tabs>
        <w:ind w:hanging="360" w:left="1440"/>
      </w:pPr>
      <w:rPr>
        <w:rFonts w:ascii="Wingdings" w:hAnsi="Wingdings" w:hint="default"/>
      </w:rPr>
    </w:lvl>
    <w:lvl w:ilvl="2" w:tentative="1" w:tplc="93442DB0">
      <w:start w:val="1"/>
      <w:numFmt w:val="bullet"/>
      <w:lvlText w:val=""/>
      <w:lvlJc w:val="left"/>
      <w:pPr>
        <w:tabs>
          <w:tab w:pos="2160" w:val="num"/>
        </w:tabs>
        <w:ind w:hanging="360" w:left="2160"/>
      </w:pPr>
      <w:rPr>
        <w:rFonts w:ascii="Wingdings" w:hAnsi="Wingdings" w:hint="default"/>
      </w:rPr>
    </w:lvl>
    <w:lvl w:ilvl="3" w:tentative="1" w:tplc="29421EBC">
      <w:start w:val="1"/>
      <w:numFmt w:val="bullet"/>
      <w:lvlText w:val=""/>
      <w:lvlJc w:val="left"/>
      <w:pPr>
        <w:tabs>
          <w:tab w:pos="2880" w:val="num"/>
        </w:tabs>
        <w:ind w:hanging="360" w:left="2880"/>
      </w:pPr>
      <w:rPr>
        <w:rFonts w:ascii="Wingdings" w:hAnsi="Wingdings" w:hint="default"/>
      </w:rPr>
    </w:lvl>
    <w:lvl w:ilvl="4" w:tentative="1" w:tplc="7AEC1EDA">
      <w:start w:val="1"/>
      <w:numFmt w:val="bullet"/>
      <w:lvlText w:val=""/>
      <w:lvlJc w:val="left"/>
      <w:pPr>
        <w:tabs>
          <w:tab w:pos="3600" w:val="num"/>
        </w:tabs>
        <w:ind w:hanging="360" w:left="3600"/>
      </w:pPr>
      <w:rPr>
        <w:rFonts w:ascii="Wingdings" w:hAnsi="Wingdings" w:hint="default"/>
      </w:rPr>
    </w:lvl>
    <w:lvl w:ilvl="5" w:tentative="1" w:tplc="0FAEDC96">
      <w:start w:val="1"/>
      <w:numFmt w:val="bullet"/>
      <w:lvlText w:val=""/>
      <w:lvlJc w:val="left"/>
      <w:pPr>
        <w:tabs>
          <w:tab w:pos="4320" w:val="num"/>
        </w:tabs>
        <w:ind w:hanging="360" w:left="4320"/>
      </w:pPr>
      <w:rPr>
        <w:rFonts w:ascii="Wingdings" w:hAnsi="Wingdings" w:hint="default"/>
      </w:rPr>
    </w:lvl>
    <w:lvl w:ilvl="6" w:tentative="1" w:tplc="E2CC5136">
      <w:start w:val="1"/>
      <w:numFmt w:val="bullet"/>
      <w:lvlText w:val=""/>
      <w:lvlJc w:val="left"/>
      <w:pPr>
        <w:tabs>
          <w:tab w:pos="5040" w:val="num"/>
        </w:tabs>
        <w:ind w:hanging="360" w:left="5040"/>
      </w:pPr>
      <w:rPr>
        <w:rFonts w:ascii="Wingdings" w:hAnsi="Wingdings" w:hint="default"/>
      </w:rPr>
    </w:lvl>
    <w:lvl w:ilvl="7" w:tentative="1" w:tplc="DD0C9074">
      <w:start w:val="1"/>
      <w:numFmt w:val="bullet"/>
      <w:lvlText w:val=""/>
      <w:lvlJc w:val="left"/>
      <w:pPr>
        <w:tabs>
          <w:tab w:pos="5760" w:val="num"/>
        </w:tabs>
        <w:ind w:hanging="360" w:left="5760"/>
      </w:pPr>
      <w:rPr>
        <w:rFonts w:ascii="Wingdings" w:hAnsi="Wingdings" w:hint="default"/>
      </w:rPr>
    </w:lvl>
    <w:lvl w:ilvl="8" w:tentative="1" w:tplc="5E2E7FC6">
      <w:start w:val="1"/>
      <w:numFmt w:val="bullet"/>
      <w:lvlText w:val=""/>
      <w:lvlJc w:val="left"/>
      <w:pPr>
        <w:tabs>
          <w:tab w:pos="6480" w:val="num"/>
        </w:tabs>
        <w:ind w:hanging="360" w:left="6480"/>
      </w:pPr>
      <w:rPr>
        <w:rFonts w:ascii="Wingdings" w:hAnsi="Wingdings" w:hint="default"/>
      </w:rPr>
    </w:lvl>
  </w:abstractNum>
  <w:abstractNum w15:restartNumberingAfterBreak="0" w:abstractNumId="45">
    <w:nsid w:val="7BC20EDF"/>
    <w:multiLevelType w:val="hybridMultilevel"/>
    <w:tmpl w:val="8280F14E"/>
    <w:lvl w:ilvl="0" w:tplc="040C0001">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080"/>
      </w:pPr>
      <w:rPr>
        <w:rFonts w:ascii="Courier New" w:cs="Courier New" w:hAnsi="Courier New" w:hint="default"/>
      </w:rPr>
    </w:lvl>
    <w:lvl w:ilvl="2" w:tentative="1" w:tplc="040C0005">
      <w:start w:val="1"/>
      <w:numFmt w:val="bullet"/>
      <w:lvlText w:val=""/>
      <w:lvlJc w:val="left"/>
      <w:pPr>
        <w:ind w:hanging="360" w:left="1800"/>
      </w:pPr>
      <w:rPr>
        <w:rFonts w:ascii="Wingdings" w:hAnsi="Wingdings" w:hint="default"/>
      </w:rPr>
    </w:lvl>
    <w:lvl w:ilvl="3" w:tentative="1" w:tplc="040C0001">
      <w:start w:val="1"/>
      <w:numFmt w:val="bullet"/>
      <w:lvlText w:val=""/>
      <w:lvlJc w:val="left"/>
      <w:pPr>
        <w:ind w:hanging="360" w:left="2520"/>
      </w:pPr>
      <w:rPr>
        <w:rFonts w:ascii="Symbol" w:hAnsi="Symbol" w:hint="default"/>
      </w:rPr>
    </w:lvl>
    <w:lvl w:ilvl="4" w:tentative="1" w:tplc="040C0003">
      <w:start w:val="1"/>
      <w:numFmt w:val="bullet"/>
      <w:lvlText w:val="o"/>
      <w:lvlJc w:val="left"/>
      <w:pPr>
        <w:ind w:hanging="360" w:left="3240"/>
      </w:pPr>
      <w:rPr>
        <w:rFonts w:ascii="Courier New" w:cs="Courier New" w:hAnsi="Courier New" w:hint="default"/>
      </w:rPr>
    </w:lvl>
    <w:lvl w:ilvl="5" w:tentative="1" w:tplc="040C0005">
      <w:start w:val="1"/>
      <w:numFmt w:val="bullet"/>
      <w:lvlText w:val=""/>
      <w:lvlJc w:val="left"/>
      <w:pPr>
        <w:ind w:hanging="360" w:left="3960"/>
      </w:pPr>
      <w:rPr>
        <w:rFonts w:ascii="Wingdings" w:hAnsi="Wingdings" w:hint="default"/>
      </w:rPr>
    </w:lvl>
    <w:lvl w:ilvl="6" w:tentative="1" w:tplc="040C0001">
      <w:start w:val="1"/>
      <w:numFmt w:val="bullet"/>
      <w:lvlText w:val=""/>
      <w:lvlJc w:val="left"/>
      <w:pPr>
        <w:ind w:hanging="360" w:left="4680"/>
      </w:pPr>
      <w:rPr>
        <w:rFonts w:ascii="Symbol" w:hAnsi="Symbol" w:hint="default"/>
      </w:rPr>
    </w:lvl>
    <w:lvl w:ilvl="7" w:tentative="1" w:tplc="040C0003">
      <w:start w:val="1"/>
      <w:numFmt w:val="bullet"/>
      <w:lvlText w:val="o"/>
      <w:lvlJc w:val="left"/>
      <w:pPr>
        <w:ind w:hanging="360" w:left="5400"/>
      </w:pPr>
      <w:rPr>
        <w:rFonts w:ascii="Courier New" w:cs="Courier New" w:hAnsi="Courier New" w:hint="default"/>
      </w:rPr>
    </w:lvl>
    <w:lvl w:ilvl="8" w:tentative="1" w:tplc="040C0005">
      <w:start w:val="1"/>
      <w:numFmt w:val="bullet"/>
      <w:lvlText w:val=""/>
      <w:lvlJc w:val="left"/>
      <w:pPr>
        <w:ind w:hanging="360" w:left="6120"/>
      </w:pPr>
      <w:rPr>
        <w:rFonts w:ascii="Wingdings" w:hAnsi="Wingdings" w:hint="default"/>
      </w:rPr>
    </w:lvl>
  </w:abstractNum>
  <w:num w:numId="1">
    <w:abstractNumId w:val="1"/>
  </w:num>
  <w:num w:numId="2">
    <w:abstractNumId w:val="1"/>
  </w:num>
  <w:num w:numId="3">
    <w:abstractNumId w:val="26"/>
  </w:num>
  <w:num w:numId="4">
    <w:abstractNumId w:val="43"/>
  </w:num>
  <w:num w:numId="5">
    <w:abstractNumId w:val="19"/>
  </w:num>
  <w:num w:numId="6">
    <w:abstractNumId w:val="20"/>
  </w:num>
  <w:num w:numId="7">
    <w:abstractNumId w:val="14"/>
  </w:num>
  <w:num w:numId="8">
    <w:abstractNumId w:val="3"/>
  </w:num>
  <w:num w:numId="9">
    <w:abstractNumId w:val="8"/>
  </w:num>
  <w:num w:numId="10">
    <w:abstractNumId w:val="40"/>
  </w:num>
  <w:num w:numId="11">
    <w:abstractNumId w:val="34"/>
  </w:num>
  <w:num w:numId="12">
    <w:abstractNumId w:val="0"/>
    <w:lvlOverride w:ilvl="0">
      <w:lvl w:ilvl="0">
        <w:start w:val="1"/>
        <w:numFmt w:val="bullet"/>
        <w:lvlText w:val=""/>
        <w:legacy w:legacy="1" w:legacyIndent="283" w:legacySpace="0"/>
        <w:lvlJc w:val="left"/>
        <w:pPr>
          <w:ind w:hanging="283" w:left="283"/>
        </w:pPr>
        <w:rPr>
          <w:rFonts w:ascii="Symbol" w:hAnsi="Symbol" w:hint="default"/>
        </w:rPr>
      </w:lvl>
    </w:lvlOverride>
  </w:num>
  <w:num w:numId="13">
    <w:abstractNumId w:val="10"/>
  </w:num>
  <w:num w:numId="14">
    <w:abstractNumId w:val="13"/>
  </w:num>
  <w:num w:numId="15">
    <w:abstractNumId w:val="17"/>
  </w:num>
  <w:num w:numId="16">
    <w:abstractNumId w:val="4"/>
  </w:num>
  <w:num w:numId="17">
    <w:abstractNumId w:val="2"/>
  </w:num>
  <w:num w:numId="18">
    <w:abstractNumId w:val="38"/>
  </w:num>
  <w:num w:numId="19">
    <w:abstractNumId w:val="35"/>
  </w:num>
  <w:num w:numId="20">
    <w:abstractNumId w:val="29"/>
  </w:num>
  <w:num w:numId="21">
    <w:abstractNumId w:val="11"/>
  </w:num>
  <w:num w:numId="22">
    <w:abstractNumId w:val="21"/>
  </w:num>
  <w:num w:numId="23">
    <w:abstractNumId w:val="42"/>
  </w:num>
  <w:num w:numId="24">
    <w:abstractNumId w:val="44"/>
  </w:num>
  <w:num w:numId="25">
    <w:abstractNumId w:val="16"/>
  </w:num>
  <w:num w:numId="26">
    <w:abstractNumId w:val="28"/>
  </w:num>
  <w:num w:numId="27">
    <w:abstractNumId w:val="15"/>
  </w:num>
  <w:num w:numId="28">
    <w:abstractNumId w:val="12"/>
  </w:num>
  <w:num w:numId="29">
    <w:abstractNumId w:val="30"/>
  </w:num>
  <w:num w:numId="30">
    <w:abstractNumId w:val="45"/>
  </w:num>
  <w:num w:numId="31">
    <w:abstractNumId w:val="25"/>
  </w:num>
  <w:num w:numId="32">
    <w:abstractNumId w:val="9"/>
  </w:num>
  <w:num w:numId="33">
    <w:abstractNumId w:val="23"/>
  </w:num>
  <w:num w:numId="34">
    <w:abstractNumId w:val="37"/>
  </w:num>
  <w:num w:numId="35">
    <w:abstractNumId w:val="33"/>
  </w:num>
  <w:num w:numId="36">
    <w:abstractNumId w:val="22"/>
  </w:num>
  <w:num w:numId="37">
    <w:abstractNumId w:val="27"/>
  </w:num>
  <w:num w:numId="38">
    <w:abstractNumId w:val="31"/>
  </w:num>
  <w:num w:numId="39">
    <w:abstractNumId w:val="39"/>
  </w:num>
  <w:num w:numId="40">
    <w:abstractNumId w:val="7"/>
  </w:num>
  <w:num w:numId="41">
    <w:abstractNumId w:val="24"/>
  </w:num>
  <w:num w:numId="42">
    <w:abstractNumId w:val="32"/>
  </w:num>
  <w:num w:numId="43">
    <w:abstractNumId w:val="5"/>
  </w:num>
  <w:num w:numId="44">
    <w:abstractNumId w:val="6"/>
  </w:num>
  <w:num w:numId="45">
    <w:abstractNumId w:val="18"/>
  </w:num>
  <w:num w:numId="46">
    <w:abstractNumId w:val="41"/>
  </w:num>
  <w:num w:numId="47">
    <w:abstractNumId w:val="36"/>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mc:Ignorable="w14 w15 w16se w16cid">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20"/>
  <w:hyphenationZone w:val="425"/>
  <w:drawingGridHorizontalSpacing w:val="110"/>
  <w:drawingGridVerticalSpacing w:val="299"/>
  <w:displayHorizontalDrawingGridEvery w:val="0"/>
  <w:noPunctuationKerning/>
  <w:characterSpacingControl w:val="doNotCompress"/>
  <w:hdrShapeDefaults>
    <o:shapedefaults spidmax="2052" v:ext="edi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2DF"/>
    <w:rsid w:val="000259B0"/>
    <w:rsid w:val="00031FF0"/>
    <w:rsid w:val="00033EF4"/>
    <w:rsid w:val="00034B38"/>
    <w:rsid w:val="000407B2"/>
    <w:rsid w:val="00045927"/>
    <w:rsid w:val="0004770F"/>
    <w:rsid w:val="000700EF"/>
    <w:rsid w:val="00072988"/>
    <w:rsid w:val="00081FDE"/>
    <w:rsid w:val="00086AE2"/>
    <w:rsid w:val="00091A9C"/>
    <w:rsid w:val="0009669F"/>
    <w:rsid w:val="000B3963"/>
    <w:rsid w:val="000B5EB3"/>
    <w:rsid w:val="000C160C"/>
    <w:rsid w:val="000D474B"/>
    <w:rsid w:val="00101436"/>
    <w:rsid w:val="0011511F"/>
    <w:rsid w:val="001203CE"/>
    <w:rsid w:val="001259DB"/>
    <w:rsid w:val="001266CC"/>
    <w:rsid w:val="00130C01"/>
    <w:rsid w:val="00132ACE"/>
    <w:rsid w:val="00137BB2"/>
    <w:rsid w:val="00144667"/>
    <w:rsid w:val="001502DB"/>
    <w:rsid w:val="001519A9"/>
    <w:rsid w:val="001531F2"/>
    <w:rsid w:val="00172A7B"/>
    <w:rsid w:val="00182B9D"/>
    <w:rsid w:val="001842FD"/>
    <w:rsid w:val="001A2214"/>
    <w:rsid w:val="001B369E"/>
    <w:rsid w:val="001B5A6C"/>
    <w:rsid w:val="001C0FCC"/>
    <w:rsid w:val="001D0D6E"/>
    <w:rsid w:val="001E5246"/>
    <w:rsid w:val="001F6575"/>
    <w:rsid w:val="001F710D"/>
    <w:rsid w:val="001F76D1"/>
    <w:rsid w:val="00216399"/>
    <w:rsid w:val="0022168A"/>
    <w:rsid w:val="0024130A"/>
    <w:rsid w:val="002733A4"/>
    <w:rsid w:val="00280997"/>
    <w:rsid w:val="00282D4D"/>
    <w:rsid w:val="00284F62"/>
    <w:rsid w:val="002903D9"/>
    <w:rsid w:val="002B60F4"/>
    <w:rsid w:val="002C4057"/>
    <w:rsid w:val="002D718B"/>
    <w:rsid w:val="002E11A9"/>
    <w:rsid w:val="002F3F97"/>
    <w:rsid w:val="0031118A"/>
    <w:rsid w:val="00312E5C"/>
    <w:rsid w:val="003156B6"/>
    <w:rsid w:val="00317AE6"/>
    <w:rsid w:val="003503B3"/>
    <w:rsid w:val="003541DB"/>
    <w:rsid w:val="00356918"/>
    <w:rsid w:val="0036505A"/>
    <w:rsid w:val="0037014B"/>
    <w:rsid w:val="003772CF"/>
    <w:rsid w:val="00397FE3"/>
    <w:rsid w:val="003A44C3"/>
    <w:rsid w:val="003E5FC8"/>
    <w:rsid w:val="003E6446"/>
    <w:rsid w:val="003F52CF"/>
    <w:rsid w:val="00404A99"/>
    <w:rsid w:val="00430BA5"/>
    <w:rsid w:val="004339E8"/>
    <w:rsid w:val="004366B6"/>
    <w:rsid w:val="00466059"/>
    <w:rsid w:val="00477C65"/>
    <w:rsid w:val="004879FB"/>
    <w:rsid w:val="00492AB8"/>
    <w:rsid w:val="0049342C"/>
    <w:rsid w:val="004960FC"/>
    <w:rsid w:val="004962DF"/>
    <w:rsid w:val="004A5529"/>
    <w:rsid w:val="004A7979"/>
    <w:rsid w:val="004C3C9C"/>
    <w:rsid w:val="004F51A1"/>
    <w:rsid w:val="004F57DD"/>
    <w:rsid w:val="0050161C"/>
    <w:rsid w:val="005055FF"/>
    <w:rsid w:val="00520770"/>
    <w:rsid w:val="00527180"/>
    <w:rsid w:val="00530A31"/>
    <w:rsid w:val="00530C8D"/>
    <w:rsid w:val="00544448"/>
    <w:rsid w:val="005559C3"/>
    <w:rsid w:val="00556124"/>
    <w:rsid w:val="00556B4F"/>
    <w:rsid w:val="0056329D"/>
    <w:rsid w:val="00581916"/>
    <w:rsid w:val="00585385"/>
    <w:rsid w:val="005878E5"/>
    <w:rsid w:val="005A414C"/>
    <w:rsid w:val="005A5DD8"/>
    <w:rsid w:val="005A6BFB"/>
    <w:rsid w:val="005C10F3"/>
    <w:rsid w:val="005D0C25"/>
    <w:rsid w:val="005E1087"/>
    <w:rsid w:val="005E71DB"/>
    <w:rsid w:val="005F7035"/>
    <w:rsid w:val="00600EC4"/>
    <w:rsid w:val="00606A42"/>
    <w:rsid w:val="006157AC"/>
    <w:rsid w:val="00620FC8"/>
    <w:rsid w:val="006509D0"/>
    <w:rsid w:val="00653119"/>
    <w:rsid w:val="006630F5"/>
    <w:rsid w:val="006748A9"/>
    <w:rsid w:val="006908EA"/>
    <w:rsid w:val="006A0C28"/>
    <w:rsid w:val="006A1A69"/>
    <w:rsid w:val="006A642F"/>
    <w:rsid w:val="006A6A8D"/>
    <w:rsid w:val="006B543B"/>
    <w:rsid w:val="006D143E"/>
    <w:rsid w:val="006E2396"/>
    <w:rsid w:val="006E509F"/>
    <w:rsid w:val="006E64CA"/>
    <w:rsid w:val="006E6B97"/>
    <w:rsid w:val="006F6BBB"/>
    <w:rsid w:val="00706760"/>
    <w:rsid w:val="007114C7"/>
    <w:rsid w:val="00716E68"/>
    <w:rsid w:val="007200B0"/>
    <w:rsid w:val="0073022B"/>
    <w:rsid w:val="00740332"/>
    <w:rsid w:val="007430B1"/>
    <w:rsid w:val="007548CD"/>
    <w:rsid w:val="007576D5"/>
    <w:rsid w:val="00764334"/>
    <w:rsid w:val="00764E3A"/>
    <w:rsid w:val="007826AB"/>
    <w:rsid w:val="0078421C"/>
    <w:rsid w:val="0079582D"/>
    <w:rsid w:val="007A33F7"/>
    <w:rsid w:val="007D187B"/>
    <w:rsid w:val="007D4652"/>
    <w:rsid w:val="007F00A2"/>
    <w:rsid w:val="00812DF5"/>
    <w:rsid w:val="00825D59"/>
    <w:rsid w:val="00826297"/>
    <w:rsid w:val="008421A2"/>
    <w:rsid w:val="0085151E"/>
    <w:rsid w:val="00854250"/>
    <w:rsid w:val="00891ABA"/>
    <w:rsid w:val="0089382A"/>
    <w:rsid w:val="00896728"/>
    <w:rsid w:val="008A1ED2"/>
    <w:rsid w:val="008A7C67"/>
    <w:rsid w:val="008B3707"/>
    <w:rsid w:val="008B78F1"/>
    <w:rsid w:val="008C4542"/>
    <w:rsid w:val="008E5E73"/>
    <w:rsid w:val="008E64BE"/>
    <w:rsid w:val="009126F0"/>
    <w:rsid w:val="0091377B"/>
    <w:rsid w:val="00924F58"/>
    <w:rsid w:val="009323B1"/>
    <w:rsid w:val="0093551E"/>
    <w:rsid w:val="00941D20"/>
    <w:rsid w:val="0095574B"/>
    <w:rsid w:val="00956955"/>
    <w:rsid w:val="00993AFE"/>
    <w:rsid w:val="009A1E35"/>
    <w:rsid w:val="009A5490"/>
    <w:rsid w:val="009B1613"/>
    <w:rsid w:val="009C335C"/>
    <w:rsid w:val="009D6087"/>
    <w:rsid w:val="009E4A75"/>
    <w:rsid w:val="009F1BAD"/>
    <w:rsid w:val="009F3FF8"/>
    <w:rsid w:val="00A02C20"/>
    <w:rsid w:val="00A23B35"/>
    <w:rsid w:val="00A35073"/>
    <w:rsid w:val="00A3745E"/>
    <w:rsid w:val="00A523A2"/>
    <w:rsid w:val="00A54547"/>
    <w:rsid w:val="00A60488"/>
    <w:rsid w:val="00A62F5E"/>
    <w:rsid w:val="00A75A8E"/>
    <w:rsid w:val="00A833DF"/>
    <w:rsid w:val="00AA0EB8"/>
    <w:rsid w:val="00AA1857"/>
    <w:rsid w:val="00AA72AE"/>
    <w:rsid w:val="00AA73AC"/>
    <w:rsid w:val="00AB07FD"/>
    <w:rsid w:val="00AD08C9"/>
    <w:rsid w:val="00AD1120"/>
    <w:rsid w:val="00B05D4F"/>
    <w:rsid w:val="00B0656D"/>
    <w:rsid w:val="00B06B67"/>
    <w:rsid w:val="00B238C2"/>
    <w:rsid w:val="00B5180F"/>
    <w:rsid w:val="00B67FA5"/>
    <w:rsid w:val="00B71251"/>
    <w:rsid w:val="00B733FB"/>
    <w:rsid w:val="00B83088"/>
    <w:rsid w:val="00B90084"/>
    <w:rsid w:val="00B97A61"/>
    <w:rsid w:val="00BA3BFE"/>
    <w:rsid w:val="00BD6623"/>
    <w:rsid w:val="00C136EC"/>
    <w:rsid w:val="00C237C7"/>
    <w:rsid w:val="00C26C29"/>
    <w:rsid w:val="00C3077F"/>
    <w:rsid w:val="00C3770A"/>
    <w:rsid w:val="00C40664"/>
    <w:rsid w:val="00C50A1A"/>
    <w:rsid w:val="00C73406"/>
    <w:rsid w:val="00C8017D"/>
    <w:rsid w:val="00C85081"/>
    <w:rsid w:val="00C859EB"/>
    <w:rsid w:val="00CA14A6"/>
    <w:rsid w:val="00CA51D6"/>
    <w:rsid w:val="00CB3987"/>
    <w:rsid w:val="00CC35A0"/>
    <w:rsid w:val="00CF04AD"/>
    <w:rsid w:val="00D007DF"/>
    <w:rsid w:val="00D10A71"/>
    <w:rsid w:val="00D25956"/>
    <w:rsid w:val="00D348A5"/>
    <w:rsid w:val="00D4109E"/>
    <w:rsid w:val="00D443B3"/>
    <w:rsid w:val="00D507E9"/>
    <w:rsid w:val="00D62CE2"/>
    <w:rsid w:val="00D86721"/>
    <w:rsid w:val="00D87485"/>
    <w:rsid w:val="00D9234E"/>
    <w:rsid w:val="00D94C9C"/>
    <w:rsid w:val="00D97105"/>
    <w:rsid w:val="00DA01AA"/>
    <w:rsid w:val="00DC159A"/>
    <w:rsid w:val="00DD6851"/>
    <w:rsid w:val="00DE3DCD"/>
    <w:rsid w:val="00DE4FAA"/>
    <w:rsid w:val="00DF2489"/>
    <w:rsid w:val="00E35EC7"/>
    <w:rsid w:val="00E46064"/>
    <w:rsid w:val="00E81E62"/>
    <w:rsid w:val="00EA2156"/>
    <w:rsid w:val="00EA563E"/>
    <w:rsid w:val="00EA65DB"/>
    <w:rsid w:val="00EB6253"/>
    <w:rsid w:val="00EB65B2"/>
    <w:rsid w:val="00EC0C5D"/>
    <w:rsid w:val="00EC56DE"/>
    <w:rsid w:val="00ED0353"/>
    <w:rsid w:val="00EE7C5D"/>
    <w:rsid w:val="00EF4D1B"/>
    <w:rsid w:val="00F0368A"/>
    <w:rsid w:val="00F0676D"/>
    <w:rsid w:val="00F15D0A"/>
    <w:rsid w:val="00F17301"/>
    <w:rsid w:val="00F27EDD"/>
    <w:rsid w:val="00F51152"/>
    <w:rsid w:val="00F52A07"/>
    <w:rsid w:val="00F60B72"/>
    <w:rsid w:val="00F636BD"/>
    <w:rsid w:val="00F66ACC"/>
    <w:rsid w:val="00F81596"/>
    <w:rsid w:val="00FB166A"/>
    <w:rsid w:val="00FC05FA"/>
    <w:rsid w:val="00FD04A3"/>
    <w:rsid w:val="00FE2170"/>
    <w:rsid w:val="00FE60A1"/>
    <w:rsid w:val="00FF0A61"/>
    <w:rsid w:val="00FF10D2"/>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martTagType w:name="stockticker" w:namespaceuri="urn:schemas-microsoft-com:office:smarttags"/>
  <w:shapeDefaults>
    <o:shapedefaults spidmax="2052" v:ext="edit"/>
    <o:shapelayout v:ext="edit">
      <o:idmap data="1" v:ext="edit"/>
    </o:shapelayout>
  </w:shapeDefaults>
  <w:decimalSymbol w:val=","/>
  <w:listSeparator w:val=";"/>
  <w14:docId w14:val="588D31C0"/>
  <w15:docId w15:val="{A24E1BD2-F0D3-44DF-A999-19004241F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cs="Times New Roman" w:eastAsia="SimSun" w:hAnsi="Times New Roman"/>
        <w:lang w:bidi="ar-SA" w:eastAsia="fr-FR" w:val="fr-FR"/>
      </w:rPr>
    </w:rPrDefault>
    <w:pPrDefault/>
  </w:docDefaults>
  <w:latentStyles w:count="375" w:defLockedState="0" w:defQFormat="0" w:defSemiHidden="0" w:defUIPriority="99" w:defUnhideWhenUsed="0">
    <w:lsdException w:name="Normal" w:qFormat="1" w:uiPriority="0"/>
    <w:lsdException w:name="heading 1" w:qFormat="1" w:uiPriority="9"/>
    <w:lsdException w:name="heading 2" w:qFormat="1" w:uiPriority="9"/>
    <w:lsdException w:name="heading 3" w:qFormat="1" w:uiPriority="9"/>
    <w:lsdException w:name="heading 4" w:qFormat="1" w:uiPriority="9"/>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default="1" w:styleId="Normal" w:type="paragraph">
    <w:name w:val="Normal"/>
    <w:qFormat/>
    <w:rsid w:val="00EA65DB"/>
    <w:rPr>
      <w:sz w:val="24"/>
      <w:szCs w:val="24"/>
      <w:lang w:eastAsia="zh-CN" w:val="en-US"/>
    </w:rPr>
  </w:style>
  <w:style w:styleId="Titre1" w:type="paragraph">
    <w:name w:val="heading 1"/>
    <w:basedOn w:val="Normal"/>
    <w:next w:val="Normal"/>
    <w:qFormat/>
    <w:rsid w:val="00282D4D"/>
    <w:pPr>
      <w:keepNext/>
      <w:spacing w:after="60" w:before="240"/>
      <w:outlineLvl w:val="0"/>
    </w:pPr>
    <w:rPr>
      <w:rFonts w:ascii="Arial" w:cs="Arial" w:hAnsi="Arial"/>
      <w:b/>
      <w:bCs/>
      <w:kern w:val="32"/>
      <w:sz w:val="32"/>
      <w:szCs w:val="32"/>
    </w:rPr>
  </w:style>
  <w:style w:styleId="Titre2" w:type="paragraph">
    <w:name w:val="heading 2"/>
    <w:basedOn w:val="Normal"/>
    <w:next w:val="Normal"/>
    <w:qFormat/>
    <w:rsid w:val="002733A4"/>
    <w:pPr>
      <w:keepNext/>
      <w:spacing w:after="60" w:before="240"/>
      <w:outlineLvl w:val="1"/>
    </w:pPr>
    <w:rPr>
      <w:rFonts w:ascii="Arial" w:cs="Arial" w:hAnsi="Arial"/>
      <w:b/>
      <w:bCs/>
      <w:i/>
      <w:iCs/>
      <w:sz w:val="28"/>
      <w:szCs w:val="28"/>
    </w:rPr>
  </w:style>
  <w:style w:styleId="Titre3" w:type="paragraph">
    <w:name w:val="heading 3"/>
    <w:basedOn w:val="Normal"/>
    <w:next w:val="Normal"/>
    <w:qFormat/>
    <w:rsid w:val="00D348A5"/>
    <w:pPr>
      <w:keepNext/>
      <w:spacing w:after="60" w:before="240"/>
      <w:outlineLvl w:val="2"/>
    </w:pPr>
    <w:rPr>
      <w:rFonts w:ascii="Arial" w:cs="Arial" w:hAnsi="Arial"/>
      <w:b/>
      <w:bCs/>
      <w:sz w:val="26"/>
      <w:szCs w:val="26"/>
    </w:rPr>
  </w:style>
  <w:style w:styleId="Titre4" w:type="paragraph">
    <w:name w:val="heading 4"/>
    <w:basedOn w:val="Normal"/>
    <w:next w:val="Normal"/>
    <w:qFormat/>
    <w:rsid w:val="00D348A5"/>
    <w:pPr>
      <w:keepNext/>
      <w:spacing w:after="60" w:before="240"/>
      <w:outlineLvl w:val="3"/>
    </w:pPr>
    <w:rPr>
      <w:b/>
      <w:bCs/>
      <w:sz w:val="28"/>
      <w:szCs w:val="2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perso" w:type="paragraph">
    <w:name w:val="perso"/>
    <w:basedOn w:val="Titre1"/>
    <w:autoRedefine/>
    <w:rsid w:val="00282D4D"/>
    <w:pPr>
      <w:spacing w:after="0" w:before="0"/>
      <w:jc w:val="center"/>
    </w:pPr>
    <w:rPr>
      <w:rFonts w:ascii="Times New Roman" w:cs="Times New Roman" w:eastAsia="Times New Roman" w:hAnsi="Times New Roman"/>
      <w:kern w:val="0"/>
      <w:sz w:val="28"/>
      <w:szCs w:val="24"/>
      <w:lang w:eastAsia="fr-FR" w:val="fr-FR"/>
    </w:rPr>
  </w:style>
  <w:style w:customStyle="1" w:styleId="LS1" w:type="paragraph">
    <w:name w:val="LS1"/>
    <w:basedOn w:val="Titre2"/>
    <w:rsid w:val="002733A4"/>
    <w:pPr>
      <w:spacing w:after="0" w:before="0"/>
      <w:jc w:val="center"/>
    </w:pPr>
    <w:rPr>
      <w:rFonts w:ascii="Comic Sans MS" w:cs="Times New Roman" w:eastAsia="Times New Roman" w:hAnsi="Comic Sans MS"/>
      <w:i w:val="0"/>
      <w:iCs w:val="0"/>
      <w:sz w:val="24"/>
      <w:szCs w:val="24"/>
      <w:lang w:eastAsia="fr-FR" w:val="fr-FR"/>
    </w:rPr>
  </w:style>
  <w:style w:customStyle="1" w:styleId="LS2" w:type="paragraph">
    <w:name w:val="LS2"/>
    <w:basedOn w:val="Normal"/>
    <w:rsid w:val="002733A4"/>
    <w:pPr>
      <w:numPr>
        <w:numId w:val="2"/>
      </w:numPr>
    </w:pPr>
    <w:rPr>
      <w:rFonts w:ascii="Comic Sans MS" w:eastAsia="Times New Roman" w:hAnsi="Comic Sans MS"/>
      <w:b/>
      <w:bCs/>
      <w:lang w:eastAsia="fr-FR" w:val="fr-FR"/>
    </w:rPr>
  </w:style>
  <w:style w:customStyle="1" w:styleId="t1" w:type="paragraph">
    <w:name w:val="t1"/>
    <w:basedOn w:val="Normal"/>
    <w:rsid w:val="004F51A1"/>
    <w:pPr>
      <w:jc w:val="both"/>
    </w:pPr>
    <w:rPr>
      <w:b/>
      <w:bCs/>
      <w:sz w:val="20"/>
      <w:szCs w:val="20"/>
      <w:u w:val="single"/>
      <w:lang w:val="fr-FR"/>
    </w:rPr>
  </w:style>
  <w:style w:customStyle="1" w:styleId="t2" w:type="paragraph">
    <w:name w:val="t2"/>
    <w:basedOn w:val="Normal"/>
    <w:rsid w:val="004F51A1"/>
    <w:pPr>
      <w:tabs>
        <w:tab w:pos="720" w:val="left"/>
      </w:tabs>
      <w:jc w:val="both"/>
    </w:pPr>
    <w:rPr>
      <w:b/>
      <w:bCs/>
      <w:i/>
      <w:iCs/>
      <w:lang w:val="fr-FR"/>
    </w:rPr>
  </w:style>
  <w:style w:customStyle="1" w:styleId="t3" w:type="paragraph">
    <w:name w:val="t3"/>
    <w:basedOn w:val="Normal"/>
    <w:rsid w:val="004F51A1"/>
    <w:pPr>
      <w:numPr>
        <w:ilvl w:val="1"/>
        <w:numId w:val="3"/>
      </w:numPr>
      <w:jc w:val="both"/>
    </w:pPr>
    <w:rPr>
      <w:b/>
      <w:bCs/>
      <w:i/>
      <w:iCs/>
    </w:rPr>
  </w:style>
  <w:style w:styleId="Textedebulles" w:type="paragraph">
    <w:name w:val="Balloon Text"/>
    <w:basedOn w:val="Normal"/>
    <w:semiHidden/>
    <w:rsid w:val="008A1ED2"/>
    <w:rPr>
      <w:rFonts w:ascii="Tahoma" w:cs="Tahoma" w:hAnsi="Tahoma"/>
      <w:sz w:val="16"/>
      <w:szCs w:val="16"/>
    </w:rPr>
  </w:style>
  <w:style w:styleId="En-tte" w:type="paragraph">
    <w:name w:val="header"/>
    <w:basedOn w:val="Normal"/>
    <w:rsid w:val="008A1ED2"/>
    <w:pPr>
      <w:tabs>
        <w:tab w:pos="4320" w:val="center"/>
        <w:tab w:pos="8640" w:val="right"/>
      </w:tabs>
    </w:pPr>
  </w:style>
  <w:style w:styleId="Pieddepage" w:type="paragraph">
    <w:name w:val="footer"/>
    <w:basedOn w:val="Normal"/>
    <w:rsid w:val="008A1ED2"/>
    <w:pPr>
      <w:tabs>
        <w:tab w:pos="4320" w:val="center"/>
        <w:tab w:pos="8640" w:val="right"/>
      </w:tabs>
    </w:pPr>
  </w:style>
  <w:style w:styleId="Numrodepage" w:type="character">
    <w:name w:val="page number"/>
    <w:basedOn w:val="Policepardfaut"/>
    <w:rsid w:val="008A1ED2"/>
  </w:style>
  <w:style w:styleId="Paragraphedeliste" w:type="paragraph">
    <w:name w:val="List Paragraph"/>
    <w:basedOn w:val="Normal"/>
    <w:uiPriority w:val="34"/>
    <w:qFormat/>
    <w:rsid w:val="007D187B"/>
    <w:pPr>
      <w:ind w:left="720"/>
      <w:contextualSpacing/>
    </w:pPr>
  </w:style>
  <w:style w:styleId="Corpsdetexte" w:type="paragraph">
    <w:name w:val="Body Text"/>
    <w:basedOn w:val="Normal"/>
    <w:link w:val="CorpsdetexteCar"/>
    <w:rsid w:val="00EA2156"/>
    <w:pPr>
      <w:jc w:val="both"/>
    </w:pPr>
    <w:rPr>
      <w:rFonts w:ascii="Tahoma" w:cs="Tahoma" w:eastAsia="Times New Roman" w:hAnsi="Tahoma"/>
      <w:sz w:val="22"/>
      <w:szCs w:val="22"/>
      <w:lang w:eastAsia="fr-FR" w:val="fr-FR"/>
    </w:rPr>
  </w:style>
  <w:style w:customStyle="1" w:styleId="CorpsdetexteCar" w:type="character">
    <w:name w:val="Corps de texte Car"/>
    <w:basedOn w:val="Policepardfaut"/>
    <w:link w:val="Corpsdetexte"/>
    <w:rsid w:val="00EA2156"/>
    <w:rPr>
      <w:rFonts w:ascii="Tahoma" w:cs="Tahoma" w:eastAsia="Times New Roman" w:hAnsi="Tahoma"/>
      <w:sz w:val="22"/>
      <w:szCs w:val="22"/>
    </w:rPr>
  </w:style>
  <w:style w:styleId="NormalWeb" w:type="paragraph">
    <w:name w:val="Normal (Web)"/>
    <w:basedOn w:val="Normal"/>
    <w:uiPriority w:val="99"/>
    <w:semiHidden/>
    <w:unhideWhenUsed/>
    <w:rsid w:val="008E5E73"/>
    <w:pPr>
      <w:spacing w:after="100" w:afterAutospacing="1" w:before="100" w:beforeAutospacing="1"/>
    </w:pPr>
    <w:rPr>
      <w:rFonts w:eastAsia="Times New Roman"/>
      <w:lang w:eastAsia="fr-FR" w:val="fr-FR"/>
    </w:rPr>
  </w:style>
  <w:style w:styleId="Lienhypertexte" w:type="character">
    <w:name w:val="Hyperlink"/>
    <w:basedOn w:val="Policepardfaut"/>
    <w:uiPriority w:val="99"/>
    <w:unhideWhenUsed/>
    <w:rsid w:val="00825D59"/>
    <w:rPr>
      <w:color w:themeColor="hyperlink" w:val="0000FF"/>
      <w:u w:val="single"/>
    </w:rPr>
  </w:style>
  <w:style w:styleId="Grilledutableau" w:type="table">
    <w:name w:val="Table Grid"/>
    <w:basedOn w:val="TableauNormal"/>
    <w:uiPriority w:val="59"/>
    <w:rsid w:val="00081F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2936429">
      <w:bodyDiv w:val="1"/>
      <w:marLeft w:val="0"/>
      <w:marRight w:val="0"/>
      <w:marTop w:val="0"/>
      <w:marBottom w:val="0"/>
      <w:divBdr>
        <w:top w:val="none" w:sz="0" w:space="0" w:color="auto"/>
        <w:left w:val="none" w:sz="0" w:space="0" w:color="auto"/>
        <w:bottom w:val="none" w:sz="0" w:space="0" w:color="auto"/>
        <w:right w:val="none" w:sz="0" w:space="0" w:color="auto"/>
      </w:divBdr>
      <w:divsChild>
        <w:div w:id="1109853380">
          <w:marLeft w:val="547"/>
          <w:marRight w:val="0"/>
          <w:marTop w:val="134"/>
          <w:marBottom w:val="0"/>
          <w:divBdr>
            <w:top w:val="none" w:sz="0" w:space="0" w:color="auto"/>
            <w:left w:val="none" w:sz="0" w:space="0" w:color="auto"/>
            <w:bottom w:val="none" w:sz="0" w:space="0" w:color="auto"/>
            <w:right w:val="none" w:sz="0" w:space="0" w:color="auto"/>
          </w:divBdr>
        </w:div>
        <w:div w:id="1615671988">
          <w:marLeft w:val="1166"/>
          <w:marRight w:val="0"/>
          <w:marTop w:val="115"/>
          <w:marBottom w:val="0"/>
          <w:divBdr>
            <w:top w:val="none" w:sz="0" w:space="0" w:color="auto"/>
            <w:left w:val="none" w:sz="0" w:space="0" w:color="auto"/>
            <w:bottom w:val="none" w:sz="0" w:space="0" w:color="auto"/>
            <w:right w:val="none" w:sz="0" w:space="0" w:color="auto"/>
          </w:divBdr>
        </w:div>
        <w:div w:id="846755046">
          <w:marLeft w:val="1166"/>
          <w:marRight w:val="0"/>
          <w:marTop w:val="115"/>
          <w:marBottom w:val="0"/>
          <w:divBdr>
            <w:top w:val="none" w:sz="0" w:space="0" w:color="auto"/>
            <w:left w:val="none" w:sz="0" w:space="0" w:color="auto"/>
            <w:bottom w:val="none" w:sz="0" w:space="0" w:color="auto"/>
            <w:right w:val="none" w:sz="0" w:space="0" w:color="auto"/>
          </w:divBdr>
        </w:div>
        <w:div w:id="956370440">
          <w:marLeft w:val="1800"/>
          <w:marRight w:val="0"/>
          <w:marTop w:val="96"/>
          <w:marBottom w:val="0"/>
          <w:divBdr>
            <w:top w:val="none" w:sz="0" w:space="0" w:color="auto"/>
            <w:left w:val="none" w:sz="0" w:space="0" w:color="auto"/>
            <w:bottom w:val="none" w:sz="0" w:space="0" w:color="auto"/>
            <w:right w:val="none" w:sz="0" w:space="0" w:color="auto"/>
          </w:divBdr>
        </w:div>
        <w:div w:id="1139110092">
          <w:marLeft w:val="1800"/>
          <w:marRight w:val="0"/>
          <w:marTop w:val="96"/>
          <w:marBottom w:val="0"/>
          <w:divBdr>
            <w:top w:val="none" w:sz="0" w:space="0" w:color="auto"/>
            <w:left w:val="none" w:sz="0" w:space="0" w:color="auto"/>
            <w:bottom w:val="none" w:sz="0" w:space="0" w:color="auto"/>
            <w:right w:val="none" w:sz="0" w:space="0" w:color="auto"/>
          </w:divBdr>
        </w:div>
        <w:div w:id="1986273861">
          <w:marLeft w:val="1800"/>
          <w:marRight w:val="0"/>
          <w:marTop w:val="96"/>
          <w:marBottom w:val="0"/>
          <w:divBdr>
            <w:top w:val="none" w:sz="0" w:space="0" w:color="auto"/>
            <w:left w:val="none" w:sz="0" w:space="0" w:color="auto"/>
            <w:bottom w:val="none" w:sz="0" w:space="0" w:color="auto"/>
            <w:right w:val="none" w:sz="0" w:space="0" w:color="auto"/>
          </w:divBdr>
        </w:div>
        <w:div w:id="1447191578">
          <w:marLeft w:val="1800"/>
          <w:marRight w:val="0"/>
          <w:marTop w:val="96"/>
          <w:marBottom w:val="0"/>
          <w:divBdr>
            <w:top w:val="none" w:sz="0" w:space="0" w:color="auto"/>
            <w:left w:val="none" w:sz="0" w:space="0" w:color="auto"/>
            <w:bottom w:val="none" w:sz="0" w:space="0" w:color="auto"/>
            <w:right w:val="none" w:sz="0" w:space="0" w:color="auto"/>
          </w:divBdr>
        </w:div>
        <w:div w:id="1849368592">
          <w:marLeft w:val="1800"/>
          <w:marRight w:val="0"/>
          <w:marTop w:val="96"/>
          <w:marBottom w:val="0"/>
          <w:divBdr>
            <w:top w:val="none" w:sz="0" w:space="0" w:color="auto"/>
            <w:left w:val="none" w:sz="0" w:space="0" w:color="auto"/>
            <w:bottom w:val="none" w:sz="0" w:space="0" w:color="auto"/>
            <w:right w:val="none" w:sz="0" w:space="0" w:color="auto"/>
          </w:divBdr>
        </w:div>
      </w:divsChild>
    </w:div>
    <w:div w:id="233702937">
      <w:bodyDiv w:val="1"/>
      <w:marLeft w:val="0"/>
      <w:marRight w:val="0"/>
      <w:marTop w:val="0"/>
      <w:marBottom w:val="0"/>
      <w:divBdr>
        <w:top w:val="none" w:sz="0" w:space="0" w:color="auto"/>
        <w:left w:val="none" w:sz="0" w:space="0" w:color="auto"/>
        <w:bottom w:val="none" w:sz="0" w:space="0" w:color="auto"/>
        <w:right w:val="none" w:sz="0" w:space="0" w:color="auto"/>
      </w:divBdr>
      <w:divsChild>
        <w:div w:id="621882154">
          <w:marLeft w:val="446"/>
          <w:marRight w:val="0"/>
          <w:marTop w:val="0"/>
          <w:marBottom w:val="0"/>
          <w:divBdr>
            <w:top w:val="none" w:sz="0" w:space="0" w:color="auto"/>
            <w:left w:val="none" w:sz="0" w:space="0" w:color="auto"/>
            <w:bottom w:val="none" w:sz="0" w:space="0" w:color="auto"/>
            <w:right w:val="none" w:sz="0" w:space="0" w:color="auto"/>
          </w:divBdr>
        </w:div>
        <w:div w:id="1592161328">
          <w:marLeft w:val="446"/>
          <w:marRight w:val="0"/>
          <w:marTop w:val="0"/>
          <w:marBottom w:val="0"/>
          <w:divBdr>
            <w:top w:val="none" w:sz="0" w:space="0" w:color="auto"/>
            <w:left w:val="none" w:sz="0" w:space="0" w:color="auto"/>
            <w:bottom w:val="none" w:sz="0" w:space="0" w:color="auto"/>
            <w:right w:val="none" w:sz="0" w:space="0" w:color="auto"/>
          </w:divBdr>
        </w:div>
        <w:div w:id="629434651">
          <w:marLeft w:val="288"/>
          <w:marRight w:val="0"/>
          <w:marTop w:val="0"/>
          <w:marBottom w:val="0"/>
          <w:divBdr>
            <w:top w:val="none" w:sz="0" w:space="0" w:color="auto"/>
            <w:left w:val="none" w:sz="0" w:space="0" w:color="auto"/>
            <w:bottom w:val="none" w:sz="0" w:space="0" w:color="auto"/>
            <w:right w:val="none" w:sz="0" w:space="0" w:color="auto"/>
          </w:divBdr>
        </w:div>
        <w:div w:id="130830231">
          <w:marLeft w:val="288"/>
          <w:marRight w:val="0"/>
          <w:marTop w:val="0"/>
          <w:marBottom w:val="0"/>
          <w:divBdr>
            <w:top w:val="none" w:sz="0" w:space="0" w:color="auto"/>
            <w:left w:val="none" w:sz="0" w:space="0" w:color="auto"/>
            <w:bottom w:val="none" w:sz="0" w:space="0" w:color="auto"/>
            <w:right w:val="none" w:sz="0" w:space="0" w:color="auto"/>
          </w:divBdr>
        </w:div>
        <w:div w:id="1595279436">
          <w:marLeft w:val="288"/>
          <w:marRight w:val="0"/>
          <w:marTop w:val="0"/>
          <w:marBottom w:val="0"/>
          <w:divBdr>
            <w:top w:val="none" w:sz="0" w:space="0" w:color="auto"/>
            <w:left w:val="none" w:sz="0" w:space="0" w:color="auto"/>
            <w:bottom w:val="none" w:sz="0" w:space="0" w:color="auto"/>
            <w:right w:val="none" w:sz="0" w:space="0" w:color="auto"/>
          </w:divBdr>
        </w:div>
      </w:divsChild>
    </w:div>
    <w:div w:id="360513638">
      <w:bodyDiv w:val="1"/>
      <w:marLeft w:val="0"/>
      <w:marRight w:val="0"/>
      <w:marTop w:val="0"/>
      <w:marBottom w:val="0"/>
      <w:divBdr>
        <w:top w:val="none" w:sz="0" w:space="0" w:color="auto"/>
        <w:left w:val="none" w:sz="0" w:space="0" w:color="auto"/>
        <w:bottom w:val="none" w:sz="0" w:space="0" w:color="auto"/>
        <w:right w:val="none" w:sz="0" w:space="0" w:color="auto"/>
      </w:divBdr>
    </w:div>
    <w:div w:id="590510092">
      <w:bodyDiv w:val="1"/>
      <w:marLeft w:val="0"/>
      <w:marRight w:val="0"/>
      <w:marTop w:val="0"/>
      <w:marBottom w:val="0"/>
      <w:divBdr>
        <w:top w:val="none" w:sz="0" w:space="0" w:color="auto"/>
        <w:left w:val="none" w:sz="0" w:space="0" w:color="auto"/>
        <w:bottom w:val="none" w:sz="0" w:space="0" w:color="auto"/>
        <w:right w:val="none" w:sz="0" w:space="0" w:color="auto"/>
      </w:divBdr>
      <w:divsChild>
        <w:div w:id="3829203">
          <w:marLeft w:val="547"/>
          <w:marRight w:val="0"/>
          <w:marTop w:val="86"/>
          <w:marBottom w:val="0"/>
          <w:divBdr>
            <w:top w:val="none" w:sz="0" w:space="0" w:color="auto"/>
            <w:left w:val="none" w:sz="0" w:space="0" w:color="auto"/>
            <w:bottom w:val="none" w:sz="0" w:space="0" w:color="auto"/>
            <w:right w:val="none" w:sz="0" w:space="0" w:color="auto"/>
          </w:divBdr>
        </w:div>
        <w:div w:id="1103570375">
          <w:marLeft w:val="547"/>
          <w:marRight w:val="0"/>
          <w:marTop w:val="86"/>
          <w:marBottom w:val="0"/>
          <w:divBdr>
            <w:top w:val="none" w:sz="0" w:space="0" w:color="auto"/>
            <w:left w:val="none" w:sz="0" w:space="0" w:color="auto"/>
            <w:bottom w:val="none" w:sz="0" w:space="0" w:color="auto"/>
            <w:right w:val="none" w:sz="0" w:space="0" w:color="auto"/>
          </w:divBdr>
        </w:div>
        <w:div w:id="217865764">
          <w:marLeft w:val="547"/>
          <w:marRight w:val="0"/>
          <w:marTop w:val="86"/>
          <w:marBottom w:val="0"/>
          <w:divBdr>
            <w:top w:val="none" w:sz="0" w:space="0" w:color="auto"/>
            <w:left w:val="none" w:sz="0" w:space="0" w:color="auto"/>
            <w:bottom w:val="none" w:sz="0" w:space="0" w:color="auto"/>
            <w:right w:val="none" w:sz="0" w:space="0" w:color="auto"/>
          </w:divBdr>
        </w:div>
      </w:divsChild>
    </w:div>
    <w:div w:id="744760932">
      <w:bodyDiv w:val="1"/>
      <w:marLeft w:val="0"/>
      <w:marRight w:val="0"/>
      <w:marTop w:val="0"/>
      <w:marBottom w:val="0"/>
      <w:divBdr>
        <w:top w:val="none" w:sz="0" w:space="0" w:color="auto"/>
        <w:left w:val="none" w:sz="0" w:space="0" w:color="auto"/>
        <w:bottom w:val="none" w:sz="0" w:space="0" w:color="auto"/>
        <w:right w:val="none" w:sz="0" w:space="0" w:color="auto"/>
      </w:divBdr>
      <w:divsChild>
        <w:div w:id="913778905">
          <w:marLeft w:val="547"/>
          <w:marRight w:val="0"/>
          <w:marTop w:val="134"/>
          <w:marBottom w:val="0"/>
          <w:divBdr>
            <w:top w:val="none" w:sz="0" w:space="0" w:color="auto"/>
            <w:left w:val="none" w:sz="0" w:space="0" w:color="auto"/>
            <w:bottom w:val="none" w:sz="0" w:space="0" w:color="auto"/>
            <w:right w:val="none" w:sz="0" w:space="0" w:color="auto"/>
          </w:divBdr>
        </w:div>
        <w:div w:id="337468994">
          <w:marLeft w:val="547"/>
          <w:marRight w:val="0"/>
          <w:marTop w:val="134"/>
          <w:marBottom w:val="0"/>
          <w:divBdr>
            <w:top w:val="none" w:sz="0" w:space="0" w:color="auto"/>
            <w:left w:val="none" w:sz="0" w:space="0" w:color="auto"/>
            <w:bottom w:val="none" w:sz="0" w:space="0" w:color="auto"/>
            <w:right w:val="none" w:sz="0" w:space="0" w:color="auto"/>
          </w:divBdr>
        </w:div>
        <w:div w:id="466970023">
          <w:marLeft w:val="547"/>
          <w:marRight w:val="0"/>
          <w:marTop w:val="134"/>
          <w:marBottom w:val="0"/>
          <w:divBdr>
            <w:top w:val="none" w:sz="0" w:space="0" w:color="auto"/>
            <w:left w:val="none" w:sz="0" w:space="0" w:color="auto"/>
            <w:bottom w:val="none" w:sz="0" w:space="0" w:color="auto"/>
            <w:right w:val="none" w:sz="0" w:space="0" w:color="auto"/>
          </w:divBdr>
        </w:div>
        <w:div w:id="1549225690">
          <w:marLeft w:val="547"/>
          <w:marRight w:val="0"/>
          <w:marTop w:val="134"/>
          <w:marBottom w:val="0"/>
          <w:divBdr>
            <w:top w:val="none" w:sz="0" w:space="0" w:color="auto"/>
            <w:left w:val="none" w:sz="0" w:space="0" w:color="auto"/>
            <w:bottom w:val="none" w:sz="0" w:space="0" w:color="auto"/>
            <w:right w:val="none" w:sz="0" w:space="0" w:color="auto"/>
          </w:divBdr>
        </w:div>
        <w:div w:id="353656160">
          <w:marLeft w:val="1166"/>
          <w:marRight w:val="0"/>
          <w:marTop w:val="96"/>
          <w:marBottom w:val="0"/>
          <w:divBdr>
            <w:top w:val="none" w:sz="0" w:space="0" w:color="auto"/>
            <w:left w:val="none" w:sz="0" w:space="0" w:color="auto"/>
            <w:bottom w:val="none" w:sz="0" w:space="0" w:color="auto"/>
            <w:right w:val="none" w:sz="0" w:space="0" w:color="auto"/>
          </w:divBdr>
        </w:div>
        <w:div w:id="1290865122">
          <w:marLeft w:val="1166"/>
          <w:marRight w:val="0"/>
          <w:marTop w:val="96"/>
          <w:marBottom w:val="0"/>
          <w:divBdr>
            <w:top w:val="none" w:sz="0" w:space="0" w:color="auto"/>
            <w:left w:val="none" w:sz="0" w:space="0" w:color="auto"/>
            <w:bottom w:val="none" w:sz="0" w:space="0" w:color="auto"/>
            <w:right w:val="none" w:sz="0" w:space="0" w:color="auto"/>
          </w:divBdr>
        </w:div>
        <w:div w:id="919100571">
          <w:marLeft w:val="1166"/>
          <w:marRight w:val="0"/>
          <w:marTop w:val="96"/>
          <w:marBottom w:val="0"/>
          <w:divBdr>
            <w:top w:val="none" w:sz="0" w:space="0" w:color="auto"/>
            <w:left w:val="none" w:sz="0" w:space="0" w:color="auto"/>
            <w:bottom w:val="none" w:sz="0" w:space="0" w:color="auto"/>
            <w:right w:val="none" w:sz="0" w:space="0" w:color="auto"/>
          </w:divBdr>
        </w:div>
        <w:div w:id="1103575268">
          <w:marLeft w:val="1166"/>
          <w:marRight w:val="0"/>
          <w:marTop w:val="96"/>
          <w:marBottom w:val="0"/>
          <w:divBdr>
            <w:top w:val="none" w:sz="0" w:space="0" w:color="auto"/>
            <w:left w:val="none" w:sz="0" w:space="0" w:color="auto"/>
            <w:bottom w:val="none" w:sz="0" w:space="0" w:color="auto"/>
            <w:right w:val="none" w:sz="0" w:space="0" w:color="auto"/>
          </w:divBdr>
        </w:div>
        <w:div w:id="476922312">
          <w:marLeft w:val="1166"/>
          <w:marRight w:val="0"/>
          <w:marTop w:val="96"/>
          <w:marBottom w:val="0"/>
          <w:divBdr>
            <w:top w:val="none" w:sz="0" w:space="0" w:color="auto"/>
            <w:left w:val="none" w:sz="0" w:space="0" w:color="auto"/>
            <w:bottom w:val="none" w:sz="0" w:space="0" w:color="auto"/>
            <w:right w:val="none" w:sz="0" w:space="0" w:color="auto"/>
          </w:divBdr>
        </w:div>
      </w:divsChild>
    </w:div>
    <w:div w:id="763112054">
      <w:bodyDiv w:val="1"/>
      <w:marLeft w:val="0"/>
      <w:marRight w:val="0"/>
      <w:marTop w:val="0"/>
      <w:marBottom w:val="0"/>
      <w:divBdr>
        <w:top w:val="none" w:sz="0" w:space="0" w:color="auto"/>
        <w:left w:val="none" w:sz="0" w:space="0" w:color="auto"/>
        <w:bottom w:val="none" w:sz="0" w:space="0" w:color="auto"/>
        <w:right w:val="none" w:sz="0" w:space="0" w:color="auto"/>
      </w:divBdr>
      <w:divsChild>
        <w:div w:id="1747537094">
          <w:marLeft w:val="547"/>
          <w:marRight w:val="0"/>
          <w:marTop w:val="134"/>
          <w:marBottom w:val="0"/>
          <w:divBdr>
            <w:top w:val="none" w:sz="0" w:space="0" w:color="auto"/>
            <w:left w:val="none" w:sz="0" w:space="0" w:color="auto"/>
            <w:bottom w:val="none" w:sz="0" w:space="0" w:color="auto"/>
            <w:right w:val="none" w:sz="0" w:space="0" w:color="auto"/>
          </w:divBdr>
        </w:div>
        <w:div w:id="1907832712">
          <w:marLeft w:val="547"/>
          <w:marRight w:val="0"/>
          <w:marTop w:val="134"/>
          <w:marBottom w:val="0"/>
          <w:divBdr>
            <w:top w:val="none" w:sz="0" w:space="0" w:color="auto"/>
            <w:left w:val="none" w:sz="0" w:space="0" w:color="auto"/>
            <w:bottom w:val="none" w:sz="0" w:space="0" w:color="auto"/>
            <w:right w:val="none" w:sz="0" w:space="0" w:color="auto"/>
          </w:divBdr>
        </w:div>
        <w:div w:id="2138520805">
          <w:marLeft w:val="547"/>
          <w:marRight w:val="0"/>
          <w:marTop w:val="134"/>
          <w:marBottom w:val="0"/>
          <w:divBdr>
            <w:top w:val="none" w:sz="0" w:space="0" w:color="auto"/>
            <w:left w:val="none" w:sz="0" w:space="0" w:color="auto"/>
            <w:bottom w:val="none" w:sz="0" w:space="0" w:color="auto"/>
            <w:right w:val="none" w:sz="0" w:space="0" w:color="auto"/>
          </w:divBdr>
        </w:div>
        <w:div w:id="750663054">
          <w:marLeft w:val="547"/>
          <w:marRight w:val="0"/>
          <w:marTop w:val="134"/>
          <w:marBottom w:val="0"/>
          <w:divBdr>
            <w:top w:val="none" w:sz="0" w:space="0" w:color="auto"/>
            <w:left w:val="none" w:sz="0" w:space="0" w:color="auto"/>
            <w:bottom w:val="none" w:sz="0" w:space="0" w:color="auto"/>
            <w:right w:val="none" w:sz="0" w:space="0" w:color="auto"/>
          </w:divBdr>
        </w:div>
      </w:divsChild>
    </w:div>
    <w:div w:id="839006924">
      <w:bodyDiv w:val="1"/>
      <w:marLeft w:val="0"/>
      <w:marRight w:val="0"/>
      <w:marTop w:val="0"/>
      <w:marBottom w:val="0"/>
      <w:divBdr>
        <w:top w:val="none" w:sz="0" w:space="0" w:color="auto"/>
        <w:left w:val="none" w:sz="0" w:space="0" w:color="auto"/>
        <w:bottom w:val="none" w:sz="0" w:space="0" w:color="auto"/>
        <w:right w:val="none" w:sz="0" w:space="0" w:color="auto"/>
      </w:divBdr>
    </w:div>
    <w:div w:id="872380553">
      <w:bodyDiv w:val="1"/>
      <w:marLeft w:val="0"/>
      <w:marRight w:val="0"/>
      <w:marTop w:val="0"/>
      <w:marBottom w:val="0"/>
      <w:divBdr>
        <w:top w:val="none" w:sz="0" w:space="0" w:color="auto"/>
        <w:left w:val="none" w:sz="0" w:space="0" w:color="auto"/>
        <w:bottom w:val="none" w:sz="0" w:space="0" w:color="auto"/>
        <w:right w:val="none" w:sz="0" w:space="0" w:color="auto"/>
      </w:divBdr>
    </w:div>
    <w:div w:id="1040547463">
      <w:bodyDiv w:val="1"/>
      <w:marLeft w:val="0"/>
      <w:marRight w:val="0"/>
      <w:marTop w:val="0"/>
      <w:marBottom w:val="0"/>
      <w:divBdr>
        <w:top w:val="none" w:sz="0" w:space="0" w:color="auto"/>
        <w:left w:val="none" w:sz="0" w:space="0" w:color="auto"/>
        <w:bottom w:val="none" w:sz="0" w:space="0" w:color="auto"/>
        <w:right w:val="none" w:sz="0" w:space="0" w:color="auto"/>
      </w:divBdr>
      <w:divsChild>
        <w:div w:id="2053066990">
          <w:marLeft w:val="547"/>
          <w:marRight w:val="0"/>
          <w:marTop w:val="82"/>
          <w:marBottom w:val="0"/>
          <w:divBdr>
            <w:top w:val="none" w:sz="0" w:space="0" w:color="auto"/>
            <w:left w:val="none" w:sz="0" w:space="0" w:color="auto"/>
            <w:bottom w:val="none" w:sz="0" w:space="0" w:color="auto"/>
            <w:right w:val="none" w:sz="0" w:space="0" w:color="auto"/>
          </w:divBdr>
        </w:div>
        <w:div w:id="795681493">
          <w:marLeft w:val="547"/>
          <w:marRight w:val="0"/>
          <w:marTop w:val="82"/>
          <w:marBottom w:val="0"/>
          <w:divBdr>
            <w:top w:val="none" w:sz="0" w:space="0" w:color="auto"/>
            <w:left w:val="none" w:sz="0" w:space="0" w:color="auto"/>
            <w:bottom w:val="none" w:sz="0" w:space="0" w:color="auto"/>
            <w:right w:val="none" w:sz="0" w:space="0" w:color="auto"/>
          </w:divBdr>
        </w:div>
        <w:div w:id="1148404880">
          <w:marLeft w:val="547"/>
          <w:marRight w:val="0"/>
          <w:marTop w:val="82"/>
          <w:marBottom w:val="0"/>
          <w:divBdr>
            <w:top w:val="none" w:sz="0" w:space="0" w:color="auto"/>
            <w:left w:val="none" w:sz="0" w:space="0" w:color="auto"/>
            <w:bottom w:val="none" w:sz="0" w:space="0" w:color="auto"/>
            <w:right w:val="none" w:sz="0" w:space="0" w:color="auto"/>
          </w:divBdr>
        </w:div>
        <w:div w:id="2117358135">
          <w:marLeft w:val="547"/>
          <w:marRight w:val="0"/>
          <w:marTop w:val="82"/>
          <w:marBottom w:val="0"/>
          <w:divBdr>
            <w:top w:val="none" w:sz="0" w:space="0" w:color="auto"/>
            <w:left w:val="none" w:sz="0" w:space="0" w:color="auto"/>
            <w:bottom w:val="none" w:sz="0" w:space="0" w:color="auto"/>
            <w:right w:val="none" w:sz="0" w:space="0" w:color="auto"/>
          </w:divBdr>
        </w:div>
        <w:div w:id="1172182396">
          <w:marLeft w:val="547"/>
          <w:marRight w:val="0"/>
          <w:marTop w:val="82"/>
          <w:marBottom w:val="0"/>
          <w:divBdr>
            <w:top w:val="none" w:sz="0" w:space="0" w:color="auto"/>
            <w:left w:val="none" w:sz="0" w:space="0" w:color="auto"/>
            <w:bottom w:val="none" w:sz="0" w:space="0" w:color="auto"/>
            <w:right w:val="none" w:sz="0" w:space="0" w:color="auto"/>
          </w:divBdr>
        </w:div>
      </w:divsChild>
    </w:div>
    <w:div w:id="1073508016">
      <w:bodyDiv w:val="1"/>
      <w:marLeft w:val="0"/>
      <w:marRight w:val="0"/>
      <w:marTop w:val="0"/>
      <w:marBottom w:val="0"/>
      <w:divBdr>
        <w:top w:val="none" w:sz="0" w:space="0" w:color="auto"/>
        <w:left w:val="none" w:sz="0" w:space="0" w:color="auto"/>
        <w:bottom w:val="none" w:sz="0" w:space="0" w:color="auto"/>
        <w:right w:val="none" w:sz="0" w:space="0" w:color="auto"/>
      </w:divBdr>
    </w:div>
    <w:div w:id="1334263240">
      <w:bodyDiv w:val="1"/>
      <w:marLeft w:val="0"/>
      <w:marRight w:val="0"/>
      <w:marTop w:val="0"/>
      <w:marBottom w:val="0"/>
      <w:divBdr>
        <w:top w:val="none" w:sz="0" w:space="0" w:color="auto"/>
        <w:left w:val="none" w:sz="0" w:space="0" w:color="auto"/>
        <w:bottom w:val="none" w:sz="0" w:space="0" w:color="auto"/>
        <w:right w:val="none" w:sz="0" w:space="0" w:color="auto"/>
      </w:divBdr>
      <w:divsChild>
        <w:div w:id="905653487">
          <w:marLeft w:val="547"/>
          <w:marRight w:val="0"/>
          <w:marTop w:val="115"/>
          <w:marBottom w:val="0"/>
          <w:divBdr>
            <w:top w:val="none" w:sz="0" w:space="0" w:color="auto"/>
            <w:left w:val="none" w:sz="0" w:space="0" w:color="auto"/>
            <w:bottom w:val="none" w:sz="0" w:space="0" w:color="auto"/>
            <w:right w:val="none" w:sz="0" w:space="0" w:color="auto"/>
          </w:divBdr>
        </w:div>
        <w:div w:id="1356692768">
          <w:marLeft w:val="547"/>
          <w:marRight w:val="0"/>
          <w:marTop w:val="115"/>
          <w:marBottom w:val="0"/>
          <w:divBdr>
            <w:top w:val="none" w:sz="0" w:space="0" w:color="auto"/>
            <w:left w:val="none" w:sz="0" w:space="0" w:color="auto"/>
            <w:bottom w:val="none" w:sz="0" w:space="0" w:color="auto"/>
            <w:right w:val="none" w:sz="0" w:space="0" w:color="auto"/>
          </w:divBdr>
        </w:div>
      </w:divsChild>
    </w:div>
    <w:div w:id="1395277321">
      <w:bodyDiv w:val="1"/>
      <w:marLeft w:val="0"/>
      <w:marRight w:val="0"/>
      <w:marTop w:val="0"/>
      <w:marBottom w:val="0"/>
      <w:divBdr>
        <w:top w:val="none" w:sz="0" w:space="0" w:color="auto"/>
        <w:left w:val="none" w:sz="0" w:space="0" w:color="auto"/>
        <w:bottom w:val="none" w:sz="0" w:space="0" w:color="auto"/>
        <w:right w:val="none" w:sz="0" w:space="0" w:color="auto"/>
      </w:divBdr>
      <w:divsChild>
        <w:div w:id="131287514">
          <w:marLeft w:val="547"/>
          <w:marRight w:val="0"/>
          <w:marTop w:val="134"/>
          <w:marBottom w:val="0"/>
          <w:divBdr>
            <w:top w:val="none" w:sz="0" w:space="0" w:color="auto"/>
            <w:left w:val="none" w:sz="0" w:space="0" w:color="auto"/>
            <w:bottom w:val="none" w:sz="0" w:space="0" w:color="auto"/>
            <w:right w:val="none" w:sz="0" w:space="0" w:color="auto"/>
          </w:divBdr>
        </w:div>
        <w:div w:id="1158618701">
          <w:marLeft w:val="547"/>
          <w:marRight w:val="0"/>
          <w:marTop w:val="134"/>
          <w:marBottom w:val="0"/>
          <w:divBdr>
            <w:top w:val="none" w:sz="0" w:space="0" w:color="auto"/>
            <w:left w:val="none" w:sz="0" w:space="0" w:color="auto"/>
            <w:bottom w:val="none" w:sz="0" w:space="0" w:color="auto"/>
            <w:right w:val="none" w:sz="0" w:space="0" w:color="auto"/>
          </w:divBdr>
        </w:div>
        <w:div w:id="2004969024">
          <w:marLeft w:val="547"/>
          <w:marRight w:val="0"/>
          <w:marTop w:val="134"/>
          <w:marBottom w:val="0"/>
          <w:divBdr>
            <w:top w:val="none" w:sz="0" w:space="0" w:color="auto"/>
            <w:left w:val="none" w:sz="0" w:space="0" w:color="auto"/>
            <w:bottom w:val="none" w:sz="0" w:space="0" w:color="auto"/>
            <w:right w:val="none" w:sz="0" w:space="0" w:color="auto"/>
          </w:divBdr>
        </w:div>
      </w:divsChild>
    </w:div>
    <w:div w:id="1431198107">
      <w:bodyDiv w:val="1"/>
      <w:marLeft w:val="0"/>
      <w:marRight w:val="0"/>
      <w:marTop w:val="0"/>
      <w:marBottom w:val="0"/>
      <w:divBdr>
        <w:top w:val="none" w:sz="0" w:space="0" w:color="auto"/>
        <w:left w:val="none" w:sz="0" w:space="0" w:color="auto"/>
        <w:bottom w:val="none" w:sz="0" w:space="0" w:color="auto"/>
        <w:right w:val="none" w:sz="0" w:space="0" w:color="auto"/>
      </w:divBdr>
    </w:div>
    <w:div w:id="1498687451">
      <w:bodyDiv w:val="1"/>
      <w:marLeft w:val="0"/>
      <w:marRight w:val="0"/>
      <w:marTop w:val="0"/>
      <w:marBottom w:val="0"/>
      <w:divBdr>
        <w:top w:val="none" w:sz="0" w:space="0" w:color="auto"/>
        <w:left w:val="none" w:sz="0" w:space="0" w:color="auto"/>
        <w:bottom w:val="none" w:sz="0" w:space="0" w:color="auto"/>
        <w:right w:val="none" w:sz="0" w:space="0" w:color="auto"/>
      </w:divBdr>
    </w:div>
    <w:div w:id="1508012931">
      <w:bodyDiv w:val="1"/>
      <w:marLeft w:val="0"/>
      <w:marRight w:val="0"/>
      <w:marTop w:val="0"/>
      <w:marBottom w:val="0"/>
      <w:divBdr>
        <w:top w:val="none" w:sz="0" w:space="0" w:color="auto"/>
        <w:left w:val="none" w:sz="0" w:space="0" w:color="auto"/>
        <w:bottom w:val="none" w:sz="0" w:space="0" w:color="auto"/>
        <w:right w:val="none" w:sz="0" w:space="0" w:color="auto"/>
      </w:divBdr>
    </w:div>
    <w:div w:id="1558053171">
      <w:bodyDiv w:val="1"/>
      <w:marLeft w:val="0"/>
      <w:marRight w:val="0"/>
      <w:marTop w:val="0"/>
      <w:marBottom w:val="0"/>
      <w:divBdr>
        <w:top w:val="none" w:sz="0" w:space="0" w:color="auto"/>
        <w:left w:val="none" w:sz="0" w:space="0" w:color="auto"/>
        <w:bottom w:val="none" w:sz="0" w:space="0" w:color="auto"/>
        <w:right w:val="none" w:sz="0" w:space="0" w:color="auto"/>
      </w:divBdr>
    </w:div>
    <w:div w:id="1672828852">
      <w:bodyDiv w:val="1"/>
      <w:marLeft w:val="0"/>
      <w:marRight w:val="0"/>
      <w:marTop w:val="0"/>
      <w:marBottom w:val="0"/>
      <w:divBdr>
        <w:top w:val="none" w:sz="0" w:space="0" w:color="auto"/>
        <w:left w:val="none" w:sz="0" w:space="0" w:color="auto"/>
        <w:bottom w:val="none" w:sz="0" w:space="0" w:color="auto"/>
        <w:right w:val="none" w:sz="0" w:space="0" w:color="auto"/>
      </w:divBdr>
      <w:divsChild>
        <w:div w:id="1909144578">
          <w:marLeft w:val="547"/>
          <w:marRight w:val="0"/>
          <w:marTop w:val="134"/>
          <w:marBottom w:val="0"/>
          <w:divBdr>
            <w:top w:val="none" w:sz="0" w:space="0" w:color="auto"/>
            <w:left w:val="none" w:sz="0" w:space="0" w:color="auto"/>
            <w:bottom w:val="none" w:sz="0" w:space="0" w:color="auto"/>
            <w:right w:val="none" w:sz="0" w:space="0" w:color="auto"/>
          </w:divBdr>
        </w:div>
        <w:div w:id="1099909961">
          <w:marLeft w:val="547"/>
          <w:marRight w:val="0"/>
          <w:marTop w:val="134"/>
          <w:marBottom w:val="0"/>
          <w:divBdr>
            <w:top w:val="none" w:sz="0" w:space="0" w:color="auto"/>
            <w:left w:val="none" w:sz="0" w:space="0" w:color="auto"/>
            <w:bottom w:val="none" w:sz="0" w:space="0" w:color="auto"/>
            <w:right w:val="none" w:sz="0" w:space="0" w:color="auto"/>
          </w:divBdr>
        </w:div>
        <w:div w:id="1330788946">
          <w:marLeft w:val="547"/>
          <w:marRight w:val="0"/>
          <w:marTop w:val="134"/>
          <w:marBottom w:val="0"/>
          <w:divBdr>
            <w:top w:val="none" w:sz="0" w:space="0" w:color="auto"/>
            <w:left w:val="none" w:sz="0" w:space="0" w:color="auto"/>
            <w:bottom w:val="none" w:sz="0" w:space="0" w:color="auto"/>
            <w:right w:val="none" w:sz="0" w:space="0" w:color="auto"/>
          </w:divBdr>
        </w:div>
      </w:divsChild>
    </w:div>
    <w:div w:id="1672830221">
      <w:bodyDiv w:val="1"/>
      <w:marLeft w:val="0"/>
      <w:marRight w:val="0"/>
      <w:marTop w:val="0"/>
      <w:marBottom w:val="0"/>
      <w:divBdr>
        <w:top w:val="none" w:sz="0" w:space="0" w:color="auto"/>
        <w:left w:val="none" w:sz="0" w:space="0" w:color="auto"/>
        <w:bottom w:val="none" w:sz="0" w:space="0" w:color="auto"/>
        <w:right w:val="none" w:sz="0" w:space="0" w:color="auto"/>
      </w:divBdr>
      <w:divsChild>
        <w:div w:id="409811491">
          <w:marLeft w:val="547"/>
          <w:marRight w:val="0"/>
          <w:marTop w:val="115"/>
          <w:marBottom w:val="0"/>
          <w:divBdr>
            <w:top w:val="none" w:sz="0" w:space="0" w:color="auto"/>
            <w:left w:val="none" w:sz="0" w:space="0" w:color="auto"/>
            <w:bottom w:val="none" w:sz="0" w:space="0" w:color="auto"/>
            <w:right w:val="none" w:sz="0" w:space="0" w:color="auto"/>
          </w:divBdr>
        </w:div>
        <w:div w:id="1465780868">
          <w:marLeft w:val="547"/>
          <w:marRight w:val="0"/>
          <w:marTop w:val="115"/>
          <w:marBottom w:val="0"/>
          <w:divBdr>
            <w:top w:val="none" w:sz="0" w:space="0" w:color="auto"/>
            <w:left w:val="none" w:sz="0" w:space="0" w:color="auto"/>
            <w:bottom w:val="none" w:sz="0" w:space="0" w:color="auto"/>
            <w:right w:val="none" w:sz="0" w:space="0" w:color="auto"/>
          </w:divBdr>
        </w:div>
        <w:div w:id="1881749444">
          <w:marLeft w:val="547"/>
          <w:marRight w:val="0"/>
          <w:marTop w:val="115"/>
          <w:marBottom w:val="0"/>
          <w:divBdr>
            <w:top w:val="none" w:sz="0" w:space="0" w:color="auto"/>
            <w:left w:val="none" w:sz="0" w:space="0" w:color="auto"/>
            <w:bottom w:val="none" w:sz="0" w:space="0" w:color="auto"/>
            <w:right w:val="none" w:sz="0" w:space="0" w:color="auto"/>
          </w:divBdr>
        </w:div>
      </w:divsChild>
    </w:div>
    <w:div w:id="1853715459">
      <w:bodyDiv w:val="1"/>
      <w:marLeft w:val="0"/>
      <w:marRight w:val="0"/>
      <w:marTop w:val="0"/>
      <w:marBottom w:val="0"/>
      <w:divBdr>
        <w:top w:val="none" w:sz="0" w:space="0" w:color="auto"/>
        <w:left w:val="none" w:sz="0" w:space="0" w:color="auto"/>
        <w:bottom w:val="none" w:sz="0" w:space="0" w:color="auto"/>
        <w:right w:val="none" w:sz="0" w:space="0" w:color="auto"/>
      </w:divBdr>
      <w:divsChild>
        <w:div w:id="1049063778">
          <w:marLeft w:val="547"/>
          <w:marRight w:val="0"/>
          <w:marTop w:val="134"/>
          <w:marBottom w:val="0"/>
          <w:divBdr>
            <w:top w:val="none" w:sz="0" w:space="0" w:color="auto"/>
            <w:left w:val="none" w:sz="0" w:space="0" w:color="auto"/>
            <w:bottom w:val="none" w:sz="0" w:space="0" w:color="auto"/>
            <w:right w:val="none" w:sz="0" w:space="0" w:color="auto"/>
          </w:divBdr>
        </w:div>
        <w:div w:id="1817642831">
          <w:marLeft w:val="547"/>
          <w:marRight w:val="0"/>
          <w:marTop w:val="134"/>
          <w:marBottom w:val="0"/>
          <w:divBdr>
            <w:top w:val="none" w:sz="0" w:space="0" w:color="auto"/>
            <w:left w:val="none" w:sz="0" w:space="0" w:color="auto"/>
            <w:bottom w:val="none" w:sz="0" w:space="0" w:color="auto"/>
            <w:right w:val="none" w:sz="0" w:space="0" w:color="auto"/>
          </w:divBdr>
        </w:div>
      </w:divsChild>
    </w:div>
    <w:div w:id="2024479755">
      <w:bodyDiv w:val="1"/>
      <w:marLeft w:val="0"/>
      <w:marRight w:val="0"/>
      <w:marTop w:val="0"/>
      <w:marBottom w:val="0"/>
      <w:divBdr>
        <w:top w:val="none" w:sz="0" w:space="0" w:color="auto"/>
        <w:left w:val="none" w:sz="0" w:space="0" w:color="auto"/>
        <w:bottom w:val="none" w:sz="0" w:space="0" w:color="auto"/>
        <w:right w:val="none" w:sz="0" w:space="0" w:color="auto"/>
      </w:divBdr>
      <w:divsChild>
        <w:div w:id="1290821677">
          <w:marLeft w:val="547"/>
          <w:marRight w:val="0"/>
          <w:marTop w:val="134"/>
          <w:marBottom w:val="0"/>
          <w:divBdr>
            <w:top w:val="none" w:sz="0" w:space="0" w:color="auto"/>
            <w:left w:val="none" w:sz="0" w:space="0" w:color="auto"/>
            <w:bottom w:val="none" w:sz="0" w:space="0" w:color="auto"/>
            <w:right w:val="none" w:sz="0" w:space="0" w:color="auto"/>
          </w:divBdr>
        </w:div>
        <w:div w:id="1114908023">
          <w:marLeft w:val="547"/>
          <w:marRight w:val="0"/>
          <w:marTop w:val="134"/>
          <w:marBottom w:val="0"/>
          <w:divBdr>
            <w:top w:val="none" w:sz="0" w:space="0" w:color="auto"/>
            <w:left w:val="none" w:sz="0" w:space="0" w:color="auto"/>
            <w:bottom w:val="none" w:sz="0" w:space="0" w:color="auto"/>
            <w:right w:val="none" w:sz="0" w:space="0" w:color="auto"/>
          </w:divBdr>
        </w:div>
        <w:div w:id="1583029463">
          <w:marLeft w:val="547"/>
          <w:marRight w:val="0"/>
          <w:marTop w:val="134"/>
          <w:marBottom w:val="0"/>
          <w:divBdr>
            <w:top w:val="none" w:sz="0" w:space="0" w:color="auto"/>
            <w:left w:val="none" w:sz="0" w:space="0" w:color="auto"/>
            <w:bottom w:val="none" w:sz="0" w:space="0" w:color="auto"/>
            <w:right w:val="none" w:sz="0" w:space="0" w:color="auto"/>
          </w:divBdr>
        </w:div>
      </w:divsChild>
    </w:div>
    <w:div w:id="2065831553">
      <w:bodyDiv w:val="1"/>
      <w:marLeft w:val="0"/>
      <w:marRight w:val="0"/>
      <w:marTop w:val="0"/>
      <w:marBottom w:val="0"/>
      <w:divBdr>
        <w:top w:val="none" w:sz="0" w:space="0" w:color="auto"/>
        <w:left w:val="none" w:sz="0" w:space="0" w:color="auto"/>
        <w:bottom w:val="none" w:sz="0" w:space="0" w:color="auto"/>
        <w:right w:val="none" w:sz="0" w:space="0" w:color="auto"/>
      </w:divBdr>
      <w:divsChild>
        <w:div w:id="1239747519">
          <w:marLeft w:val="547"/>
          <w:marRight w:val="0"/>
          <w:marTop w:val="134"/>
          <w:marBottom w:val="0"/>
          <w:divBdr>
            <w:top w:val="none" w:sz="0" w:space="0" w:color="auto"/>
            <w:left w:val="none" w:sz="0" w:space="0" w:color="auto"/>
            <w:bottom w:val="none" w:sz="0" w:space="0" w:color="auto"/>
            <w:right w:val="none" w:sz="0" w:space="0" w:color="auto"/>
          </w:divBdr>
        </w:div>
        <w:div w:id="412120155">
          <w:marLeft w:val="547"/>
          <w:marRight w:val="0"/>
          <w:marTop w:val="134"/>
          <w:marBottom w:val="0"/>
          <w:divBdr>
            <w:top w:val="none" w:sz="0" w:space="0" w:color="auto"/>
            <w:left w:val="none" w:sz="0" w:space="0" w:color="auto"/>
            <w:bottom w:val="none" w:sz="0" w:space="0" w:color="auto"/>
            <w:right w:val="none" w:sz="0" w:space="0" w:color="auto"/>
          </w:divBdr>
        </w:div>
        <w:div w:id="1809976674">
          <w:marLeft w:val="547"/>
          <w:marRight w:val="0"/>
          <w:marTop w:val="134"/>
          <w:marBottom w:val="0"/>
          <w:divBdr>
            <w:top w:val="none" w:sz="0" w:space="0" w:color="auto"/>
            <w:left w:val="none" w:sz="0" w:space="0" w:color="auto"/>
            <w:bottom w:val="none" w:sz="0" w:space="0" w:color="auto"/>
            <w:right w:val="none" w:sz="0" w:space="0" w:color="auto"/>
          </w:divBdr>
        </w:div>
      </w:divsChild>
    </w:div>
    <w:div w:id="2083328681">
      <w:bodyDiv w:val="1"/>
      <w:marLeft w:val="0"/>
      <w:marRight w:val="0"/>
      <w:marTop w:val="0"/>
      <w:marBottom w:val="0"/>
      <w:divBdr>
        <w:top w:val="none" w:sz="0" w:space="0" w:color="auto"/>
        <w:left w:val="none" w:sz="0" w:space="0" w:color="auto"/>
        <w:bottom w:val="none" w:sz="0" w:space="0" w:color="auto"/>
        <w:right w:val="none" w:sz="0" w:space="0" w:color="auto"/>
      </w:divBdr>
    </w:div>
    <w:div w:id="208360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eader2.xml" Type="http://schemas.openxmlformats.org/officeDocument/2006/relationships/header"/><Relationship Id="rId11" Target="footer1.xml" Type="http://schemas.openxmlformats.org/officeDocument/2006/relationships/footer"/><Relationship Id="rId12" Target="footer2.xml" Type="http://schemas.openxmlformats.org/officeDocument/2006/relationships/footer"/><Relationship Id="rId13" Target="header3.xml" Type="http://schemas.openxmlformats.org/officeDocument/2006/relationships/header"/><Relationship Id="rId14" Target="footer3.xml" Type="http://schemas.openxmlformats.org/officeDocument/2006/relationships/footer"/><Relationship Id="rId15" Target="fontTable.xml" Type="http://schemas.openxmlformats.org/officeDocument/2006/relationships/fontTable"/><Relationship Id="rId16"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ttp://www.teleaccords.travail-emploi.gouv.fr/portailTeleprocedures/" TargetMode="External" Type="http://schemas.openxmlformats.org/officeDocument/2006/relationships/hyperlink"/><Relationship Id="rId9" Target="header1.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971DF3-FBBC-4BA0-BC60-50067535A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2441</Words>
  <Characters>13751</Characters>
  <Application>Microsoft Office Word</Application>
  <DocSecurity>0</DocSecurity>
  <Lines>114</Lines>
  <Paragraphs>32</Paragraphs>
  <ScaleCrop>false</ScaleCrop>
  <HeadingPairs>
    <vt:vector baseType="variant" size="2">
      <vt:variant>
        <vt:lpstr>Titre</vt:lpstr>
      </vt:variant>
      <vt:variant>
        <vt:i4>1</vt:i4>
      </vt:variant>
    </vt:vector>
  </HeadingPairs>
  <TitlesOfParts>
    <vt:vector baseType="lpstr" size="1">
      <vt:lpstr>PROTOCOLE D’ACCORD RELATIF A L’ORGANISATION DU</vt:lpstr>
    </vt:vector>
  </TitlesOfParts>
  <Company>TOTAL/RM</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2024-05-14T15:29:00Z</dcterms:created>
  <cp:lastPrinted>2024-04-24T23:44:00Z</cp:lastPrinted>
  <dcterms:modified xsi:type="dcterms:W3CDTF">2024-05-14T15:33:00Z</dcterms:modified>
  <cp:revision>3</cp:revision>
  <dc:title>PROTOCOLE D’ACCORD RELATIF A L’ORGANISATION DU</dc:title>
</cp:coreProperties>
</file>