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to find more algae datasets.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out from professor about magnifying glass resolution and look at camera options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good quality training data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</w:t>
      </w:r>
      <w:commentRangeStart w:id="1"/>
      <w:r w:rsidDel="00000000" w:rsidR="00000000" w:rsidRPr="00000000">
        <w:rPr>
          <w:rtl w:val="0"/>
        </w:rPr>
        <w:t xml:space="preserve">hours2 hours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thought of the possibility of using pytorch or tensorflow as AI/ML toolsThought of possibility of using pytorch or tensorflow as AI/ML tools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Narrowing down on certain source codesNarrowing down on certain source codes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farNone so far</w:t>
      </w:r>
    </w:p>
    <w:p w:rsidR="00000000" w:rsidDel="00000000" w:rsidP="00000000" w:rsidRDefault="00000000" w:rsidRPr="00000000" w14:paraId="0000001A">
      <w:pPr>
        <w:pageBreakBefore w:val="0"/>
        <w:rPr/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research on ai/ml tools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Compiled sources for background research on different approaches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sorting through collected sources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commentRangeStart w:id="3"/>
      <w:r w:rsidDel="00000000" w:rsidR="00000000" w:rsidRPr="00000000">
        <w:rPr>
          <w:rtl w:val="0"/>
        </w:rPr>
        <w:t xml:space="preserve">Noah C Cuevas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about OpenCV and how it works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Become more familiar with OpenCV and image processing algorithms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Arduino/Hardware interaction (specifically with camera)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hardware research and Research Python/Arduino libraries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anda B. Chacin" w:id="2" w:date="2023-05-17T20:06:09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5-17T20:26:04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17T20:10:3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Noyo414" w:id="3" w:date="2023-05-17T20:07:08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