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</w:t>
      </w:r>
      <w:commentRangeStart w:id="0"/>
      <w:r w:rsidDel="00000000" w:rsidR="00000000" w:rsidRPr="00000000">
        <w:rPr>
          <w:rtl w:val="0"/>
        </w:rPr>
        <w:t xml:space="preserve">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Found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https://eloquentarduino.com/esp32-camera-object-detection/</w:t>
        </w:r>
      </w:hyperlink>
      <w:r w:rsidDel="00000000" w:rsidR="00000000" w:rsidRPr="00000000">
        <w:rPr>
          <w:rtl w:val="0"/>
        </w:rPr>
        <w:t xml:space="preserve"> for object detection.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Suggest crash course in Keras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Mojeed Oladele Ashaleye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 at some conversion of the keras model to c++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Overview of the keras model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relevant github links/implementations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reviewing relevant implementations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new implementations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commentRangeStart w:id="1"/>
      <w:r w:rsidDel="00000000" w:rsidR="00000000" w:rsidRPr="00000000">
        <w:rPr>
          <w:rtl w:val="0"/>
        </w:rPr>
        <w:t xml:space="preserve">Noah C Cuevas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keras githubs that were provided in discord as well as other links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Start attempting to do some practice in developing code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Looked into material suggested by Team lead during the last meeting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with gathering data set of algae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em Andrianov" w:id="0" w:date="2023-06-02T18:07:5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Noyo414" w:id="1" w:date="2023-06-02T19:35:0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loquentarduino.com/esp32-camera-object-det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