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3:30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4:00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Send email to Mr. Quintairos and schedule meeting with Dr. 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</w:t>
      </w:r>
      <w:r w:rsidDel="00000000" w:rsidR="00000000" w:rsidRPr="00000000">
        <w:rPr>
          <w:rtl w:val="0"/>
        </w:rPr>
        <w:t xml:space="preserve">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Help with google colab model building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Reviewed the keras model and encountered an error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up on unit testing some more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the code in the keras model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New to google Colab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Amanda Beatriz Chacin-Livinalli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categorisation of pictures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More categorisation of pictures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Noah C Cuevas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Review model and do some mor research on editing it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 model to work on google collab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Never worked with google collab before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Reviewed folders of pictures and ensured that pictures were sorted accurately.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to review dataset and continue to look into building the model/changing model to add more pictures.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