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Retrospective Meeting Minutes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Attendees: Artem Andrianov, Mojeed Oladele Ashaleye, Amanda B. Chacin-Livinalli, Noah C Cuevas, Max Samuel Karey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Start time: 4:00 PM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 time: 4:30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No. Some of the user stories took too long to complete, so we need additional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 No. We could have broken up some of our user stories into more than 1 story.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Did each team member work as scheduled?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Yes, each member worked accordingly to the schedule of their according user stories.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We were able to improve our accuracy on the model by slightly over 20%.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How to improve the process?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Continue to work to improve communication and scheduling with both our team and the product owner.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How to improve the product?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We found a website that can export a tensorflow lite model to the ESP32 firmware using less than 1MB memory, so we need to start working on the C++ code to run on the chip.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