
<file path=[Content_Types].xml><?xml version="1.0" encoding="utf-8"?>
<Types xmlns="http://schemas.openxmlformats.org/package/2006/content-types">
  <Override PartName="/word/activeX/activeX88.xml" ContentType="application/vnd.ms-office.activeX+xml"/>
  <Override PartName="/word/activeX/activeX99.xml" ContentType="application/vnd.ms-office.activeX+xml"/>
  <Override PartName="/word/activeX/activeX178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56.xml" ContentType="application/vnd.ms-office.activeX+xml"/>
  <Override PartName="/word/activeX/activeX16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66.xml" ContentType="application/vnd.ms-office.activeX+xml"/>
  <Override PartName="/word/activeX/activeX145.xml" ContentType="application/vnd.ms-office.activeX+xml"/>
  <Override PartName="/word/activeX/activeX192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44.xml" ContentType="application/vnd.ms-office.activeX+xml"/>
  <Override PartName="/word/activeX/activeX55.xml" ContentType="application/vnd.ms-office.activeX+xml"/>
  <Override PartName="/word/activeX/activeX91.xml" ContentType="application/vnd.ms-office.activeX+xml"/>
  <Override PartName="/word/activeX/activeX134.xml" ContentType="application/vnd.ms-office.activeX+xml"/>
  <Override PartName="/word/activeX/activeX181.xml" ContentType="application/vnd.ms-office.activeX+xml"/>
  <Override PartName="/word/activeX/activeX33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70.xml" ContentType="application/vnd.ms-office.activeX+xml"/>
  <Override PartName="/word/activeX/activeX22.xml" ContentType="application/vnd.ms-office.activeX+xml"/>
  <Override PartName="/word/activeX/activeX101.xml" ContentType="application/vnd.ms-office.activeX+xml"/>
  <Override PartName="/word/activeX/activeX11.xml" ContentType="application/vnd.ms-office.activeX+xml"/>
  <Override PartName="/word/activeX/activeX9.xml" ContentType="application/vnd.ms-office.activeX+xml"/>
  <Override PartName="/word/activeX/activeX213.xml" ContentType="application/vnd.ms-office.activeX+xml"/>
  <Default Extension="bin" ContentType="application/vnd.ms-office.activeX"/>
  <Default Extension="png" ContentType="image/png"/>
  <Override PartName="/word/activeX/activeX89.xml" ContentType="application/vnd.ms-office.activeX+xml"/>
  <Override PartName="/word/activeX/activeX139.xml" ContentType="application/vnd.ms-office.activeX+xml"/>
  <Override PartName="/word/activeX/activeX168.xml" ContentType="application/vnd.ms-office.activeX+xml"/>
  <Override PartName="/word/activeX/activeX186.xml" ContentType="application/vnd.ms-office.activeX+xml"/>
  <Override PartName="/word/activeX/activeX197.xml" ContentType="application/vnd.ms-office.activeX+xml"/>
  <Override PartName="/word/activeX/activeX202.xml" ContentType="application/vnd.ms-office.activeX+xml"/>
  <Override PartName="/word/activeX/activeX220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57.xml" ContentType="application/vnd.ms-office.activeX+xml"/>
  <Override PartName="/word/activeX/activeX175.xml" ContentType="application/vnd.ms-office.activeX+xml"/>
  <Override PartName="/word/activeX/activeX38.xml" ContentType="application/vnd.ms-office.activeX+xml"/>
  <Override PartName="/word/activeX/activeX56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64.xml" ContentType="application/vnd.ms-office.activeX+xml"/>
  <Override PartName="/word/activeX/activeX182.xml" ContentType="application/vnd.ms-office.activeX+xml"/>
  <Override PartName="/word/activeX/activeX193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45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24.xml" ContentType="application/vnd.ms-office.activeX+xml"/>
  <Override PartName="/word/activeX/activeX142.xml" ContentType="application/vnd.ms-office.activeX+xml"/>
  <Override PartName="/word/activeX/activeX153.xml" ContentType="application/vnd.ms-office.activeX+xml"/>
  <Override PartName="/word/activeX/activeX171.xml" ContentType="application/vnd.ms-office.activeX+xml"/>
  <Override PartName="/docProps/app.xml" ContentType="application/vnd.openxmlformats-officedocument.extended-properties+xml"/>
  <Override PartName="/word/activeX/activeX34.xml" ContentType="application/vnd.ms-office.activeX+xml"/>
  <Override PartName="/word/activeX/activeX52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31.xml" ContentType="application/vnd.ms-office.activeX+xml"/>
  <Override PartName="/word/activeX/activeX160.xml" ContentType="application/vnd.ms-office.activeX+xml"/>
  <Override PartName="/word/activeX/activeX12.xml" ContentType="application/vnd.ms-office.activeX+xml"/>
  <Override PartName="/word/activeX/activeX23.xml" ContentType="application/vnd.ms-office.activeX+xml"/>
  <Override PartName="/word/activeX/activeX41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20.xml" ContentType="application/vnd.ms-office.activeX+xml"/>
  <Override PartName="/word/activeX/activeX207.xml" ContentType="application/vnd.ms-office.activeX+xml"/>
  <Override PartName="/word/activeX/activeX218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198.xml" ContentType="application/vnd.ms-office.activeX+xml"/>
  <Override PartName="/word/activeX/activeX203.xml" ContentType="application/vnd.ms-office.activeX+xml"/>
  <Override PartName="/word/activeX/activeX214.xml" ContentType="application/vnd.ms-office.activeX+xml"/>
  <Override PartName="/docProps/core.xml" ContentType="application/vnd.openxmlformats-package.core-properties+xml"/>
  <Override PartName="/word/activeX/activeX79.xml" ContentType="application/vnd.ms-office.activeX+xml"/>
  <Override PartName="/word/activeX/activeX158.xml" ContentType="application/vnd.ms-office.activeX+xml"/>
  <Override PartName="/word/activeX/activeX169.xml" ContentType="application/vnd.ms-office.activeX+xml"/>
  <Override PartName="/word/activeX/activeX187.xml" ContentType="application/vnd.ms-office.activeX+xml"/>
  <Override PartName="/word/activeX/activeX210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47.xml" ContentType="application/vnd.ms-office.activeX+xml"/>
  <Override PartName="/word/activeX/activeX165.xml" ContentType="application/vnd.ms-office.activeX+xml"/>
  <Override PartName="/word/activeX/activeX176.xml" ContentType="application/vnd.ms-office.activeX+xml"/>
  <Override PartName="/word/activeX/activeX194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Override PartName="/word/activeX/activeX154.xml" ContentType="application/vnd.ms-office.activeX+xml"/>
  <Override PartName="/word/activeX/activeX183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43.xml" ContentType="application/vnd.ms-office.activeX+xml"/>
  <Override PartName="/word/activeX/activeX161.xml" ContentType="application/vnd.ms-office.activeX+xml"/>
  <Override PartName="/word/activeX/activeX172.xml" ContentType="application/vnd.ms-office.activeX+xml"/>
  <Override PartName="/word/activeX/activeX190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50.xml" ContentType="application/vnd.ms-office.activeX+xml"/>
  <Override PartName="/word/activeX/activeX219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8.xml" ContentType="application/vnd.ms-office.activeX+xml"/>
  <Override PartName="/word/activeX/activeX20.xml" ContentType="application/vnd.ms-office.activeX+xml"/>
  <Override PartName="/word/activeX/activeX215.xml" ContentType="application/vnd.ms-office.activeX+xml"/>
  <Override PartName="/word/activeX/activeX188.xml" ContentType="application/vnd.ms-office.activeX+xml"/>
  <Override PartName="/word/activeX/activeX199.xml" ContentType="application/vnd.ms-office.activeX+xml"/>
  <Override PartName="/word/activeX/activeX204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159.xml" ContentType="application/vnd.ms-office.activeX+xml"/>
  <Override PartName="/word/activeX/activeX177.xml" ContentType="application/vnd.ms-office.activeX+xml"/>
  <Override PartName="/word/activeX/activeX211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166.xml" ContentType="application/vnd.ms-office.activeX+xml"/>
  <Override PartName="/word/activeX/activeX184.xml" ContentType="application/vnd.ms-office.activeX+xml"/>
  <Override PartName="/word/activeX/activeX195.xml" ContentType="application/vnd.ms-office.activeX+xml"/>
  <Override PartName="/word/activeX/activeX200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  <Override PartName="/word/activeX/activeX155.xml" ContentType="application/vnd.ms-office.activeX+xml"/>
  <Override PartName="/word/activeX/activeX173.xml" ContentType="application/vnd.ms-office.activeX+xml"/>
  <Override PartName="/word/numbering.xml" ContentType="application/vnd.openxmlformats-officedocument.wordprocessingml.numbering+xml"/>
  <Override PartName="/word/activeX/activeX36.xml" ContentType="application/vnd.ms-office.activeX+xml"/>
  <Override PartName="/word/activeX/activeX54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activeX/activeX162.xml" ContentType="application/vnd.ms-office.activeX+xml"/>
  <Override PartName="/word/activeX/activeX180.xml" ContentType="application/vnd.ms-office.activeX+xml"/>
  <Override PartName="/word/activeX/activeX191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43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22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209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word/activeX/activeX50.xml" ContentType="application/vnd.ms-office.activeX+xml"/>
  <Override PartName="/word/activeX/activeX11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00.xml" ContentType="application/vnd.ms-office.activeX+xml"/>
  <Override PartName="/word/activeX/activeX205.xml" ContentType="application/vnd.ms-office.activeX+xml"/>
  <Override PartName="/word/activeX/activeX216.xml" ContentType="application/vnd.ms-office.activeX+xml"/>
  <Override PartName="/word/activeX/activeX189.xml" ContentType="application/vnd.ms-office.activeX+xml"/>
  <Override PartName="/word/activeX/activeX8.xml" ContentType="application/vnd.ms-office.activeX+xml"/>
  <Override PartName="/word/activeX/activeX149.xml" ContentType="application/vnd.ms-office.activeX+xml"/>
  <Override PartName="/word/activeX/activeX196.xml" ContentType="application/vnd.ms-office.activeX+xml"/>
  <Override PartName="/word/activeX/activeX201.xml" ContentType="application/vnd.ms-office.activeX+xml"/>
  <Override PartName="/word/activeX/activeX212.xml" ContentType="application/vnd.ms-office.activeX+xml"/>
  <Override PartName="/customXml/itemProps1.xml" ContentType="application/vnd.openxmlformats-officedocument.customXmlProperties+xml"/>
  <Override PartName="/word/activeX/activeX59.xml" ContentType="application/vnd.ms-office.activeX+xml"/>
  <Override PartName="/word/activeX/activeX138.xml" ContentType="application/vnd.ms-office.activeX+xml"/>
  <Override PartName="/word/activeX/activeX185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63.xml" ContentType="application/vnd.ms-office.activeX+xml"/>
  <Override PartName="/word/activeX/activeX174.xml" ContentType="application/vnd.ms-office.activeX+xml"/>
  <Override PartName="/word/activeX/activeX26.xml" ContentType="application/vnd.ms-office.activeX+xml"/>
  <Override PartName="/word/activeX/activeX73.xml" ContentType="application/vnd.ms-office.activeX+xml"/>
  <Override PartName="/word/activeX/activeX105.xml" ContentType="application/vnd.ms-office.activeX+xml"/>
  <Override PartName="/word/activeX/activeX152.xml" ContentType="application/vnd.ms-office.activeX+xml"/>
  <Override PartName="/word/activeX/activeX15.xml" ContentType="application/vnd.ms-office.activeX+xml"/>
  <Override PartName="/word/activeX/activeX62.xml" ContentType="application/vnd.ms-office.activeX+xml"/>
  <Override PartName="/word/activeX/activeX14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30.xml" ContentType="application/vnd.ms-office.activeX+xml"/>
  <Override PartName="/word/activeX/activeX217.xml" ContentType="application/vnd.ms-office.activeX+xml"/>
  <Override PartName="/word/activeX/activeX206.xml" ContentType="application/vnd.ms-office.activeX+xml"/>
  <Override PartName="/word/activeX/activeX179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5D9" w:rsidRPr="00F12DA4" w:rsidRDefault="007D05D9" w:rsidP="007D0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1"/>
          <w:szCs w:val="21"/>
          <w:lang w:eastAsia="hr-HR"/>
        </w:rPr>
      </w:pPr>
      <w:r w:rsidRPr="00F12DA4">
        <w:rPr>
          <w:rFonts w:ascii="Times New Roman" w:eastAsia="Times New Roman" w:hAnsi="Times New Roman" w:cs="Times New Roman"/>
          <w:b/>
          <w:color w:val="FF0000"/>
          <w:sz w:val="21"/>
          <w:szCs w:val="21"/>
          <w:lang w:eastAsia="hr-HR"/>
        </w:rPr>
        <w:t xml:space="preserve">Svitak signalnog releja koji se koristi za galvansko odvajanje ulaznih signala mora biti prilagođen: </w:t>
      </w:r>
    </w:p>
    <w:p w:rsidR="007D05D9" w:rsidRPr="00F12DA4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r-HR"/>
        </w:rPr>
      </w:pPr>
      <w:r w:rsidRPr="00F12DA4">
        <w:rPr>
          <w:rFonts w:ascii="Times New Roman" w:eastAsia="Times New Roman" w:hAnsi="Times New Roman" w:cs="Times New Roman"/>
          <w:sz w:val="21"/>
          <w:szCs w:val="21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851"/>
        <w:gridCol w:w="81"/>
      </w:tblGrid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66" type="#_x0000_t75" style="width:20.25pt;height:18pt" o:ole="">
                  <v:imagedata r:id="rId6" o:title=""/>
                </v:shape>
                <w:control r:id="rId7" w:name="DefaultOcxName2" w:shapeid="_x0000_i1266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a. signalno-upravljačkom naponu postrojenja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269" type="#_x0000_t75" style="width:20.25pt;height:18pt" o:ole="">
                  <v:imagedata r:id="rId6" o:title=""/>
                </v:shape>
                <w:control r:id="rId8" w:name="DefaultOcxName3" w:shapeid="_x0000_i1269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b. niti jedan odgovor nije točan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272" type="#_x0000_t75" style="width:20.25pt;height:18pt" o:ole="">
                  <v:imagedata r:id="rId6" o:title=""/>
                </v:shape>
                <w:control r:id="rId9" w:name="DefaultOcxName4" w:shapeid="_x0000_i1272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c. pogonskom naponu postrojenja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275" type="#_x0000_t75" style="width:20.25pt;height:18pt" o:ole="">
                  <v:imagedata r:id="rId6" o:title=""/>
                </v:shape>
                <w:control r:id="rId10" w:name="DefaultOcxName5" w:shapeid="_x0000_i1275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d. ulaznom naponu PLC uređaja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</w:tbl>
    <w:p w:rsidR="007D05D9" w:rsidRPr="00F12DA4" w:rsidRDefault="007D05D9" w:rsidP="008A5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1"/>
          <w:szCs w:val="21"/>
          <w:lang w:eastAsia="hr-HR"/>
        </w:rPr>
      </w:pPr>
      <w:r w:rsidRPr="00F12DA4">
        <w:rPr>
          <w:rFonts w:ascii="Times New Roman" w:eastAsia="Times New Roman" w:hAnsi="Times New Roman" w:cs="Times New Roman"/>
          <w:b/>
          <w:color w:val="FF0000"/>
          <w:sz w:val="21"/>
          <w:szCs w:val="21"/>
          <w:lang w:eastAsia="hr-HR"/>
        </w:rPr>
        <w:t xml:space="preserve">Za izvedbu relejnog NAND sklopa potrebno je: </w:t>
      </w:r>
    </w:p>
    <w:p w:rsidR="007D05D9" w:rsidRPr="00F12DA4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r-HR"/>
        </w:rPr>
      </w:pPr>
      <w:r w:rsidRPr="00F12DA4">
        <w:rPr>
          <w:rFonts w:ascii="Times New Roman" w:eastAsia="Times New Roman" w:hAnsi="Times New Roman" w:cs="Times New Roman"/>
          <w:sz w:val="21"/>
          <w:szCs w:val="21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402"/>
        <w:gridCol w:w="81"/>
      </w:tblGrid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278" type="#_x0000_t75" style="width:20.25pt;height:18pt" o:ole="">
                  <v:imagedata r:id="rId11" o:title=""/>
                </v:shape>
                <w:control r:id="rId12" w:name="DefaultOcxName6" w:shapeid="_x0000_i1278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a. dva releja s mirnim kontaktima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281" type="#_x0000_t75" style="width:20.25pt;height:18pt" o:ole="">
                  <v:imagedata r:id="rId6" o:title=""/>
                </v:shape>
                <w:control r:id="rId13" w:name="DefaultOcxName7" w:shapeid="_x0000_i1281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b. jedan relej s dva preklopna kontakata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284" type="#_x0000_t75" style="width:20.25pt;height:18pt" o:ole="">
                  <v:imagedata r:id="rId6" o:title=""/>
                </v:shape>
                <w:control r:id="rId14" w:name="DefaultOcxName8" w:shapeid="_x0000_i1284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c. dva releja s radnim kontaktima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287" type="#_x0000_t75" style="width:20.25pt;height:18pt" o:ole="">
                  <v:imagedata r:id="rId6" o:title=""/>
                </v:shape>
                <w:control r:id="rId15" w:name="DefaultOcxName9" w:shapeid="_x0000_i1287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d. niti jedan odgovor nije točan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</w:tbl>
    <w:p w:rsidR="007D05D9" w:rsidRPr="00F12DA4" w:rsidRDefault="007D05D9" w:rsidP="007D0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1"/>
          <w:szCs w:val="21"/>
          <w:lang w:eastAsia="hr-HR"/>
        </w:rPr>
      </w:pPr>
      <w:r w:rsidRPr="00F12DA4">
        <w:rPr>
          <w:rFonts w:ascii="Times New Roman" w:eastAsia="Times New Roman" w:hAnsi="Times New Roman" w:cs="Times New Roman"/>
          <w:b/>
          <w:color w:val="FF0000"/>
          <w:sz w:val="21"/>
          <w:szCs w:val="21"/>
          <w:lang w:eastAsia="hr-HR"/>
        </w:rPr>
        <w:t xml:space="preserve">Sekcijom za obradu podataka PLC uređaja upravlja: </w:t>
      </w:r>
    </w:p>
    <w:p w:rsidR="007D05D9" w:rsidRPr="00F12DA4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r-HR"/>
        </w:rPr>
      </w:pPr>
      <w:r w:rsidRPr="00F12DA4">
        <w:rPr>
          <w:rFonts w:ascii="Times New Roman" w:eastAsia="Times New Roman" w:hAnsi="Times New Roman" w:cs="Times New Roman"/>
          <w:sz w:val="21"/>
          <w:szCs w:val="21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685"/>
        <w:gridCol w:w="81"/>
      </w:tblGrid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290" type="#_x0000_t75" style="width:20.25pt;height:18pt" o:ole="">
                  <v:imagedata r:id="rId6" o:title=""/>
                </v:shape>
                <w:control r:id="rId16" w:name="DefaultOcxName10" w:shapeid="_x0000_i1290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a. adresna sabirnica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293" type="#_x0000_t75" style="width:20.25pt;height:18pt" o:ole="">
                  <v:imagedata r:id="rId6" o:title=""/>
                </v:shape>
                <w:control r:id="rId17" w:name="DefaultOcxName11" w:shapeid="_x0000_i1293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b. sabirnica podataka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296" type="#_x0000_t75" style="width:20.25pt;height:18pt" o:ole="">
                  <v:imagedata r:id="rId6" o:title=""/>
                </v:shape>
                <w:control r:id="rId18" w:name="DefaultOcxName12" w:shapeid="_x0000_i1296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c. programsko brojilo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299" type="#_x0000_t75" style="width:20.25pt;height:18pt" o:ole="">
                  <v:imagedata r:id="rId6" o:title=""/>
                </v:shape>
                <w:control r:id="rId19" w:name="DefaultOcxName13" w:shapeid="_x0000_i1299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d. niti jedan odgovor nije točan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</w:tbl>
    <w:p w:rsidR="007D05D9" w:rsidRPr="00F12DA4" w:rsidRDefault="007D05D9" w:rsidP="007D0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1"/>
          <w:szCs w:val="21"/>
          <w:lang w:eastAsia="hr-HR"/>
        </w:rPr>
      </w:pPr>
      <w:r w:rsidRPr="00F12DA4">
        <w:rPr>
          <w:rFonts w:ascii="Times New Roman" w:eastAsia="Times New Roman" w:hAnsi="Times New Roman" w:cs="Times New Roman"/>
          <w:b/>
          <w:color w:val="FF0000"/>
          <w:sz w:val="21"/>
          <w:szCs w:val="21"/>
          <w:lang w:eastAsia="hr-HR"/>
        </w:rPr>
        <w:t xml:space="preserve">Relejni OR sklop sadrži: </w:t>
      </w:r>
    </w:p>
    <w:p w:rsidR="007D05D9" w:rsidRPr="00F12DA4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r-HR"/>
        </w:rPr>
      </w:pPr>
      <w:r w:rsidRPr="00F12DA4">
        <w:rPr>
          <w:rFonts w:ascii="Times New Roman" w:eastAsia="Times New Roman" w:hAnsi="Times New Roman" w:cs="Times New Roman"/>
          <w:sz w:val="21"/>
          <w:szCs w:val="21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4924"/>
        <w:gridCol w:w="81"/>
      </w:tblGrid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302" type="#_x0000_t75" style="width:20.25pt;height:18pt" o:ole="">
                  <v:imagedata r:id="rId6" o:title=""/>
                </v:shape>
                <w:control r:id="rId20" w:name="DefaultOcxName14" w:shapeid="_x0000_i1302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a. niti jedan odgovor nije točan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305" type="#_x0000_t75" style="width:20.25pt;height:18pt" o:ole="">
                  <v:imagedata r:id="rId6" o:title=""/>
                </v:shape>
                <w:control r:id="rId21" w:name="DefaultOcxName15" w:shapeid="_x0000_i1305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b. jedan relej s preklopnim kontaktom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308" type="#_x0000_t75" style="width:20.25pt;height:18pt" o:ole="">
                  <v:imagedata r:id="rId6" o:title=""/>
                </v:shape>
                <w:control r:id="rId22" w:name="DefaultOcxName16" w:shapeid="_x0000_i1308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c. jedan relej s jednim mirnim i jednim radnim kontaktom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311" type="#_x0000_t75" style="width:20.25pt;height:18pt" o:ole="">
                  <v:imagedata r:id="rId11" o:title=""/>
                </v:shape>
                <w:control r:id="rId23" w:name="DefaultOcxName17" w:shapeid="_x0000_i1311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d. dva releja s radnim kontaktima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</w:tbl>
    <w:p w:rsidR="007D05D9" w:rsidRPr="00F12DA4" w:rsidRDefault="007D05D9" w:rsidP="007D0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1"/>
          <w:szCs w:val="21"/>
          <w:lang w:eastAsia="hr-HR"/>
        </w:rPr>
      </w:pPr>
      <w:r w:rsidRPr="00F12DA4">
        <w:rPr>
          <w:rFonts w:ascii="Times New Roman" w:eastAsia="Times New Roman" w:hAnsi="Times New Roman" w:cs="Times New Roman"/>
          <w:b/>
          <w:color w:val="FF0000"/>
          <w:sz w:val="21"/>
          <w:szCs w:val="21"/>
          <w:lang w:eastAsia="hr-HR"/>
        </w:rPr>
        <w:t xml:space="preserve">Bitna kvalitativna razlika između fiksne i programibilne tehnike je: </w:t>
      </w:r>
    </w:p>
    <w:p w:rsidR="007D05D9" w:rsidRPr="00F12DA4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r-HR"/>
        </w:rPr>
      </w:pPr>
      <w:r w:rsidRPr="00F12DA4">
        <w:rPr>
          <w:rFonts w:ascii="Times New Roman" w:eastAsia="Times New Roman" w:hAnsi="Times New Roman" w:cs="Times New Roman"/>
          <w:sz w:val="21"/>
          <w:szCs w:val="21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685"/>
        <w:gridCol w:w="81"/>
      </w:tblGrid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314" type="#_x0000_t75" style="width:20.25pt;height:18pt" o:ole="">
                  <v:imagedata r:id="rId6" o:title=""/>
                </v:shape>
                <w:control r:id="rId24" w:name="DefaultOcxName18" w:shapeid="_x0000_i1314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a. veća brzina obrade signala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317" type="#_x0000_t75" style="width:20.25pt;height:18pt" o:ole="">
                  <v:imagedata r:id="rId6" o:title=""/>
                </v:shape>
                <w:control r:id="rId25" w:name="DefaultOcxName19" w:shapeid="_x0000_i1317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b. niti jedan odgovor nije točan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320" type="#_x0000_t75" style="width:20.25pt;height:18pt" o:ole="">
                  <v:imagedata r:id="rId6" o:title=""/>
                </v:shape>
                <w:control r:id="rId26" w:name="DefaultOcxName20" w:shapeid="_x0000_i1320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c. znatno manja potrošnja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323" type="#_x0000_t75" style="width:20.25pt;height:18pt" o:ole="">
                  <v:imagedata r:id="rId11" o:title=""/>
                </v:shape>
                <w:control r:id="rId27" w:name="DefaultOcxName21" w:shapeid="_x0000_i1323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d. mogućnost komuniciranja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</w:tbl>
    <w:p w:rsidR="007D05D9" w:rsidRPr="00F12DA4" w:rsidRDefault="006C3527" w:rsidP="007D0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1"/>
          <w:szCs w:val="21"/>
          <w:lang w:eastAsia="hr-HR"/>
        </w:rPr>
      </w:pPr>
      <w:r w:rsidRPr="00F12DA4">
        <w:rPr>
          <w:rFonts w:ascii="Times New Roman" w:eastAsia="Times New Roman" w:hAnsi="Times New Roman" w:cs="Times New Roman"/>
          <w:b/>
          <w:color w:val="FF0000"/>
          <w:sz w:val="21"/>
          <w:szCs w:val="21"/>
          <w:lang w:eastAsia="hr-HR"/>
        </w:rPr>
        <w:lastRenderedPageBreak/>
        <w:t>P</w:t>
      </w:r>
      <w:r w:rsidR="007D05D9" w:rsidRPr="00F12DA4">
        <w:rPr>
          <w:rFonts w:ascii="Times New Roman" w:eastAsia="Times New Roman" w:hAnsi="Times New Roman" w:cs="Times New Roman"/>
          <w:b/>
          <w:color w:val="FF0000"/>
          <w:sz w:val="21"/>
          <w:szCs w:val="21"/>
          <w:lang w:eastAsia="hr-HR"/>
        </w:rPr>
        <w:t xml:space="preserve">LC je stara kratica za: </w:t>
      </w:r>
    </w:p>
    <w:p w:rsidR="007D05D9" w:rsidRPr="00F12DA4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r-HR"/>
        </w:rPr>
      </w:pPr>
      <w:r w:rsidRPr="00F12DA4">
        <w:rPr>
          <w:rFonts w:ascii="Times New Roman" w:eastAsia="Times New Roman" w:hAnsi="Times New Roman" w:cs="Times New Roman"/>
          <w:sz w:val="21"/>
          <w:szCs w:val="21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965"/>
        <w:gridCol w:w="81"/>
      </w:tblGrid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326" type="#_x0000_t75" style="width:20.25pt;height:18pt" o:ole="">
                  <v:imagedata r:id="rId6" o:title=""/>
                </v:shape>
                <w:control r:id="rId28" w:name="DefaultOcxName22" w:shapeid="_x0000_i1326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a. Power Logic Center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329" type="#_x0000_t75" style="width:20.25pt;height:18pt" o:ole="">
                  <v:imagedata r:id="rId6" o:title=""/>
                </v:shape>
                <w:control r:id="rId29" w:name="DefaultOcxName23" w:shapeid="_x0000_i1329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b. Programmable Logic Controller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332" type="#_x0000_t75" style="width:20.25pt;height:18pt" o:ole="">
                  <v:imagedata r:id="rId6" o:title=""/>
                </v:shape>
                <w:control r:id="rId30" w:name="DefaultOcxName24" w:shapeid="_x0000_i1332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c. niti jedan odgovor nije točan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335" type="#_x0000_t75" style="width:20.25pt;height:18pt" o:ole="">
                  <v:imagedata r:id="rId6" o:title=""/>
                </v:shape>
                <w:control r:id="rId31" w:name="DefaultOcxName25" w:shapeid="_x0000_i1335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d. Peek Logic Control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</w:tbl>
    <w:p w:rsidR="007D05D9" w:rsidRPr="00F12DA4" w:rsidRDefault="007D05D9" w:rsidP="007D0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1"/>
          <w:szCs w:val="21"/>
          <w:lang w:eastAsia="hr-HR"/>
        </w:rPr>
      </w:pPr>
      <w:r w:rsidRPr="00F12DA4">
        <w:rPr>
          <w:rFonts w:ascii="Times New Roman" w:eastAsia="Times New Roman" w:hAnsi="Times New Roman" w:cs="Times New Roman"/>
          <w:b/>
          <w:color w:val="FF0000"/>
          <w:sz w:val="21"/>
          <w:szCs w:val="21"/>
          <w:lang w:eastAsia="hr-HR"/>
        </w:rPr>
        <w:t>Visokonaponski mjerni transformatori ubrajaju se u:</w:t>
      </w:r>
    </w:p>
    <w:p w:rsidR="007D05D9" w:rsidRPr="00F12DA4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r-HR"/>
        </w:rPr>
      </w:pPr>
      <w:r w:rsidRPr="00F12DA4">
        <w:rPr>
          <w:rFonts w:ascii="Times New Roman" w:eastAsia="Times New Roman" w:hAnsi="Times New Roman" w:cs="Times New Roman"/>
          <w:sz w:val="21"/>
          <w:szCs w:val="21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673"/>
        <w:gridCol w:w="81"/>
      </w:tblGrid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338" type="#_x0000_t75" style="width:20.25pt;height:18pt" o:ole="">
                  <v:imagedata r:id="rId11" o:title=""/>
                </v:shape>
                <w:control r:id="rId32" w:name="DefaultOcxName26" w:shapeid="_x0000_i1338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a. niti jedan odgovor nije točan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341" type="#_x0000_t75" style="width:20.25pt;height:18pt" o:ole="">
                  <v:imagedata r:id="rId6" o:title=""/>
                </v:shape>
                <w:control r:id="rId33" w:name="DefaultOcxName27" w:shapeid="_x0000_i1341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b. distributivnu opremu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344" type="#_x0000_t75" style="width:20.25pt;height:18pt" o:ole="">
                  <v:imagedata r:id="rId6" o:title=""/>
                </v:shape>
                <w:control r:id="rId34" w:name="DefaultOcxName28" w:shapeid="_x0000_i1344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c. primarnu opremu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347" type="#_x0000_t75" style="width:20.25pt;height:18pt" o:ole="">
                  <v:imagedata r:id="rId6" o:title=""/>
                </v:shape>
                <w:control r:id="rId35" w:name="DefaultOcxName29" w:shapeid="_x0000_i1347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d. sekundarnu opremu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</w:tbl>
    <w:p w:rsidR="007D05D9" w:rsidRPr="00F12DA4" w:rsidRDefault="007D05D9" w:rsidP="007D0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1"/>
          <w:szCs w:val="21"/>
          <w:lang w:eastAsia="hr-HR"/>
        </w:rPr>
      </w:pPr>
      <w:r w:rsidRPr="00F12DA4">
        <w:rPr>
          <w:rFonts w:ascii="Times New Roman" w:eastAsia="Times New Roman" w:hAnsi="Times New Roman" w:cs="Times New Roman"/>
          <w:b/>
          <w:color w:val="FF0000"/>
          <w:sz w:val="21"/>
          <w:szCs w:val="21"/>
          <w:lang w:eastAsia="hr-HR"/>
        </w:rPr>
        <w:t xml:space="preserve">Signali mjernih pretvarača spajaju se na: </w:t>
      </w:r>
    </w:p>
    <w:p w:rsidR="007D05D9" w:rsidRPr="00F12DA4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r-HR"/>
        </w:rPr>
      </w:pPr>
      <w:r w:rsidRPr="00F12DA4">
        <w:rPr>
          <w:rFonts w:ascii="Times New Roman" w:eastAsia="Times New Roman" w:hAnsi="Times New Roman" w:cs="Times New Roman"/>
          <w:sz w:val="21"/>
          <w:szCs w:val="21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673"/>
        <w:gridCol w:w="81"/>
      </w:tblGrid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350" type="#_x0000_t75" style="width:20.25pt;height:18pt" o:ole="">
                  <v:imagedata r:id="rId6" o:title=""/>
                </v:shape>
                <w:control r:id="rId36" w:name="DefaultOcxName30" w:shapeid="_x0000_i1350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a. analogne ulaze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353" type="#_x0000_t75" style="width:20.25pt;height:18pt" o:ole="">
                  <v:imagedata r:id="rId11" o:title=""/>
                </v:shape>
                <w:control r:id="rId37" w:name="DefaultOcxName31" w:shapeid="_x0000_i1353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b. digitalne ulaze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356" type="#_x0000_t75" style="width:20.25pt;height:18pt" o:ole="">
                  <v:imagedata r:id="rId6" o:title=""/>
                </v:shape>
                <w:control r:id="rId38" w:name="DefaultOcxName32" w:shapeid="_x0000_i1356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c. niti jedan odgovor nije točan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359" type="#_x0000_t75" style="width:20.25pt;height:18pt" o:ole="">
                  <v:imagedata r:id="rId6" o:title=""/>
                </v:shape>
                <w:control r:id="rId39" w:name="DefaultOcxName33" w:shapeid="_x0000_i1359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d. impulsne ulaze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</w:tbl>
    <w:p w:rsidR="007D05D9" w:rsidRPr="00F12DA4" w:rsidRDefault="007D05D9" w:rsidP="007D0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1"/>
          <w:szCs w:val="21"/>
          <w:lang w:eastAsia="hr-HR"/>
        </w:rPr>
      </w:pPr>
      <w:r w:rsidRPr="00F12DA4">
        <w:rPr>
          <w:rFonts w:ascii="Times New Roman" w:eastAsia="Times New Roman" w:hAnsi="Times New Roman" w:cs="Times New Roman"/>
          <w:b/>
          <w:color w:val="FF0000"/>
          <w:sz w:val="21"/>
          <w:szCs w:val="21"/>
          <w:lang w:eastAsia="hr-HR"/>
        </w:rPr>
        <w:t xml:space="preserve">Deklaracijski dio izvornog PLC programa sadrži: </w:t>
      </w:r>
    </w:p>
    <w:p w:rsidR="007D05D9" w:rsidRPr="00F12DA4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r-HR"/>
        </w:rPr>
      </w:pPr>
      <w:r w:rsidRPr="00F12DA4">
        <w:rPr>
          <w:rFonts w:ascii="Times New Roman" w:eastAsia="Times New Roman" w:hAnsi="Times New Roman" w:cs="Times New Roman"/>
          <w:sz w:val="21"/>
          <w:szCs w:val="21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879"/>
        <w:gridCol w:w="81"/>
      </w:tblGrid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362" type="#_x0000_t75" style="width:20.25pt;height:18pt" o:ole="">
                  <v:imagedata r:id="rId6" o:title=""/>
                </v:shape>
                <w:control r:id="rId40" w:name="DefaultOcxName34" w:shapeid="_x0000_i1362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a. niti jedan odgovor nije točan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365" type="#_x0000_t75" style="width:20.25pt;height:18pt" o:ole="">
                  <v:imagedata r:id="rId6" o:title=""/>
                </v:shape>
                <w:control r:id="rId41" w:name="DefaultOcxName35" w:shapeid="_x0000_i1365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b. ulazno-izlazne naredbe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368" type="#_x0000_t75" style="width:20.25pt;height:18pt" o:ole="">
                  <v:imagedata r:id="rId6" o:title=""/>
                </v:shape>
                <w:control r:id="rId42" w:name="DefaultOcxName36" w:shapeid="_x0000_i1368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c. vremena izvođenja ulazno-izlaznih naredbi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371" type="#_x0000_t75" style="width:20.25pt;height:18pt" o:ole="">
                  <v:imagedata r:id="rId11" o:title=""/>
                </v:shape>
                <w:control r:id="rId43" w:name="DefaultOcxName37" w:shapeid="_x0000_i1371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d. definicije ulazno-izlaznih varijabli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</w:tbl>
    <w:p w:rsidR="007D05D9" w:rsidRPr="00F12DA4" w:rsidRDefault="007D05D9" w:rsidP="007D0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1"/>
          <w:szCs w:val="21"/>
          <w:lang w:eastAsia="hr-HR"/>
        </w:rPr>
      </w:pPr>
      <w:r w:rsidRPr="00F12DA4">
        <w:rPr>
          <w:rFonts w:ascii="Times New Roman" w:eastAsia="Times New Roman" w:hAnsi="Times New Roman" w:cs="Times New Roman"/>
          <w:b/>
          <w:color w:val="FF0000"/>
          <w:sz w:val="21"/>
          <w:szCs w:val="21"/>
          <w:lang w:eastAsia="hr-HR"/>
        </w:rPr>
        <w:t xml:space="preserve">Analogni izlazni signali predstavljaju: </w:t>
      </w:r>
    </w:p>
    <w:p w:rsidR="007D05D9" w:rsidRPr="00F12DA4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hr-HR"/>
        </w:rPr>
      </w:pPr>
      <w:r w:rsidRPr="00F12DA4">
        <w:rPr>
          <w:rFonts w:ascii="Times New Roman" w:eastAsia="Times New Roman" w:hAnsi="Times New Roman" w:cs="Times New Roman"/>
          <w:sz w:val="21"/>
          <w:szCs w:val="21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8601"/>
        <w:gridCol w:w="81"/>
      </w:tblGrid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374" type="#_x0000_t75" style="width:20.25pt;height:18pt" o:ole="">
                  <v:imagedata r:id="rId11" o:title=""/>
                </v:shape>
                <w:control r:id="rId44" w:name="DefaultOcxName38" w:shapeid="_x0000_i1374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a. postavne vrijednosti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377" type="#_x0000_t75" style="width:20.25pt;height:18pt" o:ole="">
                  <v:imagedata r:id="rId6" o:title=""/>
                </v:shape>
                <w:control r:id="rId45" w:name="DefaultOcxName39" w:shapeid="_x0000_i1377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b. mjerene vrijednosti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380" type="#_x0000_t75" style="width:20.25pt;height:18pt" o:ole="">
                  <v:imagedata r:id="rId6" o:title=""/>
                </v:shape>
                <w:control r:id="rId46" w:name="DefaultOcxName40" w:shapeid="_x0000_i1380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c. niti jedan odgovor nije točan </w: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  <w:tr w:rsidR="007D05D9" w:rsidRPr="00F12DA4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F12DA4" w:rsidRDefault="00442718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225" w:dyaOrig="225">
                <v:shape id="_x0000_i1383" type="#_x0000_t75" style="width:20.25pt;height:18pt" o:ole="">
                  <v:imagedata r:id="rId6" o:title=""/>
                </v:shape>
                <w:control r:id="rId47" w:name="DefaultOcxName41" w:shapeid="_x0000_i1383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F12DA4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d. pokazne vrijednosti </w:t>
            </w:r>
          </w:p>
          <w:p w:rsidR="00D84826" w:rsidRPr="00F12DA4" w:rsidRDefault="00D84826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  <w:tc>
          <w:tcPr>
            <w:tcW w:w="0" w:type="auto"/>
            <w:vAlign w:val="center"/>
            <w:hideMark/>
          </w:tcPr>
          <w:p w:rsidR="007D05D9" w:rsidRPr="00F12DA4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  <w:tr w:rsidR="008A5D17" w:rsidRPr="00B82912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5D17" w:rsidRPr="00B82912" w:rsidRDefault="008A5D17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F12DA4" w:rsidRPr="00B82912" w:rsidRDefault="00F12DA4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8A5D17" w:rsidRPr="00B82912" w:rsidRDefault="008A5D17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8A5D17" w:rsidRPr="00B82912" w:rsidRDefault="008A5D17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12DA4" w:rsidRPr="00B82912" w:rsidRDefault="00F12DA4" w:rsidP="008A5D17">
            <w:pPr>
              <w:rPr>
                <w:b/>
                <w:color w:val="FF0000"/>
                <w:sz w:val="21"/>
                <w:szCs w:val="21"/>
              </w:rPr>
            </w:pPr>
          </w:p>
          <w:p w:rsidR="008A5D17" w:rsidRPr="00B82912" w:rsidRDefault="008A5D17" w:rsidP="008A5D17">
            <w:pPr>
              <w:rPr>
                <w:b/>
                <w:color w:val="FF0000"/>
                <w:sz w:val="21"/>
                <w:szCs w:val="21"/>
              </w:rPr>
            </w:pPr>
            <w:r w:rsidRPr="00B82912">
              <w:rPr>
                <w:b/>
                <w:color w:val="FF0000"/>
                <w:sz w:val="21"/>
                <w:szCs w:val="21"/>
              </w:rPr>
              <w:t xml:space="preserve">"Watch-dog" je sklop PLC uređaja s funkcijom kontrole: </w:t>
            </w:r>
          </w:p>
          <w:p w:rsidR="008A5D17" w:rsidRPr="002273AC" w:rsidRDefault="008A5D17" w:rsidP="008A5D17">
            <w:pPr>
              <w:rPr>
                <w:color w:val="191919" w:themeColor="background1" w:themeShade="1A"/>
                <w:sz w:val="21"/>
                <w:szCs w:val="21"/>
              </w:rPr>
            </w:pP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. 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 xml:space="preserve">a. trajanja programskog ciklusa 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</w:r>
          </w:p>
          <w:p w:rsidR="008A5D17" w:rsidRPr="002273AC" w:rsidRDefault="008A5D17" w:rsidP="008A5D17">
            <w:pPr>
              <w:rPr>
                <w:color w:val="191919" w:themeColor="background1" w:themeShade="1A"/>
                <w:sz w:val="21"/>
                <w:szCs w:val="21"/>
              </w:rPr>
            </w:pP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 xml:space="preserve">b. niti jedan odgovor nije točan 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</w:r>
          </w:p>
          <w:p w:rsidR="008A5D17" w:rsidRPr="002273AC" w:rsidRDefault="008A5D17" w:rsidP="008A5D17">
            <w:pPr>
              <w:rPr>
                <w:color w:val="191919" w:themeColor="background1" w:themeShade="1A"/>
                <w:sz w:val="21"/>
                <w:szCs w:val="21"/>
              </w:rPr>
            </w:pP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 xml:space="preserve">c. okvira komunikacijskih paketa 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</w:r>
          </w:p>
          <w:p w:rsidR="008A5D17" w:rsidRPr="00B82912" w:rsidRDefault="008A5D17" w:rsidP="008A5D17">
            <w:pPr>
              <w:rPr>
                <w:sz w:val="21"/>
                <w:szCs w:val="21"/>
              </w:rPr>
            </w:pP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 xml:space="preserve">d. ulazno-izlaznog napona  </w:t>
            </w:r>
            <w:r w:rsidRPr="00B82912">
              <w:rPr>
                <w:sz w:val="21"/>
                <w:szCs w:val="21"/>
              </w:rPr>
              <w:tab/>
            </w:r>
          </w:p>
          <w:p w:rsidR="008A5D17" w:rsidRPr="00B82912" w:rsidRDefault="008A5D17" w:rsidP="008A5D17">
            <w:pPr>
              <w:rPr>
                <w:b/>
                <w:color w:val="FF0000"/>
                <w:sz w:val="21"/>
                <w:szCs w:val="21"/>
              </w:rPr>
            </w:pPr>
            <w:r w:rsidRPr="00B82912">
              <w:rPr>
                <w:b/>
                <w:color w:val="FF0000"/>
                <w:sz w:val="21"/>
                <w:szCs w:val="21"/>
              </w:rPr>
              <w:t>Programska sekvenca za izlaz Q1 prikazana na slici predstavlja:</w:t>
            </w:r>
          </w:p>
          <w:p w:rsidR="008A5D17" w:rsidRPr="00B82912" w:rsidRDefault="008A5D17" w:rsidP="008A5D17">
            <w:pPr>
              <w:jc w:val="center"/>
              <w:rPr>
                <w:sz w:val="21"/>
                <w:szCs w:val="21"/>
              </w:rPr>
            </w:pPr>
            <w:r w:rsidRPr="00B82912">
              <w:rPr>
                <w:noProof/>
                <w:sz w:val="21"/>
                <w:szCs w:val="21"/>
                <w:lang w:eastAsia="hr-HR"/>
              </w:rPr>
              <w:drawing>
                <wp:inline distT="0" distB="0" distL="0" distR="0">
                  <wp:extent cx="866775" cy="1457325"/>
                  <wp:effectExtent l="19050" t="0" r="9525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5D17" w:rsidRPr="002273AC" w:rsidRDefault="008A5D17" w:rsidP="008A5D17">
            <w:pPr>
              <w:rPr>
                <w:color w:val="191919" w:themeColor="background1" w:themeShade="1A"/>
                <w:sz w:val="21"/>
                <w:szCs w:val="21"/>
              </w:rPr>
            </w:pP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 xml:space="preserve">a. logičku "NILI" funkciju ulaza I1 i I2 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</w:r>
          </w:p>
          <w:p w:rsidR="008A5D17" w:rsidRPr="002273AC" w:rsidRDefault="008A5D17" w:rsidP="008A5D17">
            <w:pPr>
              <w:rPr>
                <w:color w:val="191919" w:themeColor="background1" w:themeShade="1A"/>
                <w:sz w:val="21"/>
                <w:szCs w:val="21"/>
              </w:rPr>
            </w:pP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 xml:space="preserve">b. niti jedan odgovor nije točan 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</w:r>
          </w:p>
          <w:p w:rsidR="008A5D17" w:rsidRPr="002273AC" w:rsidRDefault="008A5D17" w:rsidP="008A5D17">
            <w:pPr>
              <w:rPr>
                <w:color w:val="191919" w:themeColor="background1" w:themeShade="1A"/>
                <w:sz w:val="21"/>
                <w:szCs w:val="21"/>
              </w:rPr>
            </w:pP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 xml:space="preserve">c. logičku "NI" funkciju ulaza I1 i I2 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</w:r>
          </w:p>
          <w:p w:rsidR="008A5D17" w:rsidRPr="002273AC" w:rsidRDefault="008A5D17" w:rsidP="008A5D17">
            <w:pPr>
              <w:rPr>
                <w:color w:val="191919" w:themeColor="background1" w:themeShade="1A"/>
                <w:sz w:val="21"/>
                <w:szCs w:val="21"/>
              </w:rPr>
            </w:pP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 xml:space="preserve">d. logičku "NE" funkciju ulaza I1 i I2 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</w:r>
          </w:p>
          <w:p w:rsidR="008A5D17" w:rsidRPr="00B82912" w:rsidRDefault="008A5D17" w:rsidP="008A5D17">
            <w:pPr>
              <w:rPr>
                <w:b/>
                <w:color w:val="FF0000"/>
                <w:sz w:val="21"/>
                <w:szCs w:val="21"/>
              </w:rPr>
            </w:pPr>
            <w:r w:rsidRPr="00B82912">
              <w:rPr>
                <w:b/>
                <w:color w:val="FF0000"/>
                <w:sz w:val="21"/>
                <w:szCs w:val="21"/>
              </w:rPr>
              <w:t xml:space="preserve">Tehnike izvedbe uređaja lokalne automatike dijele se na: </w:t>
            </w:r>
          </w:p>
          <w:p w:rsidR="008A5D17" w:rsidRPr="002273AC" w:rsidRDefault="008A5D17" w:rsidP="008A5D17">
            <w:pPr>
              <w:rPr>
                <w:color w:val="191919" w:themeColor="background1" w:themeShade="1A"/>
                <w:sz w:val="21"/>
                <w:szCs w:val="21"/>
              </w:rPr>
            </w:pPr>
            <w:r w:rsidRPr="00B82912">
              <w:rPr>
                <w:sz w:val="21"/>
                <w:szCs w:val="21"/>
              </w:rPr>
              <w:tab/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a. niti jedan odgovor nije točan 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</w:r>
          </w:p>
          <w:p w:rsidR="008A5D17" w:rsidRPr="002273AC" w:rsidRDefault="008A5D17" w:rsidP="008A5D17">
            <w:pPr>
              <w:rPr>
                <w:color w:val="191919" w:themeColor="background1" w:themeShade="1A"/>
                <w:sz w:val="21"/>
                <w:szCs w:val="21"/>
              </w:rPr>
            </w:pP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 xml:space="preserve">b. fiksno ožičene i programibilne 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</w:r>
          </w:p>
          <w:p w:rsidR="008A5D17" w:rsidRPr="002273AC" w:rsidRDefault="008A5D17" w:rsidP="008A5D17">
            <w:pPr>
              <w:rPr>
                <w:color w:val="191919" w:themeColor="background1" w:themeShade="1A"/>
                <w:sz w:val="21"/>
                <w:szCs w:val="21"/>
              </w:rPr>
            </w:pP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 xml:space="preserve">c. digitalne i analogne 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</w:r>
          </w:p>
          <w:p w:rsidR="008A5D17" w:rsidRPr="002273AC" w:rsidRDefault="008A5D17" w:rsidP="008A5D17">
            <w:pPr>
              <w:rPr>
                <w:color w:val="191919" w:themeColor="background1" w:themeShade="1A"/>
                <w:sz w:val="21"/>
                <w:szCs w:val="21"/>
              </w:rPr>
            </w:pP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 xml:space="preserve">d. primarne i sekundarne  </w:t>
            </w:r>
          </w:p>
          <w:p w:rsidR="008A5D17" w:rsidRPr="00B82912" w:rsidRDefault="008A5D17" w:rsidP="008A5D17">
            <w:pPr>
              <w:rPr>
                <w:b/>
                <w:color w:val="FF0000"/>
                <w:sz w:val="21"/>
                <w:szCs w:val="21"/>
              </w:rPr>
            </w:pPr>
            <w:r w:rsidRPr="00B82912">
              <w:rPr>
                <w:b/>
                <w:color w:val="FF0000"/>
                <w:sz w:val="21"/>
                <w:szCs w:val="21"/>
              </w:rPr>
              <w:t xml:space="preserve">"FB" programiranje PLC uređaja podrazumijeva korištenje: </w:t>
            </w:r>
          </w:p>
          <w:p w:rsidR="008A5D17" w:rsidRPr="002273AC" w:rsidRDefault="008A5D17" w:rsidP="008A5D17">
            <w:pPr>
              <w:rPr>
                <w:color w:val="191919" w:themeColor="background1" w:themeShade="1A"/>
                <w:sz w:val="21"/>
                <w:szCs w:val="21"/>
              </w:rPr>
            </w:pPr>
            <w:r w:rsidRPr="00B82912">
              <w:rPr>
                <w:sz w:val="21"/>
                <w:szCs w:val="21"/>
              </w:rPr>
              <w:t xml:space="preserve"> 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 xml:space="preserve">a. Fast Binary ulaza 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</w:r>
          </w:p>
          <w:p w:rsidR="008A5D17" w:rsidRPr="002273AC" w:rsidRDefault="008A5D17" w:rsidP="008A5D17">
            <w:pPr>
              <w:rPr>
                <w:color w:val="191919" w:themeColor="background1" w:themeShade="1A"/>
                <w:sz w:val="21"/>
                <w:szCs w:val="21"/>
              </w:rPr>
            </w:pP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 xml:space="preserve">b. funkcijskih blokova 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</w:r>
          </w:p>
          <w:p w:rsidR="008A5D17" w:rsidRPr="002273AC" w:rsidRDefault="008A5D17" w:rsidP="008A5D17">
            <w:pPr>
              <w:rPr>
                <w:color w:val="191919" w:themeColor="background1" w:themeShade="1A"/>
                <w:sz w:val="21"/>
                <w:szCs w:val="21"/>
              </w:rPr>
            </w:pP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 xml:space="preserve">c. fiksnih blokova podataka 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</w:r>
          </w:p>
          <w:p w:rsidR="008A5D17" w:rsidRPr="00B82912" w:rsidRDefault="008A5D17" w:rsidP="008A5D17">
            <w:pPr>
              <w:rPr>
                <w:sz w:val="21"/>
                <w:szCs w:val="21"/>
              </w:rPr>
            </w:pP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>d. niti jedan odgovor nije točan</w:t>
            </w:r>
            <w:r w:rsidRPr="00B82912">
              <w:rPr>
                <w:sz w:val="21"/>
                <w:szCs w:val="21"/>
              </w:rPr>
              <w:t xml:space="preserve">  </w:t>
            </w:r>
            <w:r w:rsidRPr="00B82912">
              <w:rPr>
                <w:sz w:val="21"/>
                <w:szCs w:val="21"/>
              </w:rPr>
              <w:tab/>
            </w:r>
          </w:p>
          <w:p w:rsidR="008A5D17" w:rsidRPr="00B82912" w:rsidRDefault="008A5D17" w:rsidP="008A5D17">
            <w:pPr>
              <w:rPr>
                <w:sz w:val="21"/>
                <w:szCs w:val="21"/>
              </w:rPr>
            </w:pPr>
          </w:p>
          <w:p w:rsidR="008A5D17" w:rsidRPr="00B82912" w:rsidRDefault="008A5D17" w:rsidP="008A5D17">
            <w:pPr>
              <w:rPr>
                <w:sz w:val="21"/>
                <w:szCs w:val="21"/>
              </w:rPr>
            </w:pPr>
          </w:p>
          <w:p w:rsidR="00F12DA4" w:rsidRPr="00B82912" w:rsidRDefault="00F12DA4" w:rsidP="008A5D17">
            <w:pPr>
              <w:rPr>
                <w:b/>
                <w:color w:val="FF0000"/>
                <w:sz w:val="21"/>
                <w:szCs w:val="21"/>
              </w:rPr>
            </w:pPr>
          </w:p>
          <w:p w:rsidR="008A5D17" w:rsidRPr="00B82912" w:rsidRDefault="008A5D17" w:rsidP="008A5D17">
            <w:pPr>
              <w:rPr>
                <w:b/>
                <w:color w:val="FF0000"/>
                <w:sz w:val="21"/>
                <w:szCs w:val="21"/>
              </w:rPr>
            </w:pPr>
            <w:r w:rsidRPr="00B82912">
              <w:rPr>
                <w:b/>
                <w:color w:val="FF0000"/>
                <w:sz w:val="21"/>
                <w:szCs w:val="21"/>
              </w:rPr>
              <w:t xml:space="preserve">Signali koji jednoznačno određuju radnu točku procesa čine: </w:t>
            </w:r>
          </w:p>
          <w:p w:rsidR="008A5D17" w:rsidRPr="002273AC" w:rsidRDefault="008A5D17" w:rsidP="008A5D17">
            <w:pPr>
              <w:rPr>
                <w:color w:val="191919" w:themeColor="background1" w:themeShade="1A"/>
                <w:sz w:val="21"/>
                <w:szCs w:val="21"/>
              </w:rPr>
            </w:pPr>
            <w:r w:rsidRPr="00B82912">
              <w:rPr>
                <w:sz w:val="21"/>
                <w:szCs w:val="21"/>
              </w:rPr>
              <w:t xml:space="preserve">.  </w:t>
            </w:r>
            <w:r w:rsidRPr="00B82912">
              <w:rPr>
                <w:sz w:val="21"/>
                <w:szCs w:val="21"/>
              </w:rPr>
              <w:tab/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a. skup procesnih parametara 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</w:r>
          </w:p>
          <w:p w:rsidR="008A5D17" w:rsidRPr="002273AC" w:rsidRDefault="008A5D17" w:rsidP="008A5D17">
            <w:pPr>
              <w:rPr>
                <w:color w:val="191919" w:themeColor="background1" w:themeShade="1A"/>
                <w:sz w:val="21"/>
                <w:szCs w:val="21"/>
              </w:rPr>
            </w:pP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 xml:space="preserve">b. niti jedan odgovor nije točan 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</w:r>
          </w:p>
          <w:p w:rsidR="008A5D17" w:rsidRPr="002273AC" w:rsidRDefault="008A5D17" w:rsidP="008A5D17">
            <w:pPr>
              <w:rPr>
                <w:color w:val="191919" w:themeColor="background1" w:themeShade="1A"/>
                <w:sz w:val="21"/>
                <w:szCs w:val="21"/>
              </w:rPr>
            </w:pP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 xml:space="preserve">c. vektor stanja 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</w:r>
          </w:p>
          <w:p w:rsidR="008A5D17" w:rsidRPr="002273AC" w:rsidRDefault="008A5D17" w:rsidP="008A5D17">
            <w:pPr>
              <w:rPr>
                <w:color w:val="191919" w:themeColor="background1" w:themeShade="1A"/>
                <w:sz w:val="21"/>
                <w:szCs w:val="21"/>
              </w:rPr>
            </w:pP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 xml:space="preserve">d. statičku radnu točku 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</w:r>
          </w:p>
          <w:p w:rsidR="008A5D17" w:rsidRPr="00B82912" w:rsidRDefault="008A5D17" w:rsidP="001A5CA5">
            <w:pPr>
              <w:ind w:left="708" w:hanging="708"/>
              <w:rPr>
                <w:b/>
                <w:color w:val="FF0000"/>
                <w:sz w:val="21"/>
                <w:szCs w:val="21"/>
              </w:rPr>
            </w:pPr>
            <w:r w:rsidRPr="00B82912">
              <w:rPr>
                <w:b/>
                <w:color w:val="FF0000"/>
                <w:sz w:val="21"/>
                <w:szCs w:val="21"/>
              </w:rPr>
              <w:t xml:space="preserve">Instrukcija "LD" prema IEC 1131 predstavlja: </w:t>
            </w:r>
          </w:p>
          <w:p w:rsidR="008A5D17" w:rsidRPr="002273AC" w:rsidRDefault="008A5D17" w:rsidP="008A5D17">
            <w:pPr>
              <w:rPr>
                <w:color w:val="191919" w:themeColor="background1" w:themeShade="1A"/>
                <w:sz w:val="21"/>
                <w:szCs w:val="21"/>
              </w:rPr>
            </w:pPr>
            <w:r w:rsidRPr="00B82912">
              <w:rPr>
                <w:sz w:val="21"/>
                <w:szCs w:val="21"/>
              </w:rPr>
              <w:tab/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a. niti jedan odgovor nije točan 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</w:r>
          </w:p>
          <w:p w:rsidR="008A5D17" w:rsidRPr="002273AC" w:rsidRDefault="008A5D17" w:rsidP="008A5D17">
            <w:pPr>
              <w:rPr>
                <w:color w:val="191919" w:themeColor="background1" w:themeShade="1A"/>
                <w:sz w:val="21"/>
                <w:szCs w:val="21"/>
              </w:rPr>
            </w:pP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 xml:space="preserve">b. Linear Data preračunavanje 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</w:r>
          </w:p>
          <w:p w:rsidR="008A5D17" w:rsidRPr="002273AC" w:rsidRDefault="008A5D17" w:rsidP="008A5D17">
            <w:pPr>
              <w:rPr>
                <w:color w:val="191919" w:themeColor="background1" w:themeShade="1A"/>
                <w:sz w:val="21"/>
                <w:szCs w:val="21"/>
              </w:rPr>
            </w:pP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 xml:space="preserve">c. prijenos varijable u radni registar 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</w:r>
          </w:p>
          <w:p w:rsidR="008A5D17" w:rsidRPr="002273AC" w:rsidRDefault="008A5D17" w:rsidP="008A5D17">
            <w:pPr>
              <w:spacing w:after="0" w:line="240" w:lineRule="auto"/>
              <w:rPr>
                <w:color w:val="191919" w:themeColor="background1" w:themeShade="1A"/>
                <w:sz w:val="21"/>
                <w:szCs w:val="21"/>
              </w:rPr>
            </w:pP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 xml:space="preserve">d. prijenos varijable na izlaz  </w:t>
            </w:r>
          </w:p>
          <w:p w:rsidR="008A5D17" w:rsidRPr="00B82912" w:rsidRDefault="008A5D17" w:rsidP="008A5D17">
            <w:pPr>
              <w:spacing w:after="0" w:line="240" w:lineRule="auto"/>
              <w:rPr>
                <w:sz w:val="21"/>
                <w:szCs w:val="21"/>
              </w:rPr>
            </w:pPr>
          </w:p>
          <w:p w:rsidR="008A5D17" w:rsidRPr="00B82912" w:rsidRDefault="008A5D17" w:rsidP="008A5D17">
            <w:pPr>
              <w:rPr>
                <w:b/>
                <w:color w:val="FF0000"/>
                <w:sz w:val="21"/>
                <w:szCs w:val="21"/>
              </w:rPr>
            </w:pPr>
            <w:r w:rsidRPr="00B82912">
              <w:rPr>
                <w:b/>
                <w:color w:val="FF0000"/>
                <w:sz w:val="21"/>
                <w:szCs w:val="21"/>
              </w:rPr>
              <w:t xml:space="preserve">Trajanje programskog ciklusa PLC uređaja utječe na: </w:t>
            </w:r>
          </w:p>
          <w:p w:rsidR="008A5D17" w:rsidRPr="002273AC" w:rsidRDefault="008A5D17" w:rsidP="008A5D17">
            <w:pPr>
              <w:rPr>
                <w:color w:val="191919" w:themeColor="background1" w:themeShade="1A"/>
                <w:sz w:val="21"/>
                <w:szCs w:val="21"/>
              </w:rPr>
            </w:pPr>
            <w:r w:rsidRPr="00B82912">
              <w:rPr>
                <w:sz w:val="21"/>
                <w:szCs w:val="21"/>
              </w:rPr>
              <w:tab/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a. maksimalni broj umreženih PLC uređaja 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</w:r>
          </w:p>
          <w:p w:rsidR="008A5D17" w:rsidRPr="002273AC" w:rsidRDefault="008A5D17" w:rsidP="008A5D17">
            <w:pPr>
              <w:rPr>
                <w:color w:val="191919" w:themeColor="background1" w:themeShade="1A"/>
                <w:sz w:val="21"/>
                <w:szCs w:val="21"/>
              </w:rPr>
            </w:pP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 xml:space="preserve">b. maksimalnu frekvenciju digitalnog ulaznog signala 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</w:r>
          </w:p>
          <w:p w:rsidR="008A5D17" w:rsidRPr="002273AC" w:rsidRDefault="008A5D17" w:rsidP="008A5D17">
            <w:pPr>
              <w:rPr>
                <w:color w:val="191919" w:themeColor="background1" w:themeShade="1A"/>
                <w:sz w:val="21"/>
                <w:szCs w:val="21"/>
              </w:rPr>
            </w:pP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 xml:space="preserve">c. niti jedan odgovor nije točan 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</w:r>
          </w:p>
          <w:p w:rsidR="008A5D17" w:rsidRPr="002273AC" w:rsidRDefault="008A5D17" w:rsidP="008A5D17">
            <w:pPr>
              <w:rPr>
                <w:color w:val="191919" w:themeColor="background1" w:themeShade="1A"/>
                <w:sz w:val="21"/>
                <w:szCs w:val="21"/>
              </w:rPr>
            </w:pP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 xml:space="preserve">d. maksimalni napon analognog ulaznog signala 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</w:r>
          </w:p>
          <w:p w:rsidR="008A5D17" w:rsidRPr="00B82912" w:rsidRDefault="008A5D17" w:rsidP="008A5D17">
            <w:pPr>
              <w:rPr>
                <w:b/>
                <w:color w:val="FF0000"/>
                <w:sz w:val="21"/>
                <w:szCs w:val="21"/>
              </w:rPr>
            </w:pPr>
            <w:r w:rsidRPr="00B82912">
              <w:rPr>
                <w:b/>
                <w:color w:val="FF0000"/>
                <w:sz w:val="21"/>
                <w:szCs w:val="21"/>
              </w:rPr>
              <w:t xml:space="preserve">Programska memorija PLC uređaja sadrži: </w:t>
            </w:r>
          </w:p>
          <w:p w:rsidR="008A5D17" w:rsidRPr="002273AC" w:rsidRDefault="008A5D17" w:rsidP="008A5D17">
            <w:pPr>
              <w:rPr>
                <w:color w:val="191919" w:themeColor="background1" w:themeShade="1A"/>
                <w:sz w:val="21"/>
                <w:szCs w:val="21"/>
              </w:rPr>
            </w:pPr>
            <w:r w:rsidRPr="00B82912">
              <w:rPr>
                <w:sz w:val="21"/>
                <w:szCs w:val="21"/>
              </w:rPr>
              <w:tab/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a. niti jedan odgovor nije točan 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</w:r>
          </w:p>
          <w:p w:rsidR="008A5D17" w:rsidRPr="002273AC" w:rsidRDefault="008A5D17" w:rsidP="008A5D17">
            <w:pPr>
              <w:rPr>
                <w:color w:val="191919" w:themeColor="background1" w:themeShade="1A"/>
                <w:sz w:val="21"/>
                <w:szCs w:val="21"/>
              </w:rPr>
            </w:pP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 xml:space="preserve">b. upravljački algoritam 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</w:r>
          </w:p>
          <w:p w:rsidR="008A5D17" w:rsidRPr="002273AC" w:rsidRDefault="008A5D17" w:rsidP="008A5D17">
            <w:pPr>
              <w:rPr>
                <w:color w:val="191919" w:themeColor="background1" w:themeShade="1A"/>
                <w:sz w:val="21"/>
                <w:szCs w:val="21"/>
              </w:rPr>
            </w:pP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 xml:space="preserve">c. operativni sustav 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</w:r>
          </w:p>
          <w:p w:rsidR="008A5D17" w:rsidRPr="002273AC" w:rsidRDefault="008A5D17" w:rsidP="008A5D17">
            <w:pPr>
              <w:rPr>
                <w:color w:val="191919" w:themeColor="background1" w:themeShade="1A"/>
                <w:sz w:val="21"/>
                <w:szCs w:val="21"/>
              </w:rPr>
            </w:pP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 xml:space="preserve">d. sliku ulazno/izlaznih signala  </w:t>
            </w:r>
          </w:p>
          <w:p w:rsidR="008A5D17" w:rsidRPr="00B82912" w:rsidRDefault="008A5D17" w:rsidP="008A5D17">
            <w:pPr>
              <w:rPr>
                <w:b/>
                <w:color w:val="FF0000"/>
                <w:sz w:val="21"/>
                <w:szCs w:val="21"/>
              </w:rPr>
            </w:pPr>
            <w:r w:rsidRPr="00B82912">
              <w:rPr>
                <w:b/>
                <w:color w:val="FF0000"/>
                <w:sz w:val="21"/>
                <w:szCs w:val="21"/>
              </w:rPr>
              <w:t xml:space="preserve">Signali se po vrsti dijele na: </w:t>
            </w:r>
          </w:p>
          <w:p w:rsidR="008A5D17" w:rsidRPr="002273AC" w:rsidRDefault="008A5D17" w:rsidP="008A5D17">
            <w:pPr>
              <w:rPr>
                <w:color w:val="191919" w:themeColor="background1" w:themeShade="1A"/>
                <w:sz w:val="21"/>
                <w:szCs w:val="21"/>
              </w:rPr>
            </w:pPr>
            <w:r w:rsidRPr="00B82912">
              <w:rPr>
                <w:sz w:val="21"/>
                <w:szCs w:val="21"/>
              </w:rPr>
              <w:tab/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a. strujne i naponske 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</w:r>
          </w:p>
          <w:p w:rsidR="008A5D17" w:rsidRPr="002273AC" w:rsidRDefault="008A5D17" w:rsidP="008A5D17">
            <w:pPr>
              <w:rPr>
                <w:color w:val="191919" w:themeColor="background1" w:themeShade="1A"/>
                <w:sz w:val="21"/>
                <w:szCs w:val="21"/>
              </w:rPr>
            </w:pP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 xml:space="preserve">b. dugotrajne i kratkotrajne 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</w:r>
          </w:p>
          <w:p w:rsidR="008A5D17" w:rsidRPr="002273AC" w:rsidRDefault="008A5D17" w:rsidP="008A5D17">
            <w:pPr>
              <w:rPr>
                <w:color w:val="191919" w:themeColor="background1" w:themeShade="1A"/>
                <w:sz w:val="21"/>
                <w:szCs w:val="21"/>
              </w:rPr>
            </w:pP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 xml:space="preserve">c. niti jedan odgovor nije točan 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</w:r>
          </w:p>
          <w:p w:rsidR="008A5D17" w:rsidRPr="002273AC" w:rsidRDefault="008A5D17" w:rsidP="008A5D17">
            <w:pPr>
              <w:rPr>
                <w:color w:val="191919" w:themeColor="background1" w:themeShade="1A"/>
                <w:sz w:val="21"/>
                <w:szCs w:val="21"/>
              </w:rPr>
            </w:pP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 xml:space="preserve">d. digitane i analogne 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</w:r>
          </w:p>
          <w:p w:rsidR="008A5D17" w:rsidRPr="00B82912" w:rsidRDefault="008A5D17" w:rsidP="008A5D17">
            <w:pPr>
              <w:rPr>
                <w:sz w:val="21"/>
                <w:szCs w:val="21"/>
              </w:rPr>
            </w:pPr>
          </w:p>
          <w:p w:rsidR="00F12DA4" w:rsidRPr="00B82912" w:rsidRDefault="00F12DA4" w:rsidP="008A5D17">
            <w:pPr>
              <w:spacing w:after="0" w:line="240" w:lineRule="auto"/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val="en-US"/>
              </w:rPr>
            </w:pPr>
          </w:p>
          <w:p w:rsidR="00F12DA4" w:rsidRPr="00B82912" w:rsidRDefault="00F12DA4" w:rsidP="008A5D17">
            <w:pPr>
              <w:spacing w:after="0" w:line="240" w:lineRule="auto"/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val="en-US"/>
              </w:rPr>
            </w:pPr>
          </w:p>
          <w:p w:rsidR="00F12DA4" w:rsidRPr="00B82912" w:rsidRDefault="00F12DA4" w:rsidP="008A5D17">
            <w:pPr>
              <w:spacing w:after="0" w:line="240" w:lineRule="auto"/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val="en-US"/>
              </w:rPr>
            </w:pPr>
          </w:p>
          <w:p w:rsidR="00F12DA4" w:rsidRPr="00B82912" w:rsidRDefault="00F12DA4" w:rsidP="008A5D17">
            <w:pPr>
              <w:spacing w:after="0" w:line="240" w:lineRule="auto"/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val="en-US"/>
              </w:rPr>
            </w:pPr>
          </w:p>
          <w:p w:rsidR="008A5D17" w:rsidRPr="00B82912" w:rsidRDefault="008A5D17" w:rsidP="008A5D17">
            <w:pPr>
              <w:spacing w:after="0" w:line="240" w:lineRule="auto"/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val="en-US"/>
              </w:rPr>
            </w:pP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val="en-US"/>
              </w:rPr>
              <w:t>Najniža hijerarhijska razina upravljanja je:</w:t>
            </w:r>
          </w:p>
          <w:tbl>
            <w:tblPr>
              <w:tblW w:w="0" w:type="auto"/>
              <w:tblCellSpacing w:w="15" w:type="dxa"/>
              <w:tblLook w:val="04A0"/>
            </w:tblPr>
            <w:tblGrid>
              <w:gridCol w:w="480"/>
              <w:gridCol w:w="2673"/>
              <w:gridCol w:w="81"/>
            </w:tblGrid>
            <w:tr w:rsidR="008A5D17" w:rsidRPr="00B82912" w:rsidTr="008A5D1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442718" w:rsidP="008A5D1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386" type="#_x0000_t75" style="width:20.25pt;height:18pt" o:ole="">
                        <v:imagedata r:id="rId6" o:title=""/>
                      </v:shape>
                      <w:control r:id="rId49" w:name="DefaultOcxName" w:shapeid="_x0000_i1386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8A5D17" w:rsidP="008A5D1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  <w:t xml:space="preserve">a. centralno upravljanje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8A5D17" w:rsidP="008A5D17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en-US"/>
                    </w:rPr>
                  </w:pPr>
                </w:p>
              </w:tc>
            </w:tr>
            <w:tr w:rsidR="008A5D17" w:rsidRPr="00B82912" w:rsidTr="008A5D1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442718" w:rsidP="008A5D1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389" type="#_x0000_t75" style="width:20.25pt;height:18pt" o:ole="">
                        <v:imagedata r:id="rId6" o:title=""/>
                      </v:shape>
                      <w:control r:id="rId50" w:name="DefaultOcxName1" w:shapeid="_x0000_i1389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8A5D17" w:rsidP="008A5D1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  <w:t xml:space="preserve">b. daljinsko upravljanje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8A5D17" w:rsidP="008A5D17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en-US"/>
                    </w:rPr>
                  </w:pPr>
                </w:p>
              </w:tc>
            </w:tr>
            <w:tr w:rsidR="008A5D17" w:rsidRPr="00B82912" w:rsidTr="008A5D1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442718" w:rsidP="008A5D1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392" type="#_x0000_t75" style="width:20.25pt;height:18pt" o:ole="">
                        <v:imagedata r:id="rId6" o:title=""/>
                      </v:shape>
                      <w:control r:id="rId51" w:name="DefaultOcxName210" w:shapeid="_x0000_i1392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8A5D17" w:rsidP="008A5D1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  <w:t xml:space="preserve">c. niti jedan odgovor nije točan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8A5D17" w:rsidP="008A5D17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en-US"/>
                    </w:rPr>
                  </w:pPr>
                </w:p>
              </w:tc>
            </w:tr>
            <w:tr w:rsidR="008A5D17" w:rsidRPr="00B82912" w:rsidTr="008A5D1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442718" w:rsidP="008A5D1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395" type="#_x0000_t75" style="width:20.25pt;height:18pt" o:ole="">
                        <v:imagedata r:id="rId11" o:title=""/>
                      </v:shape>
                      <w:control r:id="rId52" w:name="DefaultOcxName310" w:shapeid="_x0000_i1395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8A5D17" w:rsidP="008A5D1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  <w:t xml:space="preserve">d. lokalno upravljanje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8A5D17" w:rsidP="008A5D17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en-US"/>
                    </w:rPr>
                  </w:pPr>
                </w:p>
              </w:tc>
            </w:tr>
          </w:tbl>
          <w:p w:rsidR="008A5D17" w:rsidRPr="00B82912" w:rsidRDefault="008A5D17" w:rsidP="008A5D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val="en-US"/>
              </w:rPr>
            </w:pP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val="en-US"/>
              </w:rPr>
              <w:t xml:space="preserve">Pomoćni kontakti generiraju: </w:t>
            </w:r>
          </w:p>
          <w:tbl>
            <w:tblPr>
              <w:tblW w:w="0" w:type="auto"/>
              <w:tblCellSpacing w:w="15" w:type="dxa"/>
              <w:tblLook w:val="04A0"/>
            </w:tblPr>
            <w:tblGrid>
              <w:gridCol w:w="480"/>
              <w:gridCol w:w="2673"/>
              <w:gridCol w:w="81"/>
            </w:tblGrid>
            <w:tr w:rsidR="008A5D17" w:rsidRPr="00B82912" w:rsidTr="008A5D1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442718" w:rsidP="008A5D1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398" type="#_x0000_t75" style="width:20.25pt;height:18pt" o:ole="">
                        <v:imagedata r:id="rId11" o:title=""/>
                      </v:shape>
                      <w:control r:id="rId53" w:name="DefaultOcxName42" w:shapeid="_x0000_i1398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8A5D17" w:rsidP="008A5D1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  <w:t xml:space="preserve">a. signale stanja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8A5D17" w:rsidP="008A5D17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en-US"/>
                    </w:rPr>
                  </w:pPr>
                </w:p>
              </w:tc>
            </w:tr>
            <w:tr w:rsidR="008A5D17" w:rsidRPr="00B82912" w:rsidTr="008A5D1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442718" w:rsidP="008A5D1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401" type="#_x0000_t75" style="width:20.25pt;height:18pt" o:ole="">
                        <v:imagedata r:id="rId6" o:title=""/>
                      </v:shape>
                      <w:control r:id="rId54" w:name="DefaultOcxName51" w:shapeid="_x0000_i1401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8A5D17" w:rsidP="008A5D1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  <w:t xml:space="preserve">b. komandne signale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8A5D17" w:rsidP="008A5D17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en-US"/>
                    </w:rPr>
                  </w:pPr>
                </w:p>
              </w:tc>
            </w:tr>
            <w:tr w:rsidR="008A5D17" w:rsidRPr="00B82912" w:rsidTr="008A5D1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442718" w:rsidP="008A5D1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404" type="#_x0000_t75" style="width:20.25pt;height:18pt" o:ole="">
                        <v:imagedata r:id="rId6" o:title=""/>
                      </v:shape>
                      <w:control r:id="rId55" w:name="DefaultOcxName61" w:shapeid="_x0000_i1404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8A5D17" w:rsidP="008A5D1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  <w:t xml:space="preserve">c. niti jedan odgovor nije točan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8A5D17" w:rsidP="008A5D17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en-US"/>
                    </w:rPr>
                  </w:pPr>
                </w:p>
              </w:tc>
            </w:tr>
            <w:tr w:rsidR="008A5D17" w:rsidRPr="00B82912" w:rsidTr="008A5D1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442718" w:rsidP="008A5D1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407" type="#_x0000_t75" style="width:20.25pt;height:18pt" o:ole="">
                        <v:imagedata r:id="rId6" o:title=""/>
                      </v:shape>
                      <w:control r:id="rId56" w:name="DefaultOcxName71" w:shapeid="_x0000_i1407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8A5D17" w:rsidP="008A5D1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  <w:t xml:space="preserve">d. izlazne signale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8A5D17" w:rsidP="008A5D17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en-US"/>
                    </w:rPr>
                  </w:pPr>
                </w:p>
              </w:tc>
            </w:tr>
          </w:tbl>
          <w:p w:rsidR="008A5D17" w:rsidRPr="00B82912" w:rsidRDefault="008A5D17" w:rsidP="008A5D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val="pt-PT"/>
              </w:rPr>
            </w:pP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val="pt-PT"/>
              </w:rPr>
              <w:t xml:space="preserve">Za upravljanje samodržnom vezom releja potrebno je: </w:t>
            </w:r>
          </w:p>
          <w:tbl>
            <w:tblPr>
              <w:tblW w:w="0" w:type="auto"/>
              <w:tblCellSpacing w:w="15" w:type="dxa"/>
              <w:tblLook w:val="04A0"/>
            </w:tblPr>
            <w:tblGrid>
              <w:gridCol w:w="480"/>
              <w:gridCol w:w="3350"/>
              <w:gridCol w:w="81"/>
            </w:tblGrid>
            <w:tr w:rsidR="008A5D17" w:rsidRPr="00B82912" w:rsidTr="008A5D1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442718" w:rsidP="008A5D1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410" type="#_x0000_t75" style="width:20.25pt;height:18pt" o:ole="">
                        <v:imagedata r:id="rId6" o:title=""/>
                      </v:shape>
                      <w:control r:id="rId57" w:name="DefaultOcxName81" w:shapeid="_x0000_i1410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8A5D17" w:rsidP="008A5D1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pt-PT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val="pt-PT"/>
                    </w:rPr>
                    <w:t xml:space="preserve">a. dva tipkala s mirnim kontaktima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8A5D17" w:rsidP="008A5D17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pt-PT"/>
                    </w:rPr>
                  </w:pPr>
                </w:p>
              </w:tc>
            </w:tr>
            <w:tr w:rsidR="008A5D17" w:rsidRPr="00B82912" w:rsidTr="008A5D1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442718" w:rsidP="008A5D1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413" type="#_x0000_t75" style="width:20.25pt;height:18pt" o:ole="">
                        <v:imagedata r:id="rId6" o:title=""/>
                      </v:shape>
                      <w:control r:id="rId58" w:name="DefaultOcxName91" w:shapeid="_x0000_i1413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8A5D17" w:rsidP="008A5D1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pt-PT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val="pt-PT"/>
                    </w:rPr>
                    <w:t xml:space="preserve">b. dva tipkala s preklopnim kontaktima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8A5D17" w:rsidP="008A5D17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pt-PT"/>
                    </w:rPr>
                  </w:pPr>
                </w:p>
              </w:tc>
            </w:tr>
            <w:tr w:rsidR="008A5D17" w:rsidRPr="00B82912" w:rsidTr="008A5D1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442718" w:rsidP="008A5D1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416" type="#_x0000_t75" style="width:20.25pt;height:18pt" o:ole="">
                        <v:imagedata r:id="rId6" o:title=""/>
                      </v:shape>
                      <w:control r:id="rId59" w:name="DefaultOcxName101" w:shapeid="_x0000_i1416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8A5D17" w:rsidP="008A5D1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  <w:t xml:space="preserve">c. niti jedan odgovor nije točan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8A5D17" w:rsidP="008A5D17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en-US"/>
                    </w:rPr>
                  </w:pPr>
                </w:p>
              </w:tc>
            </w:tr>
            <w:tr w:rsidR="008A5D17" w:rsidRPr="00B82912" w:rsidTr="008A5D1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442718" w:rsidP="008A5D1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419" type="#_x0000_t75" style="width:20.25pt;height:18pt" o:ole="">
                        <v:imagedata r:id="rId6" o:title=""/>
                      </v:shape>
                      <w:control r:id="rId60" w:name="DefaultOcxName111" w:shapeid="_x0000_i1419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8A5D17" w:rsidP="008A5D1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pt-PT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val="pt-PT"/>
                    </w:rPr>
                    <w:t xml:space="preserve">d. dva tipkala s radnim kontaktima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8A5D17" w:rsidP="008A5D17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pt-PT"/>
                    </w:rPr>
                  </w:pPr>
                </w:p>
              </w:tc>
            </w:tr>
          </w:tbl>
          <w:p w:rsidR="008A5D17" w:rsidRPr="00B82912" w:rsidRDefault="008A5D17" w:rsidP="008A5D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val="en-US"/>
              </w:rPr>
            </w:pP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val="en-US"/>
              </w:rPr>
              <w:t xml:space="preserve">Bistabil predstavlja: </w:t>
            </w:r>
          </w:p>
          <w:tbl>
            <w:tblPr>
              <w:tblW w:w="0" w:type="auto"/>
              <w:tblCellSpacing w:w="15" w:type="dxa"/>
              <w:tblLook w:val="04A0"/>
            </w:tblPr>
            <w:tblGrid>
              <w:gridCol w:w="480"/>
              <w:gridCol w:w="2685"/>
              <w:gridCol w:w="81"/>
            </w:tblGrid>
            <w:tr w:rsidR="008A5D17" w:rsidRPr="00B82912" w:rsidTr="008A5D1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442718" w:rsidP="008A5D1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422" type="#_x0000_t75" style="width:20.25pt;height:18pt" o:ole="">
                        <v:imagedata r:id="rId11" o:title=""/>
                      </v:shape>
                      <w:control r:id="rId61" w:name="DefaultOcxName161" w:shapeid="_x0000_i1422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8A5D17" w:rsidP="008A5D1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  <w:t xml:space="preserve">a. memorijski sklop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8A5D17" w:rsidP="008A5D17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en-US"/>
                    </w:rPr>
                  </w:pPr>
                </w:p>
              </w:tc>
            </w:tr>
            <w:tr w:rsidR="008A5D17" w:rsidRPr="00B82912" w:rsidTr="008A5D1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442718" w:rsidP="008A5D1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425" type="#_x0000_t75" style="width:20.25pt;height:18pt" o:ole="">
                        <v:imagedata r:id="rId6" o:title=""/>
                      </v:shape>
                      <w:control r:id="rId62" w:name="DefaultOcxName171" w:shapeid="_x0000_i1425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8A5D17" w:rsidP="008A5D1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  <w:t xml:space="preserve">b. niti jedan odgovor nije točan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8A5D17" w:rsidP="008A5D17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en-US"/>
                    </w:rPr>
                  </w:pPr>
                </w:p>
              </w:tc>
            </w:tr>
            <w:tr w:rsidR="008A5D17" w:rsidRPr="00B82912" w:rsidTr="008A5D1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442718" w:rsidP="008A5D1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428" type="#_x0000_t75" style="width:20.25pt;height:18pt" o:ole="">
                        <v:imagedata r:id="rId6" o:title=""/>
                      </v:shape>
                      <w:control r:id="rId63" w:name="DefaultOcxName181" w:shapeid="_x0000_i1428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8A5D17" w:rsidP="008A5D1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  <w:t xml:space="preserve">c. vremenski sklop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8A5D17" w:rsidP="008A5D17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en-US"/>
                    </w:rPr>
                  </w:pPr>
                </w:p>
              </w:tc>
            </w:tr>
            <w:tr w:rsidR="008A5D17" w:rsidRPr="00B82912" w:rsidTr="008A5D1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442718" w:rsidP="008A5D1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431" type="#_x0000_t75" style="width:20.25pt;height:18pt" o:ole="">
                        <v:imagedata r:id="rId6" o:title=""/>
                      </v:shape>
                      <w:control r:id="rId64" w:name="DefaultOcxName191" w:shapeid="_x0000_i1431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8A5D17" w:rsidP="008A5D1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  <w:t xml:space="preserve">d. ulazni sklop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D17" w:rsidRPr="00B82912" w:rsidRDefault="008A5D17" w:rsidP="008A5D17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en-US"/>
                    </w:rPr>
                  </w:pPr>
                </w:p>
              </w:tc>
            </w:tr>
          </w:tbl>
          <w:p w:rsidR="008C6699" w:rsidRPr="00B82912" w:rsidRDefault="008C6699" w:rsidP="008C66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val="pt-PT"/>
              </w:rPr>
            </w:pP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val="pt-PT"/>
              </w:rPr>
              <w:t xml:space="preserve">Trajanje izmjene podataka na komunikacijskoj sabirnici bitno ovisi o: </w:t>
            </w:r>
          </w:p>
          <w:tbl>
            <w:tblPr>
              <w:tblW w:w="0" w:type="auto"/>
              <w:tblCellSpacing w:w="15" w:type="dxa"/>
              <w:tblLook w:val="04A0"/>
            </w:tblPr>
            <w:tblGrid>
              <w:gridCol w:w="480"/>
              <w:gridCol w:w="3000"/>
              <w:gridCol w:w="81"/>
            </w:tblGrid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434" type="#_x0000_t75" style="width:20.25pt;height:18pt" o:ole="">
                        <v:imagedata r:id="rId6" o:title=""/>
                      </v:shape>
                      <w:control r:id="rId65" w:name="DefaultOcxName201" w:shapeid="_x0000_i1434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  <w:t xml:space="preserve">a. duljini komunikacijske sabirnice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en-US"/>
                    </w:rPr>
                  </w:pPr>
                </w:p>
              </w:tc>
            </w:tr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437" type="#_x0000_t75" style="width:20.25pt;height:18pt" o:ole="">
                        <v:imagedata r:id="rId6" o:title=""/>
                      </v:shape>
                      <w:control r:id="rId66" w:name="DefaultOcxName211" w:shapeid="_x0000_i1437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  <w:t xml:space="preserve">b. brzini prijenosa podataka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en-US"/>
                    </w:rPr>
                  </w:pPr>
                </w:p>
              </w:tc>
            </w:tr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440" type="#_x0000_t75" style="width:20.25pt;height:18pt" o:ole="">
                        <v:imagedata r:id="rId6" o:title=""/>
                      </v:shape>
                      <w:control r:id="rId67" w:name="DefaultOcxName221" w:shapeid="_x0000_i1440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  <w:t xml:space="preserve">c. komunikacijskom protokolu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en-US"/>
                    </w:rPr>
                  </w:pPr>
                </w:p>
              </w:tc>
            </w:tr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443" type="#_x0000_t75" style="width:20.25pt;height:18pt" o:ole="">
                        <v:imagedata r:id="rId6" o:title=""/>
                      </v:shape>
                      <w:control r:id="rId68" w:name="DefaultOcxName231" w:shapeid="_x0000_i1443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  <w:t xml:space="preserve">d. niti jedan odgovor nije točan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en-US"/>
                    </w:rPr>
                  </w:pPr>
                </w:p>
              </w:tc>
            </w:tr>
          </w:tbl>
          <w:p w:rsidR="008A5D17" w:rsidRPr="00B82912" w:rsidRDefault="008A5D17" w:rsidP="008A5D17">
            <w:pPr>
              <w:rPr>
                <w:sz w:val="21"/>
                <w:szCs w:val="21"/>
              </w:rPr>
            </w:pPr>
          </w:p>
          <w:p w:rsidR="00F12DA4" w:rsidRPr="00B82912" w:rsidRDefault="00F12DA4" w:rsidP="008C66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  <w:p w:rsidR="00F12DA4" w:rsidRPr="00B82912" w:rsidRDefault="00F12DA4" w:rsidP="008C66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val="en-US"/>
              </w:rPr>
            </w:pPr>
          </w:p>
          <w:p w:rsidR="008C6699" w:rsidRPr="00B82912" w:rsidRDefault="008C6699" w:rsidP="008C66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</w:rPr>
            </w:pP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val="en-US"/>
              </w:rPr>
              <w:lastRenderedPageBreak/>
              <w:t>Izlazna</w:t>
            </w: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</w:rPr>
              <w:t xml:space="preserve"> </w:t>
            </w: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val="en-US"/>
              </w:rPr>
              <w:t>sekcija</w:t>
            </w: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</w:rPr>
              <w:t xml:space="preserve"> </w:t>
            </w: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val="en-US"/>
              </w:rPr>
              <w:t>PLC</w:t>
            </w: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</w:rPr>
              <w:t xml:space="preserve"> </w:t>
            </w: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val="en-US"/>
              </w:rPr>
              <w:t>ure</w:t>
            </w: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</w:rPr>
              <w:t>đ</w:t>
            </w: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val="en-US"/>
              </w:rPr>
              <w:t>aja</w:t>
            </w: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</w:rPr>
              <w:t xml:space="preserve"> </w:t>
            </w: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val="en-US"/>
              </w:rPr>
              <w:t>slu</w:t>
            </w: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</w:rPr>
              <w:t>ž</w:t>
            </w: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val="en-US"/>
              </w:rPr>
              <w:t>i</w:t>
            </w: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</w:rPr>
              <w:t xml:space="preserve"> </w:t>
            </w: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val="en-US"/>
              </w:rPr>
              <w:t>za</w:t>
            </w: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</w:rPr>
              <w:t xml:space="preserve">: </w:t>
            </w:r>
          </w:p>
          <w:tbl>
            <w:tblPr>
              <w:tblW w:w="0" w:type="auto"/>
              <w:tblCellSpacing w:w="15" w:type="dxa"/>
              <w:tblLook w:val="04A0"/>
            </w:tblPr>
            <w:tblGrid>
              <w:gridCol w:w="480"/>
              <w:gridCol w:w="2889"/>
              <w:gridCol w:w="81"/>
            </w:tblGrid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446" type="#_x0000_t75" style="width:20.25pt;height:18pt" o:ole="">
                        <v:imagedata r:id="rId6" o:title=""/>
                      </v:shape>
                      <w:control r:id="rId69" w:name="DefaultOcxName241" w:shapeid="_x0000_i1446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pt-PT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val="pt-PT"/>
                    </w:rPr>
                    <w:t xml:space="preserve">a. logičku obradu izlaznih signala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pt-PT"/>
                    </w:rPr>
                  </w:pPr>
                </w:p>
              </w:tc>
            </w:tr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449" type="#_x0000_t75" style="width:20.25pt;height:18pt" o:ole="">
                        <v:imagedata r:id="rId6" o:title=""/>
                      </v:shape>
                      <w:control r:id="rId70" w:name="DefaultOcxName251" w:shapeid="_x0000_i1449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  <w:t xml:space="preserve">b. čuvanje procesne slike izlaza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en-US"/>
                    </w:rPr>
                  </w:pPr>
                </w:p>
              </w:tc>
            </w:tr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452" type="#_x0000_t75" style="width:20.25pt;height:18pt" o:ole="">
                        <v:imagedata r:id="rId11" o:title=""/>
                      </v:shape>
                      <w:control r:id="rId71" w:name="DefaultOcxName261" w:shapeid="_x0000_i1452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  <w:t xml:space="preserve">c. prilagodbu izlaznih signala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en-US"/>
                    </w:rPr>
                  </w:pPr>
                </w:p>
              </w:tc>
            </w:tr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455" type="#_x0000_t75" style="width:20.25pt;height:18pt" o:ole="">
                        <v:imagedata r:id="rId6" o:title=""/>
                      </v:shape>
                      <w:control r:id="rId72" w:name="DefaultOcxName271" w:shapeid="_x0000_i1455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  <w:t xml:space="preserve">d. niti jedan odgovor nije točan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en-US"/>
                    </w:rPr>
                  </w:pPr>
                </w:p>
              </w:tc>
            </w:tr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en-US"/>
                    </w:rPr>
                  </w:pPr>
                </w:p>
              </w:tc>
            </w:tr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en-US"/>
                    </w:rPr>
                  </w:pPr>
                </w:p>
              </w:tc>
            </w:tr>
          </w:tbl>
          <w:p w:rsidR="008C6699" w:rsidRPr="00B82912" w:rsidRDefault="008C6699" w:rsidP="008A5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  <w:p w:rsidR="008C6699" w:rsidRPr="00B82912" w:rsidRDefault="008C6699" w:rsidP="008C66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val="pt-PT"/>
              </w:rPr>
            </w:pP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val="pt-PT"/>
              </w:rPr>
              <w:t>Galvansko odvajanje signala signalno/komandnog napona 110 V= postiže se:</w:t>
            </w:r>
          </w:p>
          <w:tbl>
            <w:tblPr>
              <w:tblW w:w="0" w:type="auto"/>
              <w:tblCellSpacing w:w="15" w:type="dxa"/>
              <w:tblLook w:val="04A0"/>
            </w:tblPr>
            <w:tblGrid>
              <w:gridCol w:w="480"/>
              <w:gridCol w:w="3693"/>
              <w:gridCol w:w="81"/>
            </w:tblGrid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458" type="#_x0000_t75" style="width:20.25pt;height:18pt" o:ole="">
                        <v:imagedata r:id="rId11" o:title=""/>
                      </v:shape>
                      <w:control r:id="rId73" w:name="DefaultOcxName281" w:shapeid="_x0000_i1458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  <w:t xml:space="preserve">a. signalnim relejem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en-US"/>
                    </w:rPr>
                  </w:pPr>
                </w:p>
              </w:tc>
            </w:tr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461" type="#_x0000_t75" style="width:20.25pt;height:18pt" o:ole="">
                        <v:imagedata r:id="rId6" o:title=""/>
                      </v:shape>
                      <w:control r:id="rId74" w:name="DefaultOcxName291" w:shapeid="_x0000_i1461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  <w:t xml:space="preserve">b. otpornim djelilom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en-US"/>
                    </w:rPr>
                  </w:pPr>
                </w:p>
              </w:tc>
            </w:tr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464" type="#_x0000_t75" style="width:20.25pt;height:18pt" o:ole="">
                        <v:imagedata r:id="rId6" o:title=""/>
                      </v:shape>
                      <w:control r:id="rId75" w:name="DefaultOcxName301" w:shapeid="_x0000_i1464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  <w:t xml:space="preserve">c. niti jedan odgovor nije točan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en-US"/>
                    </w:rPr>
                  </w:pPr>
                </w:p>
              </w:tc>
            </w:tr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467" type="#_x0000_t75" style="width:20.25pt;height:18pt" o:ole="">
                        <v:imagedata r:id="rId6" o:title=""/>
                      </v:shape>
                      <w:control r:id="rId76" w:name="DefaultOcxName311" w:shapeid="_x0000_i1467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pt-PT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val="pt-PT"/>
                    </w:rPr>
                    <w:t xml:space="preserve">d. transformatorom za galvansko odvajanje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pt-PT"/>
                    </w:rPr>
                  </w:pPr>
                </w:p>
              </w:tc>
            </w:tr>
          </w:tbl>
          <w:p w:rsidR="008C6699" w:rsidRPr="00B82912" w:rsidRDefault="008C6699" w:rsidP="008A5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  <w:p w:rsidR="008C6699" w:rsidRPr="00B82912" w:rsidRDefault="008C6699" w:rsidP="008C66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val="pt-PT"/>
              </w:rPr>
            </w:pP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val="pt-PT"/>
              </w:rPr>
              <w:t xml:space="preserve">Sekcijom za obradu podataka PLC uređaja upravlja: </w:t>
            </w:r>
          </w:p>
          <w:tbl>
            <w:tblPr>
              <w:tblW w:w="0" w:type="auto"/>
              <w:tblCellSpacing w:w="15" w:type="dxa"/>
              <w:tblLook w:val="04A0"/>
            </w:tblPr>
            <w:tblGrid>
              <w:gridCol w:w="480"/>
              <w:gridCol w:w="2685"/>
              <w:gridCol w:w="81"/>
            </w:tblGrid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470" type="#_x0000_t75" style="width:20.25pt;height:18pt" o:ole="">
                        <v:imagedata r:id="rId6" o:title=""/>
                      </v:shape>
                      <w:control r:id="rId77" w:name="DefaultOcxName321" w:shapeid="_x0000_i1470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  <w:t xml:space="preserve">a. adresna sabirnica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en-US"/>
                    </w:rPr>
                  </w:pPr>
                </w:p>
              </w:tc>
            </w:tr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473" type="#_x0000_t75" style="width:20.25pt;height:18pt" o:ole="">
                        <v:imagedata r:id="rId6" o:title=""/>
                      </v:shape>
                      <w:control r:id="rId78" w:name="DefaultOcxName331" w:shapeid="_x0000_i1473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  <w:t xml:space="preserve">b. niti jedan odgovor nije točan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en-US"/>
                    </w:rPr>
                  </w:pPr>
                </w:p>
              </w:tc>
            </w:tr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476" type="#_x0000_t75" style="width:20.25pt;height:18pt" o:ole="">
                        <v:imagedata r:id="rId6" o:title=""/>
                      </v:shape>
                      <w:control r:id="rId79" w:name="DefaultOcxName341" w:shapeid="_x0000_i1476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  <w:t xml:space="preserve">c. sabirnica podataka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en-US"/>
                    </w:rPr>
                  </w:pPr>
                </w:p>
              </w:tc>
            </w:tr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479" type="#_x0000_t75" style="width:20.25pt;height:18pt" o:ole="">
                        <v:imagedata r:id="rId11" o:title=""/>
                      </v:shape>
                      <w:control r:id="rId80" w:name="DefaultOcxName351" w:shapeid="_x0000_i1479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  <w:t xml:space="preserve">d. programsko brojilo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en-US"/>
                    </w:rPr>
                  </w:pPr>
                </w:p>
              </w:tc>
            </w:tr>
          </w:tbl>
          <w:p w:rsidR="008C6699" w:rsidRPr="00B82912" w:rsidRDefault="008C6699" w:rsidP="008A5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  <w:p w:rsidR="008C6699" w:rsidRPr="00B82912" w:rsidRDefault="008C6699" w:rsidP="008C66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val="pt-PT"/>
              </w:rPr>
            </w:pP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val="pt-PT"/>
              </w:rPr>
              <w:t xml:space="preserve">Uređaj lokalne automatike s integriranim logičkim sklopovima spada u tehniku: </w:t>
            </w:r>
          </w:p>
          <w:tbl>
            <w:tblPr>
              <w:tblW w:w="0" w:type="auto"/>
              <w:tblCellSpacing w:w="15" w:type="dxa"/>
              <w:tblLook w:val="04A0"/>
            </w:tblPr>
            <w:tblGrid>
              <w:gridCol w:w="480"/>
              <w:gridCol w:w="2673"/>
              <w:gridCol w:w="81"/>
            </w:tblGrid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482" type="#_x0000_t75" style="width:20.25pt;height:18pt" o:ole="">
                        <v:imagedata r:id="rId6" o:title=""/>
                      </v:shape>
                      <w:control r:id="rId81" w:name="DefaultOcxName361" w:shapeid="_x0000_i1482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  <w:t xml:space="preserve">a. programibilne logike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en-US"/>
                    </w:rPr>
                  </w:pPr>
                </w:p>
              </w:tc>
            </w:tr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485" type="#_x0000_t75" style="width:20.25pt;height:18pt" o:ole="">
                        <v:imagedata r:id="rId11" o:title=""/>
                      </v:shape>
                      <w:control r:id="rId82" w:name="DefaultOcxName371" w:shapeid="_x0000_i1485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  <w:t xml:space="preserve">b. fiksno ožičene logike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en-US"/>
                    </w:rPr>
                  </w:pPr>
                </w:p>
              </w:tc>
            </w:tr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488" type="#_x0000_t75" style="width:20.25pt;height:18pt" o:ole="">
                        <v:imagedata r:id="rId6" o:title=""/>
                      </v:shape>
                      <w:control r:id="rId83" w:name="DefaultOcxName381" w:shapeid="_x0000_i1488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  <w:t xml:space="preserve">c. niti jedan odgovor nije točan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en-US"/>
                    </w:rPr>
                  </w:pPr>
                </w:p>
              </w:tc>
            </w:tr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491" type="#_x0000_t75" style="width:20.25pt;height:18pt" o:ole="">
                        <v:imagedata r:id="rId6" o:title=""/>
                      </v:shape>
                      <w:control r:id="rId84" w:name="DefaultOcxName391" w:shapeid="_x0000_i1491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val="en-US"/>
                    </w:rPr>
                    <w:t xml:space="preserve">d. integrirane logike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/>
                    <w:rPr>
                      <w:rFonts w:eastAsia="Times New Roman"/>
                      <w:sz w:val="21"/>
                      <w:szCs w:val="21"/>
                      <w:lang w:val="en-US"/>
                    </w:rPr>
                  </w:pPr>
                </w:p>
              </w:tc>
            </w:tr>
          </w:tbl>
          <w:p w:rsidR="008C6699" w:rsidRPr="00B82912" w:rsidRDefault="008C6699" w:rsidP="008C66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eastAsia="hr-HR"/>
              </w:rPr>
              <w:t xml:space="preserve">Za izvedbu relejnog memorijskog sklopa dostatno je: 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895"/>
              <w:gridCol w:w="81"/>
            </w:tblGrid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494" type="#_x0000_t75" style="width:20.25pt;height:18pt" o:ole="">
                        <v:imagedata r:id="rId6" o:title=""/>
                      </v:shape>
                      <w:control r:id="rId85" w:name="DefaultOcxName43" w:shapeid="_x0000_i149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a. jedan relej s mirnim kontaktom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497" type="#_x0000_t75" style="width:20.25pt;height:18pt" o:ole="">
                        <v:imagedata r:id="rId6" o:title=""/>
                      </v:shape>
                      <w:control r:id="rId86" w:name="DefaultOcxName110" w:shapeid="_x0000_i149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b. niti jedan odgovor nije točan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500" type="#_x0000_t75" style="width:20.25pt;height:18pt" o:ole="">
                        <v:imagedata r:id="rId6" o:title=""/>
                      </v:shape>
                      <w:control r:id="rId87" w:name="DefaultOcxName212" w:shapeid="_x0000_i150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c. dva releja s radnim kontaktom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503" type="#_x0000_t75" style="width:20.25pt;height:18pt" o:ole="">
                        <v:imagedata r:id="rId11" o:title=""/>
                      </v:shape>
                      <w:control r:id="rId88" w:name="DefaultOcxName312" w:shapeid="_x0000_i150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d. jedan relej s radnim kontaktom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</w:tbl>
          <w:p w:rsidR="00F12DA4" w:rsidRPr="00B82912" w:rsidRDefault="00F12DA4" w:rsidP="008C66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eastAsia="hr-HR"/>
              </w:rPr>
            </w:pPr>
          </w:p>
          <w:p w:rsidR="008C6699" w:rsidRPr="00B82912" w:rsidRDefault="008C6699" w:rsidP="008C66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eastAsia="hr-HR"/>
              </w:rPr>
              <w:lastRenderedPageBreak/>
              <w:t xml:space="preserve">Vremensko trajanje programskog ciklusa PLC uređaja bitno ovisi o: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930"/>
              <w:gridCol w:w="81"/>
            </w:tblGrid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506" type="#_x0000_t75" style="width:20.25pt;height:18pt" o:ole="">
                        <v:imagedata r:id="rId6" o:title=""/>
                      </v:shape>
                      <w:control r:id="rId89" w:name="DefaultOcxName82" w:shapeid="_x0000_i150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a. broju ulaza/izlaza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509" type="#_x0000_t75" style="width:20.25pt;height:18pt" o:ole="">
                        <v:imagedata r:id="rId6" o:title=""/>
                      </v:shape>
                      <w:control r:id="rId90" w:name="DefaultOcxName92" w:shapeid="_x0000_i150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b. niti jedan odgovor nije točan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512" type="#_x0000_t75" style="width:20.25pt;height:18pt" o:ole="">
                        <v:imagedata r:id="rId6" o:title=""/>
                      </v:shape>
                      <w:control r:id="rId91" w:name="DefaultOcxName102" w:shapeid="_x0000_i151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c. brzini mrežne komunikacije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515" type="#_x0000_t75" style="width:20.25pt;height:18pt" o:ole="">
                        <v:imagedata r:id="rId6" o:title=""/>
                      </v:shape>
                      <w:control r:id="rId92" w:name="DefaultOcxName112" w:shapeid="_x0000_i151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d. veličini aplikacijskog programa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</w:tbl>
          <w:p w:rsidR="008C6699" w:rsidRPr="00B82912" w:rsidRDefault="008C6699" w:rsidP="008C66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eastAsia="hr-HR"/>
              </w:rPr>
              <w:t>Logička jednadžba sklopa na slici je:</w:t>
            </w:r>
          </w:p>
          <w:p w:rsidR="008C6699" w:rsidRPr="00B82912" w:rsidRDefault="008C6699" w:rsidP="008C66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/>
                <w:noProof/>
                <w:sz w:val="21"/>
                <w:szCs w:val="21"/>
                <w:lang w:eastAsia="hr-HR"/>
              </w:rPr>
              <w:drawing>
                <wp:inline distT="0" distB="0" distL="0" distR="0">
                  <wp:extent cx="2085975" cy="590550"/>
                  <wp:effectExtent l="19050" t="0" r="9525" b="0"/>
                  <wp:docPr id="760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685"/>
              <w:gridCol w:w="81"/>
            </w:tblGrid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518" type="#_x0000_t75" style="width:20.25pt;height:18pt" o:ole="">
                        <v:imagedata r:id="rId6" o:title=""/>
                      </v:shape>
                      <w:control r:id="rId94" w:name="DefaultOcxName162" w:shapeid="_x0000_i151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a. Q1 = /(I1 + I2)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521" type="#_x0000_t75" style="width:20.25pt;height:18pt" o:ole="">
                        <v:imagedata r:id="rId6" o:title=""/>
                      </v:shape>
                      <w:control r:id="rId95" w:name="DefaultOcxName172" w:shapeid="_x0000_i152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b. niti jedan odgovor nije točan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524" type="#_x0000_t75" style="width:20.25pt;height:18pt" o:ole="">
                        <v:imagedata r:id="rId6" o:title=""/>
                      </v:shape>
                      <w:control r:id="rId96" w:name="DefaultOcxName182" w:shapeid="_x0000_i152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c. Q1 = /I1 * /I2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527" type="#_x0000_t75" style="width:20.25pt;height:18pt" o:ole="">
                        <v:imagedata r:id="rId11" o:title=""/>
                      </v:shape>
                      <w:control r:id="rId97" w:name="DefaultOcxName192" w:shapeid="_x0000_i152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d. Q1 = /(I1 * I2)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</w:tbl>
          <w:p w:rsidR="008C6699" w:rsidRPr="00B82912" w:rsidRDefault="008C6699" w:rsidP="008C6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  <w:p w:rsidR="008C6699" w:rsidRPr="00B82912" w:rsidRDefault="008C6699" w:rsidP="008C6699">
            <w:pPr>
              <w:spacing w:after="0" w:line="240" w:lineRule="auto"/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eastAsia="hr-HR"/>
              </w:rPr>
              <w:t>Vrh hijerarhijske piramide upravljanja predstavlja:</w:t>
            </w:r>
          </w:p>
          <w:p w:rsidR="008C6699" w:rsidRPr="00B82912" w:rsidRDefault="008C6699" w:rsidP="008C6699">
            <w:pPr>
              <w:spacing w:after="0" w:line="240" w:lineRule="auto"/>
              <w:rPr>
                <w:rFonts w:ascii="Times New Roman" w:eastAsia="Times New Roman" w:hAnsi="Times New Roman"/>
                <w:sz w:val="21"/>
                <w:szCs w:val="21"/>
                <w:lang w:eastAsia="hr-H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3070"/>
              <w:gridCol w:w="81"/>
            </w:tblGrid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530" type="#_x0000_t75" style="width:20.25pt;height:18pt" o:ole="">
                        <v:imagedata r:id="rId6" o:title=""/>
                      </v:shape>
                      <w:control r:id="rId98" w:name="DefaultOcxName282" w:shapeid="_x0000_i153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a. lokalno automatsko upravljanje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533" type="#_x0000_t75" style="width:20.25pt;height:18pt" o:ole="">
                        <v:imagedata r:id="rId6" o:title=""/>
                      </v:shape>
                      <w:control r:id="rId99" w:name="DefaultOcxName292" w:shapeid="_x0000_i153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b. centralno automatsko upravljanje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536" type="#_x0000_t75" style="width:20.25pt;height:18pt" o:ole="">
                        <v:imagedata r:id="rId11" o:title=""/>
                      </v:shape>
                      <w:control r:id="rId100" w:name="DefaultOcxName302" w:shapeid="_x0000_i153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c. daljinsko automatsko upravljanje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539" type="#_x0000_t75" style="width:20.25pt;height:18pt" o:ole="">
                        <v:imagedata r:id="rId6" o:title=""/>
                      </v:shape>
                      <w:control r:id="rId101" w:name="DefaultOcxName313" w:shapeid="_x0000_i15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d. niti jedan odgovor nije točan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</w:tbl>
          <w:p w:rsidR="008C6699" w:rsidRPr="00B82912" w:rsidRDefault="008C6699" w:rsidP="008C66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/>
                <w:sz w:val="21"/>
                <w:szCs w:val="21"/>
                <w:lang w:eastAsia="hr-HR"/>
              </w:rPr>
              <w:t xml:space="preserve">Programska sekvenca za izlaz Q1 prikazana na slici predstavlja: </w:t>
            </w:r>
          </w:p>
          <w:p w:rsidR="008C6699" w:rsidRPr="00B82912" w:rsidRDefault="008C6699" w:rsidP="008C669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/>
                <w:noProof/>
                <w:sz w:val="21"/>
                <w:szCs w:val="21"/>
                <w:lang w:eastAsia="hr-HR"/>
              </w:rPr>
              <w:drawing>
                <wp:inline distT="0" distB="0" distL="0" distR="0">
                  <wp:extent cx="866775" cy="1457325"/>
                  <wp:effectExtent l="19050" t="0" r="9525" b="0"/>
                  <wp:docPr id="74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3206"/>
              <w:gridCol w:w="81"/>
            </w:tblGrid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542" type="#_x0000_t75" style="width:20.25pt;height:18pt" o:ole="">
                        <v:imagedata r:id="rId11" o:title=""/>
                      </v:shape>
                      <w:control r:id="rId103" w:name="DefaultOcxName322" w:shapeid="_x0000_i15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a. logičku "I" funkciju ulaza I1 i I2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545" type="#_x0000_t75" style="width:20.25pt;height:18pt" o:ole="">
                        <v:imagedata r:id="rId6" o:title=""/>
                      </v:shape>
                      <w:control r:id="rId104" w:name="DefaultOcxName332" w:shapeid="_x0000_i154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b. logičku "ILI" funkciju ulaza I1 i I2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548" type="#_x0000_t75" style="width:20.25pt;height:18pt" o:ole="">
                        <v:imagedata r:id="rId6" o:title=""/>
                      </v:shape>
                      <w:control r:id="rId105" w:name="DefaultOcxName342" w:shapeid="_x0000_i154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c. logičku "NE" funkciju ulaza I1 i I2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551" type="#_x0000_t75" style="width:20.25pt;height:18pt" o:ole="">
                        <v:imagedata r:id="rId6" o:title=""/>
                      </v:shape>
                      <w:control r:id="rId106" w:name="DefaultOcxName352" w:shapeid="_x0000_i155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d. niti jedan odgovor nije točan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</w:tbl>
          <w:p w:rsidR="008C6699" w:rsidRPr="00B82912" w:rsidRDefault="008C6699" w:rsidP="008C66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eastAsia="hr-HR"/>
              </w:rPr>
              <w:lastRenderedPageBreak/>
              <w:t xml:space="preserve">Sistemska memorija PLC uređaja sadrži: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831"/>
              <w:gridCol w:w="81"/>
            </w:tblGrid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554" type="#_x0000_t75" style="width:20.25pt;height:18pt" o:ole="">
                        <v:imagedata r:id="rId11" o:title=""/>
                      </v:shape>
                      <w:control r:id="rId107" w:name="DefaultOcxName411" w:shapeid="_x0000_i155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a. operativni sistem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557" type="#_x0000_t75" style="width:20.25pt;height:18pt" o:ole="">
                        <v:imagedata r:id="rId6" o:title=""/>
                      </v:shape>
                      <w:control r:id="rId108" w:name="DefaultOcxName511" w:shapeid="_x0000_i155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b. korisnički program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560" type="#_x0000_t75" style="width:20.25pt;height:18pt" o:ole="">
                        <v:imagedata r:id="rId6" o:title=""/>
                      </v:shape>
                      <w:control r:id="rId109" w:name="DefaultOcxName611" w:shapeid="_x0000_i156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c. niti jedan odgovor nije točan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8C6699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6699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563" type="#_x0000_t75" style="width:20.25pt;height:18pt" o:ole="">
                        <v:imagedata r:id="rId6" o:title=""/>
                      </v:shape>
                      <w:control r:id="rId110" w:name="DefaultOcxName711" w:shapeid="_x0000_i156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d. podatke o nadziranom sistemu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6699" w:rsidRPr="00B82912" w:rsidRDefault="008C6699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</w:tbl>
          <w:p w:rsidR="005750B1" w:rsidRPr="00B82912" w:rsidRDefault="005750B1" w:rsidP="005750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eastAsia="hr-HR"/>
              </w:rPr>
              <w:t xml:space="preserve">Programibilni uređaji lokalne automatike zasnovani su na: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3070"/>
              <w:gridCol w:w="81"/>
            </w:tblGrid>
            <w:tr w:rsidR="005750B1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50B1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566" type="#_x0000_t75" style="width:20.25pt;height:18pt" o:ole="">
                        <v:imagedata r:id="rId6" o:title=""/>
                      </v:shape>
                      <w:control r:id="rId111" w:name="DefaultOcxName811" w:shapeid="_x0000_i156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50B1" w:rsidRPr="00B82912" w:rsidRDefault="005750B1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a. mikroprocesorskoj tehnologiji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50B1" w:rsidRPr="00B82912" w:rsidRDefault="005750B1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5750B1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50B1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569" type="#_x0000_t75" style="width:20.25pt;height:18pt" o:ole="">
                        <v:imagedata r:id="rId6" o:title=""/>
                      </v:shape>
                      <w:control r:id="rId112" w:name="DefaultOcxName911" w:shapeid="_x0000_i156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50B1" w:rsidRPr="00B82912" w:rsidRDefault="005750B1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b. diodno tranzistorskoj tehnologiji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50B1" w:rsidRPr="00B82912" w:rsidRDefault="005750B1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5750B1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50B1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572" type="#_x0000_t75" style="width:20.25pt;height:18pt" o:ole="">
                        <v:imagedata r:id="rId6" o:title=""/>
                      </v:shape>
                      <w:control r:id="rId113" w:name="DefaultOcxName1011" w:shapeid="_x0000_i157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50B1" w:rsidRPr="00B82912" w:rsidRDefault="005750B1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c. diodnim programskim matricama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50B1" w:rsidRPr="00B82912" w:rsidRDefault="005750B1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5750B1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50B1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575" type="#_x0000_t75" style="width:20.25pt;height:18pt" o:ole="">
                        <v:imagedata r:id="rId6" o:title=""/>
                      </v:shape>
                      <w:control r:id="rId114" w:name="DefaultOcxName1111" w:shapeid="_x0000_i157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50B1" w:rsidRPr="00B82912" w:rsidRDefault="005750B1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d. niti jedan odgovor nije točan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50B1" w:rsidRPr="00B82912" w:rsidRDefault="005750B1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</w:tbl>
          <w:p w:rsidR="005750B1" w:rsidRPr="00B82912" w:rsidRDefault="005750B1" w:rsidP="005750B1">
            <w:pPr>
              <w:spacing w:after="0" w:line="240" w:lineRule="auto"/>
              <w:rPr>
                <w:rFonts w:ascii="Times New Roman" w:eastAsia="Times New Roman" w:hAnsi="Times New Roman"/>
                <w:sz w:val="21"/>
                <w:szCs w:val="21"/>
                <w:lang w:eastAsia="hr-HR"/>
              </w:rPr>
            </w:pPr>
          </w:p>
          <w:p w:rsidR="005750B1" w:rsidRPr="00B82912" w:rsidRDefault="005750B1" w:rsidP="005750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eastAsia="hr-HR"/>
              </w:rPr>
              <w:t>Programska sekvenca za izlaz Q1 prikazana na slici predstavlja</w:t>
            </w:r>
            <w:r w:rsidRPr="00B82912">
              <w:rPr>
                <w:rFonts w:ascii="Times New Roman" w:eastAsia="Times New Roman" w:hAnsi="Times New Roman"/>
                <w:sz w:val="21"/>
                <w:szCs w:val="21"/>
                <w:lang w:eastAsia="hr-HR"/>
              </w:rPr>
              <w:t xml:space="preserve">: </w:t>
            </w:r>
          </w:p>
          <w:p w:rsidR="005750B1" w:rsidRPr="00B82912" w:rsidRDefault="005750B1" w:rsidP="005750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/>
                <w:noProof/>
                <w:sz w:val="21"/>
                <w:szCs w:val="21"/>
                <w:lang w:eastAsia="hr-HR"/>
              </w:rPr>
              <w:drawing>
                <wp:inline distT="0" distB="0" distL="0" distR="0">
                  <wp:extent cx="933450" cy="1447800"/>
                  <wp:effectExtent l="19050" t="0" r="0" b="0"/>
                  <wp:docPr id="741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144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3346"/>
              <w:gridCol w:w="81"/>
            </w:tblGrid>
            <w:tr w:rsidR="005750B1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50B1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578" type="#_x0000_t75" style="width:20.25pt;height:18pt" o:ole="">
                        <v:imagedata r:id="rId6" o:title=""/>
                      </v:shape>
                      <w:control r:id="rId116" w:name="DefaultOcxName1611" w:shapeid="_x0000_i157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50B1" w:rsidRPr="00B82912" w:rsidRDefault="005750B1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a. logičku "NILI" funkciju ulaza I1 i I2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50B1" w:rsidRPr="00B82912" w:rsidRDefault="005750B1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5750B1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50B1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581" type="#_x0000_t75" style="width:20.25pt;height:18pt" o:ole="">
                        <v:imagedata r:id="rId11" o:title=""/>
                      </v:shape>
                      <w:control r:id="rId117" w:name="DefaultOcxName1711" w:shapeid="_x0000_i158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50B1" w:rsidRPr="00B82912" w:rsidRDefault="005750B1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b. logičku "NI" funkciju ulaza I1 i I2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50B1" w:rsidRPr="00B82912" w:rsidRDefault="005750B1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5750B1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50B1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584" type="#_x0000_t75" style="width:20.25pt;height:18pt" o:ole="">
                        <v:imagedata r:id="rId6" o:title=""/>
                      </v:shape>
                      <w:control r:id="rId118" w:name="DefaultOcxName1811" w:shapeid="_x0000_i158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50B1" w:rsidRPr="00B82912" w:rsidRDefault="005750B1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c. niti jedan odgovor nije točan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50B1" w:rsidRPr="00B82912" w:rsidRDefault="005750B1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5750B1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50B1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587" type="#_x0000_t75" style="width:20.25pt;height:18pt" o:ole="">
                        <v:imagedata r:id="rId6" o:title=""/>
                      </v:shape>
                      <w:control r:id="rId119" w:name="DefaultOcxName1911" w:shapeid="_x0000_i158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50B1" w:rsidRPr="00B82912" w:rsidRDefault="005750B1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d. logičku "NE" funkciju ulaza I1 i I2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50B1" w:rsidRPr="00B82912" w:rsidRDefault="005750B1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</w:tbl>
          <w:p w:rsidR="008F366D" w:rsidRPr="00B82912" w:rsidRDefault="008F366D" w:rsidP="008F36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eastAsia="hr-HR"/>
              </w:rPr>
              <w:t xml:space="preserve">Puna izravna adresa varijable u PLC programu sastoji se od: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3746"/>
              <w:gridCol w:w="81"/>
            </w:tblGrid>
            <w:tr w:rsidR="008F366D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366D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590" type="#_x0000_t75" style="width:20.25pt;height:18pt" o:ole="">
                        <v:imagedata r:id="rId11" o:title=""/>
                      </v:shape>
                      <w:control r:id="rId120" w:name="DefaultOcxName2411" w:shapeid="_x0000_i159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366D" w:rsidRPr="00B82912" w:rsidRDefault="008F366D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a. 5 decimalnih brojeva odijeljenih točkama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366D" w:rsidRPr="00B82912" w:rsidRDefault="008F366D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8F366D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366D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593" type="#_x0000_t75" style="width:20.25pt;height:18pt" o:ole="">
                        <v:imagedata r:id="rId6" o:title=""/>
                      </v:shape>
                      <w:control r:id="rId121" w:name="DefaultOcxName2511" w:shapeid="_x0000_i159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366D" w:rsidRPr="00B82912" w:rsidRDefault="008F366D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b. 5 bitnog binarnog broja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366D" w:rsidRPr="00B82912" w:rsidRDefault="008F366D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8F366D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366D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596" type="#_x0000_t75" style="width:20.25pt;height:18pt" o:ole="">
                        <v:imagedata r:id="rId6" o:title=""/>
                      </v:shape>
                      <w:control r:id="rId122" w:name="DefaultOcxName2611" w:shapeid="_x0000_i159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366D" w:rsidRPr="00B82912" w:rsidRDefault="008F366D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c. niti jedan odgovor nije točan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366D" w:rsidRPr="00B82912" w:rsidRDefault="008F366D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8F366D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366D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599" type="#_x0000_t75" style="width:20.25pt;height:18pt" o:ole="">
                        <v:imagedata r:id="rId6" o:title=""/>
                      </v:shape>
                      <w:control r:id="rId123" w:name="DefaultOcxName2711" w:shapeid="_x0000_i159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366D" w:rsidRPr="00B82912" w:rsidRDefault="008F366D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d. 5-znamenkastog decimalnog broja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366D" w:rsidRPr="00B82912" w:rsidRDefault="008F366D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</w:tbl>
          <w:p w:rsidR="00F12DA4" w:rsidRPr="00B82912" w:rsidRDefault="00F12DA4" w:rsidP="008F36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eastAsia="hr-HR"/>
              </w:rPr>
            </w:pPr>
          </w:p>
          <w:p w:rsidR="00F12DA4" w:rsidRPr="00B82912" w:rsidRDefault="00F12DA4" w:rsidP="008F36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eastAsia="hr-HR"/>
              </w:rPr>
            </w:pPr>
          </w:p>
          <w:p w:rsidR="008F366D" w:rsidRPr="00B82912" w:rsidRDefault="008F366D" w:rsidP="008F36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eastAsia="hr-HR"/>
              </w:rPr>
              <w:lastRenderedPageBreak/>
              <w:t xml:space="preserve">De Morgan-ova transformacija izraza "X+Y" je: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685"/>
              <w:gridCol w:w="81"/>
            </w:tblGrid>
            <w:tr w:rsidR="008F366D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366D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602" type="#_x0000_t75" style="width:20.25pt;height:18pt" o:ole="">
                        <v:imagedata r:id="rId6" o:title=""/>
                      </v:shape>
                      <w:control r:id="rId124" w:name="DefaultOcxName2811" w:shapeid="_x0000_i160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366D" w:rsidRPr="00B82912" w:rsidRDefault="008F366D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a. /(X * Y)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366D" w:rsidRPr="00B82912" w:rsidRDefault="008F366D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8F366D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366D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605" type="#_x0000_t75" style="width:20.25pt;height:18pt" o:ole="">
                        <v:imagedata r:id="rId6" o:title=""/>
                      </v:shape>
                      <w:control r:id="rId125" w:name="DefaultOcxName2911" w:shapeid="_x0000_i160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366D" w:rsidRPr="00B82912" w:rsidRDefault="008F366D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b. niti jedan odgovor nije točan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366D" w:rsidRPr="00B82912" w:rsidRDefault="008F366D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8F366D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366D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608" type="#_x0000_t75" style="width:20.25pt;height:18pt" o:ole="">
                        <v:imagedata r:id="rId11" o:title=""/>
                      </v:shape>
                      <w:control r:id="rId126" w:name="DefaultOcxName3011" w:shapeid="_x0000_i160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366D" w:rsidRPr="00B82912" w:rsidRDefault="008F366D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c. /(/X * /Y)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366D" w:rsidRPr="00B82912" w:rsidRDefault="008F366D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8F366D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366D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611" type="#_x0000_t75" style="width:20.25pt;height:18pt" o:ole="">
                        <v:imagedata r:id="rId6" o:title=""/>
                      </v:shape>
                      <w:control r:id="rId127" w:name="DefaultOcxName3111" w:shapeid="_x0000_i161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366D" w:rsidRPr="00B82912" w:rsidRDefault="008F366D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d. /X * /Y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366D" w:rsidRPr="00B82912" w:rsidRDefault="008F366D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</w:tbl>
          <w:p w:rsidR="00F12DA4" w:rsidRPr="00B82912" w:rsidRDefault="00F12DA4" w:rsidP="008F36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eastAsia="hr-HR"/>
              </w:rPr>
            </w:pPr>
          </w:p>
          <w:p w:rsidR="008F366D" w:rsidRPr="00B82912" w:rsidRDefault="008F366D" w:rsidP="008F36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eastAsia="hr-HR"/>
              </w:rPr>
              <w:t>Impulsne digitalne signale karakterizira: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685"/>
              <w:gridCol w:w="81"/>
            </w:tblGrid>
            <w:tr w:rsidR="008F366D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366D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614" type="#_x0000_t75" style="width:20.25pt;height:18pt" o:ole="">
                        <v:imagedata r:id="rId6" o:title=""/>
                      </v:shape>
                      <w:control r:id="rId128" w:name="DefaultOcxName3211" w:shapeid="_x0000_i161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366D" w:rsidRPr="00B82912" w:rsidRDefault="008F366D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a. amplituda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366D" w:rsidRPr="00B82912" w:rsidRDefault="008F366D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8F366D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366D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617" type="#_x0000_t75" style="width:20.25pt;height:18pt" o:ole="">
                        <v:imagedata r:id="rId6" o:title=""/>
                      </v:shape>
                      <w:control r:id="rId129" w:name="DefaultOcxName3311" w:shapeid="_x0000_i161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366D" w:rsidRPr="00B82912" w:rsidRDefault="008F366D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b. niti jedan odgovor nije točan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366D" w:rsidRPr="00B82912" w:rsidRDefault="008F366D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8F366D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366D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620" type="#_x0000_t75" style="width:20.25pt;height:18pt" o:ole="">
                        <v:imagedata r:id="rId6" o:title=""/>
                      </v:shape>
                      <w:control r:id="rId130" w:name="DefaultOcxName3411" w:shapeid="_x0000_i162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366D" w:rsidRPr="00B82912" w:rsidRDefault="008F366D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c. naponska razina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366D" w:rsidRPr="00B82912" w:rsidRDefault="008F366D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8F366D" w:rsidRPr="00B82912" w:rsidTr="008F36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366D" w:rsidRPr="00B82912" w:rsidRDefault="00442718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623" type="#_x0000_t75" style="width:20.25pt;height:18pt" o:ole="">
                        <v:imagedata r:id="rId11" o:title=""/>
                      </v:shape>
                      <w:control r:id="rId131" w:name="DefaultOcxName3511" w:shapeid="_x0000_i162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366D" w:rsidRPr="00B82912" w:rsidRDefault="008F366D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d. frekvencija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366D" w:rsidRPr="00B82912" w:rsidRDefault="008F366D" w:rsidP="008F366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</w:tbl>
          <w:p w:rsidR="008F366D" w:rsidRPr="00B82912" w:rsidRDefault="008F366D" w:rsidP="008C6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  <w:p w:rsidR="00D84826" w:rsidRPr="00B82912" w:rsidRDefault="00D84826" w:rsidP="00D84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eastAsia="hr-HR"/>
              </w:rPr>
              <w:t>Logičkom sklopu na slici</w:t>
            </w:r>
          </w:p>
          <w:p w:rsidR="00D84826" w:rsidRPr="00B82912" w:rsidRDefault="00D84826" w:rsidP="00D84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/>
                <w:noProof/>
                <w:sz w:val="21"/>
                <w:szCs w:val="21"/>
                <w:lang w:eastAsia="hr-HR"/>
              </w:rPr>
              <w:drawing>
                <wp:inline distT="0" distB="0" distL="0" distR="0">
                  <wp:extent cx="2085975" cy="590550"/>
                  <wp:effectExtent l="19050" t="0" r="9525" b="0"/>
                  <wp:docPr id="1075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826" w:rsidRPr="00B82912" w:rsidRDefault="00D84826" w:rsidP="00D84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/>
                <w:sz w:val="21"/>
                <w:szCs w:val="21"/>
                <w:lang w:eastAsia="hr-HR"/>
              </w:rPr>
              <w:t>ekvivalentan je sklop</w:t>
            </w:r>
          </w:p>
          <w:p w:rsidR="00D84826" w:rsidRPr="00B82912" w:rsidRDefault="00D84826" w:rsidP="00D84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/>
                <w:noProof/>
                <w:sz w:val="21"/>
                <w:szCs w:val="21"/>
                <w:lang w:eastAsia="hr-HR"/>
              </w:rPr>
              <w:drawing>
                <wp:inline distT="0" distB="0" distL="0" distR="0">
                  <wp:extent cx="2695575" cy="1885950"/>
                  <wp:effectExtent l="19050" t="0" r="9525" b="0"/>
                  <wp:docPr id="1076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1885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475"/>
              <w:gridCol w:w="81"/>
            </w:tblGrid>
            <w:tr w:rsidR="00D84826" w:rsidRPr="00B82912" w:rsidTr="00D54E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4826" w:rsidRPr="00B82912" w:rsidRDefault="00442718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626" type="#_x0000_t75" style="width:20.25pt;height:18pt" o:ole="">
                        <v:imagedata r:id="rId11" o:title=""/>
                      </v:shape>
                      <w:control r:id="rId133" w:name="DefaultOcxName3611" w:shapeid="_x0000_i162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b.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D84826" w:rsidRPr="00B82912" w:rsidTr="00D54E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4826" w:rsidRPr="00B82912" w:rsidRDefault="00442718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629" type="#_x0000_t75" style="width:20.25pt;height:18pt" o:ole="">
                        <v:imagedata r:id="rId6" o:title=""/>
                      </v:shape>
                      <w:control r:id="rId134" w:name="DefaultOcxName3711" w:shapeid="_x0000_i162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niti jedan odgovor nije točan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D84826" w:rsidRPr="00B82912" w:rsidTr="00D54E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4826" w:rsidRPr="00B82912" w:rsidRDefault="00442718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632" type="#_x0000_t75" style="width:20.25pt;height:18pt" o:ole="">
                        <v:imagedata r:id="rId6" o:title=""/>
                      </v:shape>
                      <w:control r:id="rId135" w:name="DefaultOcxName3811" w:shapeid="_x0000_i163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a.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D84826" w:rsidRPr="00B82912" w:rsidTr="00D54E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4826" w:rsidRPr="00B82912" w:rsidRDefault="00442718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635" type="#_x0000_t75" style="width:20.25pt;height:18pt" o:ole="">
                        <v:imagedata r:id="rId6" o:title=""/>
                      </v:shape>
                      <w:control r:id="rId136" w:name="DefaultOcxName3911" w:shapeid="_x0000_i163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c.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</w:tbl>
          <w:p w:rsidR="008F366D" w:rsidRPr="00B82912" w:rsidRDefault="008F366D" w:rsidP="008C6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  <w:p w:rsidR="00D84826" w:rsidRPr="00B82912" w:rsidRDefault="00D84826" w:rsidP="008C6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  <w:p w:rsidR="00D84826" w:rsidRPr="00B82912" w:rsidRDefault="00D84826" w:rsidP="008C6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  <w:p w:rsidR="00D84826" w:rsidRPr="00B82912" w:rsidRDefault="00D84826" w:rsidP="00D84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eastAsia="hr-HR"/>
              </w:rPr>
              <w:lastRenderedPageBreak/>
              <w:t xml:space="preserve">Komunikacija "točka-točka" podrazumijeva: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4207"/>
              <w:gridCol w:w="81"/>
            </w:tblGrid>
            <w:tr w:rsidR="00D84826" w:rsidRPr="00B82912" w:rsidTr="00D54E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4826" w:rsidRPr="00B82912" w:rsidRDefault="00442718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638" type="#_x0000_t75" style="width:20.25pt;height:18pt" o:ole="">
                        <v:imagedata r:id="rId6" o:title=""/>
                      </v:shape>
                      <w:control r:id="rId137" w:name="DefaultOcxName431" w:shapeid="_x0000_i163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a. izmjenu podataka podatkovnom sabirnicom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D84826" w:rsidRPr="00B82912" w:rsidTr="00D54E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4826" w:rsidRPr="00B82912" w:rsidRDefault="00442718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641" type="#_x0000_t75" style="width:20.25pt;height:18pt" o:ole="">
                        <v:imagedata r:id="rId6" o:title=""/>
                      </v:shape>
                      <w:control r:id="rId138" w:name="DefaultOcxName113" w:shapeid="_x0000_i16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b. niti jedan odgovor nije točan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D84826" w:rsidRPr="00B82912" w:rsidTr="00D54E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4826" w:rsidRPr="00B82912" w:rsidRDefault="00442718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644" type="#_x0000_t75" style="width:20.25pt;height:18pt" o:ole="">
                        <v:imagedata r:id="rId11" o:title=""/>
                      </v:shape>
                      <w:control r:id="rId139" w:name="DefaultOcxName213" w:shapeid="_x0000_i16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c. izmjenu podataka ulazno-izlaznim signalima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D84826" w:rsidRPr="00B82912" w:rsidTr="00D54E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4826" w:rsidRPr="00B82912" w:rsidRDefault="00442718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647" type="#_x0000_t75" style="width:20.25pt;height:18pt" o:ole="">
                        <v:imagedata r:id="rId6" o:title=""/>
                      </v:shape>
                      <w:control r:id="rId140" w:name="DefaultOcxName3131" w:shapeid="_x0000_i164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d. izmjenu podataka programibilnom memorijom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</w:tbl>
          <w:p w:rsidR="00D84826" w:rsidRPr="00B82912" w:rsidRDefault="00D84826" w:rsidP="00D84826">
            <w:pPr>
              <w:spacing w:after="0" w:line="240" w:lineRule="auto"/>
              <w:rPr>
                <w:rFonts w:ascii="Times New Roman" w:eastAsia="Times New Roman" w:hAnsi="Times New Roman"/>
                <w:sz w:val="21"/>
                <w:szCs w:val="21"/>
                <w:lang w:eastAsia="hr-HR"/>
              </w:rPr>
            </w:pPr>
          </w:p>
          <w:p w:rsidR="00F12DA4" w:rsidRPr="00B82912" w:rsidRDefault="00F12DA4" w:rsidP="00D84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eastAsia="hr-HR"/>
              </w:rPr>
            </w:pPr>
          </w:p>
          <w:p w:rsidR="00D84826" w:rsidRPr="00B82912" w:rsidRDefault="00D84826" w:rsidP="00D84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eastAsia="hr-HR"/>
              </w:rPr>
              <w:t xml:space="preserve">Programska sekvenca za izlaz Q1 može se opisati logičkom jednadžbom: </w:t>
            </w:r>
          </w:p>
          <w:p w:rsidR="00D84826" w:rsidRPr="00B82912" w:rsidRDefault="00D84826" w:rsidP="00D8482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/>
                <w:noProof/>
                <w:sz w:val="21"/>
                <w:szCs w:val="21"/>
                <w:lang w:eastAsia="hr-HR"/>
              </w:rPr>
              <w:drawing>
                <wp:inline distT="0" distB="0" distL="0" distR="0">
                  <wp:extent cx="933450" cy="1447800"/>
                  <wp:effectExtent l="19050" t="0" r="0" b="0"/>
                  <wp:docPr id="742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144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826" w:rsidRPr="00B82912" w:rsidRDefault="00D84826" w:rsidP="00D84826">
            <w:pPr>
              <w:spacing w:after="0" w:line="240" w:lineRule="auto"/>
              <w:rPr>
                <w:rFonts w:ascii="Times New Roman" w:eastAsia="Times New Roman" w:hAnsi="Times New Roman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/>
                <w:sz w:val="21"/>
                <w:szCs w:val="21"/>
                <w:lang w:eastAsia="hr-HR"/>
              </w:rPr>
              <w:t xml:space="preserve">Odaberite jedan odgovor.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685"/>
              <w:gridCol w:w="81"/>
            </w:tblGrid>
            <w:tr w:rsidR="00D84826" w:rsidRPr="00B82912" w:rsidTr="00D54E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4826" w:rsidRPr="00B82912" w:rsidRDefault="00442718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650" type="#_x0000_t75" style="width:20.25pt;height:18pt" o:ole="">
                        <v:imagedata r:id="rId6" o:title=""/>
                      </v:shape>
                      <w:control r:id="rId142" w:name="DefaultOcxName1621" w:shapeid="_x0000_i165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a. Q1 = /[(I1 + I2) * I3]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D84826" w:rsidRPr="00B82912" w:rsidTr="00D54E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4826" w:rsidRPr="00B82912" w:rsidRDefault="00442718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653" type="#_x0000_t75" style="width:20.25pt;height:18pt" o:ole="">
                        <v:imagedata r:id="rId6" o:title=""/>
                      </v:shape>
                      <w:control r:id="rId143" w:name="DefaultOcxName1721" w:shapeid="_x0000_i165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b. Q1 = (I1 * I2) + /I3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D84826" w:rsidRPr="00B82912" w:rsidTr="00D54E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4826" w:rsidRPr="00B82912" w:rsidRDefault="00442718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656" type="#_x0000_t75" style="width:20.25pt;height:18pt" o:ole="">
                        <v:imagedata r:id="rId11" o:title=""/>
                      </v:shape>
                      <w:control r:id="rId144" w:name="DefaultOcxName1821" w:shapeid="_x0000_i165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c. Q1 = (I1 + I2) * /I3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D84826" w:rsidRPr="00B82912" w:rsidTr="00D54E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4826" w:rsidRPr="00B82912" w:rsidRDefault="00442718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659" type="#_x0000_t75" style="width:20.25pt;height:18pt" o:ole="">
                        <v:imagedata r:id="rId6" o:title=""/>
                      </v:shape>
                      <w:control r:id="rId145" w:name="DefaultOcxName1921" w:shapeid="_x0000_i165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d. niti jedan odgovor nije točan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</w:tbl>
          <w:p w:rsidR="00D84826" w:rsidRPr="00B82912" w:rsidRDefault="00D84826" w:rsidP="00D84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eastAsia="hr-HR"/>
              </w:rPr>
              <w:t xml:space="preserve">Ulazna sekcija PLC uređaja ima funkciju: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830"/>
              <w:gridCol w:w="81"/>
            </w:tblGrid>
            <w:tr w:rsidR="00D84826" w:rsidRPr="00B82912" w:rsidTr="00D54E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4826" w:rsidRPr="00B82912" w:rsidRDefault="00442718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662" type="#_x0000_t75" style="width:20.25pt;height:18pt" o:ole="">
                        <v:imagedata r:id="rId6" o:title=""/>
                      </v:shape>
                      <w:control r:id="rId146" w:name="DefaultOcxName242" w:shapeid="_x0000_i166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a. čuvanje procesne slike ulaza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D84826" w:rsidRPr="00B82912" w:rsidTr="00D54E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4826" w:rsidRPr="00B82912" w:rsidRDefault="00442718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665" type="#_x0000_t75" style="width:20.25pt;height:18pt" o:ole="">
                        <v:imagedata r:id="rId11" o:title=""/>
                      </v:shape>
                      <w:control r:id="rId147" w:name="DefaultOcxName252" w:shapeid="_x0000_i166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b. prilagodbe ulaznih signala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D84826" w:rsidRPr="00B82912" w:rsidTr="00D54E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4826" w:rsidRPr="00B82912" w:rsidRDefault="00442718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668" type="#_x0000_t75" style="width:20.25pt;height:18pt" o:ole="">
                        <v:imagedata r:id="rId6" o:title=""/>
                      </v:shape>
                      <w:control r:id="rId148" w:name="DefaultOcxName262" w:shapeid="_x0000_i166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c. niti jedan odgovor nije točan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D84826" w:rsidRPr="00B82912" w:rsidTr="00D54E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4826" w:rsidRPr="00B82912" w:rsidRDefault="00442718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671" type="#_x0000_t75" style="width:20.25pt;height:18pt" o:ole="">
                        <v:imagedata r:id="rId6" o:title=""/>
                      </v:shape>
                      <w:control r:id="rId149" w:name="DefaultOcxName272" w:shapeid="_x0000_i167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d. logičke obrade ulaznih signala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</w:tbl>
          <w:p w:rsidR="00D84826" w:rsidRPr="00B82912" w:rsidRDefault="00D84826" w:rsidP="00D84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eastAsia="hr-HR"/>
              </w:rPr>
              <w:t xml:space="preserve">"IL" način programiranja PLC uređaja podrazumijeva korištenje: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685"/>
              <w:gridCol w:w="81"/>
            </w:tblGrid>
            <w:tr w:rsidR="00D84826" w:rsidRPr="00B82912" w:rsidTr="00D54E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4826" w:rsidRPr="00B82912" w:rsidRDefault="00442718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674" type="#_x0000_t75" style="width:20.25pt;height:18pt" o:ole="">
                        <v:imagedata r:id="rId6" o:title=""/>
                      </v:shape>
                      <w:control r:id="rId150" w:name="DefaultOcxName2821" w:shapeid="_x0000_i167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a. funkcijskih blokova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D84826" w:rsidRPr="00B82912" w:rsidTr="00D54E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4826" w:rsidRPr="00B82912" w:rsidRDefault="00442718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677" type="#_x0000_t75" style="width:20.25pt;height:18pt" o:ole="">
                        <v:imagedata r:id="rId11" o:title=""/>
                      </v:shape>
                      <w:control r:id="rId151" w:name="DefaultOcxName2921" w:shapeid="_x0000_i167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b. instrukcijskih izraza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D84826" w:rsidRPr="00B82912" w:rsidTr="00D54E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4826" w:rsidRPr="00B82912" w:rsidRDefault="00442718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680" type="#_x0000_t75" style="width:20.25pt;height:18pt" o:ole="">
                        <v:imagedata r:id="rId6" o:title=""/>
                      </v:shape>
                      <w:control r:id="rId152" w:name="DefaultOcxName3021" w:shapeid="_x0000_i168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c. Input Logic karakteristika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D84826" w:rsidRPr="00B82912" w:rsidTr="00D54E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4826" w:rsidRPr="00B82912" w:rsidRDefault="00442718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683" type="#_x0000_t75" style="width:20.25pt;height:18pt" o:ole="">
                        <v:imagedata r:id="rId6" o:title=""/>
                      </v:shape>
                      <w:control r:id="rId153" w:name="DefaultOcxName3121" w:shapeid="_x0000_i168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d. niti jedan odgovor nije točan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826" w:rsidRPr="00B82912" w:rsidRDefault="00D84826" w:rsidP="00D54EF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</w:tbl>
          <w:p w:rsidR="00D84826" w:rsidRPr="00B82912" w:rsidRDefault="00D84826" w:rsidP="008C6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  <w:p w:rsidR="00D84826" w:rsidRPr="00B82912" w:rsidRDefault="00D84826" w:rsidP="008C6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  <w:p w:rsidR="00533C38" w:rsidRPr="00B82912" w:rsidRDefault="00533C38" w:rsidP="00533C38">
            <w:pPr>
              <w:rPr>
                <w:b/>
                <w:color w:val="FF0000"/>
                <w:sz w:val="21"/>
                <w:szCs w:val="21"/>
              </w:rPr>
            </w:pPr>
            <w:r w:rsidRPr="00B82912">
              <w:rPr>
                <w:b/>
                <w:color w:val="FF0000"/>
                <w:sz w:val="21"/>
                <w:szCs w:val="21"/>
              </w:rPr>
              <w:t>Binarni signali na razini ulaza u uređaje lokalne automatike se dijele na:</w:t>
            </w:r>
          </w:p>
          <w:p w:rsidR="00533C38" w:rsidRPr="002273AC" w:rsidRDefault="00533C38" w:rsidP="00533C38">
            <w:pPr>
              <w:rPr>
                <w:color w:val="191919" w:themeColor="background1" w:themeShade="1A"/>
                <w:sz w:val="21"/>
                <w:szCs w:val="21"/>
              </w:rPr>
            </w:pPr>
            <w:r w:rsidRPr="00B82912">
              <w:rPr>
                <w:sz w:val="21"/>
                <w:szCs w:val="21"/>
              </w:rPr>
              <w:t xml:space="preserve">  </w:t>
            </w:r>
            <w:r w:rsidRPr="00B82912">
              <w:rPr>
                <w:sz w:val="21"/>
                <w:szCs w:val="21"/>
              </w:rPr>
              <w:tab/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>a. kratkotraje i dugotrajne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</w:r>
          </w:p>
          <w:p w:rsidR="00533C38" w:rsidRPr="002273AC" w:rsidRDefault="00533C38" w:rsidP="00533C38">
            <w:pPr>
              <w:rPr>
                <w:color w:val="191919" w:themeColor="background1" w:themeShade="1A"/>
                <w:sz w:val="21"/>
                <w:szCs w:val="21"/>
              </w:rPr>
            </w:pP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>b. Signale stanje i impulsne signale</w:t>
            </w:r>
          </w:p>
          <w:p w:rsidR="00533C38" w:rsidRPr="002273AC" w:rsidRDefault="00533C38" w:rsidP="00533C38">
            <w:pPr>
              <w:rPr>
                <w:color w:val="191919" w:themeColor="background1" w:themeShade="1A"/>
                <w:sz w:val="21"/>
                <w:szCs w:val="21"/>
              </w:rPr>
            </w:pP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 xml:space="preserve">c. niskonaponske i visokonaposnke 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</w:r>
          </w:p>
          <w:p w:rsidR="00D84826" w:rsidRPr="002273AC" w:rsidRDefault="00533C38" w:rsidP="00533C38">
            <w:pPr>
              <w:spacing w:after="0" w:line="240" w:lineRule="auto"/>
              <w:rPr>
                <w:color w:val="191919" w:themeColor="background1" w:themeShade="1A"/>
                <w:sz w:val="21"/>
                <w:szCs w:val="21"/>
              </w:rPr>
            </w:pP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 xml:space="preserve">d. niti jedan odgovor nije točan  </w:t>
            </w:r>
          </w:p>
          <w:p w:rsidR="009C0837" w:rsidRPr="00B82912" w:rsidRDefault="009C0837" w:rsidP="00533C38">
            <w:pPr>
              <w:spacing w:after="0" w:line="240" w:lineRule="auto"/>
              <w:rPr>
                <w:sz w:val="21"/>
                <w:szCs w:val="21"/>
              </w:rPr>
            </w:pPr>
          </w:p>
          <w:p w:rsidR="00F12DA4" w:rsidRPr="00B82912" w:rsidRDefault="00F12DA4" w:rsidP="009C0837">
            <w:pPr>
              <w:rPr>
                <w:b/>
                <w:color w:val="FF0000"/>
                <w:sz w:val="21"/>
                <w:szCs w:val="21"/>
              </w:rPr>
            </w:pPr>
          </w:p>
          <w:p w:rsidR="009C0837" w:rsidRPr="00B82912" w:rsidRDefault="009C0837" w:rsidP="009C0837">
            <w:pPr>
              <w:rPr>
                <w:b/>
                <w:color w:val="FF0000"/>
                <w:sz w:val="21"/>
                <w:szCs w:val="21"/>
              </w:rPr>
            </w:pPr>
            <w:r w:rsidRPr="00B82912">
              <w:rPr>
                <w:b/>
                <w:color w:val="FF0000"/>
                <w:sz w:val="21"/>
                <w:szCs w:val="21"/>
              </w:rPr>
              <w:t>Memorijska varijabla tipa „WORD“ sastoji se od:</w:t>
            </w:r>
          </w:p>
          <w:p w:rsidR="009C0837" w:rsidRPr="002273AC" w:rsidRDefault="009C0837" w:rsidP="009C0837">
            <w:pPr>
              <w:rPr>
                <w:color w:val="191919" w:themeColor="background1" w:themeShade="1A"/>
                <w:sz w:val="21"/>
                <w:szCs w:val="21"/>
              </w:rPr>
            </w:pPr>
            <w:r w:rsidRPr="00B82912">
              <w:rPr>
                <w:sz w:val="21"/>
                <w:szCs w:val="21"/>
              </w:rPr>
              <w:t xml:space="preserve"> 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>a. niti jedan odgovor nije točan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</w:r>
          </w:p>
          <w:p w:rsidR="009C0837" w:rsidRPr="002273AC" w:rsidRDefault="009C0837" w:rsidP="009C0837">
            <w:pPr>
              <w:rPr>
                <w:color w:val="191919" w:themeColor="background1" w:themeShade="1A"/>
                <w:sz w:val="21"/>
                <w:szCs w:val="21"/>
              </w:rPr>
            </w:pP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 xml:space="preserve">b. 2 bita  </w:t>
            </w:r>
          </w:p>
          <w:p w:rsidR="009C0837" w:rsidRPr="002273AC" w:rsidRDefault="009C0837" w:rsidP="009C0837">
            <w:pPr>
              <w:rPr>
                <w:color w:val="191919" w:themeColor="background1" w:themeShade="1A"/>
                <w:sz w:val="21"/>
                <w:szCs w:val="21"/>
              </w:rPr>
            </w:pP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 xml:space="preserve">c. 2 byta 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</w:r>
          </w:p>
          <w:p w:rsidR="009C0837" w:rsidRPr="002273AC" w:rsidRDefault="009C0837" w:rsidP="009C0837">
            <w:pPr>
              <w:spacing w:after="0" w:line="240" w:lineRule="auto"/>
              <w:rPr>
                <w:color w:val="191919" w:themeColor="background1" w:themeShade="1A"/>
                <w:sz w:val="21"/>
                <w:szCs w:val="21"/>
              </w:rPr>
            </w:pPr>
            <w:r w:rsidRPr="002273AC">
              <w:rPr>
                <w:color w:val="191919" w:themeColor="background1" w:themeShade="1A"/>
                <w:sz w:val="21"/>
                <w:szCs w:val="21"/>
              </w:rPr>
              <w:t xml:space="preserve"> </w:t>
            </w:r>
            <w:r w:rsidRPr="002273AC">
              <w:rPr>
                <w:color w:val="191919" w:themeColor="background1" w:themeShade="1A"/>
                <w:sz w:val="21"/>
                <w:szCs w:val="21"/>
              </w:rPr>
              <w:tab/>
              <w:t xml:space="preserve">d. 4 byta  </w:t>
            </w:r>
          </w:p>
          <w:p w:rsidR="009C0837" w:rsidRPr="00B82912" w:rsidRDefault="009C0837" w:rsidP="009C08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/>
                <w:b/>
                <w:color w:val="FF0000"/>
                <w:sz w:val="21"/>
                <w:szCs w:val="21"/>
                <w:lang w:eastAsia="hr-HR"/>
              </w:rPr>
              <w:t xml:space="preserve">Vrijeme izvođenja programskog ciklusa PLC uređaja dominantno ovisi o: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801"/>
              <w:gridCol w:w="81"/>
            </w:tblGrid>
            <w:tr w:rsidR="009C0837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0837" w:rsidRPr="00B82912" w:rsidRDefault="00442718" w:rsidP="002A16B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686" type="#_x0000_t75" style="width:20.25pt;height:18pt" o:ole="">
                        <v:imagedata r:id="rId6" o:title=""/>
                      </v:shape>
                      <w:control r:id="rId154" w:name="DefaultOcxName821" w:shapeid="_x0000_i168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0837" w:rsidRPr="00B82912" w:rsidRDefault="009C0837" w:rsidP="009C083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a. broju ulazno/izlaznih signala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0837" w:rsidRPr="00B82912" w:rsidRDefault="009C0837" w:rsidP="002A16B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9C0837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0837" w:rsidRPr="00B82912" w:rsidRDefault="00442718" w:rsidP="002A16B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689" type="#_x0000_t75" style="width:20.25pt;height:18pt" o:ole="">
                        <v:imagedata r:id="rId6" o:title=""/>
                      </v:shape>
                      <w:control r:id="rId155" w:name="DefaultOcxName921" w:shapeid="_x0000_i168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0837" w:rsidRPr="00B82912" w:rsidRDefault="009C0837" w:rsidP="002A16B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b. niti jedan odgovor nije točan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0837" w:rsidRPr="00B82912" w:rsidRDefault="009C0837" w:rsidP="002A16B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9C0837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0837" w:rsidRPr="00B82912" w:rsidRDefault="00442718" w:rsidP="002A16B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692" type="#_x0000_t75" style="width:20.25pt;height:18pt" o:ole="">
                        <v:imagedata r:id="rId6" o:title=""/>
                      </v:shape>
                      <w:control r:id="rId156" w:name="DefaultOcxName1021" w:shapeid="_x0000_i169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0837" w:rsidRPr="00B82912" w:rsidRDefault="009C0837" w:rsidP="009C083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c. veličini radne memorije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0837" w:rsidRPr="00B82912" w:rsidRDefault="009C0837" w:rsidP="002A16B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9C0837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0837" w:rsidRPr="00B82912" w:rsidRDefault="00442718" w:rsidP="002A16B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</w:rPr>
                    <w:object w:dxaOrig="225" w:dyaOrig="225">
                      <v:shape id="_x0000_i1695" type="#_x0000_t75" style="width:20.25pt;height:18pt" o:ole="">
                        <v:imagedata r:id="rId6" o:title=""/>
                      </v:shape>
                      <w:control r:id="rId157" w:name="DefaultOcxName1121" w:shapeid="_x0000_i169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0837" w:rsidRPr="00B82912" w:rsidRDefault="009C0837" w:rsidP="009C083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  <w:t xml:space="preserve">d. veličini korisničkog programa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0837" w:rsidRPr="00B82912" w:rsidRDefault="009C0837" w:rsidP="002A16B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</w:tbl>
          <w:p w:rsidR="00F93B05" w:rsidRPr="00B82912" w:rsidRDefault="00F93B05" w:rsidP="00F93B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  <w:lang w:eastAsia="hr-HR"/>
              </w:rPr>
              <w:t xml:space="preserve">Prednost primjene programibilne tehnike je: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3874"/>
              <w:gridCol w:w="81"/>
            </w:tblGrid>
            <w:tr w:rsidR="00F93B05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3B05" w:rsidRPr="00B82912" w:rsidRDefault="00442718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698" type="#_x0000_t75" style="width:20.25pt;height:18pt" o:ole="">
                        <v:imagedata r:id="rId6" o:title=""/>
                      </v:shape>
                      <w:control r:id="rId158" w:name="DefaultOcxName421" w:shapeid="_x0000_i169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B05" w:rsidRPr="00B82912" w:rsidRDefault="00F93B05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a. nepotrebno napajanje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B05" w:rsidRPr="00B82912" w:rsidRDefault="00F93B05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F93B05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3B05" w:rsidRPr="00B82912" w:rsidRDefault="00442718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701" type="#_x0000_t75" style="width:20.25pt;height:18pt" o:ole="">
                        <v:imagedata r:id="rId11" o:title=""/>
                      </v:shape>
                      <w:control r:id="rId159" w:name="DefaultOcxName52" w:shapeid="_x0000_i170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B05" w:rsidRPr="00B82912" w:rsidRDefault="00F93B05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b. univerzalnost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B05" w:rsidRPr="00B82912" w:rsidRDefault="00F93B05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F93B05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3B05" w:rsidRPr="00B82912" w:rsidRDefault="00442718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704" type="#_x0000_t75" style="width:20.25pt;height:18pt" o:ole="">
                        <v:imagedata r:id="rId6" o:title=""/>
                      </v:shape>
                      <w:control r:id="rId160" w:name="DefaultOcxName62" w:shapeid="_x0000_i170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B05" w:rsidRPr="00B82912" w:rsidRDefault="00F93B05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c. niti jedan odgovor nije točan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B05" w:rsidRPr="00B82912" w:rsidRDefault="00F93B05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F93B05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3B05" w:rsidRPr="00B82912" w:rsidRDefault="00442718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707" type="#_x0000_t75" style="width:20.25pt;height:18pt" o:ole="">
                        <v:imagedata r:id="rId6" o:title=""/>
                      </v:shape>
                      <w:control r:id="rId161" w:name="DefaultOcxName72" w:shapeid="_x0000_i170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B05" w:rsidRPr="00B82912" w:rsidRDefault="00F93B05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d. nepotrebna oprema za prilagođenje signala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B05" w:rsidRPr="00B82912" w:rsidRDefault="00F93B05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</w:tbl>
          <w:p w:rsidR="00F93B05" w:rsidRPr="00B82912" w:rsidRDefault="00F93B05" w:rsidP="00F93B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  <w:lang w:eastAsia="hr-HR"/>
              </w:rPr>
              <w:t xml:space="preserve">Nalozi pogonskog osoblja se u upravljačkim sustavima tretiraju kao: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673"/>
              <w:gridCol w:w="81"/>
            </w:tblGrid>
            <w:tr w:rsidR="00F93B05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3B05" w:rsidRPr="00B82912" w:rsidRDefault="00442718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710" type="#_x0000_t75" style="width:20.25pt;height:18pt" o:ole="">
                        <v:imagedata r:id="rId6" o:title=""/>
                      </v:shape>
                      <w:control r:id="rId162" w:name="DefaultOcxName122" w:shapeid="_x0000_i171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B05" w:rsidRPr="00B82912" w:rsidRDefault="00F93B05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a. niti jedan odgovor nije točan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B05" w:rsidRPr="00B82912" w:rsidRDefault="00F93B05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F93B05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3B05" w:rsidRPr="00B82912" w:rsidRDefault="00442718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713" type="#_x0000_t75" style="width:20.25pt;height:18pt" o:ole="">
                        <v:imagedata r:id="rId11" o:title=""/>
                      </v:shape>
                      <w:control r:id="rId163" w:name="DefaultOcxName132" w:shapeid="_x0000_i171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B05" w:rsidRPr="00B82912" w:rsidRDefault="00F93B05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b. ulazni signali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B05" w:rsidRPr="00B82912" w:rsidRDefault="00F93B05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F93B05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3B05" w:rsidRPr="00B82912" w:rsidRDefault="00442718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716" type="#_x0000_t75" style="width:20.25pt;height:18pt" o:ole="">
                        <v:imagedata r:id="rId6" o:title=""/>
                      </v:shape>
                      <w:control r:id="rId164" w:name="DefaultOcxName142" w:shapeid="_x0000_i171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B05" w:rsidRPr="00B82912" w:rsidRDefault="00F93B05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c. izlazni signali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B05" w:rsidRPr="00B82912" w:rsidRDefault="00F93B05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F93B05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3B05" w:rsidRPr="00B82912" w:rsidRDefault="00442718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719" type="#_x0000_t75" style="width:20.25pt;height:18pt" o:ole="">
                        <v:imagedata r:id="rId6" o:title=""/>
                      </v:shape>
                      <w:control r:id="rId165" w:name="DefaultOcxName152" w:shapeid="_x0000_i171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B05" w:rsidRPr="00B82912" w:rsidRDefault="00F93B05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d. pomoćni signali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B05" w:rsidRPr="00B82912" w:rsidRDefault="00F93B05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</w:tbl>
          <w:p w:rsidR="00F12DA4" w:rsidRPr="00B82912" w:rsidRDefault="00F12DA4" w:rsidP="00F93B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  <w:lang w:eastAsia="hr-HR"/>
              </w:rPr>
            </w:pPr>
          </w:p>
          <w:p w:rsidR="00F93B05" w:rsidRPr="00B82912" w:rsidRDefault="00F12DA4" w:rsidP="00F93B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  <w:lang w:eastAsia="hr-HR"/>
              </w:rPr>
              <w:lastRenderedPageBreak/>
              <w:t>U</w:t>
            </w:r>
            <w:r w:rsidR="00F93B05" w:rsidRPr="00B82912"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  <w:lang w:eastAsia="hr-HR"/>
              </w:rPr>
              <w:t xml:space="preserve">tjecaj medukapaciteta svitak-kontakti signalnih releja u sklopovima za prilagodbu signala eliminira se: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3047"/>
              <w:gridCol w:w="81"/>
            </w:tblGrid>
            <w:tr w:rsidR="00F93B05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3B05" w:rsidRPr="00B82912" w:rsidRDefault="00442718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722" type="#_x0000_t75" style="width:20.25pt;height:18pt" o:ole="">
                        <v:imagedata r:id="rId6" o:title=""/>
                      </v:shape>
                      <w:control r:id="rId166" w:name="DefaultOcxName202" w:shapeid="_x0000_i172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B05" w:rsidRPr="00B82912" w:rsidRDefault="00F93B05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a. korištenjem istosmjernog napona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B05" w:rsidRPr="00B82912" w:rsidRDefault="00F93B05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F93B05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3B05" w:rsidRPr="00B82912" w:rsidRDefault="00442718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725" type="#_x0000_t75" style="width:20.25pt;height:18pt" o:ole="">
                        <v:imagedata r:id="rId6" o:title=""/>
                      </v:shape>
                      <w:control r:id="rId167" w:name="DefaultOcxName2121" w:shapeid="_x0000_i172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B05" w:rsidRPr="00B82912" w:rsidRDefault="00F93B05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b. korištenjem optičkih spojki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B05" w:rsidRPr="00B82912" w:rsidRDefault="00F93B05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F93B05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3B05" w:rsidRPr="00B82912" w:rsidRDefault="00442718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728" type="#_x0000_t75" style="width:20.25pt;height:18pt" o:ole="">
                        <v:imagedata r:id="rId6" o:title=""/>
                      </v:shape>
                      <w:control r:id="rId168" w:name="DefaultOcxName222" w:shapeid="_x0000_i172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B05" w:rsidRPr="00B82912" w:rsidRDefault="00F93B05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c. paralelnim spojem kondenzatora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B05" w:rsidRPr="00B82912" w:rsidRDefault="00F93B05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F93B05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3B05" w:rsidRPr="00B82912" w:rsidRDefault="00442718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731" type="#_x0000_t75" style="width:20.25pt;height:18pt" o:ole="">
                        <v:imagedata r:id="rId6" o:title=""/>
                      </v:shape>
                      <w:control r:id="rId169" w:name="DefaultOcxName232" w:shapeid="_x0000_i173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B05" w:rsidRPr="00B82912" w:rsidRDefault="00F93B05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d. niti jedan odgovor nije točan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3B05" w:rsidRPr="00B82912" w:rsidRDefault="00F93B05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</w:tbl>
          <w:p w:rsidR="00F93B05" w:rsidRPr="00B82912" w:rsidRDefault="00F93B05" w:rsidP="009C0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  <w:p w:rsidR="006A013F" w:rsidRPr="00B82912" w:rsidRDefault="006A013F" w:rsidP="006A01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  <w:lang w:eastAsia="hr-HR"/>
              </w:rPr>
              <w:t xml:space="preserve">PAC je kratica za: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3478"/>
              <w:gridCol w:w="81"/>
            </w:tblGrid>
            <w:tr w:rsidR="006A013F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013F" w:rsidRPr="00B82912" w:rsidRDefault="00442718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734" type="#_x0000_t75" style="width:20.25pt;height:18pt" o:ole="">
                        <v:imagedata r:id="rId6" o:title=""/>
                      </v:shape>
                      <w:control r:id="rId170" w:name="DefaultOcxName2421" w:shapeid="_x0000_i173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013F" w:rsidRPr="00B82912" w:rsidRDefault="006A013F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a. Permanent Alternating Current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013F" w:rsidRPr="00B82912" w:rsidRDefault="006A013F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6A013F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013F" w:rsidRPr="00B82912" w:rsidRDefault="00442718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737" type="#_x0000_t75" style="width:20.25pt;height:18pt" o:ole="">
                        <v:imagedata r:id="rId6" o:title=""/>
                      </v:shape>
                      <w:control r:id="rId171" w:name="DefaultOcxName2521" w:shapeid="_x0000_i173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013F" w:rsidRPr="00B82912" w:rsidRDefault="006A013F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b. niti jedan odgovor nije točan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013F" w:rsidRPr="00B82912" w:rsidRDefault="006A013F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6A013F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013F" w:rsidRPr="00B82912" w:rsidRDefault="00442718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740" type="#_x0000_t75" style="width:20.25pt;height:18pt" o:ole="">
                        <v:imagedata r:id="rId6" o:title=""/>
                      </v:shape>
                      <w:control r:id="rId172" w:name="DefaultOcxName2621" w:shapeid="_x0000_i17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013F" w:rsidRPr="00B82912" w:rsidRDefault="006A013F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c. Power Automation Center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013F" w:rsidRPr="00B82912" w:rsidRDefault="006A013F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6A013F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013F" w:rsidRPr="00B82912" w:rsidRDefault="00442718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743" type="#_x0000_t75" style="width:20.25pt;height:18pt" o:ole="">
                        <v:imagedata r:id="rId11" o:title=""/>
                      </v:shape>
                      <w:control r:id="rId173" w:name="DefaultOcxName2721" w:shapeid="_x0000_i17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013F" w:rsidRPr="00B82912" w:rsidRDefault="006A013F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d. Programmable Automation Controller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013F" w:rsidRPr="00B82912" w:rsidRDefault="006A013F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</w:tbl>
          <w:p w:rsidR="006A013F" w:rsidRPr="00B82912" w:rsidRDefault="006A013F" w:rsidP="009C0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  <w:p w:rsidR="006A013F" w:rsidRPr="00B82912" w:rsidRDefault="006A013F" w:rsidP="006A01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  <w:lang w:eastAsia="hr-HR"/>
              </w:rPr>
              <w:t xml:space="preserve">Relejna AND funkcija izvodi se pomoću: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3472"/>
              <w:gridCol w:w="81"/>
            </w:tblGrid>
            <w:tr w:rsidR="006A013F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013F" w:rsidRPr="00B82912" w:rsidRDefault="00442718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746" type="#_x0000_t75" style="width:20.25pt;height:18pt" o:ole="">
                        <v:imagedata r:id="rId6" o:title=""/>
                      </v:shape>
                      <w:control r:id="rId174" w:name="DefaultOcxName3221" w:shapeid="_x0000_i174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013F" w:rsidRPr="00B82912" w:rsidRDefault="006A013F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a. dva releja s jednim mirnim kontaktom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013F" w:rsidRPr="00B82912" w:rsidRDefault="006A013F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6A013F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013F" w:rsidRPr="00B82912" w:rsidRDefault="00442718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749" type="#_x0000_t75" style="width:20.25pt;height:18pt" o:ole="">
                        <v:imagedata r:id="rId11" o:title=""/>
                      </v:shape>
                      <w:control r:id="rId175" w:name="DefaultOcxName3321" w:shapeid="_x0000_i174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013F" w:rsidRPr="00B82912" w:rsidRDefault="006A013F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b. niti jedan odgovor nije točan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013F" w:rsidRPr="00B82912" w:rsidRDefault="006A013F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6A013F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013F" w:rsidRPr="00B82912" w:rsidRDefault="00442718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752" type="#_x0000_t75" style="width:20.25pt;height:18pt" o:ole="">
                        <v:imagedata r:id="rId6" o:title=""/>
                      </v:shape>
                      <w:control r:id="rId176" w:name="DefaultOcxName3421" w:shapeid="_x0000_i175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013F" w:rsidRPr="00B82912" w:rsidRDefault="006A013F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c. jednog releja s dva radna kontakta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013F" w:rsidRPr="00B82912" w:rsidRDefault="006A013F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6A013F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013F" w:rsidRPr="00B82912" w:rsidRDefault="00442718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755" type="#_x0000_t75" style="width:20.25pt;height:18pt" o:ole="">
                        <v:imagedata r:id="rId6" o:title=""/>
                      </v:shape>
                      <w:control r:id="rId177" w:name="DefaultOcxName3521" w:shapeid="_x0000_i175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013F" w:rsidRPr="00B82912" w:rsidRDefault="006A013F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d. dva releja s jednim radnim kontaktom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013F" w:rsidRPr="00B82912" w:rsidRDefault="006A013F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</w:tbl>
          <w:p w:rsidR="006A013F" w:rsidRPr="00B82912" w:rsidRDefault="006A013F" w:rsidP="009C0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  <w:p w:rsidR="006A013F" w:rsidRPr="00B82912" w:rsidRDefault="006A013F" w:rsidP="006A01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  <w:lang w:eastAsia="hr-HR"/>
              </w:rPr>
              <w:t xml:space="preserve">Oznaka " </w:t>
            </w:r>
            <w:r w:rsidRPr="00B82912">
              <w:rPr>
                <w:rFonts w:ascii="Times New Roman" w:eastAsia="Times New Roman" w:hAnsi="Times New Roman" w:cs="Times New Roman"/>
                <w:b/>
                <w:bCs/>
                <w:color w:val="FF0000"/>
                <w:sz w:val="21"/>
                <w:szCs w:val="21"/>
                <w:lang w:eastAsia="hr-HR"/>
              </w:rPr>
              <w:t xml:space="preserve">%I </w:t>
            </w:r>
            <w:r w:rsidRPr="00B82912"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  <w:lang w:eastAsia="hr-HR"/>
              </w:rPr>
              <w:t xml:space="preserve">" prema IEC 1131 standardu označava: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923"/>
              <w:gridCol w:w="81"/>
            </w:tblGrid>
            <w:tr w:rsidR="006A013F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013F" w:rsidRPr="00B82912" w:rsidRDefault="00442718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758" type="#_x0000_t75" style="width:20.25pt;height:18pt" o:ole="">
                        <v:imagedata r:id="rId11" o:title=""/>
                      </v:shape>
                      <w:control r:id="rId178" w:name="DefaultOcxName362" w:shapeid="_x0000_i175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013F" w:rsidRPr="00B82912" w:rsidRDefault="006A013F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a. izravnu adresu ulazne varijable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013F" w:rsidRPr="00B82912" w:rsidRDefault="006A013F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6A013F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013F" w:rsidRPr="00B82912" w:rsidRDefault="00442718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761" type="#_x0000_t75" style="width:20.25pt;height:18pt" o:ole="">
                        <v:imagedata r:id="rId6" o:title=""/>
                      </v:shape>
                      <w:control r:id="rId179" w:name="DefaultOcxName372" w:shapeid="_x0000_i176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013F" w:rsidRPr="00B82912" w:rsidRDefault="006A013F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b. izravnu adresu instrukcije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013F" w:rsidRPr="00B82912" w:rsidRDefault="006A013F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6A013F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013F" w:rsidRPr="00B82912" w:rsidRDefault="00442718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764" type="#_x0000_t75" style="width:20.25pt;height:18pt" o:ole="">
                        <v:imagedata r:id="rId6" o:title=""/>
                      </v:shape>
                      <w:control r:id="rId180" w:name="DefaultOcxName382" w:shapeid="_x0000_i176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013F" w:rsidRPr="00B82912" w:rsidRDefault="006A013F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c. izravnu adresu izlazne varijable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013F" w:rsidRPr="00B82912" w:rsidRDefault="006A013F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6A013F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013F" w:rsidRPr="00B82912" w:rsidRDefault="00442718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767" type="#_x0000_t75" style="width:20.25pt;height:18pt" o:ole="">
                        <v:imagedata r:id="rId6" o:title=""/>
                      </v:shape>
                      <w:control r:id="rId181" w:name="DefaultOcxName392" w:shapeid="_x0000_i176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013F" w:rsidRPr="00B82912" w:rsidRDefault="006A013F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d. niti jedan odgovor nije točan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013F" w:rsidRPr="00B82912" w:rsidRDefault="006A013F" w:rsidP="002A1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</w:tbl>
          <w:p w:rsidR="00F12DA4" w:rsidRPr="00B82912" w:rsidRDefault="00F12DA4" w:rsidP="00D4478B">
            <w:pPr>
              <w:pStyle w:val="NormalWeb"/>
              <w:rPr>
                <w:sz w:val="21"/>
                <w:szCs w:val="21"/>
              </w:rPr>
            </w:pPr>
          </w:p>
          <w:p w:rsidR="00F12DA4" w:rsidRPr="00B82912" w:rsidRDefault="00F12DA4" w:rsidP="00D4478B">
            <w:pPr>
              <w:pStyle w:val="NormalWeb"/>
              <w:rPr>
                <w:sz w:val="21"/>
                <w:szCs w:val="21"/>
              </w:rPr>
            </w:pPr>
          </w:p>
          <w:p w:rsidR="00F12DA4" w:rsidRPr="00B82912" w:rsidRDefault="00F12DA4" w:rsidP="00D4478B">
            <w:pPr>
              <w:pStyle w:val="NormalWeb"/>
              <w:rPr>
                <w:sz w:val="21"/>
                <w:szCs w:val="21"/>
              </w:rPr>
            </w:pPr>
          </w:p>
          <w:p w:rsidR="00F12DA4" w:rsidRPr="00B82912" w:rsidRDefault="00F12DA4" w:rsidP="00D4478B">
            <w:pPr>
              <w:pStyle w:val="NormalWeb"/>
              <w:rPr>
                <w:sz w:val="21"/>
                <w:szCs w:val="21"/>
              </w:rPr>
            </w:pPr>
          </w:p>
          <w:p w:rsidR="00F12DA4" w:rsidRPr="00B82912" w:rsidRDefault="00F12DA4" w:rsidP="00D4478B">
            <w:pPr>
              <w:pStyle w:val="NormalWeb"/>
              <w:rPr>
                <w:sz w:val="21"/>
                <w:szCs w:val="21"/>
              </w:rPr>
            </w:pPr>
          </w:p>
          <w:p w:rsidR="00F12DA4" w:rsidRPr="00B82912" w:rsidRDefault="00F12DA4" w:rsidP="00D4478B">
            <w:pPr>
              <w:pStyle w:val="NormalWeb"/>
              <w:rPr>
                <w:sz w:val="21"/>
                <w:szCs w:val="21"/>
              </w:rPr>
            </w:pPr>
          </w:p>
          <w:p w:rsidR="00D4478B" w:rsidRPr="00B82912" w:rsidRDefault="00D4478B" w:rsidP="00D4478B">
            <w:pPr>
              <w:pStyle w:val="NormalWeb"/>
              <w:rPr>
                <w:b/>
                <w:color w:val="FF0000"/>
                <w:sz w:val="21"/>
                <w:szCs w:val="21"/>
              </w:rPr>
            </w:pPr>
            <w:r w:rsidRPr="00B82912">
              <w:rPr>
                <w:b/>
                <w:color w:val="FF0000"/>
                <w:sz w:val="21"/>
                <w:szCs w:val="21"/>
              </w:rPr>
              <w:lastRenderedPageBreak/>
              <w:t xml:space="preserve">Relejna NOR funkcija može se izvesti pomoću: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480"/>
              <w:gridCol w:w="3373"/>
              <w:gridCol w:w="81"/>
            </w:tblGrid>
            <w:tr w:rsidR="00D4478B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D4478B" w:rsidRPr="00B82912" w:rsidRDefault="00442718" w:rsidP="002A16BD">
                  <w:pPr>
                    <w:rPr>
                      <w:sz w:val="21"/>
                      <w:szCs w:val="21"/>
                    </w:rPr>
                  </w:pPr>
                  <w:r w:rsidRPr="00B82912">
                    <w:rPr>
                      <w:sz w:val="21"/>
                      <w:szCs w:val="21"/>
                    </w:rPr>
                    <w:object w:dxaOrig="225" w:dyaOrig="225">
                      <v:shape id="_x0000_i1770" type="#_x0000_t75" style="width:20.25pt;height:18pt" o:ole="">
                        <v:imagedata r:id="rId6" o:title=""/>
                      </v:shape>
                      <w:control r:id="rId182" w:name="DefaultOcxName44" w:shapeid="_x0000_i1770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D4478B" w:rsidRPr="00B82912" w:rsidRDefault="00D4478B" w:rsidP="002A16BD">
                  <w:pPr>
                    <w:rPr>
                      <w:sz w:val="21"/>
                      <w:szCs w:val="21"/>
                    </w:rPr>
                  </w:pPr>
                  <w:r w:rsidRPr="00B82912">
                    <w:rPr>
                      <w:rStyle w:val="anun"/>
                      <w:sz w:val="21"/>
                      <w:szCs w:val="21"/>
                    </w:rPr>
                    <w:t>a</w:t>
                  </w:r>
                  <w:r w:rsidRPr="00B82912">
                    <w:rPr>
                      <w:rStyle w:val="anumsep"/>
                      <w:sz w:val="21"/>
                      <w:szCs w:val="21"/>
                    </w:rPr>
                    <w:t>.</w:t>
                  </w:r>
                  <w:r w:rsidRPr="00B82912">
                    <w:rPr>
                      <w:sz w:val="21"/>
                      <w:szCs w:val="21"/>
                    </w:rPr>
                    <w:t xml:space="preserve"> dva releja s preklopnim kontaktima </w:t>
                  </w:r>
                </w:p>
              </w:tc>
              <w:tc>
                <w:tcPr>
                  <w:tcW w:w="0" w:type="auto"/>
                  <w:vAlign w:val="center"/>
                </w:tcPr>
                <w:p w:rsidR="00D4478B" w:rsidRPr="00B82912" w:rsidRDefault="00D4478B" w:rsidP="002A16BD">
                  <w:pPr>
                    <w:rPr>
                      <w:sz w:val="21"/>
                      <w:szCs w:val="21"/>
                    </w:rPr>
                  </w:pPr>
                </w:p>
              </w:tc>
            </w:tr>
            <w:tr w:rsidR="00D4478B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D4478B" w:rsidRPr="00B82912" w:rsidRDefault="00442718" w:rsidP="002A16BD">
                  <w:pPr>
                    <w:rPr>
                      <w:sz w:val="21"/>
                      <w:szCs w:val="21"/>
                    </w:rPr>
                  </w:pPr>
                  <w:r w:rsidRPr="00B82912">
                    <w:rPr>
                      <w:sz w:val="21"/>
                      <w:szCs w:val="21"/>
                    </w:rPr>
                    <w:object w:dxaOrig="225" w:dyaOrig="225">
                      <v:shape id="_x0000_i1773" type="#_x0000_t75" style="width:20.25pt;height:18pt" o:ole="">
                        <v:imagedata r:id="rId6" o:title=""/>
                      </v:shape>
                      <w:control r:id="rId183" w:name="DefaultOcxName114" w:shapeid="_x0000_i1773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D4478B" w:rsidRPr="00B82912" w:rsidRDefault="00D4478B" w:rsidP="002A16BD">
                  <w:pPr>
                    <w:rPr>
                      <w:sz w:val="21"/>
                      <w:szCs w:val="21"/>
                    </w:rPr>
                  </w:pPr>
                  <w:r w:rsidRPr="00B82912">
                    <w:rPr>
                      <w:rStyle w:val="anun"/>
                      <w:sz w:val="21"/>
                      <w:szCs w:val="21"/>
                    </w:rPr>
                    <w:t>b</w:t>
                  </w:r>
                  <w:r w:rsidRPr="00B82912">
                    <w:rPr>
                      <w:rStyle w:val="anumsep"/>
                      <w:sz w:val="21"/>
                      <w:szCs w:val="21"/>
                    </w:rPr>
                    <w:t>.</w:t>
                  </w:r>
                  <w:r w:rsidRPr="00B82912">
                    <w:rPr>
                      <w:sz w:val="21"/>
                      <w:szCs w:val="21"/>
                    </w:rPr>
                    <w:t xml:space="preserve"> dva releja s radnim kontaktima </w:t>
                  </w:r>
                </w:p>
              </w:tc>
              <w:tc>
                <w:tcPr>
                  <w:tcW w:w="0" w:type="auto"/>
                  <w:vAlign w:val="center"/>
                </w:tcPr>
                <w:p w:rsidR="00D4478B" w:rsidRPr="00B82912" w:rsidRDefault="00D4478B" w:rsidP="002A16BD">
                  <w:pPr>
                    <w:rPr>
                      <w:sz w:val="21"/>
                      <w:szCs w:val="21"/>
                    </w:rPr>
                  </w:pPr>
                </w:p>
              </w:tc>
            </w:tr>
            <w:tr w:rsidR="00D4478B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D4478B" w:rsidRPr="00B82912" w:rsidRDefault="00442718" w:rsidP="002A16BD">
                  <w:pPr>
                    <w:rPr>
                      <w:sz w:val="21"/>
                      <w:szCs w:val="21"/>
                    </w:rPr>
                  </w:pPr>
                  <w:r w:rsidRPr="00B82912">
                    <w:rPr>
                      <w:sz w:val="21"/>
                      <w:szCs w:val="21"/>
                    </w:rPr>
                    <w:object w:dxaOrig="225" w:dyaOrig="225">
                      <v:shape id="_x0000_i1776" type="#_x0000_t75" style="width:20.25pt;height:18pt" o:ole="">
                        <v:imagedata r:id="rId11" o:title=""/>
                      </v:shape>
                      <w:control r:id="rId184" w:name="DefaultOcxName214" w:shapeid="_x0000_i1776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D4478B" w:rsidRPr="00B82912" w:rsidRDefault="00D4478B" w:rsidP="002A16BD">
                  <w:pPr>
                    <w:rPr>
                      <w:sz w:val="21"/>
                      <w:szCs w:val="21"/>
                    </w:rPr>
                  </w:pPr>
                  <w:r w:rsidRPr="00B82912">
                    <w:rPr>
                      <w:rStyle w:val="anun"/>
                      <w:sz w:val="21"/>
                      <w:szCs w:val="21"/>
                    </w:rPr>
                    <w:t>c</w:t>
                  </w:r>
                  <w:r w:rsidRPr="00B82912">
                    <w:rPr>
                      <w:rStyle w:val="anumsep"/>
                      <w:sz w:val="21"/>
                      <w:szCs w:val="21"/>
                    </w:rPr>
                    <w:t>.</w:t>
                  </w:r>
                  <w:r w:rsidRPr="00B82912">
                    <w:rPr>
                      <w:sz w:val="21"/>
                      <w:szCs w:val="21"/>
                    </w:rPr>
                    <w:t xml:space="preserve"> jednim relejem s dva mirna kontakta </w:t>
                  </w:r>
                </w:p>
              </w:tc>
              <w:tc>
                <w:tcPr>
                  <w:tcW w:w="0" w:type="auto"/>
                  <w:vAlign w:val="center"/>
                </w:tcPr>
                <w:p w:rsidR="00D4478B" w:rsidRPr="00B82912" w:rsidRDefault="00D4478B" w:rsidP="002A16BD">
                  <w:pPr>
                    <w:rPr>
                      <w:sz w:val="21"/>
                      <w:szCs w:val="21"/>
                    </w:rPr>
                  </w:pPr>
                </w:p>
              </w:tc>
            </w:tr>
            <w:tr w:rsidR="00D4478B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D4478B" w:rsidRPr="00B82912" w:rsidRDefault="00442718" w:rsidP="002A16BD">
                  <w:pPr>
                    <w:rPr>
                      <w:sz w:val="21"/>
                      <w:szCs w:val="21"/>
                    </w:rPr>
                  </w:pPr>
                  <w:r w:rsidRPr="00B82912">
                    <w:rPr>
                      <w:sz w:val="21"/>
                      <w:szCs w:val="21"/>
                    </w:rPr>
                    <w:object w:dxaOrig="225" w:dyaOrig="225">
                      <v:shape id="_x0000_i1779" type="#_x0000_t75" style="width:20.25pt;height:18pt" o:ole="">
                        <v:imagedata r:id="rId6" o:title=""/>
                      </v:shape>
                      <w:control r:id="rId185" w:name="DefaultOcxName314" w:shapeid="_x0000_i1779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D4478B" w:rsidRPr="00B82912" w:rsidRDefault="00D4478B" w:rsidP="002A16BD">
                  <w:pPr>
                    <w:rPr>
                      <w:sz w:val="21"/>
                      <w:szCs w:val="21"/>
                    </w:rPr>
                  </w:pPr>
                  <w:r w:rsidRPr="00B82912">
                    <w:rPr>
                      <w:rStyle w:val="anun"/>
                      <w:sz w:val="21"/>
                      <w:szCs w:val="21"/>
                    </w:rPr>
                    <w:t>d</w:t>
                  </w:r>
                  <w:r w:rsidRPr="00B82912">
                    <w:rPr>
                      <w:rStyle w:val="anumsep"/>
                      <w:sz w:val="21"/>
                      <w:szCs w:val="21"/>
                    </w:rPr>
                    <w:t>.</w:t>
                  </w:r>
                  <w:r w:rsidRPr="00B82912">
                    <w:rPr>
                      <w:sz w:val="21"/>
                      <w:szCs w:val="21"/>
                    </w:rPr>
                    <w:t xml:space="preserve"> niti jedan odgovor nije točan </w:t>
                  </w:r>
                </w:p>
              </w:tc>
              <w:tc>
                <w:tcPr>
                  <w:tcW w:w="0" w:type="auto"/>
                  <w:vAlign w:val="center"/>
                </w:tcPr>
                <w:p w:rsidR="00D4478B" w:rsidRPr="00B82912" w:rsidRDefault="00D4478B" w:rsidP="002A16BD">
                  <w:pPr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D4478B" w:rsidRPr="00B82912" w:rsidRDefault="00D4478B" w:rsidP="00D4478B">
            <w:pPr>
              <w:pStyle w:val="NormalWeb"/>
              <w:rPr>
                <w:b/>
                <w:color w:val="FF0000"/>
                <w:sz w:val="21"/>
                <w:szCs w:val="21"/>
              </w:rPr>
            </w:pPr>
            <w:r w:rsidRPr="00B82912">
              <w:rPr>
                <w:b/>
                <w:color w:val="FF0000"/>
                <w:sz w:val="21"/>
                <w:szCs w:val="21"/>
              </w:rPr>
              <w:t>Za sklop prema slici</w:t>
            </w:r>
          </w:p>
          <w:p w:rsidR="00D4478B" w:rsidRPr="00B82912" w:rsidRDefault="00D4478B" w:rsidP="00D4478B">
            <w:pPr>
              <w:pStyle w:val="NormalWeb"/>
              <w:rPr>
                <w:sz w:val="21"/>
                <w:szCs w:val="21"/>
              </w:rPr>
            </w:pPr>
            <w:r w:rsidRPr="00B82912">
              <w:rPr>
                <w:noProof/>
                <w:sz w:val="21"/>
                <w:szCs w:val="21"/>
              </w:rPr>
              <w:drawing>
                <wp:inline distT="0" distB="0" distL="0" distR="0">
                  <wp:extent cx="2083435" cy="1343660"/>
                  <wp:effectExtent l="19050" t="0" r="0" b="0"/>
                  <wp:docPr id="910" name="Picture 9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3435" cy="1343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478B" w:rsidRPr="00B82912" w:rsidRDefault="00D4478B" w:rsidP="00D4478B">
            <w:pPr>
              <w:pStyle w:val="NormalWeb"/>
              <w:rPr>
                <w:sz w:val="21"/>
                <w:szCs w:val="21"/>
              </w:rPr>
            </w:pPr>
            <w:r w:rsidRPr="00B82912">
              <w:rPr>
                <w:sz w:val="21"/>
                <w:szCs w:val="21"/>
              </w:rPr>
              <w:t>odredi tablicu istine.</w:t>
            </w:r>
          </w:p>
          <w:p w:rsidR="00D4478B" w:rsidRPr="00B82912" w:rsidRDefault="00D4478B" w:rsidP="00D4478B">
            <w:pPr>
              <w:pStyle w:val="NormalWeb"/>
              <w:rPr>
                <w:sz w:val="21"/>
                <w:szCs w:val="21"/>
              </w:rPr>
            </w:pPr>
            <w:r w:rsidRPr="00B82912">
              <w:rPr>
                <w:noProof/>
                <w:sz w:val="21"/>
                <w:szCs w:val="21"/>
              </w:rPr>
              <w:drawing>
                <wp:inline distT="0" distB="0" distL="0" distR="0">
                  <wp:extent cx="2619513" cy="1831345"/>
                  <wp:effectExtent l="19050" t="0" r="9387" b="0"/>
                  <wp:docPr id="911" name="Picture 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721" cy="1832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480"/>
              <w:gridCol w:w="2507"/>
              <w:gridCol w:w="81"/>
            </w:tblGrid>
            <w:tr w:rsidR="00D4478B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D4478B" w:rsidRPr="00B82912" w:rsidRDefault="00442718" w:rsidP="00D4478B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sz w:val="21"/>
                      <w:szCs w:val="21"/>
                    </w:rPr>
                    <w:object w:dxaOrig="225" w:dyaOrig="225">
                      <v:shape id="_x0000_i1782" type="#_x0000_t75" style="width:20.25pt;height:18pt" o:ole="">
                        <v:imagedata r:id="rId6" o:title=""/>
                      </v:shape>
                      <w:control r:id="rId188" w:name="DefaultOcxName323" w:shapeid="_x0000_i1782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D4478B" w:rsidRPr="00B82912" w:rsidRDefault="00D4478B" w:rsidP="00D4478B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sz w:val="21"/>
                      <w:szCs w:val="21"/>
                    </w:rPr>
                    <w:t xml:space="preserve">c. </w:t>
                  </w:r>
                </w:p>
              </w:tc>
              <w:tc>
                <w:tcPr>
                  <w:tcW w:w="0" w:type="auto"/>
                  <w:vAlign w:val="center"/>
                </w:tcPr>
                <w:p w:rsidR="00D4478B" w:rsidRPr="00B82912" w:rsidRDefault="00D4478B" w:rsidP="00D4478B">
                  <w:pPr>
                    <w:spacing w:line="240" w:lineRule="auto"/>
                    <w:rPr>
                      <w:sz w:val="21"/>
                      <w:szCs w:val="21"/>
                    </w:rPr>
                  </w:pPr>
                </w:p>
              </w:tc>
            </w:tr>
            <w:tr w:rsidR="00D4478B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D4478B" w:rsidRPr="00B82912" w:rsidRDefault="00442718" w:rsidP="00D4478B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sz w:val="21"/>
                      <w:szCs w:val="21"/>
                    </w:rPr>
                    <w:object w:dxaOrig="225" w:dyaOrig="225">
                      <v:shape id="_x0000_i1785" type="#_x0000_t75" style="width:20.25pt;height:18pt" o:ole="">
                        <v:imagedata r:id="rId6" o:title=""/>
                      </v:shape>
                      <w:control r:id="rId189" w:name="DefaultOcxName333" w:shapeid="_x0000_i1785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D4478B" w:rsidRPr="00B82912" w:rsidRDefault="00D4478B" w:rsidP="00D4478B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sz w:val="21"/>
                      <w:szCs w:val="21"/>
                    </w:rPr>
                    <w:t xml:space="preserve">niti jedan odgovor nije točan </w:t>
                  </w:r>
                </w:p>
              </w:tc>
              <w:tc>
                <w:tcPr>
                  <w:tcW w:w="0" w:type="auto"/>
                  <w:vAlign w:val="center"/>
                </w:tcPr>
                <w:p w:rsidR="00D4478B" w:rsidRPr="00B82912" w:rsidRDefault="00D4478B" w:rsidP="00D4478B">
                  <w:pPr>
                    <w:spacing w:line="240" w:lineRule="auto"/>
                    <w:rPr>
                      <w:sz w:val="21"/>
                      <w:szCs w:val="21"/>
                    </w:rPr>
                  </w:pPr>
                </w:p>
              </w:tc>
            </w:tr>
            <w:tr w:rsidR="00D4478B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D4478B" w:rsidRPr="00B82912" w:rsidRDefault="00442718" w:rsidP="00D4478B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sz w:val="21"/>
                      <w:szCs w:val="21"/>
                    </w:rPr>
                    <w:object w:dxaOrig="225" w:dyaOrig="225">
                      <v:shape id="_x0000_i1788" type="#_x0000_t75" style="width:20.25pt;height:18pt" o:ole="">
                        <v:imagedata r:id="rId11" o:title=""/>
                      </v:shape>
                      <w:control r:id="rId190" w:name="DefaultOcxName343" w:shapeid="_x0000_i1788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D4478B" w:rsidRPr="00B82912" w:rsidRDefault="00D4478B" w:rsidP="00D4478B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sz w:val="21"/>
                      <w:szCs w:val="21"/>
                    </w:rPr>
                    <w:t xml:space="preserve">b. </w:t>
                  </w:r>
                </w:p>
              </w:tc>
              <w:tc>
                <w:tcPr>
                  <w:tcW w:w="0" w:type="auto"/>
                  <w:vAlign w:val="center"/>
                </w:tcPr>
                <w:p w:rsidR="00D4478B" w:rsidRPr="00B82912" w:rsidRDefault="00D4478B" w:rsidP="00D4478B">
                  <w:pPr>
                    <w:spacing w:line="240" w:lineRule="auto"/>
                    <w:rPr>
                      <w:sz w:val="21"/>
                      <w:szCs w:val="21"/>
                    </w:rPr>
                  </w:pPr>
                </w:p>
              </w:tc>
            </w:tr>
            <w:tr w:rsidR="00D4478B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D4478B" w:rsidRPr="00B82912" w:rsidRDefault="00442718" w:rsidP="00D4478B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sz w:val="21"/>
                      <w:szCs w:val="21"/>
                    </w:rPr>
                    <w:object w:dxaOrig="225" w:dyaOrig="225">
                      <v:shape id="_x0000_i1791" type="#_x0000_t75" style="width:20.25pt;height:18pt" o:ole="">
                        <v:imagedata r:id="rId6" o:title=""/>
                      </v:shape>
                      <w:control r:id="rId191" w:name="DefaultOcxName353" w:shapeid="_x0000_i1791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D4478B" w:rsidRPr="00B82912" w:rsidRDefault="00D4478B" w:rsidP="00D4478B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sz w:val="21"/>
                      <w:szCs w:val="21"/>
                    </w:rPr>
                    <w:t xml:space="preserve">a. </w:t>
                  </w:r>
                </w:p>
              </w:tc>
              <w:tc>
                <w:tcPr>
                  <w:tcW w:w="0" w:type="auto"/>
                  <w:vAlign w:val="center"/>
                </w:tcPr>
                <w:p w:rsidR="00D4478B" w:rsidRPr="00B82912" w:rsidRDefault="00D4478B" w:rsidP="00D4478B">
                  <w:pPr>
                    <w:spacing w:line="240" w:lineRule="auto"/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D4478B" w:rsidRPr="00B82912" w:rsidRDefault="00D4478B" w:rsidP="009C0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  <w:p w:rsidR="00D4478B" w:rsidRPr="00B82912" w:rsidRDefault="00D4478B" w:rsidP="009C0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  <w:p w:rsidR="00D4478B" w:rsidRPr="00B82912" w:rsidRDefault="00D4478B" w:rsidP="009C0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  <w:p w:rsidR="00F12DA4" w:rsidRPr="00B82912" w:rsidRDefault="00F12DA4" w:rsidP="00D4478B">
            <w:pPr>
              <w:pStyle w:val="NormalWeb"/>
              <w:rPr>
                <w:sz w:val="21"/>
                <w:szCs w:val="21"/>
              </w:rPr>
            </w:pPr>
          </w:p>
          <w:p w:rsidR="00D4478B" w:rsidRPr="00B82912" w:rsidRDefault="00D4478B" w:rsidP="00D4478B">
            <w:pPr>
              <w:pStyle w:val="NormalWeb"/>
              <w:rPr>
                <w:b/>
                <w:color w:val="FF0000"/>
                <w:sz w:val="21"/>
                <w:szCs w:val="21"/>
              </w:rPr>
            </w:pPr>
            <w:r w:rsidRPr="00B82912">
              <w:rPr>
                <w:sz w:val="21"/>
                <w:szCs w:val="21"/>
              </w:rPr>
              <w:lastRenderedPageBreak/>
              <w:t xml:space="preserve"> </w:t>
            </w:r>
            <w:r w:rsidRPr="00B82912">
              <w:rPr>
                <w:b/>
                <w:color w:val="FF0000"/>
                <w:sz w:val="21"/>
                <w:szCs w:val="21"/>
              </w:rPr>
              <w:t xml:space="preserve">Programska "funkcija" PLC programa određuje odnos: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480"/>
              <w:gridCol w:w="3515"/>
              <w:gridCol w:w="81"/>
            </w:tblGrid>
            <w:tr w:rsidR="00D4478B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D4478B" w:rsidRPr="00B82912" w:rsidRDefault="00442718" w:rsidP="002A16BD">
                  <w:pPr>
                    <w:rPr>
                      <w:sz w:val="21"/>
                      <w:szCs w:val="21"/>
                    </w:rPr>
                  </w:pPr>
                  <w:r w:rsidRPr="00B82912">
                    <w:rPr>
                      <w:sz w:val="21"/>
                      <w:szCs w:val="21"/>
                    </w:rPr>
                    <w:object w:dxaOrig="225" w:dyaOrig="225">
                      <v:shape id="_x0000_i1794" type="#_x0000_t75" style="width:20.25pt;height:18pt" o:ole="">
                        <v:imagedata r:id="rId6" o:title=""/>
                      </v:shape>
                      <w:control r:id="rId192" w:name="DefaultOcxName203" w:shapeid="_x0000_i1794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D4478B" w:rsidRPr="00B82912" w:rsidRDefault="00D4478B" w:rsidP="002A16BD">
                  <w:pPr>
                    <w:rPr>
                      <w:sz w:val="21"/>
                      <w:szCs w:val="21"/>
                    </w:rPr>
                  </w:pPr>
                  <w:r w:rsidRPr="00B82912">
                    <w:rPr>
                      <w:rStyle w:val="anun"/>
                      <w:sz w:val="21"/>
                      <w:szCs w:val="21"/>
                    </w:rPr>
                    <w:t>a</w:t>
                  </w:r>
                  <w:r w:rsidRPr="00B82912">
                    <w:rPr>
                      <w:rStyle w:val="anumsep"/>
                      <w:sz w:val="21"/>
                      <w:szCs w:val="21"/>
                    </w:rPr>
                    <w:t>.</w:t>
                  </w:r>
                  <w:r w:rsidRPr="00B82912">
                    <w:rPr>
                      <w:sz w:val="21"/>
                      <w:szCs w:val="21"/>
                    </w:rPr>
                    <w:t xml:space="preserve"> jednog bloka ulaznih i izlaznih varijabli </w:t>
                  </w:r>
                </w:p>
              </w:tc>
              <w:tc>
                <w:tcPr>
                  <w:tcW w:w="0" w:type="auto"/>
                  <w:vAlign w:val="center"/>
                </w:tcPr>
                <w:p w:rsidR="00D4478B" w:rsidRPr="00B82912" w:rsidRDefault="00D4478B" w:rsidP="002A16BD">
                  <w:pPr>
                    <w:rPr>
                      <w:sz w:val="21"/>
                      <w:szCs w:val="21"/>
                    </w:rPr>
                  </w:pPr>
                </w:p>
              </w:tc>
            </w:tr>
            <w:tr w:rsidR="00D4478B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D4478B" w:rsidRPr="00B82912" w:rsidRDefault="00442718" w:rsidP="002A16BD">
                  <w:pPr>
                    <w:rPr>
                      <w:sz w:val="21"/>
                      <w:szCs w:val="21"/>
                    </w:rPr>
                  </w:pPr>
                  <w:r w:rsidRPr="00B82912">
                    <w:rPr>
                      <w:sz w:val="21"/>
                      <w:szCs w:val="21"/>
                    </w:rPr>
                    <w:object w:dxaOrig="225" w:dyaOrig="225">
                      <v:shape id="_x0000_i1797" type="#_x0000_t75" style="width:20.25pt;height:18pt" o:ole="">
                        <v:imagedata r:id="rId11" o:title=""/>
                      </v:shape>
                      <w:control r:id="rId193" w:name="DefaultOcxName215" w:shapeid="_x0000_i1797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D4478B" w:rsidRPr="00B82912" w:rsidRDefault="00D4478B" w:rsidP="002A16BD">
                  <w:pPr>
                    <w:rPr>
                      <w:sz w:val="21"/>
                      <w:szCs w:val="21"/>
                    </w:rPr>
                  </w:pPr>
                  <w:r w:rsidRPr="00B82912">
                    <w:rPr>
                      <w:rStyle w:val="anun"/>
                      <w:sz w:val="21"/>
                      <w:szCs w:val="21"/>
                    </w:rPr>
                    <w:t>b</w:t>
                  </w:r>
                  <w:r w:rsidRPr="00B82912">
                    <w:rPr>
                      <w:rStyle w:val="anumsep"/>
                      <w:sz w:val="21"/>
                      <w:szCs w:val="21"/>
                    </w:rPr>
                    <w:t>.</w:t>
                  </w:r>
                  <w:r w:rsidRPr="00B82912">
                    <w:rPr>
                      <w:sz w:val="21"/>
                      <w:szCs w:val="21"/>
                    </w:rPr>
                    <w:t xml:space="preserve"> jedne ulazne i izlazne varijable </w:t>
                  </w:r>
                </w:p>
              </w:tc>
              <w:tc>
                <w:tcPr>
                  <w:tcW w:w="0" w:type="auto"/>
                  <w:vAlign w:val="center"/>
                </w:tcPr>
                <w:p w:rsidR="00D4478B" w:rsidRPr="00B82912" w:rsidRDefault="00D4478B" w:rsidP="002A16BD">
                  <w:pPr>
                    <w:rPr>
                      <w:sz w:val="21"/>
                      <w:szCs w:val="21"/>
                    </w:rPr>
                  </w:pPr>
                </w:p>
              </w:tc>
            </w:tr>
            <w:tr w:rsidR="00D4478B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D4478B" w:rsidRPr="00B82912" w:rsidRDefault="00442718" w:rsidP="002A16BD">
                  <w:pPr>
                    <w:rPr>
                      <w:sz w:val="21"/>
                      <w:szCs w:val="21"/>
                    </w:rPr>
                  </w:pPr>
                  <w:r w:rsidRPr="00B82912">
                    <w:rPr>
                      <w:sz w:val="21"/>
                      <w:szCs w:val="21"/>
                    </w:rPr>
                    <w:object w:dxaOrig="225" w:dyaOrig="225">
                      <v:shape id="_x0000_i1800" type="#_x0000_t75" style="width:20.25pt;height:18pt" o:ole="">
                        <v:imagedata r:id="rId6" o:title=""/>
                      </v:shape>
                      <w:control r:id="rId194" w:name="DefaultOcxName223" w:shapeid="_x0000_i1800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D4478B" w:rsidRPr="00B82912" w:rsidRDefault="00D4478B" w:rsidP="002A16BD">
                  <w:pPr>
                    <w:rPr>
                      <w:sz w:val="21"/>
                      <w:szCs w:val="21"/>
                    </w:rPr>
                  </w:pPr>
                  <w:r w:rsidRPr="00B82912">
                    <w:rPr>
                      <w:rStyle w:val="anun"/>
                      <w:sz w:val="21"/>
                      <w:szCs w:val="21"/>
                    </w:rPr>
                    <w:t>c</w:t>
                  </w:r>
                  <w:r w:rsidRPr="00B82912">
                    <w:rPr>
                      <w:rStyle w:val="anumsep"/>
                      <w:sz w:val="21"/>
                      <w:szCs w:val="21"/>
                    </w:rPr>
                    <w:t>.</w:t>
                  </w:r>
                  <w:r w:rsidRPr="00B82912">
                    <w:rPr>
                      <w:sz w:val="21"/>
                      <w:szCs w:val="21"/>
                    </w:rPr>
                    <w:t xml:space="preserve"> niti jedan odgovor nije točan </w:t>
                  </w:r>
                </w:p>
              </w:tc>
              <w:tc>
                <w:tcPr>
                  <w:tcW w:w="0" w:type="auto"/>
                  <w:vAlign w:val="center"/>
                </w:tcPr>
                <w:p w:rsidR="00D4478B" w:rsidRPr="00B82912" w:rsidRDefault="00D4478B" w:rsidP="002A16BD">
                  <w:pPr>
                    <w:rPr>
                      <w:sz w:val="21"/>
                      <w:szCs w:val="21"/>
                    </w:rPr>
                  </w:pPr>
                </w:p>
              </w:tc>
            </w:tr>
            <w:tr w:rsidR="00D4478B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D4478B" w:rsidRPr="00B82912" w:rsidRDefault="00442718" w:rsidP="002A16BD">
                  <w:pPr>
                    <w:rPr>
                      <w:sz w:val="21"/>
                      <w:szCs w:val="21"/>
                    </w:rPr>
                  </w:pPr>
                  <w:r w:rsidRPr="00B82912">
                    <w:rPr>
                      <w:sz w:val="21"/>
                      <w:szCs w:val="21"/>
                    </w:rPr>
                    <w:object w:dxaOrig="225" w:dyaOrig="225">
                      <v:shape id="_x0000_i1803" type="#_x0000_t75" style="width:20.25pt;height:18pt" o:ole="">
                        <v:imagedata r:id="rId6" o:title=""/>
                      </v:shape>
                      <w:control r:id="rId195" w:name="DefaultOcxName233" w:shapeid="_x0000_i1803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D4478B" w:rsidRPr="00B82912" w:rsidRDefault="00D4478B" w:rsidP="002A16BD">
                  <w:pPr>
                    <w:rPr>
                      <w:sz w:val="21"/>
                      <w:szCs w:val="21"/>
                    </w:rPr>
                  </w:pPr>
                  <w:r w:rsidRPr="00B82912">
                    <w:rPr>
                      <w:rStyle w:val="anun"/>
                      <w:sz w:val="21"/>
                      <w:szCs w:val="21"/>
                    </w:rPr>
                    <w:t>d</w:t>
                  </w:r>
                  <w:r w:rsidRPr="00B82912">
                    <w:rPr>
                      <w:rStyle w:val="anumsep"/>
                      <w:sz w:val="21"/>
                      <w:szCs w:val="21"/>
                    </w:rPr>
                    <w:t>.</w:t>
                  </w:r>
                  <w:r w:rsidRPr="00B82912">
                    <w:rPr>
                      <w:sz w:val="21"/>
                      <w:szCs w:val="21"/>
                    </w:rPr>
                    <w:t xml:space="preserve"> funkcioniranja programskog brojila </w:t>
                  </w:r>
                </w:p>
              </w:tc>
              <w:tc>
                <w:tcPr>
                  <w:tcW w:w="0" w:type="auto"/>
                  <w:vAlign w:val="center"/>
                </w:tcPr>
                <w:p w:rsidR="00D4478B" w:rsidRPr="00B82912" w:rsidRDefault="00D4478B" w:rsidP="002A16BD">
                  <w:pPr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D4478B" w:rsidRPr="00B82912" w:rsidRDefault="00D4478B" w:rsidP="00D4478B">
            <w:pPr>
              <w:pStyle w:val="NormalWeb"/>
              <w:rPr>
                <w:b/>
                <w:color w:val="FF0000"/>
                <w:sz w:val="21"/>
                <w:szCs w:val="21"/>
              </w:rPr>
            </w:pPr>
            <w:r w:rsidRPr="00B82912">
              <w:rPr>
                <w:b/>
                <w:color w:val="FF0000"/>
                <w:sz w:val="21"/>
                <w:szCs w:val="21"/>
              </w:rPr>
              <w:t xml:space="preserve">IEC 1131 preporuka određuje: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480"/>
              <w:gridCol w:w="5080"/>
              <w:gridCol w:w="81"/>
            </w:tblGrid>
            <w:tr w:rsidR="00D4478B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D4478B" w:rsidRPr="00B82912" w:rsidRDefault="00442718" w:rsidP="00D4478B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sz w:val="21"/>
                      <w:szCs w:val="21"/>
                    </w:rPr>
                    <w:object w:dxaOrig="225" w:dyaOrig="225">
                      <v:shape id="_x0000_i1806" type="#_x0000_t75" style="width:20.25pt;height:18pt" o:ole="">
                        <v:imagedata r:id="rId11" o:title=""/>
                      </v:shape>
                      <w:control r:id="rId196" w:name="DefaultOcxName401" w:shapeid="_x0000_i1806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D4478B" w:rsidRPr="00B82912" w:rsidRDefault="00D4478B" w:rsidP="00D4478B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rStyle w:val="anun"/>
                      <w:sz w:val="21"/>
                      <w:szCs w:val="21"/>
                    </w:rPr>
                    <w:t>a</w:t>
                  </w:r>
                  <w:r w:rsidRPr="00B82912">
                    <w:rPr>
                      <w:rStyle w:val="anumsep"/>
                      <w:sz w:val="21"/>
                      <w:szCs w:val="21"/>
                    </w:rPr>
                    <w:t>.</w:t>
                  </w:r>
                  <w:r w:rsidRPr="00B82912">
                    <w:rPr>
                      <w:sz w:val="21"/>
                      <w:szCs w:val="21"/>
                    </w:rPr>
                    <w:t xml:space="preserve"> standardizirano programiranje PLC uređaja </w:t>
                  </w:r>
                </w:p>
              </w:tc>
              <w:tc>
                <w:tcPr>
                  <w:tcW w:w="0" w:type="auto"/>
                  <w:vAlign w:val="center"/>
                </w:tcPr>
                <w:p w:rsidR="00D4478B" w:rsidRPr="00B82912" w:rsidRDefault="00D4478B" w:rsidP="002A16BD">
                  <w:pPr>
                    <w:rPr>
                      <w:sz w:val="21"/>
                      <w:szCs w:val="21"/>
                    </w:rPr>
                  </w:pPr>
                </w:p>
              </w:tc>
            </w:tr>
            <w:tr w:rsidR="00D4478B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D4478B" w:rsidRPr="00B82912" w:rsidRDefault="00442718" w:rsidP="00D4478B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sz w:val="21"/>
                      <w:szCs w:val="21"/>
                    </w:rPr>
                    <w:object w:dxaOrig="225" w:dyaOrig="225">
                      <v:shape id="_x0000_i1809" type="#_x0000_t75" style="width:20.25pt;height:18pt" o:ole="">
                        <v:imagedata r:id="rId6" o:title=""/>
                      </v:shape>
                      <w:control r:id="rId197" w:name="DefaultOcxName1101" w:shapeid="_x0000_i1809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D4478B" w:rsidRPr="00B82912" w:rsidRDefault="00D4478B" w:rsidP="00D4478B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rStyle w:val="anun"/>
                      <w:sz w:val="21"/>
                      <w:szCs w:val="21"/>
                    </w:rPr>
                    <w:t>b</w:t>
                  </w:r>
                  <w:r w:rsidRPr="00B82912">
                    <w:rPr>
                      <w:rStyle w:val="anumsep"/>
                      <w:sz w:val="21"/>
                      <w:szCs w:val="21"/>
                    </w:rPr>
                    <w:t>.</w:t>
                  </w:r>
                  <w:r w:rsidRPr="00B82912">
                    <w:rPr>
                      <w:sz w:val="21"/>
                      <w:szCs w:val="21"/>
                    </w:rPr>
                    <w:t xml:space="preserve"> standardiziranje naponskih razina ulazno-izlaznih signala </w:t>
                  </w:r>
                </w:p>
              </w:tc>
              <w:tc>
                <w:tcPr>
                  <w:tcW w:w="0" w:type="auto"/>
                  <w:vAlign w:val="center"/>
                </w:tcPr>
                <w:p w:rsidR="00D4478B" w:rsidRPr="00B82912" w:rsidRDefault="00D4478B" w:rsidP="002A16BD">
                  <w:pPr>
                    <w:rPr>
                      <w:sz w:val="21"/>
                      <w:szCs w:val="21"/>
                    </w:rPr>
                  </w:pPr>
                </w:p>
              </w:tc>
            </w:tr>
            <w:tr w:rsidR="00D4478B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D4478B" w:rsidRPr="00B82912" w:rsidRDefault="00442718" w:rsidP="00D4478B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sz w:val="21"/>
                      <w:szCs w:val="21"/>
                    </w:rPr>
                    <w:object w:dxaOrig="225" w:dyaOrig="225">
                      <v:shape id="_x0000_i1812" type="#_x0000_t75" style="width:20.25pt;height:18pt" o:ole="">
                        <v:imagedata r:id="rId6" o:title=""/>
                      </v:shape>
                      <w:control r:id="rId198" w:name="DefaultOcxName2101" w:shapeid="_x0000_i1812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D4478B" w:rsidRPr="00B82912" w:rsidRDefault="00D4478B" w:rsidP="00D4478B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rStyle w:val="anun"/>
                      <w:sz w:val="21"/>
                      <w:szCs w:val="21"/>
                    </w:rPr>
                    <w:t>c</w:t>
                  </w:r>
                  <w:r w:rsidRPr="00B82912">
                    <w:rPr>
                      <w:rStyle w:val="anumsep"/>
                      <w:sz w:val="21"/>
                      <w:szCs w:val="21"/>
                    </w:rPr>
                    <w:t>.</w:t>
                  </w:r>
                  <w:r w:rsidRPr="00B82912">
                    <w:rPr>
                      <w:sz w:val="21"/>
                      <w:szCs w:val="21"/>
                    </w:rPr>
                    <w:t xml:space="preserve"> niti jedan odgovor nije točan </w:t>
                  </w:r>
                </w:p>
              </w:tc>
              <w:tc>
                <w:tcPr>
                  <w:tcW w:w="0" w:type="auto"/>
                  <w:vAlign w:val="center"/>
                </w:tcPr>
                <w:p w:rsidR="00D4478B" w:rsidRPr="00B82912" w:rsidRDefault="00D4478B" w:rsidP="002A16BD">
                  <w:pPr>
                    <w:rPr>
                      <w:sz w:val="21"/>
                      <w:szCs w:val="21"/>
                    </w:rPr>
                  </w:pPr>
                </w:p>
              </w:tc>
            </w:tr>
            <w:tr w:rsidR="00D4478B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D4478B" w:rsidRPr="00B82912" w:rsidRDefault="00442718" w:rsidP="00D4478B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sz w:val="21"/>
                      <w:szCs w:val="21"/>
                    </w:rPr>
                    <w:object w:dxaOrig="225" w:dyaOrig="225">
                      <v:shape id="_x0000_i1815" type="#_x0000_t75" style="width:20.25pt;height:18pt" o:ole="">
                        <v:imagedata r:id="rId6" o:title=""/>
                      </v:shape>
                      <w:control r:id="rId199" w:name="DefaultOcxName3101" w:shapeid="_x0000_i1815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D4478B" w:rsidRPr="00B82912" w:rsidRDefault="00D4478B" w:rsidP="00D4478B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rStyle w:val="anun"/>
                      <w:sz w:val="21"/>
                      <w:szCs w:val="21"/>
                    </w:rPr>
                    <w:t>d</w:t>
                  </w:r>
                  <w:r w:rsidRPr="00B82912">
                    <w:rPr>
                      <w:rStyle w:val="anumsep"/>
                      <w:sz w:val="21"/>
                      <w:szCs w:val="21"/>
                    </w:rPr>
                    <w:t>.</w:t>
                  </w:r>
                  <w:r w:rsidRPr="00B82912">
                    <w:rPr>
                      <w:sz w:val="21"/>
                      <w:szCs w:val="21"/>
                    </w:rPr>
                    <w:t xml:space="preserve"> standardizirano školovanje programera </w:t>
                  </w:r>
                </w:p>
              </w:tc>
              <w:tc>
                <w:tcPr>
                  <w:tcW w:w="0" w:type="auto"/>
                  <w:vAlign w:val="center"/>
                </w:tcPr>
                <w:p w:rsidR="00D4478B" w:rsidRPr="00B82912" w:rsidRDefault="00D4478B" w:rsidP="002A16BD">
                  <w:pPr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1A5CA5" w:rsidRPr="00B82912" w:rsidRDefault="001A5CA5" w:rsidP="001A5CA5">
            <w:pPr>
              <w:pStyle w:val="NormalWeb"/>
              <w:rPr>
                <w:b/>
                <w:color w:val="FF0000"/>
                <w:sz w:val="21"/>
                <w:szCs w:val="21"/>
              </w:rPr>
            </w:pPr>
            <w:r w:rsidRPr="00B82912">
              <w:rPr>
                <w:sz w:val="21"/>
                <w:szCs w:val="21"/>
              </w:rPr>
              <w:t xml:space="preserve"> </w:t>
            </w:r>
            <w:r w:rsidRPr="00B82912">
              <w:rPr>
                <w:b/>
                <w:color w:val="FF0000"/>
                <w:sz w:val="21"/>
                <w:szCs w:val="21"/>
              </w:rPr>
              <w:t xml:space="preserve">Obvezni strukturni element programske instrukcije PLC programa je: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480"/>
              <w:gridCol w:w="2696"/>
              <w:gridCol w:w="81"/>
            </w:tblGrid>
            <w:tr w:rsidR="001A5CA5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1A5CA5" w:rsidRPr="00B82912" w:rsidRDefault="00442718" w:rsidP="001A5CA5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sz w:val="21"/>
                      <w:szCs w:val="21"/>
                    </w:rPr>
                    <w:object w:dxaOrig="225" w:dyaOrig="225">
                      <v:shape id="_x0000_i1818" type="#_x0000_t75" style="width:20.25pt;height:18pt" o:ole="">
                        <v:imagedata r:id="rId6" o:title=""/>
                      </v:shape>
                      <w:control r:id="rId200" w:name="DefaultOcxName2021" w:shapeid="_x0000_i1818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1A5CA5" w:rsidRPr="00B82912" w:rsidRDefault="001A5CA5" w:rsidP="001A5CA5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rStyle w:val="anun"/>
                      <w:sz w:val="21"/>
                      <w:szCs w:val="21"/>
                    </w:rPr>
                    <w:t>a</w:t>
                  </w:r>
                  <w:r w:rsidRPr="00B82912">
                    <w:rPr>
                      <w:rStyle w:val="anumsep"/>
                      <w:sz w:val="21"/>
                      <w:szCs w:val="21"/>
                    </w:rPr>
                    <w:t>.</w:t>
                  </w:r>
                  <w:r w:rsidRPr="00B82912">
                    <w:rPr>
                      <w:sz w:val="21"/>
                      <w:szCs w:val="21"/>
                    </w:rPr>
                    <w:t xml:space="preserve"> komentar </w:t>
                  </w:r>
                </w:p>
              </w:tc>
              <w:tc>
                <w:tcPr>
                  <w:tcW w:w="0" w:type="auto"/>
                  <w:vAlign w:val="center"/>
                </w:tcPr>
                <w:p w:rsidR="001A5CA5" w:rsidRPr="00B82912" w:rsidRDefault="001A5CA5" w:rsidP="001A5CA5">
                  <w:pPr>
                    <w:spacing w:line="240" w:lineRule="auto"/>
                    <w:rPr>
                      <w:sz w:val="21"/>
                      <w:szCs w:val="21"/>
                    </w:rPr>
                  </w:pPr>
                </w:p>
              </w:tc>
            </w:tr>
            <w:tr w:rsidR="001A5CA5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1A5CA5" w:rsidRPr="00B82912" w:rsidRDefault="00442718" w:rsidP="001A5CA5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sz w:val="21"/>
                      <w:szCs w:val="21"/>
                    </w:rPr>
                    <w:object w:dxaOrig="225" w:dyaOrig="225">
                      <v:shape id="_x0000_i1821" type="#_x0000_t75" style="width:20.25pt;height:18pt" o:ole="">
                        <v:imagedata r:id="rId11" o:title=""/>
                      </v:shape>
                      <w:control r:id="rId201" w:name="DefaultOcxName2122" w:shapeid="_x0000_i1821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1A5CA5" w:rsidRPr="00B82912" w:rsidRDefault="001A5CA5" w:rsidP="001A5CA5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rStyle w:val="anun"/>
                      <w:sz w:val="21"/>
                      <w:szCs w:val="21"/>
                    </w:rPr>
                    <w:t>b</w:t>
                  </w:r>
                  <w:r w:rsidRPr="00B82912">
                    <w:rPr>
                      <w:rStyle w:val="anumsep"/>
                      <w:sz w:val="21"/>
                      <w:szCs w:val="21"/>
                    </w:rPr>
                    <w:t>.</w:t>
                  </w:r>
                  <w:r w:rsidRPr="00B82912">
                    <w:rPr>
                      <w:sz w:val="21"/>
                      <w:szCs w:val="21"/>
                    </w:rPr>
                    <w:t xml:space="preserve"> operator </w:t>
                  </w:r>
                </w:p>
              </w:tc>
              <w:tc>
                <w:tcPr>
                  <w:tcW w:w="0" w:type="auto"/>
                  <w:vAlign w:val="center"/>
                </w:tcPr>
                <w:p w:rsidR="001A5CA5" w:rsidRPr="00B82912" w:rsidRDefault="001A5CA5" w:rsidP="001A5CA5">
                  <w:pPr>
                    <w:spacing w:line="240" w:lineRule="auto"/>
                    <w:rPr>
                      <w:sz w:val="21"/>
                      <w:szCs w:val="21"/>
                    </w:rPr>
                  </w:pPr>
                </w:p>
              </w:tc>
            </w:tr>
            <w:tr w:rsidR="001A5CA5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1A5CA5" w:rsidRPr="00B82912" w:rsidRDefault="00442718" w:rsidP="001A5CA5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sz w:val="21"/>
                      <w:szCs w:val="21"/>
                    </w:rPr>
                    <w:object w:dxaOrig="225" w:dyaOrig="225">
                      <v:shape id="_x0000_i1824" type="#_x0000_t75" style="width:20.25pt;height:18pt" o:ole="">
                        <v:imagedata r:id="rId6" o:title=""/>
                      </v:shape>
                      <w:control r:id="rId202" w:name="DefaultOcxName2221" w:shapeid="_x0000_i1824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1A5CA5" w:rsidRPr="00B82912" w:rsidRDefault="001A5CA5" w:rsidP="001A5CA5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rStyle w:val="anun"/>
                      <w:sz w:val="21"/>
                      <w:szCs w:val="21"/>
                    </w:rPr>
                    <w:t>c</w:t>
                  </w:r>
                  <w:r w:rsidRPr="00B82912">
                    <w:rPr>
                      <w:rStyle w:val="anumsep"/>
                      <w:sz w:val="21"/>
                      <w:szCs w:val="21"/>
                    </w:rPr>
                    <w:t>.</w:t>
                  </w:r>
                  <w:r w:rsidRPr="00B82912">
                    <w:rPr>
                      <w:sz w:val="21"/>
                      <w:szCs w:val="21"/>
                    </w:rPr>
                    <w:t xml:space="preserve"> niti jedan odgovor nije točan </w:t>
                  </w:r>
                </w:p>
              </w:tc>
              <w:tc>
                <w:tcPr>
                  <w:tcW w:w="0" w:type="auto"/>
                  <w:vAlign w:val="center"/>
                </w:tcPr>
                <w:p w:rsidR="001A5CA5" w:rsidRPr="00B82912" w:rsidRDefault="001A5CA5" w:rsidP="001A5CA5">
                  <w:pPr>
                    <w:spacing w:line="240" w:lineRule="auto"/>
                    <w:rPr>
                      <w:sz w:val="21"/>
                      <w:szCs w:val="21"/>
                    </w:rPr>
                  </w:pPr>
                </w:p>
              </w:tc>
            </w:tr>
            <w:tr w:rsidR="001A5CA5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1A5CA5" w:rsidRPr="00B82912" w:rsidRDefault="00442718" w:rsidP="001A5CA5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sz w:val="21"/>
                      <w:szCs w:val="21"/>
                    </w:rPr>
                    <w:object w:dxaOrig="225" w:dyaOrig="225">
                      <v:shape id="_x0000_i1827" type="#_x0000_t75" style="width:20.25pt;height:18pt" o:ole="">
                        <v:imagedata r:id="rId6" o:title=""/>
                      </v:shape>
                      <w:control r:id="rId203" w:name="DefaultOcxName2321" w:shapeid="_x0000_i1827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1A5CA5" w:rsidRPr="00B82912" w:rsidRDefault="001A5CA5" w:rsidP="001A5CA5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rStyle w:val="anun"/>
                      <w:sz w:val="21"/>
                      <w:szCs w:val="21"/>
                    </w:rPr>
                    <w:t>d</w:t>
                  </w:r>
                  <w:r w:rsidRPr="00B82912">
                    <w:rPr>
                      <w:rStyle w:val="anumsep"/>
                      <w:sz w:val="21"/>
                      <w:szCs w:val="21"/>
                    </w:rPr>
                    <w:t>.</w:t>
                  </w:r>
                  <w:r w:rsidRPr="00B82912">
                    <w:rPr>
                      <w:sz w:val="21"/>
                      <w:szCs w:val="21"/>
                    </w:rPr>
                    <w:t xml:space="preserve"> labela </w:t>
                  </w:r>
                </w:p>
              </w:tc>
              <w:tc>
                <w:tcPr>
                  <w:tcW w:w="0" w:type="auto"/>
                  <w:vAlign w:val="center"/>
                </w:tcPr>
                <w:p w:rsidR="001A5CA5" w:rsidRPr="00B82912" w:rsidRDefault="001A5CA5" w:rsidP="001A5CA5">
                  <w:pPr>
                    <w:spacing w:line="240" w:lineRule="auto"/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1A5CA5" w:rsidRPr="00B82912" w:rsidRDefault="001A5CA5" w:rsidP="001A5CA5">
            <w:pPr>
              <w:pStyle w:val="NormalWeb"/>
              <w:rPr>
                <w:b/>
                <w:color w:val="FF0000"/>
                <w:sz w:val="21"/>
                <w:szCs w:val="21"/>
              </w:rPr>
            </w:pPr>
            <w:r w:rsidRPr="00B82912">
              <w:rPr>
                <w:b/>
                <w:color w:val="FF0000"/>
                <w:sz w:val="21"/>
                <w:szCs w:val="21"/>
              </w:rPr>
              <w:t xml:space="preserve">U podatkovnu memoriju PLC uređaja pohranjuje se: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480"/>
              <w:gridCol w:w="3543"/>
              <w:gridCol w:w="81"/>
            </w:tblGrid>
            <w:tr w:rsidR="001A5CA5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1A5CA5" w:rsidRPr="00B82912" w:rsidRDefault="00442718" w:rsidP="001A5CA5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sz w:val="21"/>
                      <w:szCs w:val="21"/>
                    </w:rPr>
                    <w:object w:dxaOrig="225" w:dyaOrig="225">
                      <v:shape id="_x0000_i1830" type="#_x0000_t75" style="width:20.25pt;height:18pt" o:ole="">
                        <v:imagedata r:id="rId6" o:title=""/>
                      </v:shape>
                      <w:control r:id="rId204" w:name="DefaultOcxName2422" w:shapeid="_x0000_i1830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1A5CA5" w:rsidRPr="00B82912" w:rsidRDefault="001A5CA5" w:rsidP="001A5CA5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rStyle w:val="anun"/>
                      <w:sz w:val="21"/>
                      <w:szCs w:val="21"/>
                    </w:rPr>
                    <w:t>a</w:t>
                  </w:r>
                  <w:r w:rsidRPr="00B82912">
                    <w:rPr>
                      <w:rStyle w:val="anumsep"/>
                      <w:sz w:val="21"/>
                      <w:szCs w:val="21"/>
                    </w:rPr>
                    <w:t>.</w:t>
                  </w:r>
                  <w:r w:rsidRPr="00B82912">
                    <w:rPr>
                      <w:sz w:val="21"/>
                      <w:szCs w:val="21"/>
                    </w:rPr>
                    <w:t xml:space="preserve"> niti jedan odgovor nije točan </w:t>
                  </w:r>
                </w:p>
              </w:tc>
              <w:tc>
                <w:tcPr>
                  <w:tcW w:w="0" w:type="auto"/>
                  <w:vAlign w:val="center"/>
                </w:tcPr>
                <w:p w:rsidR="001A5CA5" w:rsidRPr="00B82912" w:rsidRDefault="001A5CA5" w:rsidP="001A5CA5">
                  <w:pPr>
                    <w:spacing w:line="240" w:lineRule="auto"/>
                    <w:rPr>
                      <w:sz w:val="21"/>
                      <w:szCs w:val="21"/>
                    </w:rPr>
                  </w:pPr>
                </w:p>
              </w:tc>
            </w:tr>
            <w:tr w:rsidR="001A5CA5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1A5CA5" w:rsidRPr="00B82912" w:rsidRDefault="00442718" w:rsidP="001A5CA5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sz w:val="21"/>
                      <w:szCs w:val="21"/>
                    </w:rPr>
                    <w:object w:dxaOrig="225" w:dyaOrig="225">
                      <v:shape id="_x0000_i1833" type="#_x0000_t75" style="width:20.25pt;height:18pt" o:ole="">
                        <v:imagedata r:id="rId6" o:title=""/>
                      </v:shape>
                      <w:control r:id="rId205" w:name="DefaultOcxName2522" w:shapeid="_x0000_i1833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1A5CA5" w:rsidRPr="00B82912" w:rsidRDefault="001A5CA5" w:rsidP="001A5CA5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rStyle w:val="anun"/>
                      <w:sz w:val="21"/>
                      <w:szCs w:val="21"/>
                    </w:rPr>
                    <w:t>b</w:t>
                  </w:r>
                  <w:r w:rsidRPr="00B82912">
                    <w:rPr>
                      <w:rStyle w:val="anumsep"/>
                      <w:sz w:val="21"/>
                      <w:szCs w:val="21"/>
                    </w:rPr>
                    <w:t>.</w:t>
                  </w:r>
                  <w:r w:rsidRPr="00B82912">
                    <w:rPr>
                      <w:sz w:val="21"/>
                      <w:szCs w:val="21"/>
                    </w:rPr>
                    <w:t xml:space="preserve"> skup regulacijskih parametara procesa </w:t>
                  </w:r>
                </w:p>
              </w:tc>
              <w:tc>
                <w:tcPr>
                  <w:tcW w:w="0" w:type="auto"/>
                  <w:vAlign w:val="center"/>
                </w:tcPr>
                <w:p w:rsidR="001A5CA5" w:rsidRPr="00B82912" w:rsidRDefault="001A5CA5" w:rsidP="001A5CA5">
                  <w:pPr>
                    <w:spacing w:line="240" w:lineRule="auto"/>
                    <w:rPr>
                      <w:sz w:val="21"/>
                      <w:szCs w:val="21"/>
                    </w:rPr>
                  </w:pPr>
                </w:p>
              </w:tc>
            </w:tr>
            <w:tr w:rsidR="001A5CA5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1A5CA5" w:rsidRPr="00B82912" w:rsidRDefault="00442718" w:rsidP="001A5CA5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sz w:val="21"/>
                      <w:szCs w:val="21"/>
                    </w:rPr>
                    <w:object w:dxaOrig="225" w:dyaOrig="225">
                      <v:shape id="_x0000_i1836" type="#_x0000_t75" style="width:20.25pt;height:18pt" o:ole="">
                        <v:imagedata r:id="rId11" o:title=""/>
                      </v:shape>
                      <w:control r:id="rId206" w:name="DefaultOcxName2622" w:shapeid="_x0000_i1836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1A5CA5" w:rsidRPr="00B82912" w:rsidRDefault="001A5CA5" w:rsidP="001A5CA5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rStyle w:val="anun"/>
                      <w:sz w:val="21"/>
                      <w:szCs w:val="21"/>
                    </w:rPr>
                    <w:t>c</w:t>
                  </w:r>
                  <w:r w:rsidRPr="00B82912">
                    <w:rPr>
                      <w:rStyle w:val="anumsep"/>
                      <w:sz w:val="21"/>
                      <w:szCs w:val="21"/>
                    </w:rPr>
                    <w:t>.</w:t>
                  </w:r>
                  <w:r w:rsidRPr="00B82912">
                    <w:rPr>
                      <w:sz w:val="21"/>
                      <w:szCs w:val="21"/>
                    </w:rPr>
                    <w:t xml:space="preserve"> procesna slika postrojenja </w:t>
                  </w:r>
                </w:p>
              </w:tc>
              <w:tc>
                <w:tcPr>
                  <w:tcW w:w="0" w:type="auto"/>
                  <w:vAlign w:val="center"/>
                </w:tcPr>
                <w:p w:rsidR="001A5CA5" w:rsidRPr="00B82912" w:rsidRDefault="001A5CA5" w:rsidP="001A5CA5">
                  <w:pPr>
                    <w:spacing w:line="240" w:lineRule="auto"/>
                    <w:rPr>
                      <w:sz w:val="21"/>
                      <w:szCs w:val="21"/>
                    </w:rPr>
                  </w:pPr>
                </w:p>
              </w:tc>
            </w:tr>
            <w:tr w:rsidR="001A5CA5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1A5CA5" w:rsidRPr="00B82912" w:rsidRDefault="00442718" w:rsidP="001A5CA5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sz w:val="21"/>
                      <w:szCs w:val="21"/>
                    </w:rPr>
                    <w:object w:dxaOrig="225" w:dyaOrig="225">
                      <v:shape id="_x0000_i1839" type="#_x0000_t75" style="width:20.25pt;height:18pt" o:ole="">
                        <v:imagedata r:id="rId6" o:title=""/>
                      </v:shape>
                      <w:control r:id="rId207" w:name="DefaultOcxName2722" w:shapeid="_x0000_i1839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1A5CA5" w:rsidRPr="00B82912" w:rsidRDefault="001A5CA5" w:rsidP="001A5CA5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rStyle w:val="anun"/>
                      <w:sz w:val="21"/>
                      <w:szCs w:val="21"/>
                    </w:rPr>
                    <w:t>d</w:t>
                  </w:r>
                  <w:r w:rsidRPr="00B82912">
                    <w:rPr>
                      <w:rStyle w:val="anumsep"/>
                      <w:sz w:val="21"/>
                      <w:szCs w:val="21"/>
                    </w:rPr>
                    <w:t>.</w:t>
                  </w:r>
                  <w:r w:rsidRPr="00B82912">
                    <w:rPr>
                      <w:sz w:val="21"/>
                      <w:szCs w:val="21"/>
                    </w:rPr>
                    <w:t xml:space="preserve"> algoritam upravljanja procesom </w:t>
                  </w:r>
                </w:p>
              </w:tc>
              <w:tc>
                <w:tcPr>
                  <w:tcW w:w="0" w:type="auto"/>
                  <w:vAlign w:val="center"/>
                </w:tcPr>
                <w:p w:rsidR="001A5CA5" w:rsidRPr="00B82912" w:rsidRDefault="001A5CA5" w:rsidP="001A5CA5">
                  <w:pPr>
                    <w:spacing w:line="240" w:lineRule="auto"/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D4478B" w:rsidRPr="00B82912" w:rsidRDefault="00D4478B" w:rsidP="009C0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  <w:p w:rsidR="00F12DA4" w:rsidRPr="00B82912" w:rsidRDefault="00F12DA4" w:rsidP="001A5CA5">
            <w:pPr>
              <w:pStyle w:val="NormalWeb"/>
              <w:rPr>
                <w:b/>
                <w:color w:val="FF0000"/>
                <w:sz w:val="21"/>
                <w:szCs w:val="21"/>
              </w:rPr>
            </w:pPr>
          </w:p>
          <w:p w:rsidR="001A5CA5" w:rsidRPr="00B82912" w:rsidRDefault="001A5CA5" w:rsidP="001A5CA5">
            <w:pPr>
              <w:pStyle w:val="NormalWeb"/>
              <w:rPr>
                <w:b/>
                <w:color w:val="FF0000"/>
                <w:sz w:val="21"/>
                <w:szCs w:val="21"/>
              </w:rPr>
            </w:pPr>
            <w:r w:rsidRPr="00B82912">
              <w:rPr>
                <w:b/>
                <w:color w:val="FF0000"/>
                <w:sz w:val="21"/>
                <w:szCs w:val="21"/>
              </w:rPr>
              <w:lastRenderedPageBreak/>
              <w:t xml:space="preserve">Prednost primjene programibilne tehnike je: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480"/>
              <w:gridCol w:w="4237"/>
              <w:gridCol w:w="81"/>
            </w:tblGrid>
            <w:tr w:rsidR="001A5CA5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1A5CA5" w:rsidRPr="00B82912" w:rsidRDefault="00442718" w:rsidP="002A16BD">
                  <w:pPr>
                    <w:rPr>
                      <w:sz w:val="21"/>
                      <w:szCs w:val="21"/>
                    </w:rPr>
                  </w:pPr>
                  <w:r w:rsidRPr="00B82912">
                    <w:rPr>
                      <w:sz w:val="21"/>
                      <w:szCs w:val="21"/>
                    </w:rPr>
                    <w:object w:dxaOrig="225" w:dyaOrig="225">
                      <v:shape id="_x0000_i1842" type="#_x0000_t75" style="width:20.25pt;height:18pt" o:ole="">
                        <v:imagedata r:id="rId6" o:title=""/>
                      </v:shape>
                      <w:control r:id="rId208" w:name="DefaultOcxName3212" w:shapeid="_x0000_i1842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1A5CA5" w:rsidRPr="00B82912" w:rsidRDefault="001A5CA5" w:rsidP="002A16BD">
                  <w:pPr>
                    <w:rPr>
                      <w:sz w:val="21"/>
                      <w:szCs w:val="21"/>
                    </w:rPr>
                  </w:pPr>
                  <w:r w:rsidRPr="00B82912">
                    <w:rPr>
                      <w:rStyle w:val="anun"/>
                      <w:sz w:val="21"/>
                      <w:szCs w:val="21"/>
                    </w:rPr>
                    <w:t>a</w:t>
                  </w:r>
                  <w:r w:rsidRPr="00B82912">
                    <w:rPr>
                      <w:rStyle w:val="anumsep"/>
                      <w:sz w:val="21"/>
                      <w:szCs w:val="21"/>
                    </w:rPr>
                    <w:t>.</w:t>
                  </w:r>
                  <w:r w:rsidRPr="00B82912">
                    <w:rPr>
                      <w:sz w:val="21"/>
                      <w:szCs w:val="21"/>
                    </w:rPr>
                    <w:t xml:space="preserve"> nepotrebna oprema za prilagođenje signala </w:t>
                  </w:r>
                </w:p>
              </w:tc>
              <w:tc>
                <w:tcPr>
                  <w:tcW w:w="0" w:type="auto"/>
                  <w:vAlign w:val="center"/>
                </w:tcPr>
                <w:p w:rsidR="001A5CA5" w:rsidRPr="00B82912" w:rsidRDefault="001A5CA5" w:rsidP="002A16BD">
                  <w:pPr>
                    <w:rPr>
                      <w:sz w:val="21"/>
                      <w:szCs w:val="21"/>
                    </w:rPr>
                  </w:pPr>
                </w:p>
              </w:tc>
            </w:tr>
            <w:tr w:rsidR="001A5CA5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1A5CA5" w:rsidRPr="00B82912" w:rsidRDefault="00442718" w:rsidP="002A16BD">
                  <w:pPr>
                    <w:rPr>
                      <w:sz w:val="21"/>
                      <w:szCs w:val="21"/>
                    </w:rPr>
                  </w:pPr>
                  <w:r w:rsidRPr="00B82912">
                    <w:rPr>
                      <w:sz w:val="21"/>
                      <w:szCs w:val="21"/>
                    </w:rPr>
                    <w:object w:dxaOrig="225" w:dyaOrig="225">
                      <v:shape id="_x0000_i1845" type="#_x0000_t75" style="width:20.25pt;height:18pt" o:ole="">
                        <v:imagedata r:id="rId6" o:title=""/>
                      </v:shape>
                      <w:control r:id="rId209" w:name="DefaultOcxName3312" w:shapeid="_x0000_i1845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1A5CA5" w:rsidRPr="00B82912" w:rsidRDefault="001A5CA5" w:rsidP="002A16BD">
                  <w:pPr>
                    <w:rPr>
                      <w:sz w:val="21"/>
                      <w:szCs w:val="21"/>
                    </w:rPr>
                  </w:pPr>
                  <w:r w:rsidRPr="00B82912">
                    <w:rPr>
                      <w:rStyle w:val="anun"/>
                      <w:sz w:val="21"/>
                      <w:szCs w:val="21"/>
                    </w:rPr>
                    <w:t>b</w:t>
                  </w:r>
                  <w:r w:rsidRPr="00B82912">
                    <w:rPr>
                      <w:rStyle w:val="anumsep"/>
                      <w:sz w:val="21"/>
                      <w:szCs w:val="21"/>
                    </w:rPr>
                    <w:t>.</w:t>
                  </w:r>
                  <w:r w:rsidRPr="00B82912">
                    <w:rPr>
                      <w:sz w:val="21"/>
                      <w:szCs w:val="21"/>
                    </w:rPr>
                    <w:t xml:space="preserve"> znatno niža cijena opreme </w:t>
                  </w:r>
                </w:p>
              </w:tc>
              <w:tc>
                <w:tcPr>
                  <w:tcW w:w="0" w:type="auto"/>
                  <w:vAlign w:val="center"/>
                </w:tcPr>
                <w:p w:rsidR="001A5CA5" w:rsidRPr="00B82912" w:rsidRDefault="001A5CA5" w:rsidP="002A16BD">
                  <w:pPr>
                    <w:rPr>
                      <w:sz w:val="21"/>
                      <w:szCs w:val="21"/>
                    </w:rPr>
                  </w:pPr>
                </w:p>
              </w:tc>
            </w:tr>
            <w:tr w:rsidR="001A5CA5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1A5CA5" w:rsidRPr="00B82912" w:rsidRDefault="00442718" w:rsidP="002A16BD">
                  <w:pPr>
                    <w:rPr>
                      <w:sz w:val="21"/>
                      <w:szCs w:val="21"/>
                    </w:rPr>
                  </w:pPr>
                  <w:r w:rsidRPr="00B82912">
                    <w:rPr>
                      <w:sz w:val="21"/>
                      <w:szCs w:val="21"/>
                    </w:rPr>
                    <w:object w:dxaOrig="225" w:dyaOrig="225">
                      <v:shape id="_x0000_i1848" type="#_x0000_t75" style="width:20.25pt;height:18pt" o:ole="">
                        <v:imagedata r:id="rId11" o:title=""/>
                      </v:shape>
                      <w:control r:id="rId210" w:name="DefaultOcxName3412" w:shapeid="_x0000_i1848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1A5CA5" w:rsidRPr="00B82912" w:rsidRDefault="001A5CA5" w:rsidP="002A16BD">
                  <w:pPr>
                    <w:rPr>
                      <w:sz w:val="21"/>
                      <w:szCs w:val="21"/>
                    </w:rPr>
                  </w:pPr>
                  <w:r w:rsidRPr="00B82912">
                    <w:rPr>
                      <w:rStyle w:val="anun"/>
                      <w:sz w:val="21"/>
                      <w:szCs w:val="21"/>
                    </w:rPr>
                    <w:t>c</w:t>
                  </w:r>
                  <w:r w:rsidRPr="00B82912">
                    <w:rPr>
                      <w:rStyle w:val="anumsep"/>
                      <w:sz w:val="21"/>
                      <w:szCs w:val="21"/>
                    </w:rPr>
                    <w:t>.</w:t>
                  </w:r>
                  <w:r w:rsidRPr="00B82912">
                    <w:rPr>
                      <w:sz w:val="21"/>
                      <w:szCs w:val="21"/>
                    </w:rPr>
                    <w:t xml:space="preserve"> mogućnost umrežavanja distribuiranih uređaja </w:t>
                  </w:r>
                </w:p>
              </w:tc>
              <w:tc>
                <w:tcPr>
                  <w:tcW w:w="0" w:type="auto"/>
                  <w:vAlign w:val="center"/>
                </w:tcPr>
                <w:p w:rsidR="001A5CA5" w:rsidRPr="00B82912" w:rsidRDefault="001A5CA5" w:rsidP="002A16BD">
                  <w:pPr>
                    <w:rPr>
                      <w:sz w:val="21"/>
                      <w:szCs w:val="21"/>
                    </w:rPr>
                  </w:pPr>
                </w:p>
              </w:tc>
            </w:tr>
            <w:tr w:rsidR="001A5CA5" w:rsidRPr="00B82912" w:rsidTr="002A16B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1A5CA5" w:rsidRPr="00B82912" w:rsidRDefault="00442718" w:rsidP="001A5CA5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sz w:val="21"/>
                      <w:szCs w:val="21"/>
                    </w:rPr>
                    <w:object w:dxaOrig="225" w:dyaOrig="225">
                      <v:shape id="_x0000_i1851" type="#_x0000_t75" style="width:20.25pt;height:18pt" o:ole="">
                        <v:imagedata r:id="rId6" o:title=""/>
                      </v:shape>
                      <w:control r:id="rId211" w:name="DefaultOcxName3512" w:shapeid="_x0000_i1851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1A5CA5" w:rsidRPr="00B82912" w:rsidRDefault="001A5CA5" w:rsidP="002A16BD">
                  <w:pPr>
                    <w:rPr>
                      <w:sz w:val="21"/>
                      <w:szCs w:val="21"/>
                    </w:rPr>
                  </w:pPr>
                  <w:r w:rsidRPr="00B82912">
                    <w:rPr>
                      <w:rStyle w:val="anun"/>
                      <w:sz w:val="21"/>
                      <w:szCs w:val="21"/>
                    </w:rPr>
                    <w:t>d</w:t>
                  </w:r>
                  <w:r w:rsidRPr="00B82912">
                    <w:rPr>
                      <w:rStyle w:val="anumsep"/>
                      <w:sz w:val="21"/>
                      <w:szCs w:val="21"/>
                    </w:rPr>
                    <w:t>.</w:t>
                  </w:r>
                  <w:r w:rsidRPr="00B82912">
                    <w:rPr>
                      <w:sz w:val="21"/>
                      <w:szCs w:val="21"/>
                    </w:rPr>
                    <w:t xml:space="preserve"> niti jedan odgovor nije točan </w:t>
                  </w:r>
                </w:p>
              </w:tc>
              <w:tc>
                <w:tcPr>
                  <w:tcW w:w="0" w:type="auto"/>
                  <w:vAlign w:val="center"/>
                </w:tcPr>
                <w:p w:rsidR="001A5CA5" w:rsidRPr="00B82912" w:rsidRDefault="001A5CA5" w:rsidP="002A16BD">
                  <w:pPr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261E6F" w:rsidRPr="00B82912" w:rsidRDefault="00261E6F" w:rsidP="009C0837">
            <w:pPr>
              <w:spacing w:after="0" w:line="240" w:lineRule="auto"/>
              <w:rPr>
                <w:rFonts w:ascii="Calibri,Bold" w:hAnsi="Calibri,Bold" w:cs="Calibri,Bold"/>
                <w:b/>
                <w:bCs/>
                <w:color w:val="FF0000"/>
                <w:sz w:val="21"/>
                <w:szCs w:val="21"/>
              </w:rPr>
            </w:pPr>
          </w:p>
          <w:p w:rsidR="00F12DA4" w:rsidRPr="00B82912" w:rsidRDefault="00F12DA4" w:rsidP="00261E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  <w:lang w:eastAsia="hr-HR"/>
              </w:rPr>
            </w:pPr>
          </w:p>
          <w:p w:rsidR="00F12DA4" w:rsidRPr="00B82912" w:rsidRDefault="00F12DA4" w:rsidP="00261E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  <w:lang w:eastAsia="hr-HR"/>
              </w:rPr>
            </w:pPr>
          </w:p>
          <w:p w:rsidR="00F12DA4" w:rsidRPr="00B82912" w:rsidRDefault="00F12DA4" w:rsidP="00261E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  <w:lang w:eastAsia="hr-HR"/>
              </w:rPr>
            </w:pPr>
          </w:p>
          <w:p w:rsidR="00261E6F" w:rsidRPr="00B82912" w:rsidRDefault="00261E6F" w:rsidP="00261E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  <w:lang w:eastAsia="hr-HR"/>
              </w:rPr>
              <w:t>Razina lokalnog upravljanja obuhvaća:</w:t>
            </w:r>
          </w:p>
          <w:p w:rsidR="00261E6F" w:rsidRPr="00B82912" w:rsidRDefault="00261E6F" w:rsidP="0026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673"/>
              <w:gridCol w:w="81"/>
            </w:tblGrid>
            <w:tr w:rsidR="00261E6F" w:rsidRPr="00B82912" w:rsidTr="00261E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1E6F" w:rsidRPr="00B82912" w:rsidRDefault="00442718" w:rsidP="00261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854" type="#_x0000_t75" style="width:20.25pt;height:18pt" o:ole="">
                        <v:imagedata r:id="rId6" o:title=""/>
                      </v:shape>
                      <w:control r:id="rId212" w:name="DefaultOcxName45" w:shapeid="_x0000_i185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1E6F" w:rsidRPr="00B82912" w:rsidRDefault="00261E6F" w:rsidP="00261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a. nadzorno računalo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1E6F" w:rsidRPr="00B82912" w:rsidRDefault="00261E6F" w:rsidP="00261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261E6F" w:rsidRPr="00B82912" w:rsidTr="00261E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1E6F" w:rsidRPr="00B82912" w:rsidRDefault="00442718" w:rsidP="00261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857" type="#_x0000_t75" style="width:20.25pt;height:18pt" o:ole="">
                        <v:imagedata r:id="rId11" o:title=""/>
                      </v:shape>
                      <w:control r:id="rId213" w:name="DefaultOcxName115" w:shapeid="_x0000_i185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1E6F" w:rsidRPr="00B82912" w:rsidRDefault="00261E6F" w:rsidP="00261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b. davače signala i aktuatore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1E6F" w:rsidRPr="00B82912" w:rsidRDefault="00261E6F" w:rsidP="00261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261E6F" w:rsidRPr="00B82912" w:rsidTr="00261E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1E6F" w:rsidRPr="00B82912" w:rsidRDefault="00442718" w:rsidP="00261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860" type="#_x0000_t75" style="width:20.25pt;height:18pt" o:ole="">
                        <v:imagedata r:id="rId6" o:title=""/>
                      </v:shape>
                      <w:control r:id="rId214" w:name="DefaultOcxName216" w:shapeid="_x0000_i186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1E6F" w:rsidRPr="00B82912" w:rsidRDefault="00261E6F" w:rsidP="00261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c. niti jedan odgovor nije točan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1E6F" w:rsidRPr="00B82912" w:rsidRDefault="00261E6F" w:rsidP="00261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261E6F" w:rsidRPr="00B82912" w:rsidTr="00261E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1E6F" w:rsidRPr="00B82912" w:rsidRDefault="00442718" w:rsidP="00261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863" type="#_x0000_t75" style="width:20.25pt;height:18pt" o:ole="">
                        <v:imagedata r:id="rId6" o:title=""/>
                      </v:shape>
                      <w:control r:id="rId215" w:name="DefaultOcxName315" w:shapeid="_x0000_i186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1E6F" w:rsidRPr="00B82912" w:rsidRDefault="00261E6F" w:rsidP="00261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d. komunikacijske uređaje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1E6F" w:rsidRPr="00B82912" w:rsidRDefault="00261E6F" w:rsidP="00261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</w:tbl>
          <w:p w:rsidR="00261E6F" w:rsidRPr="00B82912" w:rsidRDefault="00261E6F" w:rsidP="009C0837">
            <w:pPr>
              <w:spacing w:after="0" w:line="240" w:lineRule="auto"/>
              <w:rPr>
                <w:rFonts w:ascii="Calibri,Bold" w:hAnsi="Calibri,Bold" w:cs="Calibri,Bold"/>
                <w:b/>
                <w:bCs/>
                <w:color w:val="FF0000"/>
                <w:sz w:val="21"/>
                <w:szCs w:val="21"/>
              </w:rPr>
            </w:pPr>
          </w:p>
          <w:p w:rsidR="00261E6F" w:rsidRPr="00B82912" w:rsidRDefault="00261E6F" w:rsidP="00261E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  <w:lang w:eastAsia="hr-HR"/>
              </w:rPr>
              <w:t xml:space="preserve">De Morgan-ova transformacija izraza "X*Y" je: </w:t>
            </w:r>
          </w:p>
          <w:p w:rsidR="00261E6F" w:rsidRPr="00B82912" w:rsidRDefault="00261E6F" w:rsidP="00261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  <w:t xml:space="preserve">Odaberite jedan odgovor.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685"/>
              <w:gridCol w:w="81"/>
            </w:tblGrid>
            <w:tr w:rsidR="00261E6F" w:rsidRPr="00B82912" w:rsidTr="00261E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1E6F" w:rsidRPr="00B82912" w:rsidRDefault="00442718" w:rsidP="00261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866" type="#_x0000_t75" style="width:20.25pt;height:18pt" o:ole="">
                        <v:imagedata r:id="rId6" o:title=""/>
                      </v:shape>
                      <w:control r:id="rId216" w:name="DefaultOcxName46" w:shapeid="_x0000_i186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1E6F" w:rsidRPr="00B82912" w:rsidRDefault="00261E6F" w:rsidP="00261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a. /X + /Y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1E6F" w:rsidRPr="00B82912" w:rsidRDefault="00261E6F" w:rsidP="00261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261E6F" w:rsidRPr="00B82912" w:rsidTr="00261E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1E6F" w:rsidRPr="00B82912" w:rsidRDefault="00442718" w:rsidP="00261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869" type="#_x0000_t75" style="width:20.25pt;height:18pt" o:ole="">
                        <v:imagedata r:id="rId6" o:title=""/>
                      </v:shape>
                      <w:control r:id="rId217" w:name="DefaultOcxName116" w:shapeid="_x0000_i186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1E6F" w:rsidRPr="00B82912" w:rsidRDefault="00261E6F" w:rsidP="00261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b. /(X + Y)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1E6F" w:rsidRPr="00B82912" w:rsidRDefault="00261E6F" w:rsidP="00261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261E6F" w:rsidRPr="00B82912" w:rsidTr="00261E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1E6F" w:rsidRPr="00B82912" w:rsidRDefault="00442718" w:rsidP="00261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872" type="#_x0000_t75" style="width:20.25pt;height:18pt" o:ole="">
                        <v:imagedata r:id="rId11" o:title=""/>
                      </v:shape>
                      <w:control r:id="rId218" w:name="DefaultOcxName217" w:shapeid="_x0000_i187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1E6F" w:rsidRPr="00B82912" w:rsidRDefault="00261E6F" w:rsidP="00261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c. /(/X + /Y)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1E6F" w:rsidRPr="00B82912" w:rsidRDefault="00261E6F" w:rsidP="00261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261E6F" w:rsidRPr="00B82912" w:rsidTr="00261E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1E6F" w:rsidRPr="00B82912" w:rsidRDefault="00442718" w:rsidP="00261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875" type="#_x0000_t75" style="width:20.25pt;height:18pt" o:ole="">
                        <v:imagedata r:id="rId6" o:title=""/>
                      </v:shape>
                      <w:control r:id="rId219" w:name="DefaultOcxName316" w:shapeid="_x0000_i187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1E6F" w:rsidRPr="00B82912" w:rsidRDefault="00261E6F" w:rsidP="00261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d. niti jedan odgovor nije točan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1E6F" w:rsidRPr="00B82912" w:rsidRDefault="00261E6F" w:rsidP="00261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</w:tbl>
          <w:p w:rsidR="00261E6F" w:rsidRPr="00B82912" w:rsidRDefault="00261E6F" w:rsidP="009C0837">
            <w:pPr>
              <w:spacing w:after="0" w:line="240" w:lineRule="auto"/>
              <w:rPr>
                <w:rFonts w:ascii="Calibri,Bold" w:hAnsi="Calibri,Bold" w:cs="Calibri,Bold"/>
                <w:b/>
                <w:bCs/>
                <w:color w:val="FF0000"/>
                <w:sz w:val="21"/>
                <w:szCs w:val="21"/>
              </w:rPr>
            </w:pPr>
          </w:p>
          <w:p w:rsidR="001A5CA5" w:rsidRPr="00B82912" w:rsidRDefault="001A5CA5" w:rsidP="009C0837">
            <w:pPr>
              <w:spacing w:after="0" w:line="240" w:lineRule="auto"/>
              <w:rPr>
                <w:rFonts w:ascii="Calibri,Bold" w:hAnsi="Calibri,Bold" w:cs="Calibri,Bold"/>
                <w:b/>
                <w:bCs/>
                <w:color w:val="FF0000"/>
                <w:sz w:val="21"/>
                <w:szCs w:val="21"/>
              </w:rPr>
            </w:pPr>
            <w:r w:rsidRPr="00B82912">
              <w:rPr>
                <w:rFonts w:ascii="Calibri,Bold" w:hAnsi="Calibri,Bold" w:cs="Calibri,Bold"/>
                <w:b/>
                <w:bCs/>
                <w:color w:val="FF0000"/>
                <w:sz w:val="21"/>
                <w:szCs w:val="21"/>
              </w:rPr>
              <w:t xml:space="preserve">Invertiranje signala postiže se: </w:t>
            </w:r>
          </w:p>
          <w:p w:rsidR="001A5CA5" w:rsidRPr="00B82912" w:rsidRDefault="001A5CA5" w:rsidP="009C0837">
            <w:pPr>
              <w:spacing w:after="0" w:line="240" w:lineRule="auto"/>
              <w:rPr>
                <w:rFonts w:ascii="Calibri,Bold" w:hAnsi="Calibri,Bold" w:cs="Calibri,Bold"/>
                <w:bCs/>
                <w:sz w:val="21"/>
                <w:szCs w:val="21"/>
              </w:rPr>
            </w:pPr>
          </w:p>
          <w:p w:rsidR="001A5CA5" w:rsidRPr="00B82912" w:rsidRDefault="001A5CA5" w:rsidP="009C0837">
            <w:pPr>
              <w:spacing w:after="0" w:line="240" w:lineRule="auto"/>
              <w:rPr>
                <w:rFonts w:ascii="Calibri,Bold" w:hAnsi="Calibri,Bold" w:cs="Calibri,Bold"/>
                <w:bCs/>
                <w:sz w:val="21"/>
                <w:szCs w:val="21"/>
              </w:rPr>
            </w:pPr>
            <w:r w:rsidRPr="00B82912">
              <w:rPr>
                <w:rFonts w:ascii="Calibri,Bold" w:hAnsi="Calibri,Bold" w:cs="Calibri,Bold"/>
                <w:bCs/>
                <w:sz w:val="21"/>
                <w:szCs w:val="21"/>
              </w:rPr>
              <w:t>relejem s mirnim kontaktom.</w:t>
            </w:r>
          </w:p>
          <w:p w:rsidR="001A5CA5" w:rsidRPr="00B82912" w:rsidRDefault="001A5CA5" w:rsidP="009C0837">
            <w:pPr>
              <w:spacing w:after="0" w:line="240" w:lineRule="auto"/>
              <w:rPr>
                <w:rFonts w:ascii="Calibri,Bold" w:hAnsi="Calibri,Bold" w:cs="Calibri,Bold"/>
                <w:bCs/>
                <w:sz w:val="21"/>
                <w:szCs w:val="21"/>
              </w:rPr>
            </w:pPr>
          </w:p>
          <w:p w:rsidR="001A5CA5" w:rsidRPr="00B82912" w:rsidRDefault="001A5CA5" w:rsidP="009C0837">
            <w:pPr>
              <w:spacing w:after="0" w:line="240" w:lineRule="auto"/>
              <w:rPr>
                <w:rFonts w:ascii="Calibri,Bold" w:hAnsi="Calibri,Bold" w:cs="Calibri,Bold"/>
                <w:b/>
                <w:bCs/>
                <w:color w:val="FF0000"/>
                <w:sz w:val="21"/>
                <w:szCs w:val="21"/>
              </w:rPr>
            </w:pPr>
            <w:r w:rsidRPr="00B82912">
              <w:rPr>
                <w:rFonts w:ascii="Calibri,Bold" w:hAnsi="Calibri,Bold" w:cs="Calibri,Bold"/>
                <w:b/>
                <w:bCs/>
                <w:color w:val="FF0000"/>
                <w:sz w:val="21"/>
                <w:szCs w:val="21"/>
              </w:rPr>
              <w:t xml:space="preserve">Grafički izraz "-| |----()-" predstavlja: </w:t>
            </w:r>
          </w:p>
          <w:p w:rsidR="001A5CA5" w:rsidRPr="00B82912" w:rsidRDefault="001A5CA5" w:rsidP="009C0837">
            <w:pPr>
              <w:spacing w:after="0" w:line="240" w:lineRule="auto"/>
              <w:rPr>
                <w:rFonts w:ascii="Calibri,Bold" w:hAnsi="Calibri,Bold" w:cs="Calibri,Bold"/>
                <w:bCs/>
                <w:sz w:val="21"/>
                <w:szCs w:val="21"/>
              </w:rPr>
            </w:pPr>
          </w:p>
          <w:p w:rsidR="001A5CA5" w:rsidRPr="00B82912" w:rsidRDefault="001A5CA5" w:rsidP="009C0837">
            <w:pPr>
              <w:spacing w:after="0" w:line="240" w:lineRule="auto"/>
              <w:rPr>
                <w:rFonts w:ascii="Calibri,Bold" w:hAnsi="Calibri,Bold" w:cs="Calibri,Bold"/>
                <w:bCs/>
                <w:sz w:val="21"/>
                <w:szCs w:val="21"/>
              </w:rPr>
            </w:pPr>
            <w:r w:rsidRPr="00B82912">
              <w:rPr>
                <w:rFonts w:ascii="Calibri,Bold" w:hAnsi="Calibri,Bold" w:cs="Calibri,Bold"/>
                <w:bCs/>
                <w:sz w:val="21"/>
                <w:szCs w:val="21"/>
              </w:rPr>
              <w:t>poistovjećivanje ulaznog signala</w:t>
            </w:r>
          </w:p>
          <w:p w:rsidR="001A5CA5" w:rsidRPr="00B82912" w:rsidRDefault="001A5CA5" w:rsidP="009C0837">
            <w:pPr>
              <w:spacing w:after="0" w:line="240" w:lineRule="auto"/>
              <w:rPr>
                <w:rFonts w:ascii="Calibri,Bold" w:hAnsi="Calibri,Bold" w:cs="Calibri,Bold"/>
                <w:bCs/>
                <w:sz w:val="21"/>
                <w:szCs w:val="21"/>
              </w:rPr>
            </w:pPr>
          </w:p>
          <w:p w:rsidR="001A5CA5" w:rsidRPr="00B82912" w:rsidRDefault="001A5CA5" w:rsidP="009C0837">
            <w:pPr>
              <w:spacing w:after="0" w:line="240" w:lineRule="auto"/>
              <w:rPr>
                <w:rFonts w:ascii="Calibri,Bold" w:hAnsi="Calibri,Bold" w:cs="Calibri,Bold"/>
                <w:b/>
                <w:bCs/>
                <w:color w:val="FF0000"/>
                <w:sz w:val="21"/>
                <w:szCs w:val="21"/>
              </w:rPr>
            </w:pPr>
            <w:r w:rsidRPr="00B82912">
              <w:rPr>
                <w:rFonts w:ascii="Calibri,Bold" w:hAnsi="Calibri,Bold" w:cs="Calibri,Bold"/>
                <w:b/>
                <w:bCs/>
                <w:color w:val="FF0000"/>
                <w:sz w:val="21"/>
                <w:szCs w:val="21"/>
              </w:rPr>
              <w:t>Grafički izraz "-|/|----()-" predstavlja:</w:t>
            </w:r>
          </w:p>
          <w:p w:rsidR="001A5CA5" w:rsidRPr="00B82912" w:rsidRDefault="001A5CA5" w:rsidP="009C0837">
            <w:pPr>
              <w:spacing w:after="0" w:line="240" w:lineRule="auto"/>
              <w:rPr>
                <w:rFonts w:ascii="Calibri,Bold" w:hAnsi="Calibri,Bold" w:cs="Calibri,Bold"/>
                <w:bCs/>
                <w:sz w:val="21"/>
                <w:szCs w:val="21"/>
              </w:rPr>
            </w:pPr>
          </w:p>
          <w:p w:rsidR="001A5CA5" w:rsidRPr="00B82912" w:rsidRDefault="001A5CA5" w:rsidP="009C0837">
            <w:pPr>
              <w:spacing w:after="0" w:line="240" w:lineRule="auto"/>
              <w:rPr>
                <w:rFonts w:ascii="Calibri,Bold" w:hAnsi="Calibri,Bold" w:cs="Calibri,Bold"/>
                <w:bCs/>
                <w:sz w:val="21"/>
                <w:szCs w:val="21"/>
              </w:rPr>
            </w:pPr>
            <w:r w:rsidRPr="00B82912">
              <w:rPr>
                <w:rFonts w:ascii="Calibri,Bold" w:hAnsi="Calibri,Bold" w:cs="Calibri,Bold"/>
                <w:bCs/>
                <w:sz w:val="21"/>
                <w:szCs w:val="21"/>
              </w:rPr>
              <w:t xml:space="preserve"> invertiranje ulaznog signala</w:t>
            </w:r>
          </w:p>
          <w:p w:rsidR="001A5CA5" w:rsidRPr="00B82912" w:rsidRDefault="001A5CA5" w:rsidP="009C0837">
            <w:pPr>
              <w:spacing w:after="0" w:line="240" w:lineRule="auto"/>
              <w:rPr>
                <w:rFonts w:ascii="Calibri,Bold" w:hAnsi="Calibri,Bold" w:cs="Calibri,Bold"/>
                <w:bCs/>
                <w:sz w:val="21"/>
                <w:szCs w:val="21"/>
              </w:rPr>
            </w:pPr>
          </w:p>
          <w:p w:rsidR="001A5CA5" w:rsidRPr="00B82912" w:rsidRDefault="001A5CA5" w:rsidP="001A5CA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,Bold" w:hAnsi="Calibri,Bold" w:cs="Calibri,Bold"/>
                <w:b/>
                <w:bCs/>
                <w:color w:val="FF0000"/>
                <w:sz w:val="21"/>
                <w:szCs w:val="21"/>
              </w:rPr>
            </w:pPr>
            <w:r w:rsidRPr="00B82912">
              <w:rPr>
                <w:rFonts w:ascii="Calibri,Bold" w:hAnsi="Calibri,Bold" w:cs="Calibri,Bold"/>
                <w:b/>
                <w:bCs/>
                <w:color w:val="FF0000"/>
                <w:sz w:val="21"/>
                <w:szCs w:val="21"/>
              </w:rPr>
              <w:t>Grafički izraz PLC programa „-| |----| |-" predstavlja</w:t>
            </w:r>
          </w:p>
          <w:p w:rsidR="001A5CA5" w:rsidRPr="00B82912" w:rsidRDefault="001A5CA5" w:rsidP="009C0837">
            <w:pPr>
              <w:spacing w:after="0" w:line="240" w:lineRule="auto"/>
              <w:rPr>
                <w:rFonts w:ascii="Calibri,Bold" w:hAnsi="Calibri,Bold" w:cs="Calibri,Bold"/>
                <w:bCs/>
                <w:sz w:val="21"/>
                <w:szCs w:val="21"/>
              </w:rPr>
            </w:pPr>
          </w:p>
          <w:p w:rsidR="001A5CA5" w:rsidRPr="00B82912" w:rsidRDefault="001A5CA5" w:rsidP="009C0837">
            <w:pPr>
              <w:spacing w:after="0" w:line="240" w:lineRule="auto"/>
              <w:rPr>
                <w:rFonts w:ascii="Calibri,Bold" w:hAnsi="Calibri,Bold" w:cs="Calibri,Bold"/>
                <w:bCs/>
                <w:sz w:val="21"/>
                <w:szCs w:val="21"/>
              </w:rPr>
            </w:pPr>
            <w:r w:rsidRPr="00B82912">
              <w:rPr>
                <w:rFonts w:ascii="Calibri,Bold" w:hAnsi="Calibri,Bold" w:cs="Calibri,Bold"/>
                <w:bCs/>
                <w:sz w:val="21"/>
                <w:szCs w:val="21"/>
              </w:rPr>
              <w:t>AND funkciju dviju logičkih varijabli</w:t>
            </w:r>
          </w:p>
          <w:p w:rsidR="002B3E8A" w:rsidRPr="00B82912" w:rsidRDefault="002B3E8A" w:rsidP="009C0837">
            <w:pPr>
              <w:spacing w:after="0" w:line="240" w:lineRule="auto"/>
              <w:rPr>
                <w:rFonts w:ascii="Calibri,Bold" w:hAnsi="Calibri,Bold" w:cs="Calibri,Bold"/>
                <w:bCs/>
                <w:sz w:val="21"/>
                <w:szCs w:val="21"/>
              </w:rPr>
            </w:pPr>
          </w:p>
          <w:p w:rsidR="002B3E8A" w:rsidRPr="00B82912" w:rsidRDefault="002B3E8A" w:rsidP="009C0837">
            <w:pPr>
              <w:spacing w:after="0" w:line="240" w:lineRule="auto"/>
              <w:rPr>
                <w:rFonts w:ascii="Calibri,Bold" w:hAnsi="Calibri,Bold" w:cs="Calibri,Bold"/>
                <w:bCs/>
                <w:sz w:val="21"/>
                <w:szCs w:val="21"/>
              </w:rPr>
            </w:pPr>
          </w:p>
          <w:p w:rsidR="002B3E8A" w:rsidRPr="00B82912" w:rsidRDefault="002B3E8A" w:rsidP="002B3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  <w:lang w:eastAsia="hr-HR"/>
              </w:rPr>
              <w:lastRenderedPageBreak/>
              <w:t xml:space="preserve">Relejna AND funkcija izvodi se pomoću: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3472"/>
              <w:gridCol w:w="81"/>
            </w:tblGrid>
            <w:tr w:rsidR="002B3E8A" w:rsidRPr="00B82912" w:rsidTr="007F26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3E8A" w:rsidRPr="00B82912" w:rsidRDefault="00442718" w:rsidP="007F26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878" type="#_x0000_t75" style="width:20.25pt;height:18pt" o:ole="">
                        <v:imagedata r:id="rId6" o:title=""/>
                      </v:shape>
                      <w:control r:id="rId220" w:name="DefaultOcxName47" w:shapeid="_x0000_i187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3E8A" w:rsidRPr="00B82912" w:rsidRDefault="002B3E8A" w:rsidP="007F26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a. dva releja s jednim mirnim kontaktom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3E8A" w:rsidRPr="00B82912" w:rsidRDefault="002B3E8A" w:rsidP="007F26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2B3E8A" w:rsidRPr="00B82912" w:rsidTr="007F26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3E8A" w:rsidRPr="00B82912" w:rsidRDefault="00442718" w:rsidP="007F26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881" type="#_x0000_t75" style="width:20.25pt;height:18pt" o:ole="">
                        <v:imagedata r:id="rId11" o:title=""/>
                      </v:shape>
                      <w:control r:id="rId221" w:name="DefaultOcxName117" w:shapeid="_x0000_i188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3E8A" w:rsidRPr="00B82912" w:rsidRDefault="002B3E8A" w:rsidP="007F26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b. dva releja s jednim radnim kontaktom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3E8A" w:rsidRPr="00B82912" w:rsidRDefault="002B3E8A" w:rsidP="007F26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2B3E8A" w:rsidRPr="00B82912" w:rsidTr="007F26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3E8A" w:rsidRPr="00B82912" w:rsidRDefault="00442718" w:rsidP="007F26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884" type="#_x0000_t75" style="width:20.25pt;height:18pt" o:ole="">
                        <v:imagedata r:id="rId6" o:title=""/>
                      </v:shape>
                      <w:control r:id="rId222" w:name="DefaultOcxName218" w:shapeid="_x0000_i188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3E8A" w:rsidRPr="00B82912" w:rsidRDefault="002B3E8A" w:rsidP="007F26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c. niti jedan odgovor nije točan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3E8A" w:rsidRPr="00B82912" w:rsidRDefault="002B3E8A" w:rsidP="007F26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2B3E8A" w:rsidRPr="00B82912" w:rsidTr="007F26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3E8A" w:rsidRPr="00B82912" w:rsidRDefault="00442718" w:rsidP="007F26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887" type="#_x0000_t75" style="width:20.25pt;height:18pt" o:ole="">
                        <v:imagedata r:id="rId6" o:title=""/>
                      </v:shape>
                      <w:control r:id="rId223" w:name="DefaultOcxName317" w:shapeid="_x0000_i188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3E8A" w:rsidRPr="00B82912" w:rsidRDefault="002B3E8A" w:rsidP="007F26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d. jednog releja s dva radna kontakta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3E8A" w:rsidRPr="00B82912" w:rsidRDefault="002B3E8A" w:rsidP="007F26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</w:tbl>
          <w:p w:rsidR="002B3E8A" w:rsidRPr="00B82912" w:rsidRDefault="002B3E8A" w:rsidP="002B3E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  <w:lang w:eastAsia="hr-HR"/>
              </w:rPr>
            </w:pPr>
            <w:bookmarkStart w:id="0" w:name="_GoBack"/>
            <w:bookmarkEnd w:id="0"/>
            <w:r w:rsidRPr="00B82912"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  <w:lang w:eastAsia="hr-HR"/>
              </w:rPr>
              <w:t xml:space="preserve">Korištenje signalnog releja za prilagodbu ulaznih signala ima nedostatak zbog: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3583"/>
              <w:gridCol w:w="81"/>
            </w:tblGrid>
            <w:tr w:rsidR="002B3E8A" w:rsidRPr="00B82912" w:rsidTr="007F26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3E8A" w:rsidRPr="00B82912" w:rsidRDefault="00442718" w:rsidP="007F26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890" type="#_x0000_t75" style="width:20.25pt;height:18pt" o:ole="">
                        <v:imagedata r:id="rId6" o:title=""/>
                      </v:shape>
                      <w:control r:id="rId224" w:name="DefaultOcxName48" w:shapeid="_x0000_i189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3E8A" w:rsidRPr="00B82912" w:rsidRDefault="002B3E8A" w:rsidP="007F26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a. ograničene struje kontakata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3E8A" w:rsidRPr="00B82912" w:rsidRDefault="002B3E8A" w:rsidP="007F26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2B3E8A" w:rsidRPr="00B82912" w:rsidTr="007F26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3E8A" w:rsidRPr="00B82912" w:rsidRDefault="00442718" w:rsidP="007F26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893" type="#_x0000_t75" style="width:20.25pt;height:18pt" o:ole="">
                        <v:imagedata r:id="rId11" o:title=""/>
                      </v:shape>
                      <w:control r:id="rId225" w:name="DefaultOcxName118" w:shapeid="_x0000_i189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3E8A" w:rsidRPr="00B82912" w:rsidRDefault="002B3E8A" w:rsidP="007F26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b. velikog međukapaciteta svitak-kontakti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3E8A" w:rsidRPr="00B82912" w:rsidRDefault="002B3E8A" w:rsidP="007F26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2B3E8A" w:rsidRPr="00B82912" w:rsidTr="007F26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3E8A" w:rsidRPr="00B82912" w:rsidRDefault="00442718" w:rsidP="007F26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896" type="#_x0000_t75" style="width:20.25pt;height:18pt" o:ole="">
                        <v:imagedata r:id="rId6" o:title=""/>
                      </v:shape>
                      <w:control r:id="rId226" w:name="DefaultOcxName219" w:shapeid="_x0000_i189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3E8A" w:rsidRPr="00B82912" w:rsidRDefault="002B3E8A" w:rsidP="007F26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c. niti jedan odgovor nije točan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3E8A" w:rsidRPr="00B82912" w:rsidRDefault="002B3E8A" w:rsidP="007F26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2B3E8A" w:rsidRPr="00B82912" w:rsidTr="007F26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3E8A" w:rsidRPr="00B82912" w:rsidRDefault="00442718" w:rsidP="007F26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899" type="#_x0000_t75" style="width:20.25pt;height:18pt" o:ole="">
                        <v:imagedata r:id="rId6" o:title=""/>
                      </v:shape>
                      <w:control r:id="rId227" w:name="DefaultOcxName318" w:shapeid="_x0000_i189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3E8A" w:rsidRPr="00B82912" w:rsidRDefault="002B3E8A" w:rsidP="007F26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d. velikog induktiviteta svitka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3E8A" w:rsidRPr="00B82912" w:rsidRDefault="002B3E8A" w:rsidP="007F26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</w:tbl>
          <w:p w:rsidR="00F12DA4" w:rsidRPr="00B82912" w:rsidRDefault="00F12DA4" w:rsidP="00F12D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  <w:lang w:eastAsia="hr-HR"/>
              </w:rPr>
            </w:pPr>
            <w:r w:rsidRPr="00B82912"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  <w:lang w:eastAsia="hr-HR"/>
              </w:rPr>
              <w:t xml:space="preserve">Osnovni logički sklopovi su: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673"/>
              <w:gridCol w:w="81"/>
            </w:tblGrid>
            <w:tr w:rsidR="00F12DA4" w:rsidRPr="00B82912" w:rsidTr="00344C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2DA4" w:rsidRPr="00B82912" w:rsidRDefault="00442718" w:rsidP="00344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902" type="#_x0000_t75" style="width:20.25pt;height:18pt" o:ole="">
                        <v:imagedata r:id="rId6" o:title=""/>
                      </v:shape>
                      <w:control r:id="rId228" w:name="DefaultOcxName49" w:shapeid="_x0000_i190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2DA4" w:rsidRPr="00B82912" w:rsidRDefault="00F12DA4" w:rsidP="00344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a. niti jedan odgovor nije točan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2DA4" w:rsidRPr="00B82912" w:rsidRDefault="00F12DA4" w:rsidP="00344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F12DA4" w:rsidRPr="00B82912" w:rsidTr="00344C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2DA4" w:rsidRPr="00B82912" w:rsidRDefault="00442718" w:rsidP="00344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905" type="#_x0000_t75" style="width:20.25pt;height:18pt" o:ole="">
                        <v:imagedata r:id="rId6" o:title=""/>
                      </v:shape>
                      <w:control r:id="rId229" w:name="DefaultOcxName119" w:shapeid="_x0000_i190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2DA4" w:rsidRPr="00B82912" w:rsidRDefault="00F12DA4" w:rsidP="00344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b. NI i NILI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2DA4" w:rsidRPr="00B82912" w:rsidRDefault="00F12DA4" w:rsidP="00344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F12DA4" w:rsidRPr="00B82912" w:rsidTr="00344C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2DA4" w:rsidRPr="00B82912" w:rsidRDefault="00442718" w:rsidP="00344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908" type="#_x0000_t75" style="width:20.25pt;height:18pt" o:ole="">
                        <v:imagedata r:id="rId11" o:title=""/>
                      </v:shape>
                      <w:control r:id="rId230" w:name="DefaultOcxName220" w:shapeid="_x0000_i190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2DA4" w:rsidRPr="00B82912" w:rsidRDefault="00F12DA4" w:rsidP="00344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c. AND i OR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2DA4" w:rsidRPr="00B82912" w:rsidRDefault="00F12DA4" w:rsidP="00344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  <w:tr w:rsidR="00F12DA4" w:rsidRPr="00B82912" w:rsidTr="00344C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2DA4" w:rsidRPr="00B82912" w:rsidRDefault="00442718" w:rsidP="00344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object w:dxaOrig="225" w:dyaOrig="225">
                      <v:shape id="_x0000_i1911" type="#_x0000_t75" style="width:20.25pt;height:18pt" o:ole="">
                        <v:imagedata r:id="rId6" o:title=""/>
                      </v:shape>
                      <w:control r:id="rId231" w:name="DefaultOcxName319" w:shapeid="_x0000_i191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2DA4" w:rsidRPr="00B82912" w:rsidRDefault="00F12DA4" w:rsidP="00344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  <w:r w:rsidRPr="00B8291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  <w:t xml:space="preserve">d. XOR i NOR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2DA4" w:rsidRPr="00B82912" w:rsidRDefault="00F12DA4" w:rsidP="00344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hr-HR"/>
                    </w:rPr>
                  </w:pPr>
                </w:p>
              </w:tc>
            </w:tr>
          </w:tbl>
          <w:p w:rsidR="00F12DA4" w:rsidRPr="00B82912" w:rsidRDefault="00F12DA4" w:rsidP="00F12DA4">
            <w:pPr>
              <w:pStyle w:val="NormalWeb"/>
              <w:rPr>
                <w:b/>
                <w:color w:val="FF0000"/>
                <w:sz w:val="21"/>
                <w:szCs w:val="21"/>
              </w:rPr>
            </w:pPr>
            <w:r w:rsidRPr="00B82912">
              <w:rPr>
                <w:b/>
                <w:color w:val="FF0000"/>
                <w:sz w:val="21"/>
                <w:szCs w:val="21"/>
              </w:rPr>
              <w:t xml:space="preserve">Vrijeme odziva PLC uređaja dominantno ovisi o: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480"/>
              <w:gridCol w:w="2728"/>
              <w:gridCol w:w="81"/>
            </w:tblGrid>
            <w:tr w:rsidR="00F12DA4" w:rsidRPr="00B82912" w:rsidTr="00344C4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F12DA4" w:rsidRPr="00B82912" w:rsidRDefault="00442718" w:rsidP="00F12DA4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sz w:val="21"/>
                      <w:szCs w:val="21"/>
                    </w:rPr>
                    <w:object w:dxaOrig="225" w:dyaOrig="225">
                      <v:shape id="_x0000_i1914" type="#_x0000_t75" style="width:20.25pt;height:18pt" o:ole="">
                        <v:imagedata r:id="rId6" o:title=""/>
                      </v:shape>
                      <w:control r:id="rId232" w:name="DefaultOcxName1221" w:shapeid="_x0000_i1914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F12DA4" w:rsidRPr="00B82912" w:rsidRDefault="00F12DA4" w:rsidP="00F12DA4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rStyle w:val="anun"/>
                      <w:sz w:val="21"/>
                      <w:szCs w:val="21"/>
                    </w:rPr>
                    <w:t>a</w:t>
                  </w:r>
                  <w:r w:rsidRPr="00B82912">
                    <w:rPr>
                      <w:rStyle w:val="anumsep"/>
                      <w:sz w:val="21"/>
                      <w:szCs w:val="21"/>
                    </w:rPr>
                    <w:t>.</w:t>
                  </w:r>
                  <w:r w:rsidRPr="00B82912">
                    <w:rPr>
                      <w:sz w:val="21"/>
                      <w:szCs w:val="21"/>
                    </w:rPr>
                    <w:t xml:space="preserve"> brzini komunikacije </w:t>
                  </w:r>
                </w:p>
              </w:tc>
              <w:tc>
                <w:tcPr>
                  <w:tcW w:w="0" w:type="auto"/>
                  <w:vAlign w:val="center"/>
                </w:tcPr>
                <w:p w:rsidR="00F12DA4" w:rsidRPr="00B82912" w:rsidRDefault="00F12DA4" w:rsidP="00F12DA4">
                  <w:pPr>
                    <w:spacing w:line="240" w:lineRule="auto"/>
                    <w:rPr>
                      <w:sz w:val="21"/>
                      <w:szCs w:val="21"/>
                    </w:rPr>
                  </w:pPr>
                </w:p>
              </w:tc>
            </w:tr>
            <w:tr w:rsidR="00F12DA4" w:rsidRPr="00B82912" w:rsidTr="00344C4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F12DA4" w:rsidRPr="00B82912" w:rsidRDefault="00442718" w:rsidP="00F12DA4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sz w:val="21"/>
                      <w:szCs w:val="21"/>
                    </w:rPr>
                    <w:object w:dxaOrig="225" w:dyaOrig="225">
                      <v:shape id="_x0000_i1917" type="#_x0000_t75" style="width:20.25pt;height:18pt" o:ole="">
                        <v:imagedata r:id="rId11" o:title=""/>
                      </v:shape>
                      <w:control r:id="rId233" w:name="DefaultOcxName1321" w:shapeid="_x0000_i1917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F12DA4" w:rsidRPr="00B82912" w:rsidRDefault="00F12DA4" w:rsidP="00F12DA4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rStyle w:val="anun"/>
                      <w:sz w:val="21"/>
                      <w:szCs w:val="21"/>
                    </w:rPr>
                    <w:t>b</w:t>
                  </w:r>
                  <w:r w:rsidRPr="00B82912">
                    <w:rPr>
                      <w:rStyle w:val="anumsep"/>
                      <w:sz w:val="21"/>
                      <w:szCs w:val="21"/>
                    </w:rPr>
                    <w:t>.</w:t>
                  </w:r>
                  <w:r w:rsidRPr="00B82912">
                    <w:rPr>
                      <w:sz w:val="21"/>
                      <w:szCs w:val="21"/>
                    </w:rPr>
                    <w:t xml:space="preserve"> trajanju programskog ciklusa </w:t>
                  </w:r>
                </w:p>
              </w:tc>
              <w:tc>
                <w:tcPr>
                  <w:tcW w:w="0" w:type="auto"/>
                  <w:vAlign w:val="center"/>
                </w:tcPr>
                <w:p w:rsidR="00F12DA4" w:rsidRPr="00B82912" w:rsidRDefault="00F12DA4" w:rsidP="00F12DA4">
                  <w:pPr>
                    <w:spacing w:line="240" w:lineRule="auto"/>
                    <w:rPr>
                      <w:sz w:val="21"/>
                      <w:szCs w:val="21"/>
                    </w:rPr>
                  </w:pPr>
                </w:p>
              </w:tc>
            </w:tr>
            <w:tr w:rsidR="00F12DA4" w:rsidRPr="00B82912" w:rsidTr="00344C4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F12DA4" w:rsidRPr="00B82912" w:rsidRDefault="00442718" w:rsidP="00F12DA4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sz w:val="21"/>
                      <w:szCs w:val="21"/>
                    </w:rPr>
                    <w:object w:dxaOrig="225" w:dyaOrig="225">
                      <v:shape id="_x0000_i1920" type="#_x0000_t75" style="width:20.25pt;height:18pt" o:ole="">
                        <v:imagedata r:id="rId6" o:title=""/>
                      </v:shape>
                      <w:control r:id="rId234" w:name="DefaultOcxName1421" w:shapeid="_x0000_i1920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F12DA4" w:rsidRPr="00B82912" w:rsidRDefault="00F12DA4" w:rsidP="00F12DA4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rStyle w:val="anun"/>
                      <w:sz w:val="21"/>
                      <w:szCs w:val="21"/>
                    </w:rPr>
                    <w:t>c</w:t>
                  </w:r>
                  <w:r w:rsidRPr="00B82912">
                    <w:rPr>
                      <w:rStyle w:val="anumsep"/>
                      <w:sz w:val="21"/>
                      <w:szCs w:val="21"/>
                    </w:rPr>
                    <w:t>.</w:t>
                  </w:r>
                  <w:r w:rsidRPr="00B82912">
                    <w:rPr>
                      <w:sz w:val="21"/>
                      <w:szCs w:val="21"/>
                    </w:rPr>
                    <w:t xml:space="preserve"> niti jedan odgovor nije točan </w:t>
                  </w:r>
                </w:p>
              </w:tc>
              <w:tc>
                <w:tcPr>
                  <w:tcW w:w="0" w:type="auto"/>
                  <w:vAlign w:val="center"/>
                </w:tcPr>
                <w:p w:rsidR="00F12DA4" w:rsidRPr="00B82912" w:rsidRDefault="00F12DA4" w:rsidP="00F12DA4">
                  <w:pPr>
                    <w:spacing w:line="240" w:lineRule="auto"/>
                    <w:rPr>
                      <w:sz w:val="21"/>
                      <w:szCs w:val="21"/>
                    </w:rPr>
                  </w:pPr>
                </w:p>
              </w:tc>
            </w:tr>
            <w:tr w:rsidR="00F12DA4" w:rsidRPr="00B82912" w:rsidTr="00344C4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F12DA4" w:rsidRPr="00B82912" w:rsidRDefault="00442718" w:rsidP="00F12DA4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sz w:val="21"/>
                      <w:szCs w:val="21"/>
                    </w:rPr>
                    <w:object w:dxaOrig="225" w:dyaOrig="225">
                      <v:shape id="_x0000_i1923" type="#_x0000_t75" style="width:20.25pt;height:18pt" o:ole="">
                        <v:imagedata r:id="rId6" o:title=""/>
                      </v:shape>
                      <w:control r:id="rId235" w:name="DefaultOcxName1521" w:shapeid="_x0000_i1923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F12DA4" w:rsidRPr="00B82912" w:rsidRDefault="00F12DA4" w:rsidP="00F12DA4">
                  <w:pPr>
                    <w:spacing w:line="240" w:lineRule="auto"/>
                    <w:rPr>
                      <w:sz w:val="21"/>
                      <w:szCs w:val="21"/>
                    </w:rPr>
                  </w:pPr>
                  <w:r w:rsidRPr="00B82912">
                    <w:rPr>
                      <w:rStyle w:val="anun"/>
                      <w:sz w:val="21"/>
                      <w:szCs w:val="21"/>
                    </w:rPr>
                    <w:t>d</w:t>
                  </w:r>
                  <w:r w:rsidRPr="00B82912">
                    <w:rPr>
                      <w:rStyle w:val="anumsep"/>
                      <w:sz w:val="21"/>
                      <w:szCs w:val="21"/>
                    </w:rPr>
                    <w:t>.</w:t>
                  </w:r>
                  <w:r w:rsidRPr="00B82912">
                    <w:rPr>
                      <w:sz w:val="21"/>
                      <w:szCs w:val="21"/>
                    </w:rPr>
                    <w:t xml:space="preserve"> vremenskoj konstanti ulaza </w:t>
                  </w:r>
                </w:p>
              </w:tc>
              <w:tc>
                <w:tcPr>
                  <w:tcW w:w="0" w:type="auto"/>
                  <w:vAlign w:val="center"/>
                </w:tcPr>
                <w:p w:rsidR="00F12DA4" w:rsidRPr="00B82912" w:rsidRDefault="00F12DA4" w:rsidP="00F12DA4">
                  <w:pPr>
                    <w:spacing w:line="240" w:lineRule="auto"/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F12DA4" w:rsidRPr="00B82912" w:rsidRDefault="00F12DA4" w:rsidP="00F12DA4">
            <w:pPr>
              <w:pStyle w:val="NormalWeb"/>
              <w:rPr>
                <w:b/>
                <w:color w:val="FF0000"/>
                <w:sz w:val="21"/>
                <w:szCs w:val="21"/>
              </w:rPr>
            </w:pPr>
            <w:r w:rsidRPr="00B82912">
              <w:rPr>
                <w:b/>
                <w:color w:val="FF0000"/>
                <w:sz w:val="21"/>
                <w:szCs w:val="21"/>
              </w:rPr>
              <w:t xml:space="preserve">Relejna NOT funkcija izvodi se pomoću: </w:t>
            </w:r>
          </w:p>
          <w:p w:rsidR="00F12DA4" w:rsidRPr="002273AC" w:rsidRDefault="00F12DA4" w:rsidP="00F12DA4">
            <w:pPr>
              <w:pStyle w:val="NormalWeb"/>
              <w:numPr>
                <w:ilvl w:val="0"/>
                <w:numId w:val="4"/>
              </w:numPr>
              <w:rPr>
                <w:color w:val="191919" w:themeColor="background1" w:themeShade="1A"/>
                <w:sz w:val="22"/>
                <w:szCs w:val="22"/>
              </w:rPr>
            </w:pPr>
            <w:r w:rsidRPr="002273AC">
              <w:rPr>
                <w:color w:val="191919" w:themeColor="background1" w:themeShade="1A"/>
                <w:sz w:val="22"/>
                <w:szCs w:val="22"/>
              </w:rPr>
              <w:t>Niti jedan odgovor nije točan</w:t>
            </w:r>
          </w:p>
          <w:p w:rsidR="00F12DA4" w:rsidRPr="002273AC" w:rsidRDefault="00F12DA4" w:rsidP="00F12DA4">
            <w:pPr>
              <w:pStyle w:val="NormalWeb"/>
              <w:numPr>
                <w:ilvl w:val="0"/>
                <w:numId w:val="4"/>
              </w:numPr>
              <w:rPr>
                <w:color w:val="191919" w:themeColor="background1" w:themeShade="1A"/>
                <w:sz w:val="22"/>
                <w:szCs w:val="22"/>
              </w:rPr>
            </w:pPr>
            <w:r w:rsidRPr="002273AC">
              <w:rPr>
                <w:color w:val="191919" w:themeColor="background1" w:themeShade="1A"/>
                <w:sz w:val="22"/>
                <w:szCs w:val="22"/>
              </w:rPr>
              <w:t>Releja s radnim kontaktom</w:t>
            </w:r>
          </w:p>
          <w:p w:rsidR="00F12DA4" w:rsidRPr="002273AC" w:rsidRDefault="00F12DA4" w:rsidP="00F12DA4">
            <w:pPr>
              <w:pStyle w:val="NormalWeb"/>
              <w:numPr>
                <w:ilvl w:val="0"/>
                <w:numId w:val="4"/>
              </w:numPr>
              <w:rPr>
                <w:color w:val="191919" w:themeColor="background1" w:themeShade="1A"/>
                <w:sz w:val="22"/>
                <w:szCs w:val="22"/>
              </w:rPr>
            </w:pPr>
            <w:r w:rsidRPr="002273AC">
              <w:rPr>
                <w:color w:val="191919" w:themeColor="background1" w:themeShade="1A"/>
                <w:sz w:val="22"/>
                <w:szCs w:val="22"/>
              </w:rPr>
              <w:t>Bistabilnog releja</w:t>
            </w:r>
          </w:p>
          <w:p w:rsidR="00B82912" w:rsidRPr="002273AC" w:rsidRDefault="00F12DA4" w:rsidP="00B82912">
            <w:pPr>
              <w:pStyle w:val="NormalWeb"/>
              <w:numPr>
                <w:ilvl w:val="0"/>
                <w:numId w:val="4"/>
              </w:numPr>
              <w:rPr>
                <w:color w:val="191919" w:themeColor="background1" w:themeShade="1A"/>
                <w:sz w:val="22"/>
                <w:szCs w:val="22"/>
              </w:rPr>
            </w:pPr>
            <w:r w:rsidRPr="002273AC">
              <w:rPr>
                <w:color w:val="191919" w:themeColor="background1" w:themeShade="1A"/>
                <w:sz w:val="22"/>
                <w:szCs w:val="22"/>
              </w:rPr>
              <w:t>Releja s mirnim kontakom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3189"/>
              <w:gridCol w:w="66"/>
              <w:gridCol w:w="81"/>
            </w:tblGrid>
            <w:tr w:rsidR="00F12DA4" w:rsidRPr="00B82912" w:rsidTr="00344C4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F12DA4" w:rsidRPr="00B82912" w:rsidRDefault="00F12DA4" w:rsidP="00344C4C">
                  <w:pPr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F12DA4" w:rsidRPr="00B82912" w:rsidRDefault="00F12DA4" w:rsidP="00344C4C">
                  <w:pPr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F12DA4" w:rsidRPr="00B82912" w:rsidRDefault="00F12DA4" w:rsidP="00344C4C">
                  <w:pPr>
                    <w:rPr>
                      <w:sz w:val="21"/>
                      <w:szCs w:val="21"/>
                    </w:rPr>
                  </w:pPr>
                </w:p>
              </w:tc>
            </w:tr>
            <w:tr w:rsidR="00F12DA4" w:rsidRPr="00B82912" w:rsidTr="00344C4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2273AC" w:rsidRPr="002273AC" w:rsidRDefault="002273AC" w:rsidP="002273AC">
                  <w:pPr>
                    <w:rPr>
                      <w:b/>
                      <w:color w:val="FF0000"/>
                      <w:sz w:val="21"/>
                      <w:szCs w:val="21"/>
                    </w:rPr>
                  </w:pPr>
                  <w:r w:rsidRPr="002273AC">
                    <w:rPr>
                      <w:b/>
                      <w:color w:val="FF0000"/>
                      <w:sz w:val="21"/>
                      <w:szCs w:val="21"/>
                    </w:rPr>
                    <w:lastRenderedPageBreak/>
                    <w:t>Operator "ADD" koristi se za:</w:t>
                  </w:r>
                </w:p>
                <w:p w:rsidR="00F12DA4" w:rsidRPr="00B82912" w:rsidRDefault="002273AC" w:rsidP="002273AC">
                  <w:pPr>
                    <w:rPr>
                      <w:sz w:val="21"/>
                      <w:szCs w:val="21"/>
                    </w:rPr>
                  </w:pPr>
                  <w:r w:rsidRPr="002273AC">
                    <w:rPr>
                      <w:sz w:val="21"/>
                      <w:szCs w:val="21"/>
                    </w:rPr>
                    <w:t xml:space="preserve"> Aritmetičko zbrajanje dviju varijabli.</w:t>
                  </w:r>
                </w:p>
              </w:tc>
              <w:tc>
                <w:tcPr>
                  <w:tcW w:w="0" w:type="auto"/>
                  <w:vAlign w:val="center"/>
                </w:tcPr>
                <w:p w:rsidR="00F12DA4" w:rsidRPr="00B82912" w:rsidRDefault="00F12DA4" w:rsidP="00344C4C">
                  <w:pPr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F12DA4" w:rsidRPr="00B82912" w:rsidRDefault="00F12DA4" w:rsidP="00344C4C">
                  <w:pPr>
                    <w:rPr>
                      <w:sz w:val="21"/>
                      <w:szCs w:val="21"/>
                    </w:rPr>
                  </w:pPr>
                </w:p>
              </w:tc>
            </w:tr>
            <w:tr w:rsidR="00F12DA4" w:rsidRPr="00B82912" w:rsidTr="00344C4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F12DA4" w:rsidRPr="00B82912" w:rsidRDefault="00F12DA4" w:rsidP="00344C4C">
                  <w:pPr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F12DA4" w:rsidRPr="00B82912" w:rsidRDefault="00F12DA4" w:rsidP="00344C4C">
                  <w:pPr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F12DA4" w:rsidRPr="00B82912" w:rsidRDefault="00F12DA4" w:rsidP="00344C4C">
                  <w:pPr>
                    <w:rPr>
                      <w:sz w:val="21"/>
                      <w:szCs w:val="21"/>
                    </w:rPr>
                  </w:pPr>
                </w:p>
              </w:tc>
            </w:tr>
            <w:tr w:rsidR="00F12DA4" w:rsidRPr="00B82912" w:rsidTr="00344C4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F12DA4" w:rsidRPr="00B82912" w:rsidRDefault="00F12DA4" w:rsidP="00344C4C">
                  <w:pPr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F12DA4" w:rsidRPr="00B82912" w:rsidRDefault="00F12DA4" w:rsidP="00344C4C">
                  <w:pPr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F12DA4" w:rsidRPr="00B82912" w:rsidRDefault="00F12DA4" w:rsidP="00344C4C">
                  <w:pPr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2B3E8A" w:rsidRPr="00B82912" w:rsidRDefault="002B3E8A" w:rsidP="002B3E8A">
            <w:pPr>
              <w:rPr>
                <w:sz w:val="21"/>
                <w:szCs w:val="21"/>
              </w:rPr>
            </w:pPr>
          </w:p>
          <w:p w:rsidR="002B3E8A" w:rsidRPr="00B82912" w:rsidRDefault="002B3E8A" w:rsidP="009C0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  <w:tc>
          <w:tcPr>
            <w:tcW w:w="0" w:type="auto"/>
            <w:vAlign w:val="center"/>
            <w:hideMark/>
          </w:tcPr>
          <w:p w:rsidR="008A5D17" w:rsidRPr="00B82912" w:rsidRDefault="008A5D17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hr-HR"/>
              </w:rPr>
            </w:pPr>
          </w:p>
        </w:tc>
      </w:tr>
    </w:tbl>
    <w:p w:rsidR="007D05D9" w:rsidRPr="00F12DA4" w:rsidRDefault="007D05D9" w:rsidP="007D05D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1"/>
          <w:szCs w:val="21"/>
          <w:lang w:eastAsia="hr-HR"/>
        </w:rPr>
      </w:pPr>
      <w:r w:rsidRPr="00F12DA4">
        <w:rPr>
          <w:rFonts w:ascii="Arial" w:eastAsia="Times New Roman" w:hAnsi="Arial" w:cs="Arial"/>
          <w:vanish/>
          <w:sz w:val="21"/>
          <w:szCs w:val="21"/>
          <w:lang w:eastAsia="hr-HR"/>
        </w:rPr>
        <w:lastRenderedPageBreak/>
        <w:t>Top of Form</w:t>
      </w:r>
    </w:p>
    <w:sectPr w:rsidR="007D05D9" w:rsidRPr="00F12DA4" w:rsidSect="00BC1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F3F7F"/>
    <w:multiLevelType w:val="hybridMultilevel"/>
    <w:tmpl w:val="72F0C0F2"/>
    <w:lvl w:ilvl="0" w:tplc="041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977E9"/>
    <w:multiLevelType w:val="hybridMultilevel"/>
    <w:tmpl w:val="3C4EDE60"/>
    <w:lvl w:ilvl="0" w:tplc="041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174331"/>
    <w:multiLevelType w:val="hybridMultilevel"/>
    <w:tmpl w:val="558A104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6A0AE5"/>
    <w:multiLevelType w:val="multilevel"/>
    <w:tmpl w:val="FA7A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D05D9"/>
    <w:rsid w:val="001A5CA5"/>
    <w:rsid w:val="002273AC"/>
    <w:rsid w:val="00261E6F"/>
    <w:rsid w:val="00262791"/>
    <w:rsid w:val="002B3E8A"/>
    <w:rsid w:val="00442718"/>
    <w:rsid w:val="00533C38"/>
    <w:rsid w:val="005750B1"/>
    <w:rsid w:val="006A013F"/>
    <w:rsid w:val="006C3527"/>
    <w:rsid w:val="007D05D9"/>
    <w:rsid w:val="008A5D17"/>
    <w:rsid w:val="008C6699"/>
    <w:rsid w:val="008F366D"/>
    <w:rsid w:val="00923516"/>
    <w:rsid w:val="009C0837"/>
    <w:rsid w:val="009C2A8B"/>
    <w:rsid w:val="00AD1282"/>
    <w:rsid w:val="00B82912"/>
    <w:rsid w:val="00BC156C"/>
    <w:rsid w:val="00D4478B"/>
    <w:rsid w:val="00D84826"/>
    <w:rsid w:val="00DB2BA1"/>
    <w:rsid w:val="00E92928"/>
    <w:rsid w:val="00F12DA4"/>
    <w:rsid w:val="00F93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56C"/>
  </w:style>
  <w:style w:type="paragraph" w:styleId="Heading1">
    <w:name w:val="heading 1"/>
    <w:basedOn w:val="Normal"/>
    <w:link w:val="Heading1Char"/>
    <w:uiPriority w:val="9"/>
    <w:qFormat/>
    <w:rsid w:val="007D05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paragraph" w:styleId="Heading2">
    <w:name w:val="heading 2"/>
    <w:basedOn w:val="Normal"/>
    <w:link w:val="Heading2Char"/>
    <w:uiPriority w:val="9"/>
    <w:qFormat/>
    <w:rsid w:val="007D05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5D9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rsid w:val="007D05D9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styleId="Hyperlink">
    <w:name w:val="Hyperlink"/>
    <w:basedOn w:val="DefaultParagraphFont"/>
    <w:uiPriority w:val="99"/>
    <w:semiHidden/>
    <w:unhideWhenUsed/>
    <w:rsid w:val="007D05D9"/>
    <w:rPr>
      <w:color w:val="0000FF"/>
      <w:u w:val="single"/>
    </w:rPr>
  </w:style>
  <w:style w:type="character" w:customStyle="1" w:styleId="accesshide">
    <w:name w:val="accesshide"/>
    <w:basedOn w:val="DefaultParagraphFont"/>
    <w:rsid w:val="007D05D9"/>
  </w:style>
  <w:style w:type="character" w:customStyle="1" w:styleId="arrow">
    <w:name w:val="arrow"/>
    <w:basedOn w:val="DefaultParagraphFont"/>
    <w:rsid w:val="007D05D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D05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D05D9"/>
    <w:rPr>
      <w:rFonts w:ascii="Arial" w:eastAsia="Times New Roman" w:hAnsi="Arial" w:cs="Arial"/>
      <w:vanish/>
      <w:sz w:val="16"/>
      <w:szCs w:val="16"/>
      <w:lang w:eastAsia="hr-H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D05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D05D9"/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no">
    <w:name w:val="no"/>
    <w:basedOn w:val="DefaultParagraphFont"/>
    <w:rsid w:val="007D05D9"/>
  </w:style>
  <w:style w:type="paragraph" w:styleId="NormalWeb">
    <w:name w:val="Normal (Web)"/>
    <w:basedOn w:val="Normal"/>
    <w:unhideWhenUsed/>
    <w:rsid w:val="007D0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anun">
    <w:name w:val="anun"/>
    <w:basedOn w:val="DefaultParagraphFont"/>
    <w:rsid w:val="007D05D9"/>
  </w:style>
  <w:style w:type="character" w:customStyle="1" w:styleId="anumsep">
    <w:name w:val="anumsep"/>
    <w:basedOn w:val="DefaultParagraphFont"/>
    <w:rsid w:val="007D05D9"/>
  </w:style>
  <w:style w:type="paragraph" w:styleId="BalloonText">
    <w:name w:val="Balloon Text"/>
    <w:basedOn w:val="Normal"/>
    <w:link w:val="BalloonTextChar"/>
    <w:uiPriority w:val="99"/>
    <w:semiHidden/>
    <w:unhideWhenUsed/>
    <w:rsid w:val="007D0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5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5D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6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2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4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5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2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93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7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4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73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2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19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0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86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06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11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8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74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1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86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05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68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8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19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9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1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92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96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3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55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5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6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8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519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2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48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41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00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4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7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2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25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92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52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34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7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2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3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0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80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4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33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94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2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6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38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9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76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47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94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960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8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9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51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969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2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99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699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6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90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79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95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1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22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209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6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86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6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27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50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06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9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98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3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3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6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63" Type="http://schemas.openxmlformats.org/officeDocument/2006/relationships/control" Target="activeX/activeX55.xml"/><Relationship Id="rId84" Type="http://schemas.openxmlformats.org/officeDocument/2006/relationships/control" Target="activeX/activeX76.xml"/><Relationship Id="rId138" Type="http://schemas.openxmlformats.org/officeDocument/2006/relationships/control" Target="activeX/activeX126.xml"/><Relationship Id="rId159" Type="http://schemas.openxmlformats.org/officeDocument/2006/relationships/control" Target="activeX/activeX146.xml"/><Relationship Id="rId170" Type="http://schemas.openxmlformats.org/officeDocument/2006/relationships/control" Target="activeX/activeX157.xml"/><Relationship Id="rId191" Type="http://schemas.openxmlformats.org/officeDocument/2006/relationships/control" Target="activeX/activeX176.xml"/><Relationship Id="rId205" Type="http://schemas.openxmlformats.org/officeDocument/2006/relationships/control" Target="activeX/activeX190.xml"/><Relationship Id="rId226" Type="http://schemas.openxmlformats.org/officeDocument/2006/relationships/control" Target="activeX/activeX211.xml"/><Relationship Id="rId107" Type="http://schemas.openxmlformats.org/officeDocument/2006/relationships/control" Target="activeX/activeX97.xml"/><Relationship Id="rId11" Type="http://schemas.openxmlformats.org/officeDocument/2006/relationships/image" Target="media/image2.wmf"/><Relationship Id="rId32" Type="http://schemas.openxmlformats.org/officeDocument/2006/relationships/control" Target="activeX/activeX25.xml"/><Relationship Id="rId53" Type="http://schemas.openxmlformats.org/officeDocument/2006/relationships/control" Target="activeX/activeX45.xml"/><Relationship Id="rId74" Type="http://schemas.openxmlformats.org/officeDocument/2006/relationships/control" Target="activeX/activeX66.xml"/><Relationship Id="rId128" Type="http://schemas.openxmlformats.org/officeDocument/2006/relationships/control" Target="activeX/activeX117.xml"/><Relationship Id="rId149" Type="http://schemas.openxmlformats.org/officeDocument/2006/relationships/control" Target="activeX/activeX136.xml"/><Relationship Id="rId5" Type="http://schemas.openxmlformats.org/officeDocument/2006/relationships/webSettings" Target="webSettings.xml"/><Relationship Id="rId95" Type="http://schemas.openxmlformats.org/officeDocument/2006/relationships/control" Target="activeX/activeX86.xml"/><Relationship Id="rId160" Type="http://schemas.openxmlformats.org/officeDocument/2006/relationships/control" Target="activeX/activeX147.xml"/><Relationship Id="rId181" Type="http://schemas.openxmlformats.org/officeDocument/2006/relationships/control" Target="activeX/activeX168.xml"/><Relationship Id="rId216" Type="http://schemas.openxmlformats.org/officeDocument/2006/relationships/control" Target="activeX/activeX201.xml"/><Relationship Id="rId237" Type="http://schemas.openxmlformats.org/officeDocument/2006/relationships/theme" Target="theme/theme1.xml"/><Relationship Id="rId22" Type="http://schemas.openxmlformats.org/officeDocument/2006/relationships/control" Target="activeX/activeX15.xml"/><Relationship Id="rId43" Type="http://schemas.openxmlformats.org/officeDocument/2006/relationships/control" Target="activeX/activeX36.xml"/><Relationship Id="rId64" Type="http://schemas.openxmlformats.org/officeDocument/2006/relationships/control" Target="activeX/activeX56.xml"/><Relationship Id="rId118" Type="http://schemas.openxmlformats.org/officeDocument/2006/relationships/control" Target="activeX/activeX107.xml"/><Relationship Id="rId139" Type="http://schemas.openxmlformats.org/officeDocument/2006/relationships/control" Target="activeX/activeX127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150" Type="http://schemas.openxmlformats.org/officeDocument/2006/relationships/control" Target="activeX/activeX137.xml"/><Relationship Id="rId155" Type="http://schemas.openxmlformats.org/officeDocument/2006/relationships/control" Target="activeX/activeX142.xml"/><Relationship Id="rId171" Type="http://schemas.openxmlformats.org/officeDocument/2006/relationships/control" Target="activeX/activeX158.xml"/><Relationship Id="rId176" Type="http://schemas.openxmlformats.org/officeDocument/2006/relationships/control" Target="activeX/activeX163.xml"/><Relationship Id="rId192" Type="http://schemas.openxmlformats.org/officeDocument/2006/relationships/control" Target="activeX/activeX177.xml"/><Relationship Id="rId197" Type="http://schemas.openxmlformats.org/officeDocument/2006/relationships/control" Target="activeX/activeX182.xml"/><Relationship Id="rId206" Type="http://schemas.openxmlformats.org/officeDocument/2006/relationships/control" Target="activeX/activeX191.xml"/><Relationship Id="rId227" Type="http://schemas.openxmlformats.org/officeDocument/2006/relationships/control" Target="activeX/activeX212.xml"/><Relationship Id="rId201" Type="http://schemas.openxmlformats.org/officeDocument/2006/relationships/control" Target="activeX/activeX186.xml"/><Relationship Id="rId222" Type="http://schemas.openxmlformats.org/officeDocument/2006/relationships/control" Target="activeX/activeX207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3.xml"/><Relationship Id="rId108" Type="http://schemas.openxmlformats.org/officeDocument/2006/relationships/control" Target="activeX/activeX98.xml"/><Relationship Id="rId124" Type="http://schemas.openxmlformats.org/officeDocument/2006/relationships/control" Target="activeX/activeX113.xml"/><Relationship Id="rId129" Type="http://schemas.openxmlformats.org/officeDocument/2006/relationships/control" Target="activeX/activeX118.xml"/><Relationship Id="rId54" Type="http://schemas.openxmlformats.org/officeDocument/2006/relationships/control" Target="activeX/activeX46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91" Type="http://schemas.openxmlformats.org/officeDocument/2006/relationships/control" Target="activeX/activeX83.xml"/><Relationship Id="rId96" Type="http://schemas.openxmlformats.org/officeDocument/2006/relationships/control" Target="activeX/activeX87.xml"/><Relationship Id="rId140" Type="http://schemas.openxmlformats.org/officeDocument/2006/relationships/control" Target="activeX/activeX128.xml"/><Relationship Id="rId145" Type="http://schemas.openxmlformats.org/officeDocument/2006/relationships/control" Target="activeX/activeX132.xml"/><Relationship Id="rId161" Type="http://schemas.openxmlformats.org/officeDocument/2006/relationships/control" Target="activeX/activeX148.xml"/><Relationship Id="rId166" Type="http://schemas.openxmlformats.org/officeDocument/2006/relationships/control" Target="activeX/activeX153.xml"/><Relationship Id="rId182" Type="http://schemas.openxmlformats.org/officeDocument/2006/relationships/control" Target="activeX/activeX169.xml"/><Relationship Id="rId187" Type="http://schemas.openxmlformats.org/officeDocument/2006/relationships/image" Target="media/image10.png"/><Relationship Id="rId217" Type="http://schemas.openxmlformats.org/officeDocument/2006/relationships/control" Target="activeX/activeX202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12" Type="http://schemas.openxmlformats.org/officeDocument/2006/relationships/control" Target="activeX/activeX197.xml"/><Relationship Id="rId233" Type="http://schemas.openxmlformats.org/officeDocument/2006/relationships/control" Target="activeX/activeX21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49" Type="http://schemas.openxmlformats.org/officeDocument/2006/relationships/control" Target="activeX/activeX41.xml"/><Relationship Id="rId114" Type="http://schemas.openxmlformats.org/officeDocument/2006/relationships/control" Target="activeX/activeX104.xml"/><Relationship Id="rId119" Type="http://schemas.openxmlformats.org/officeDocument/2006/relationships/control" Target="activeX/activeX108.xml"/><Relationship Id="rId44" Type="http://schemas.openxmlformats.org/officeDocument/2006/relationships/control" Target="activeX/activeX37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130" Type="http://schemas.openxmlformats.org/officeDocument/2006/relationships/control" Target="activeX/activeX119.xml"/><Relationship Id="rId135" Type="http://schemas.openxmlformats.org/officeDocument/2006/relationships/control" Target="activeX/activeX123.xml"/><Relationship Id="rId151" Type="http://schemas.openxmlformats.org/officeDocument/2006/relationships/control" Target="activeX/activeX138.xml"/><Relationship Id="rId156" Type="http://schemas.openxmlformats.org/officeDocument/2006/relationships/control" Target="activeX/activeX143.xml"/><Relationship Id="rId177" Type="http://schemas.openxmlformats.org/officeDocument/2006/relationships/control" Target="activeX/activeX164.xml"/><Relationship Id="rId198" Type="http://schemas.openxmlformats.org/officeDocument/2006/relationships/control" Target="activeX/activeX183.xml"/><Relationship Id="rId172" Type="http://schemas.openxmlformats.org/officeDocument/2006/relationships/control" Target="activeX/activeX159.xml"/><Relationship Id="rId193" Type="http://schemas.openxmlformats.org/officeDocument/2006/relationships/control" Target="activeX/activeX178.xml"/><Relationship Id="rId202" Type="http://schemas.openxmlformats.org/officeDocument/2006/relationships/control" Target="activeX/activeX187.xml"/><Relationship Id="rId207" Type="http://schemas.openxmlformats.org/officeDocument/2006/relationships/control" Target="activeX/activeX192.xml"/><Relationship Id="rId223" Type="http://schemas.openxmlformats.org/officeDocument/2006/relationships/control" Target="activeX/activeX208.xml"/><Relationship Id="rId228" Type="http://schemas.openxmlformats.org/officeDocument/2006/relationships/control" Target="activeX/activeX21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99.xml"/><Relationship Id="rId34" Type="http://schemas.openxmlformats.org/officeDocument/2006/relationships/control" Target="activeX/activeX27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8.xml"/><Relationship Id="rId104" Type="http://schemas.openxmlformats.org/officeDocument/2006/relationships/control" Target="activeX/activeX94.xml"/><Relationship Id="rId120" Type="http://schemas.openxmlformats.org/officeDocument/2006/relationships/control" Target="activeX/activeX109.xml"/><Relationship Id="rId125" Type="http://schemas.openxmlformats.org/officeDocument/2006/relationships/control" Target="activeX/activeX114.xml"/><Relationship Id="rId141" Type="http://schemas.openxmlformats.org/officeDocument/2006/relationships/image" Target="media/image8.png"/><Relationship Id="rId146" Type="http://schemas.openxmlformats.org/officeDocument/2006/relationships/control" Target="activeX/activeX133.xml"/><Relationship Id="rId167" Type="http://schemas.openxmlformats.org/officeDocument/2006/relationships/control" Target="activeX/activeX154.xml"/><Relationship Id="rId188" Type="http://schemas.openxmlformats.org/officeDocument/2006/relationships/control" Target="activeX/activeX173.xml"/><Relationship Id="rId7" Type="http://schemas.openxmlformats.org/officeDocument/2006/relationships/control" Target="activeX/activeX1.xml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162" Type="http://schemas.openxmlformats.org/officeDocument/2006/relationships/control" Target="activeX/activeX149.xml"/><Relationship Id="rId183" Type="http://schemas.openxmlformats.org/officeDocument/2006/relationships/control" Target="activeX/activeX170.xml"/><Relationship Id="rId213" Type="http://schemas.openxmlformats.org/officeDocument/2006/relationships/control" Target="activeX/activeX198.xml"/><Relationship Id="rId218" Type="http://schemas.openxmlformats.org/officeDocument/2006/relationships/control" Target="activeX/activeX203.xml"/><Relationship Id="rId234" Type="http://schemas.openxmlformats.org/officeDocument/2006/relationships/control" Target="activeX/activeX219.xml"/><Relationship Id="rId2" Type="http://schemas.openxmlformats.org/officeDocument/2006/relationships/numbering" Target="numbering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0.xml"/><Relationship Id="rId115" Type="http://schemas.openxmlformats.org/officeDocument/2006/relationships/image" Target="media/image6.png"/><Relationship Id="rId131" Type="http://schemas.openxmlformats.org/officeDocument/2006/relationships/control" Target="activeX/activeX120.xml"/><Relationship Id="rId136" Type="http://schemas.openxmlformats.org/officeDocument/2006/relationships/control" Target="activeX/activeX124.xml"/><Relationship Id="rId157" Type="http://schemas.openxmlformats.org/officeDocument/2006/relationships/control" Target="activeX/activeX144.xml"/><Relationship Id="rId178" Type="http://schemas.openxmlformats.org/officeDocument/2006/relationships/control" Target="activeX/activeX165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52" Type="http://schemas.openxmlformats.org/officeDocument/2006/relationships/control" Target="activeX/activeX139.xml"/><Relationship Id="rId173" Type="http://schemas.openxmlformats.org/officeDocument/2006/relationships/control" Target="activeX/activeX160.xml"/><Relationship Id="rId194" Type="http://schemas.openxmlformats.org/officeDocument/2006/relationships/control" Target="activeX/activeX179.xml"/><Relationship Id="rId199" Type="http://schemas.openxmlformats.org/officeDocument/2006/relationships/control" Target="activeX/activeX184.xml"/><Relationship Id="rId203" Type="http://schemas.openxmlformats.org/officeDocument/2006/relationships/control" Target="activeX/activeX188.xml"/><Relationship Id="rId208" Type="http://schemas.openxmlformats.org/officeDocument/2006/relationships/control" Target="activeX/activeX193.xml"/><Relationship Id="rId229" Type="http://schemas.openxmlformats.org/officeDocument/2006/relationships/control" Target="activeX/activeX214.xml"/><Relationship Id="rId19" Type="http://schemas.openxmlformats.org/officeDocument/2006/relationships/control" Target="activeX/activeX12.xml"/><Relationship Id="rId224" Type="http://schemas.openxmlformats.org/officeDocument/2006/relationships/control" Target="activeX/activeX209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1.xml"/><Relationship Id="rId105" Type="http://schemas.openxmlformats.org/officeDocument/2006/relationships/control" Target="activeX/activeX95.xml"/><Relationship Id="rId126" Type="http://schemas.openxmlformats.org/officeDocument/2006/relationships/control" Target="activeX/activeX115.xml"/><Relationship Id="rId147" Type="http://schemas.openxmlformats.org/officeDocument/2006/relationships/control" Target="activeX/activeX134.xml"/><Relationship Id="rId168" Type="http://schemas.openxmlformats.org/officeDocument/2006/relationships/control" Target="activeX/activeX155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image" Target="media/image4.png"/><Relationship Id="rId98" Type="http://schemas.openxmlformats.org/officeDocument/2006/relationships/control" Target="activeX/activeX89.xml"/><Relationship Id="rId121" Type="http://schemas.openxmlformats.org/officeDocument/2006/relationships/control" Target="activeX/activeX110.xml"/><Relationship Id="rId142" Type="http://schemas.openxmlformats.org/officeDocument/2006/relationships/control" Target="activeX/activeX129.xml"/><Relationship Id="rId163" Type="http://schemas.openxmlformats.org/officeDocument/2006/relationships/control" Target="activeX/activeX150.xml"/><Relationship Id="rId184" Type="http://schemas.openxmlformats.org/officeDocument/2006/relationships/control" Target="activeX/activeX171.xml"/><Relationship Id="rId189" Type="http://schemas.openxmlformats.org/officeDocument/2006/relationships/control" Target="activeX/activeX174.xml"/><Relationship Id="rId219" Type="http://schemas.openxmlformats.org/officeDocument/2006/relationships/control" Target="activeX/activeX204.xml"/><Relationship Id="rId3" Type="http://schemas.openxmlformats.org/officeDocument/2006/relationships/styles" Target="styles.xml"/><Relationship Id="rId214" Type="http://schemas.openxmlformats.org/officeDocument/2006/relationships/control" Target="activeX/activeX199.xml"/><Relationship Id="rId230" Type="http://schemas.openxmlformats.org/officeDocument/2006/relationships/control" Target="activeX/activeX215.xml"/><Relationship Id="rId235" Type="http://schemas.openxmlformats.org/officeDocument/2006/relationships/control" Target="activeX/activeX220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59.xml"/><Relationship Id="rId116" Type="http://schemas.openxmlformats.org/officeDocument/2006/relationships/control" Target="activeX/activeX105.xml"/><Relationship Id="rId137" Type="http://schemas.openxmlformats.org/officeDocument/2006/relationships/control" Target="activeX/activeX125.xml"/><Relationship Id="rId158" Type="http://schemas.openxmlformats.org/officeDocument/2006/relationships/control" Target="activeX/activeX145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4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1.xml"/><Relationship Id="rId132" Type="http://schemas.openxmlformats.org/officeDocument/2006/relationships/image" Target="media/image7.png"/><Relationship Id="rId153" Type="http://schemas.openxmlformats.org/officeDocument/2006/relationships/control" Target="activeX/activeX140.xml"/><Relationship Id="rId174" Type="http://schemas.openxmlformats.org/officeDocument/2006/relationships/control" Target="activeX/activeX161.xml"/><Relationship Id="rId179" Type="http://schemas.openxmlformats.org/officeDocument/2006/relationships/control" Target="activeX/activeX166.xml"/><Relationship Id="rId195" Type="http://schemas.openxmlformats.org/officeDocument/2006/relationships/control" Target="activeX/activeX180.xml"/><Relationship Id="rId209" Type="http://schemas.openxmlformats.org/officeDocument/2006/relationships/control" Target="activeX/activeX194.xml"/><Relationship Id="rId190" Type="http://schemas.openxmlformats.org/officeDocument/2006/relationships/control" Target="activeX/activeX175.xml"/><Relationship Id="rId204" Type="http://schemas.openxmlformats.org/officeDocument/2006/relationships/control" Target="activeX/activeX189.xml"/><Relationship Id="rId220" Type="http://schemas.openxmlformats.org/officeDocument/2006/relationships/control" Target="activeX/activeX205.xml"/><Relationship Id="rId225" Type="http://schemas.openxmlformats.org/officeDocument/2006/relationships/control" Target="activeX/activeX210.xml"/><Relationship Id="rId15" Type="http://schemas.openxmlformats.org/officeDocument/2006/relationships/control" Target="activeX/activeX8.xml"/><Relationship Id="rId36" Type="http://schemas.openxmlformats.org/officeDocument/2006/relationships/control" Target="activeX/activeX29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6.xml"/><Relationship Id="rId127" Type="http://schemas.openxmlformats.org/officeDocument/2006/relationships/control" Target="activeX/activeX116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52" Type="http://schemas.openxmlformats.org/officeDocument/2006/relationships/control" Target="activeX/activeX44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94" Type="http://schemas.openxmlformats.org/officeDocument/2006/relationships/control" Target="activeX/activeX85.xml"/><Relationship Id="rId99" Type="http://schemas.openxmlformats.org/officeDocument/2006/relationships/control" Target="activeX/activeX90.xml"/><Relationship Id="rId101" Type="http://schemas.openxmlformats.org/officeDocument/2006/relationships/control" Target="activeX/activeX92.xml"/><Relationship Id="rId122" Type="http://schemas.openxmlformats.org/officeDocument/2006/relationships/control" Target="activeX/activeX111.xml"/><Relationship Id="rId143" Type="http://schemas.openxmlformats.org/officeDocument/2006/relationships/control" Target="activeX/activeX130.xml"/><Relationship Id="rId148" Type="http://schemas.openxmlformats.org/officeDocument/2006/relationships/control" Target="activeX/activeX135.xml"/><Relationship Id="rId164" Type="http://schemas.openxmlformats.org/officeDocument/2006/relationships/control" Target="activeX/activeX151.xml"/><Relationship Id="rId169" Type="http://schemas.openxmlformats.org/officeDocument/2006/relationships/control" Target="activeX/activeX156.xml"/><Relationship Id="rId185" Type="http://schemas.openxmlformats.org/officeDocument/2006/relationships/control" Target="activeX/activeX172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80" Type="http://schemas.openxmlformats.org/officeDocument/2006/relationships/control" Target="activeX/activeX167.xml"/><Relationship Id="rId210" Type="http://schemas.openxmlformats.org/officeDocument/2006/relationships/control" Target="activeX/activeX195.xml"/><Relationship Id="rId215" Type="http://schemas.openxmlformats.org/officeDocument/2006/relationships/control" Target="activeX/activeX200.xml"/><Relationship Id="rId236" Type="http://schemas.openxmlformats.org/officeDocument/2006/relationships/fontTable" Target="fontTable.xml"/><Relationship Id="rId26" Type="http://schemas.openxmlformats.org/officeDocument/2006/relationships/control" Target="activeX/activeX19.xml"/><Relationship Id="rId231" Type="http://schemas.openxmlformats.org/officeDocument/2006/relationships/control" Target="activeX/activeX216.xml"/><Relationship Id="rId47" Type="http://schemas.openxmlformats.org/officeDocument/2006/relationships/control" Target="activeX/activeX40.xml"/><Relationship Id="rId68" Type="http://schemas.openxmlformats.org/officeDocument/2006/relationships/control" Target="activeX/activeX60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2.xml"/><Relationship Id="rId133" Type="http://schemas.openxmlformats.org/officeDocument/2006/relationships/control" Target="activeX/activeX121.xml"/><Relationship Id="rId154" Type="http://schemas.openxmlformats.org/officeDocument/2006/relationships/control" Target="activeX/activeX141.xml"/><Relationship Id="rId175" Type="http://schemas.openxmlformats.org/officeDocument/2006/relationships/control" Target="activeX/activeX162.xml"/><Relationship Id="rId196" Type="http://schemas.openxmlformats.org/officeDocument/2006/relationships/control" Target="activeX/activeX181.xml"/><Relationship Id="rId200" Type="http://schemas.openxmlformats.org/officeDocument/2006/relationships/control" Target="activeX/activeX185.xml"/><Relationship Id="rId16" Type="http://schemas.openxmlformats.org/officeDocument/2006/relationships/control" Target="activeX/activeX9.xml"/><Relationship Id="rId221" Type="http://schemas.openxmlformats.org/officeDocument/2006/relationships/control" Target="activeX/activeX206.xml"/><Relationship Id="rId37" Type="http://schemas.openxmlformats.org/officeDocument/2006/relationships/control" Target="activeX/activeX30.xml"/><Relationship Id="rId58" Type="http://schemas.openxmlformats.org/officeDocument/2006/relationships/control" Target="activeX/activeX50.xml"/><Relationship Id="rId79" Type="http://schemas.openxmlformats.org/officeDocument/2006/relationships/control" Target="activeX/activeX71.xml"/><Relationship Id="rId102" Type="http://schemas.openxmlformats.org/officeDocument/2006/relationships/image" Target="media/image5.png"/><Relationship Id="rId123" Type="http://schemas.openxmlformats.org/officeDocument/2006/relationships/control" Target="activeX/activeX112.xml"/><Relationship Id="rId144" Type="http://schemas.openxmlformats.org/officeDocument/2006/relationships/control" Target="activeX/activeX131.xml"/><Relationship Id="rId90" Type="http://schemas.openxmlformats.org/officeDocument/2006/relationships/control" Target="activeX/activeX82.xml"/><Relationship Id="rId165" Type="http://schemas.openxmlformats.org/officeDocument/2006/relationships/control" Target="activeX/activeX152.xml"/><Relationship Id="rId186" Type="http://schemas.openxmlformats.org/officeDocument/2006/relationships/image" Target="media/image9.png"/><Relationship Id="rId211" Type="http://schemas.openxmlformats.org/officeDocument/2006/relationships/control" Target="activeX/activeX196.xml"/><Relationship Id="rId232" Type="http://schemas.openxmlformats.org/officeDocument/2006/relationships/control" Target="activeX/activeX217.xml"/><Relationship Id="rId27" Type="http://schemas.openxmlformats.org/officeDocument/2006/relationships/control" Target="activeX/activeX20.xml"/><Relationship Id="rId48" Type="http://schemas.openxmlformats.org/officeDocument/2006/relationships/image" Target="media/image3.png"/><Relationship Id="rId69" Type="http://schemas.openxmlformats.org/officeDocument/2006/relationships/control" Target="activeX/activeX61.xml"/><Relationship Id="rId113" Type="http://schemas.openxmlformats.org/officeDocument/2006/relationships/control" Target="activeX/activeX103.xml"/><Relationship Id="rId134" Type="http://schemas.openxmlformats.org/officeDocument/2006/relationships/control" Target="activeX/activeX1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F5F5F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EE040-3E40-4D02-8E64-FFA319193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17</Pages>
  <Words>3198</Words>
  <Characters>18231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Marin</cp:lastModifiedBy>
  <cp:revision>17</cp:revision>
  <cp:lastPrinted>2011-11-20T19:06:00Z</cp:lastPrinted>
  <dcterms:created xsi:type="dcterms:W3CDTF">2011-11-18T13:53:00Z</dcterms:created>
  <dcterms:modified xsi:type="dcterms:W3CDTF">2011-11-22T19:29:00Z</dcterms:modified>
</cp:coreProperties>
</file>