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1A" w:rsidRDefault="002972A2" w:rsidP="002972A2">
      <w:pPr>
        <w:jc w:val="center"/>
      </w:pPr>
      <w:r>
        <w:t>ZAVRŠNI ISPIT IZ AUDIOTEHNIKE</w:t>
      </w:r>
      <w:r w:rsidR="00367D35">
        <w:t xml:space="preserve"> </w:t>
      </w:r>
    </w:p>
    <w:p w:rsidR="002972A2" w:rsidRDefault="009C7FB0" w:rsidP="002972A2">
      <w:pPr>
        <w:jc w:val="center"/>
      </w:pPr>
      <w:proofErr w:type="gramStart"/>
      <w:r>
        <w:t>28.6</w:t>
      </w:r>
      <w:r w:rsidR="002972A2">
        <w:t>.2013.</w:t>
      </w:r>
      <w:proofErr w:type="gramEnd"/>
    </w:p>
    <w:p w:rsidR="00367D35" w:rsidRDefault="00367D35" w:rsidP="002972A2">
      <w:pPr>
        <w:jc w:val="center"/>
      </w:pPr>
      <w:r>
        <w:t>GRUPA A</w:t>
      </w:r>
    </w:p>
    <w:p w:rsidR="002972A2" w:rsidRDefault="002972A2" w:rsidP="002972A2">
      <w:pPr>
        <w:jc w:val="center"/>
      </w:pPr>
    </w:p>
    <w:p w:rsidR="002972A2" w:rsidRDefault="002972A2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proofErr w:type="spellStart"/>
      <w:r>
        <w:t>Navedite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tri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zvučničkih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. (2 </w:t>
      </w:r>
      <w:proofErr w:type="spellStart"/>
      <w:r>
        <w:t>boda</w:t>
      </w:r>
      <w:proofErr w:type="spellEnd"/>
      <w:r>
        <w:t>)</w:t>
      </w:r>
    </w:p>
    <w:p w:rsidR="002972A2" w:rsidRDefault="00DD1BEF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proofErr w:type="spellStart"/>
      <w:r>
        <w:t>Objasnite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miješala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konzola</w:t>
      </w:r>
      <w:proofErr w:type="spellEnd"/>
      <w:r>
        <w:t xml:space="preserve">. (2 </w:t>
      </w:r>
      <w:proofErr w:type="spellStart"/>
      <w:r>
        <w:t>boda</w:t>
      </w:r>
      <w:proofErr w:type="spellEnd"/>
      <w:r>
        <w:t>)</w:t>
      </w:r>
    </w:p>
    <w:p w:rsidR="00DD1BEF" w:rsidRDefault="00DD1BEF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proofErr w:type="spellStart"/>
      <w:r>
        <w:t>Objasnite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se </w:t>
      </w:r>
      <w:proofErr w:type="spellStart"/>
      <w:r>
        <w:t>zvučničke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ugrađuju</w:t>
      </w:r>
      <w:proofErr w:type="spellEnd"/>
      <w:r>
        <w:t xml:space="preserve"> u </w:t>
      </w:r>
      <w:proofErr w:type="spellStart"/>
      <w:r>
        <w:t>kutije</w:t>
      </w:r>
      <w:proofErr w:type="spellEnd"/>
      <w:r>
        <w:t xml:space="preserve">. </w:t>
      </w:r>
      <w:proofErr w:type="spellStart"/>
      <w:r>
        <w:t>Navedite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zvučničkih</w:t>
      </w:r>
      <w:proofErr w:type="spellEnd"/>
      <w:r>
        <w:t xml:space="preserve"> </w:t>
      </w:r>
      <w:proofErr w:type="spellStart"/>
      <w:r>
        <w:t>kutija</w:t>
      </w:r>
      <w:proofErr w:type="spellEnd"/>
      <w:r>
        <w:t xml:space="preserve">. (2 </w:t>
      </w:r>
      <w:proofErr w:type="spellStart"/>
      <w:r>
        <w:t>boda</w:t>
      </w:r>
      <w:proofErr w:type="spellEnd"/>
      <w:r>
        <w:t>)</w:t>
      </w:r>
    </w:p>
    <w:p w:rsidR="00DD1BEF" w:rsidRDefault="00DD1BEF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proofErr w:type="spellStart"/>
      <w:r>
        <w:t>Objasnite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audio </w:t>
      </w:r>
      <w:proofErr w:type="spellStart"/>
      <w:r>
        <w:t>pojačala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A. Na </w:t>
      </w:r>
      <w:proofErr w:type="spellStart"/>
      <w:r>
        <w:t>izlaznoj</w:t>
      </w:r>
      <w:proofErr w:type="spellEnd"/>
      <w:r>
        <w:t xml:space="preserve"> </w:t>
      </w:r>
      <w:proofErr w:type="spellStart"/>
      <w:r>
        <w:t>karakteristici</w:t>
      </w:r>
      <w:proofErr w:type="spellEnd"/>
      <w:r>
        <w:t xml:space="preserve">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tranzistora</w:t>
      </w:r>
      <w:proofErr w:type="spellEnd"/>
      <w:r>
        <w:t xml:space="preserve"> </w:t>
      </w:r>
      <w:proofErr w:type="spellStart"/>
      <w:r>
        <w:t>nacrtajte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. </w:t>
      </w:r>
      <w:proofErr w:type="spellStart"/>
      <w:r>
        <w:t>Kolika</w:t>
      </w:r>
      <w:proofErr w:type="spellEnd"/>
      <w:r>
        <w:t xml:space="preserve"> je </w:t>
      </w:r>
      <w:proofErr w:type="spellStart"/>
      <w:r>
        <w:t>teoretska</w:t>
      </w:r>
      <w:proofErr w:type="spellEnd"/>
      <w:r>
        <w:t xml:space="preserve">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korisnost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pojačala</w:t>
      </w:r>
      <w:proofErr w:type="spellEnd"/>
      <w:r>
        <w:t xml:space="preserve"> u </w:t>
      </w:r>
      <w:proofErr w:type="spellStart"/>
      <w:r>
        <w:t>komplementarnom</w:t>
      </w:r>
      <w:proofErr w:type="spellEnd"/>
      <w:r>
        <w:t xml:space="preserve"> </w:t>
      </w:r>
      <w:proofErr w:type="spellStart"/>
      <w:r>
        <w:t>spoju</w:t>
      </w:r>
      <w:proofErr w:type="spellEnd"/>
      <w:r>
        <w:t xml:space="preserve"> </w:t>
      </w:r>
      <w:proofErr w:type="spellStart"/>
      <w:r>
        <w:t>tra</w:t>
      </w:r>
      <w:r w:rsidR="008C015B">
        <w:t>nz</w:t>
      </w:r>
      <w:bookmarkStart w:id="0" w:name="_GoBack"/>
      <w:bookmarkEnd w:id="0"/>
      <w:r>
        <w:t>istora</w:t>
      </w:r>
      <w:proofErr w:type="spellEnd"/>
      <w:r>
        <w:t xml:space="preserve">? (3 </w:t>
      </w:r>
      <w:proofErr w:type="spellStart"/>
      <w:r>
        <w:t>boda</w:t>
      </w:r>
      <w:proofErr w:type="spellEnd"/>
      <w:r>
        <w:t>)</w:t>
      </w:r>
    </w:p>
    <w:p w:rsidR="0087734F" w:rsidRDefault="0087734F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proofErr w:type="spellStart"/>
      <w:r>
        <w:t>Nacrtajte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</w:t>
      </w:r>
      <w:proofErr w:type="spellStart"/>
      <w:r>
        <w:t>pojačanja</w:t>
      </w:r>
      <w:proofErr w:type="spellEnd"/>
      <w:r>
        <w:t xml:space="preserve"> </w:t>
      </w:r>
      <w:proofErr w:type="spellStart"/>
      <w:r>
        <w:t>kompresora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u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stupnja</w:t>
      </w:r>
      <w:proofErr w:type="spellEnd"/>
      <w:r>
        <w:t xml:space="preserve">.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granična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je 10 </w:t>
      </w:r>
      <w:proofErr w:type="spellStart"/>
      <w:r>
        <w:t>dBu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je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2:1.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granična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je 20 </w:t>
      </w:r>
      <w:proofErr w:type="spellStart"/>
      <w:r>
        <w:t>dBu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je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4:1. </w:t>
      </w:r>
      <w:proofErr w:type="spellStart"/>
      <w:r>
        <w:t>Ako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kompresora</w:t>
      </w:r>
      <w:proofErr w:type="spellEnd"/>
      <w:r>
        <w:t xml:space="preserve"> </w:t>
      </w:r>
      <w:proofErr w:type="spellStart"/>
      <w:r>
        <w:t>dovede</w:t>
      </w:r>
      <w:proofErr w:type="spellEnd"/>
      <w:r>
        <w:t xml:space="preserve"> signal </w:t>
      </w:r>
      <w:proofErr w:type="spellStart"/>
      <w:r>
        <w:t>razine</w:t>
      </w:r>
      <w:proofErr w:type="spellEnd"/>
      <w:r>
        <w:t xml:space="preserve"> 24 </w:t>
      </w:r>
      <w:proofErr w:type="spellStart"/>
      <w:r>
        <w:t>dBu</w:t>
      </w:r>
      <w:proofErr w:type="spellEnd"/>
      <w:r>
        <w:t xml:space="preserve">, </w:t>
      </w:r>
      <w:proofErr w:type="spellStart"/>
      <w:r>
        <w:t>kolika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izlaznog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? (4 </w:t>
      </w:r>
      <w:proofErr w:type="spellStart"/>
      <w:r>
        <w:t>boda</w:t>
      </w:r>
      <w:proofErr w:type="spellEnd"/>
      <w:r>
        <w:t>)</w:t>
      </w:r>
    </w:p>
    <w:p w:rsidR="00DD1BEF" w:rsidRDefault="006839FA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proofErr w:type="spellStart"/>
      <w:r>
        <w:t>Konstruirajte</w:t>
      </w:r>
      <w:proofErr w:type="spellEnd"/>
      <w:r>
        <w:t xml:space="preserve"> </w:t>
      </w:r>
      <w:proofErr w:type="spellStart"/>
      <w:r>
        <w:t>nisko-propusni</w:t>
      </w:r>
      <w:proofErr w:type="spellEnd"/>
      <w:r>
        <w:t xml:space="preserve"> </w:t>
      </w:r>
      <w:proofErr w:type="spellStart"/>
      <w:r>
        <w:t>filtar</w:t>
      </w:r>
      <w:proofErr w:type="spellEnd"/>
      <w:r>
        <w:t xml:space="preserve"> </w:t>
      </w:r>
      <w:proofErr w:type="spellStart"/>
      <w:r>
        <w:rPr>
          <w:u w:val="single"/>
        </w:rPr>
        <w:t>drugog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reda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rPr>
          <w:u w:val="single"/>
        </w:rPr>
        <w:t>dva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operacijska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pojačala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filtar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slijedeće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: </w:t>
      </w:r>
      <w:proofErr w:type="spellStart"/>
      <w:r>
        <w:t>gornja</w:t>
      </w:r>
      <w:proofErr w:type="spellEnd"/>
      <w:r>
        <w:t xml:space="preserve"> </w:t>
      </w:r>
      <w:proofErr w:type="spellStart"/>
      <w:r>
        <w:t>granična</w:t>
      </w:r>
      <w:proofErr w:type="spellEnd"/>
      <w:r>
        <w:t xml:space="preserve"> </w:t>
      </w:r>
      <w:proofErr w:type="spellStart"/>
      <w:r>
        <w:t>frekvencija</w:t>
      </w:r>
      <w:proofErr w:type="spellEnd"/>
      <w:r>
        <w:t xml:space="preserve"> je 1 kHz; </w:t>
      </w:r>
      <w:proofErr w:type="spellStart"/>
      <w:r>
        <w:t>pojačanje</w:t>
      </w:r>
      <w:proofErr w:type="spellEnd"/>
      <w:r>
        <w:t xml:space="preserve"> </w:t>
      </w:r>
      <w:proofErr w:type="spellStart"/>
      <w:r>
        <w:t>propusnog</w:t>
      </w:r>
      <w:proofErr w:type="spellEnd"/>
      <w:r>
        <w:t xml:space="preserve"> </w:t>
      </w:r>
      <w:proofErr w:type="spellStart"/>
      <w:r>
        <w:t>dijela</w:t>
      </w:r>
      <w:proofErr w:type="spellEnd"/>
      <w:r>
        <w:t xml:space="preserve"> je 40 dB. (4 </w:t>
      </w:r>
      <w:proofErr w:type="spellStart"/>
      <w:r>
        <w:t>boda</w:t>
      </w:r>
      <w:proofErr w:type="spellEnd"/>
      <w:r>
        <w:t>)</w:t>
      </w:r>
    </w:p>
    <w:p w:rsidR="00884923" w:rsidRDefault="00884923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r>
        <w:t xml:space="preserve">Na </w:t>
      </w:r>
      <w:proofErr w:type="spellStart"/>
      <w:r>
        <w:t>raspolaganju</w:t>
      </w:r>
      <w:proofErr w:type="spellEnd"/>
      <w:r>
        <w:t xml:space="preserve"> je </w:t>
      </w:r>
      <w:proofErr w:type="spellStart"/>
      <w:r>
        <w:t>operacijsko</w:t>
      </w:r>
      <w:proofErr w:type="spellEnd"/>
      <w:r>
        <w:t xml:space="preserve"> </w:t>
      </w:r>
      <w:proofErr w:type="spellStart"/>
      <w:r>
        <w:t>pojačalo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povratne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u </w:t>
      </w:r>
      <w:proofErr w:type="spellStart"/>
      <w:r>
        <w:t>propusnom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pojačanje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60 dB, a </w:t>
      </w:r>
      <w:proofErr w:type="spellStart"/>
      <w:r>
        <w:t>gornja</w:t>
      </w:r>
      <w:proofErr w:type="spellEnd"/>
      <w:r>
        <w:t xml:space="preserve"> </w:t>
      </w:r>
      <w:proofErr w:type="spellStart"/>
      <w:r>
        <w:t>granična</w:t>
      </w:r>
      <w:proofErr w:type="spellEnd"/>
      <w:r>
        <w:t xml:space="preserve"> </w:t>
      </w:r>
      <w:proofErr w:type="spellStart"/>
      <w:r>
        <w:t>frekvencija</w:t>
      </w:r>
      <w:proofErr w:type="spellEnd"/>
      <w:r>
        <w:t xml:space="preserve"> je 100 Hz. </w:t>
      </w:r>
      <w:proofErr w:type="spellStart"/>
      <w:r>
        <w:t>Pojačanje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gornje</w:t>
      </w:r>
      <w:proofErr w:type="spellEnd"/>
      <w:r>
        <w:t xml:space="preserve"> </w:t>
      </w:r>
      <w:proofErr w:type="spellStart"/>
      <w:r>
        <w:t>granične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6 dB/</w:t>
      </w:r>
      <w:proofErr w:type="spellStart"/>
      <w:r>
        <w:t>okt</w:t>
      </w:r>
      <w:proofErr w:type="spellEnd"/>
      <w:r>
        <w:t xml:space="preserve">.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operacijskog</w:t>
      </w:r>
      <w:proofErr w:type="spellEnd"/>
      <w:r>
        <w:t xml:space="preserve"> </w:t>
      </w:r>
      <w:proofErr w:type="spellStart"/>
      <w:r>
        <w:t>pojačala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konstruirati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pojačanje</w:t>
      </w:r>
      <w:proofErr w:type="spellEnd"/>
      <w:r>
        <w:t xml:space="preserve"> u </w:t>
      </w:r>
      <w:proofErr w:type="spellStart"/>
      <w:r>
        <w:t>propusnom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 w:rsidR="00A60D17">
        <w:t xml:space="preserve"> 18</w:t>
      </w:r>
      <w:r>
        <w:t xml:space="preserve"> dB, </w:t>
      </w:r>
      <w:r w:rsidR="00A60D17">
        <w:t xml:space="preserve">a </w:t>
      </w:r>
      <w:proofErr w:type="spellStart"/>
      <w:r w:rsidR="00A60D17">
        <w:t>gornja</w:t>
      </w:r>
      <w:proofErr w:type="spellEnd"/>
      <w:r w:rsidR="00A60D17">
        <w:t xml:space="preserve"> </w:t>
      </w:r>
      <w:proofErr w:type="spellStart"/>
      <w:r w:rsidR="00A60D17">
        <w:t>granična</w:t>
      </w:r>
      <w:proofErr w:type="spellEnd"/>
      <w:r w:rsidR="00A60D17">
        <w:t xml:space="preserve"> </w:t>
      </w:r>
      <w:proofErr w:type="spellStart"/>
      <w:r w:rsidR="00A60D17">
        <w:t>frekvencija</w:t>
      </w:r>
      <w:proofErr w:type="spellEnd"/>
      <w:r w:rsidR="00A60D17">
        <w:t xml:space="preserve"> 5</w:t>
      </w:r>
      <w:r>
        <w:t xml:space="preserve">0 kHz. (4 </w:t>
      </w:r>
      <w:proofErr w:type="spellStart"/>
      <w:r>
        <w:t>boda</w:t>
      </w:r>
      <w:proofErr w:type="spellEnd"/>
      <w:r>
        <w:t>)</w:t>
      </w:r>
    </w:p>
    <w:tbl>
      <w:tblPr>
        <w:tblStyle w:val="TableGrid"/>
        <w:tblW w:w="0" w:type="auto"/>
        <w:jc w:val="center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2"/>
        <w:gridCol w:w="5643"/>
      </w:tblGrid>
      <w:tr w:rsidR="003538E2" w:rsidTr="000215A6">
        <w:trPr>
          <w:jc w:val="center"/>
        </w:trPr>
        <w:tc>
          <w:tcPr>
            <w:tcW w:w="5491" w:type="dxa"/>
            <w:vAlign w:val="center"/>
          </w:tcPr>
          <w:p w:rsidR="003538E2" w:rsidRDefault="003538E2" w:rsidP="003538E2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83790" cy="24676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avrsni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277" cy="24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1" w:type="dxa"/>
            <w:vAlign w:val="center"/>
          </w:tcPr>
          <w:p w:rsidR="003538E2" w:rsidRDefault="000215A6" w:rsidP="003538E2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11296" cy="19903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vrsni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296" cy="199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8E2" w:rsidTr="000215A6">
        <w:trPr>
          <w:jc w:val="center"/>
        </w:trPr>
        <w:tc>
          <w:tcPr>
            <w:tcW w:w="5491" w:type="dxa"/>
            <w:vAlign w:val="center"/>
          </w:tcPr>
          <w:p w:rsidR="003538E2" w:rsidRDefault="003538E2" w:rsidP="003538E2">
            <w:pPr>
              <w:pStyle w:val="ListParagraph"/>
              <w:spacing w:after="120"/>
              <w:ind w:left="0"/>
              <w:contextualSpacing w:val="0"/>
              <w:jc w:val="center"/>
            </w:pPr>
            <w:proofErr w:type="spellStart"/>
            <w:r>
              <w:t>Slika</w:t>
            </w:r>
            <w:proofErr w:type="spellEnd"/>
            <w:r>
              <w:t xml:space="preserve"> 1</w:t>
            </w:r>
          </w:p>
        </w:tc>
        <w:tc>
          <w:tcPr>
            <w:tcW w:w="5491" w:type="dxa"/>
            <w:vAlign w:val="center"/>
          </w:tcPr>
          <w:p w:rsidR="003538E2" w:rsidRDefault="000215A6" w:rsidP="003538E2">
            <w:pPr>
              <w:pStyle w:val="ListParagraph"/>
              <w:spacing w:after="120"/>
              <w:ind w:left="0"/>
              <w:contextualSpacing w:val="0"/>
              <w:jc w:val="center"/>
            </w:pPr>
            <w:proofErr w:type="spellStart"/>
            <w:r>
              <w:t>Slika</w:t>
            </w:r>
            <w:proofErr w:type="spellEnd"/>
            <w:r>
              <w:t xml:space="preserve"> 2</w:t>
            </w:r>
          </w:p>
        </w:tc>
      </w:tr>
    </w:tbl>
    <w:p w:rsidR="00197999" w:rsidRDefault="00197999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r>
        <w:t xml:space="preserve">Na </w:t>
      </w:r>
      <w:proofErr w:type="spellStart"/>
      <w:r>
        <w:t>slici</w:t>
      </w:r>
      <w:proofErr w:type="spellEnd"/>
      <w:r>
        <w:t xml:space="preserve"> 1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normirane</w:t>
      </w:r>
      <w:proofErr w:type="spellEnd"/>
      <w:r>
        <w:t xml:space="preserve"> </w:t>
      </w:r>
      <w:proofErr w:type="spellStart"/>
      <w:r>
        <w:t>disipacije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pojačala</w:t>
      </w:r>
      <w:proofErr w:type="spellEnd"/>
      <w:r>
        <w:t>.</w:t>
      </w:r>
      <w:r w:rsidR="003538E2">
        <w:t xml:space="preserve"> </w:t>
      </w:r>
      <w:proofErr w:type="spellStart"/>
      <w:r w:rsidR="003538E2">
        <w:t>Pojačalo</w:t>
      </w:r>
      <w:proofErr w:type="spellEnd"/>
      <w:r w:rsidR="003538E2">
        <w:t xml:space="preserve"> je </w:t>
      </w:r>
      <w:proofErr w:type="spellStart"/>
      <w:r w:rsidR="003538E2">
        <w:t>konstruirano</w:t>
      </w:r>
      <w:proofErr w:type="spellEnd"/>
      <w:r w:rsidR="003538E2">
        <w:t xml:space="preserve"> </w:t>
      </w:r>
      <w:proofErr w:type="spellStart"/>
      <w:r w:rsidR="003538E2">
        <w:t>za</w:t>
      </w:r>
      <w:proofErr w:type="spellEnd"/>
      <w:r w:rsidR="003538E2">
        <w:t xml:space="preserve"> </w:t>
      </w:r>
      <w:proofErr w:type="spellStart"/>
      <w:r w:rsidR="003538E2">
        <w:t>maksimalnu</w:t>
      </w:r>
      <w:proofErr w:type="spellEnd"/>
      <w:r w:rsidR="003538E2">
        <w:t xml:space="preserve"> </w:t>
      </w:r>
      <w:proofErr w:type="spellStart"/>
      <w:r w:rsidR="003538E2">
        <w:t>efektivnu</w:t>
      </w:r>
      <w:proofErr w:type="spellEnd"/>
      <w:r w:rsidR="003538E2">
        <w:t xml:space="preserve"> </w:t>
      </w:r>
      <w:proofErr w:type="spellStart"/>
      <w:r w:rsidR="003538E2">
        <w:t>snagu</w:t>
      </w:r>
      <w:proofErr w:type="spellEnd"/>
      <w:r w:rsidR="003538E2">
        <w:t xml:space="preserve"> </w:t>
      </w:r>
      <w:proofErr w:type="spellStart"/>
      <w:proofErr w:type="gramStart"/>
      <w:r w:rsidR="003538E2">
        <w:t>od</w:t>
      </w:r>
      <w:proofErr w:type="spellEnd"/>
      <w:proofErr w:type="gramEnd"/>
      <w:r w:rsidR="003538E2">
        <w:t xml:space="preserve"> </w:t>
      </w:r>
      <w:proofErr w:type="spellStart"/>
      <w:r w:rsidR="003538E2">
        <w:t>P</w:t>
      </w:r>
      <w:r w:rsidR="003538E2">
        <w:rPr>
          <w:vertAlign w:val="subscript"/>
        </w:rPr>
        <w:t>max</w:t>
      </w:r>
      <w:proofErr w:type="spellEnd"/>
      <w:r w:rsidR="003538E2">
        <w:t xml:space="preserve">=100 </w:t>
      </w:r>
      <w:proofErr w:type="spellStart"/>
      <w:r w:rsidR="003538E2">
        <w:t>W</w:t>
      </w:r>
      <w:r w:rsidR="003538E2">
        <w:rPr>
          <w:vertAlign w:val="subscript"/>
        </w:rPr>
        <w:t>ef</w:t>
      </w:r>
      <w:proofErr w:type="spellEnd"/>
      <w:r w:rsidR="003538E2">
        <w:t xml:space="preserve"> </w:t>
      </w:r>
      <w:proofErr w:type="spellStart"/>
      <w:r w:rsidR="003538E2">
        <w:t>na</w:t>
      </w:r>
      <w:proofErr w:type="spellEnd"/>
      <w:r w:rsidR="003538E2">
        <w:t xml:space="preserve"> </w:t>
      </w:r>
      <w:proofErr w:type="spellStart"/>
      <w:r w:rsidR="003538E2">
        <w:t>zvučniku</w:t>
      </w:r>
      <w:proofErr w:type="spellEnd"/>
      <w:r w:rsidR="003538E2">
        <w:t xml:space="preserve"> </w:t>
      </w:r>
      <w:proofErr w:type="spellStart"/>
      <w:r w:rsidR="003538E2">
        <w:t>od</w:t>
      </w:r>
      <w:proofErr w:type="spellEnd"/>
      <w:r w:rsidR="003538E2">
        <w:t xml:space="preserve"> 8 </w:t>
      </w:r>
      <w:proofErr w:type="spellStart"/>
      <w:r w:rsidR="003538E2">
        <w:t>ohma</w:t>
      </w:r>
      <w:proofErr w:type="spellEnd"/>
      <w:r w:rsidR="003538E2">
        <w:t xml:space="preserve">. (1) </w:t>
      </w:r>
      <w:proofErr w:type="spellStart"/>
      <w:r w:rsidR="003538E2">
        <w:t>Izračunajte</w:t>
      </w:r>
      <w:proofErr w:type="spellEnd"/>
      <w:r w:rsidR="003538E2">
        <w:t xml:space="preserve"> </w:t>
      </w:r>
      <w:proofErr w:type="spellStart"/>
      <w:r w:rsidR="003538E2">
        <w:t>potrebni</w:t>
      </w:r>
      <w:proofErr w:type="spellEnd"/>
      <w:r w:rsidR="003538E2">
        <w:t xml:space="preserve"> </w:t>
      </w:r>
      <w:proofErr w:type="spellStart"/>
      <w:r w:rsidR="003538E2">
        <w:t>napon</w:t>
      </w:r>
      <w:proofErr w:type="spellEnd"/>
      <w:r w:rsidR="003538E2">
        <w:t xml:space="preserve"> </w:t>
      </w:r>
      <w:proofErr w:type="spellStart"/>
      <w:r w:rsidR="003538E2">
        <w:t>napajanja</w:t>
      </w:r>
      <w:proofErr w:type="spellEnd"/>
      <w:r w:rsidR="003538E2">
        <w:t xml:space="preserve"> </w:t>
      </w:r>
      <w:proofErr w:type="spellStart"/>
      <w:r w:rsidR="003538E2">
        <w:t>ovog</w:t>
      </w:r>
      <w:proofErr w:type="spellEnd"/>
      <w:r w:rsidR="003538E2">
        <w:t xml:space="preserve"> </w:t>
      </w:r>
      <w:proofErr w:type="spellStart"/>
      <w:r w:rsidR="003538E2">
        <w:t>pojačala</w:t>
      </w:r>
      <w:proofErr w:type="spellEnd"/>
      <w:r w:rsidR="003538E2">
        <w:t xml:space="preserve">. (2) </w:t>
      </w:r>
      <w:proofErr w:type="spellStart"/>
      <w:r w:rsidR="003538E2">
        <w:t>Izračunajte</w:t>
      </w:r>
      <w:proofErr w:type="spellEnd"/>
      <w:r w:rsidR="003538E2">
        <w:t xml:space="preserve"> </w:t>
      </w:r>
      <w:proofErr w:type="spellStart"/>
      <w:r w:rsidR="003538E2">
        <w:t>potrebnu</w:t>
      </w:r>
      <w:proofErr w:type="spellEnd"/>
      <w:r w:rsidR="003538E2">
        <w:t xml:space="preserve"> </w:t>
      </w:r>
      <w:proofErr w:type="spellStart"/>
      <w:r w:rsidR="003538E2">
        <w:t>snagu</w:t>
      </w:r>
      <w:proofErr w:type="spellEnd"/>
      <w:r w:rsidR="003538E2">
        <w:t xml:space="preserve"> </w:t>
      </w:r>
      <w:proofErr w:type="spellStart"/>
      <w:r w:rsidR="003538E2">
        <w:t>napajanja</w:t>
      </w:r>
      <w:proofErr w:type="spellEnd"/>
      <w:r w:rsidR="003538E2">
        <w:t xml:space="preserve"> </w:t>
      </w:r>
      <w:proofErr w:type="spellStart"/>
      <w:r w:rsidR="003538E2">
        <w:t>pojačala</w:t>
      </w:r>
      <w:proofErr w:type="spellEnd"/>
      <w:r w:rsidR="003538E2">
        <w:t xml:space="preserve">. (3) </w:t>
      </w:r>
      <w:proofErr w:type="spellStart"/>
      <w:r w:rsidR="003538E2">
        <w:t>Izračunajte</w:t>
      </w:r>
      <w:proofErr w:type="spellEnd"/>
      <w:r w:rsidR="003538E2">
        <w:t xml:space="preserve"> </w:t>
      </w:r>
      <w:proofErr w:type="spellStart"/>
      <w:r w:rsidR="003538E2">
        <w:t>korisnost</w:t>
      </w:r>
      <w:proofErr w:type="spellEnd"/>
      <w:r w:rsidR="003538E2">
        <w:t xml:space="preserve"> </w:t>
      </w:r>
      <w:proofErr w:type="spellStart"/>
      <w:r w:rsidR="003538E2">
        <w:t>pojačala</w:t>
      </w:r>
      <w:proofErr w:type="spellEnd"/>
      <w:r w:rsidR="003538E2">
        <w:t xml:space="preserve">. (4) </w:t>
      </w:r>
      <w:proofErr w:type="spellStart"/>
      <w:r w:rsidR="003538E2">
        <w:t>Izračunajte</w:t>
      </w:r>
      <w:proofErr w:type="spellEnd"/>
      <w:r w:rsidR="003538E2">
        <w:t xml:space="preserve"> </w:t>
      </w:r>
      <w:proofErr w:type="spellStart"/>
      <w:r w:rsidR="003538E2">
        <w:t>toplinski</w:t>
      </w:r>
      <w:proofErr w:type="spellEnd"/>
      <w:r w:rsidR="003538E2">
        <w:t xml:space="preserve"> </w:t>
      </w:r>
      <w:proofErr w:type="spellStart"/>
      <w:r w:rsidR="003538E2">
        <w:t>otpor</w:t>
      </w:r>
      <w:proofErr w:type="spellEnd"/>
      <w:r w:rsidR="003538E2">
        <w:t xml:space="preserve"> </w:t>
      </w:r>
      <w:proofErr w:type="spellStart"/>
      <w:r w:rsidR="003538E2">
        <w:t>potrebnog</w:t>
      </w:r>
      <w:proofErr w:type="spellEnd"/>
      <w:r w:rsidR="003538E2">
        <w:t xml:space="preserve"> </w:t>
      </w:r>
      <w:proofErr w:type="spellStart"/>
      <w:r w:rsidR="003538E2">
        <w:t>hladnjaka</w:t>
      </w:r>
      <w:proofErr w:type="spellEnd"/>
      <w:r w:rsidR="003538E2">
        <w:t xml:space="preserve">, </w:t>
      </w:r>
      <w:proofErr w:type="spellStart"/>
      <w:r w:rsidR="003538E2">
        <w:t>ako</w:t>
      </w:r>
      <w:proofErr w:type="spellEnd"/>
      <w:r w:rsidR="003538E2">
        <w:t xml:space="preserve"> je </w:t>
      </w:r>
      <w:proofErr w:type="spellStart"/>
      <w:r w:rsidR="003538E2">
        <w:t>zadano</w:t>
      </w:r>
      <w:proofErr w:type="spellEnd"/>
      <w:r w:rsidR="003538E2">
        <w:t xml:space="preserve"> </w:t>
      </w:r>
      <w:proofErr w:type="spellStart"/>
      <w:r w:rsidR="003538E2">
        <w:t>da</w:t>
      </w:r>
      <w:proofErr w:type="spellEnd"/>
      <w:r w:rsidR="003538E2">
        <w:t xml:space="preserve"> je </w:t>
      </w:r>
      <w:proofErr w:type="spellStart"/>
      <w:r w:rsidR="003538E2">
        <w:t>ukupni</w:t>
      </w:r>
      <w:proofErr w:type="spellEnd"/>
      <w:r w:rsidR="003538E2">
        <w:t xml:space="preserve"> </w:t>
      </w:r>
      <w:proofErr w:type="spellStart"/>
      <w:r w:rsidR="003538E2">
        <w:t>toplinski</w:t>
      </w:r>
      <w:proofErr w:type="spellEnd"/>
      <w:r w:rsidR="003538E2">
        <w:t xml:space="preserve"> </w:t>
      </w:r>
      <w:proofErr w:type="spellStart"/>
      <w:r w:rsidR="003538E2">
        <w:t>otpor</w:t>
      </w:r>
      <w:proofErr w:type="spellEnd"/>
      <w:r w:rsidR="003538E2">
        <w:t xml:space="preserve"> </w:t>
      </w:r>
      <w:proofErr w:type="spellStart"/>
      <w:r w:rsidR="003538E2">
        <w:t>međuslojeva</w:t>
      </w:r>
      <w:proofErr w:type="spellEnd"/>
      <w:r w:rsidR="003538E2">
        <w:t xml:space="preserve"> (</w:t>
      </w:r>
      <w:proofErr w:type="spellStart"/>
      <w:r w:rsidR="003538E2">
        <w:t>kućište+tinjac+silikonska</w:t>
      </w:r>
      <w:proofErr w:type="spellEnd"/>
      <w:r w:rsidR="003538E2">
        <w:t xml:space="preserve"> </w:t>
      </w:r>
      <w:proofErr w:type="spellStart"/>
      <w:r w:rsidR="003538E2">
        <w:t>mas</w:t>
      </w:r>
      <w:proofErr w:type="spellEnd"/>
      <w:r w:rsidR="003538E2">
        <w:t xml:space="preserve">) </w:t>
      </w:r>
      <w:proofErr w:type="spellStart"/>
      <w:r w:rsidR="003538E2">
        <w:t>jednak</w:t>
      </w:r>
      <w:proofErr w:type="spellEnd"/>
      <w:r w:rsidR="003538E2">
        <w:t xml:space="preserve"> 1 ºC/W. </w:t>
      </w:r>
      <w:proofErr w:type="spellStart"/>
      <w:r w:rsidR="003538E2">
        <w:t>Zadano</w:t>
      </w:r>
      <w:proofErr w:type="spellEnd"/>
      <w:r w:rsidR="003538E2">
        <w:t xml:space="preserve"> je: </w:t>
      </w:r>
      <w:proofErr w:type="spellStart"/>
      <w:r w:rsidR="003538E2">
        <w:t>T</w:t>
      </w:r>
      <w:r w:rsidR="003538E2">
        <w:rPr>
          <w:vertAlign w:val="subscript"/>
        </w:rPr>
        <w:t>j</w:t>
      </w:r>
      <w:proofErr w:type="spellEnd"/>
      <w:r w:rsidR="003538E2">
        <w:t xml:space="preserve">=150 ºC, </w:t>
      </w:r>
      <w:proofErr w:type="spellStart"/>
      <w:r w:rsidR="003538E2">
        <w:t>T</w:t>
      </w:r>
      <w:r w:rsidR="003538E2">
        <w:rPr>
          <w:vertAlign w:val="subscript"/>
        </w:rPr>
        <w:t>okoline</w:t>
      </w:r>
      <w:proofErr w:type="spellEnd"/>
      <w:r w:rsidR="003538E2">
        <w:t xml:space="preserve">=30 ºC. (6 </w:t>
      </w:r>
      <w:proofErr w:type="spellStart"/>
      <w:r w:rsidR="003538E2">
        <w:t>bodova</w:t>
      </w:r>
      <w:proofErr w:type="spellEnd"/>
      <w:r w:rsidR="003538E2">
        <w:t>)</w:t>
      </w:r>
    </w:p>
    <w:p w:rsidR="003538E2" w:rsidRDefault="0040291F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proofErr w:type="spellStart"/>
      <w:r>
        <w:t>Sustav</w:t>
      </w:r>
      <w:proofErr w:type="spellEnd"/>
      <w:r>
        <w:t xml:space="preserve"> </w:t>
      </w:r>
      <w:proofErr w:type="spellStart"/>
      <w:r>
        <w:t>ozvučenja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se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zvučnika</w:t>
      </w:r>
      <w:proofErr w:type="spellEnd"/>
      <w:r>
        <w:t xml:space="preserve"> </w:t>
      </w:r>
      <w:proofErr w:type="spellStart"/>
      <w:r>
        <w:t>jednake</w:t>
      </w:r>
      <w:proofErr w:type="spellEnd"/>
      <w:r>
        <w:t xml:space="preserve"> </w:t>
      </w:r>
      <w:proofErr w:type="spellStart"/>
      <w:r>
        <w:t>osjetljivosti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90 dB/1m</w:t>
      </w:r>
      <w:r w:rsidR="00367D35">
        <w:t xml:space="preserve"> </w:t>
      </w:r>
      <w:r>
        <w:t xml:space="preserve">/1W. </w:t>
      </w:r>
      <w:proofErr w:type="spellStart"/>
      <w:r>
        <w:t>Zvučnici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spojeni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stereo </w:t>
      </w:r>
      <w:proofErr w:type="spellStart"/>
      <w:r>
        <w:t>pojačalo</w:t>
      </w:r>
      <w:proofErr w:type="spellEnd"/>
      <w:r>
        <w:t xml:space="preserve">. </w:t>
      </w:r>
      <w:proofErr w:type="spellStart"/>
      <w:r>
        <w:t>Izračunajte</w:t>
      </w:r>
      <w:proofErr w:type="spellEnd"/>
      <w:r>
        <w:t xml:space="preserve"> </w:t>
      </w:r>
      <w:proofErr w:type="spellStart"/>
      <w:r>
        <w:t>potrebnu</w:t>
      </w:r>
      <w:proofErr w:type="spellEnd"/>
      <w:r>
        <w:t xml:space="preserve">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snagu</w:t>
      </w:r>
      <w:proofErr w:type="spellEnd"/>
      <w:r>
        <w:t xml:space="preserve"> </w:t>
      </w:r>
      <w:proofErr w:type="spellStart"/>
      <w:r>
        <w:t>pojačala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50 m,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jednaka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zvučnika</w:t>
      </w:r>
      <w:proofErr w:type="spellEnd"/>
      <w:r>
        <w:t xml:space="preserve">, </w:t>
      </w:r>
      <w:proofErr w:type="spellStart"/>
      <w:r>
        <w:t>postigne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zvučnog</w:t>
      </w:r>
      <w:proofErr w:type="spellEnd"/>
      <w:r>
        <w:t xml:space="preserve"> </w:t>
      </w:r>
      <w:proofErr w:type="spellStart"/>
      <w:r>
        <w:t>tlaka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60 dB. </w:t>
      </w:r>
      <w:proofErr w:type="spellStart"/>
      <w:r>
        <w:t>Rezerva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je 10 dB. (5 </w:t>
      </w:r>
      <w:proofErr w:type="spellStart"/>
      <w:r>
        <w:t>bodova</w:t>
      </w:r>
      <w:proofErr w:type="spellEnd"/>
      <w:r>
        <w:t>)</w:t>
      </w:r>
    </w:p>
    <w:p w:rsidR="00F57499" w:rsidRDefault="00F57499" w:rsidP="00DD1BEF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proofErr w:type="spellStart"/>
      <w:r>
        <w:t>Sustav</w:t>
      </w:r>
      <w:proofErr w:type="spellEnd"/>
      <w:r>
        <w:t xml:space="preserve"> </w:t>
      </w:r>
      <w:proofErr w:type="spellStart"/>
      <w:r>
        <w:t>ozvučenja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4 </w:t>
      </w:r>
      <w:proofErr w:type="spellStart"/>
      <w:r>
        <w:t>zvučnika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2. </w:t>
      </w:r>
      <w:proofErr w:type="spellStart"/>
      <w:r w:rsidR="000215A6">
        <w:t>Zvučnici</w:t>
      </w:r>
      <w:proofErr w:type="spellEnd"/>
      <w:r w:rsidR="000215A6">
        <w:t xml:space="preserve"> A </w:t>
      </w:r>
      <w:proofErr w:type="spellStart"/>
      <w:r w:rsidR="000215A6">
        <w:t>imaju</w:t>
      </w:r>
      <w:proofErr w:type="spellEnd"/>
      <w:r w:rsidR="000215A6">
        <w:t xml:space="preserve"> </w:t>
      </w:r>
      <w:proofErr w:type="spellStart"/>
      <w:r w:rsidR="000215A6">
        <w:t>osjetljivost</w:t>
      </w:r>
      <w:proofErr w:type="spellEnd"/>
      <w:r w:rsidR="000215A6">
        <w:t xml:space="preserve"> 90 dB/1m/1W. </w:t>
      </w:r>
      <w:proofErr w:type="spellStart"/>
      <w:r w:rsidR="000215A6">
        <w:t>Zvučnicima</w:t>
      </w:r>
      <w:proofErr w:type="spellEnd"/>
      <w:r w:rsidR="000215A6">
        <w:t xml:space="preserve"> A se </w:t>
      </w:r>
      <w:proofErr w:type="spellStart"/>
      <w:r w:rsidR="000215A6">
        <w:t>dovodi</w:t>
      </w:r>
      <w:proofErr w:type="spellEnd"/>
      <w:r w:rsidR="000215A6">
        <w:t xml:space="preserve"> </w:t>
      </w:r>
      <w:proofErr w:type="spellStart"/>
      <w:r w:rsidR="000215A6">
        <w:t>ukupna</w:t>
      </w:r>
      <w:proofErr w:type="spellEnd"/>
      <w:r w:rsidR="000215A6">
        <w:t xml:space="preserve"> </w:t>
      </w:r>
      <w:proofErr w:type="spellStart"/>
      <w:r w:rsidR="000215A6">
        <w:t>snaga</w:t>
      </w:r>
      <w:proofErr w:type="spellEnd"/>
      <w:r w:rsidR="000215A6">
        <w:t xml:space="preserve"> (</w:t>
      </w:r>
      <w:proofErr w:type="spellStart"/>
      <w:r w:rsidR="000215A6">
        <w:t>oba</w:t>
      </w:r>
      <w:proofErr w:type="spellEnd"/>
      <w:r w:rsidR="000215A6">
        <w:t xml:space="preserve"> </w:t>
      </w:r>
      <w:proofErr w:type="spellStart"/>
      <w:r w:rsidR="000215A6">
        <w:t>zvučnika</w:t>
      </w:r>
      <w:proofErr w:type="spellEnd"/>
      <w:r w:rsidR="000215A6">
        <w:t xml:space="preserve">) </w:t>
      </w:r>
      <w:proofErr w:type="spellStart"/>
      <w:proofErr w:type="gramStart"/>
      <w:r w:rsidR="000215A6">
        <w:t>od</w:t>
      </w:r>
      <w:proofErr w:type="spellEnd"/>
      <w:proofErr w:type="gramEnd"/>
      <w:r w:rsidR="000215A6">
        <w:t xml:space="preserve"> 100 W. </w:t>
      </w:r>
      <w:proofErr w:type="spellStart"/>
      <w:r w:rsidR="000215A6">
        <w:t>Zvučnicima</w:t>
      </w:r>
      <w:proofErr w:type="spellEnd"/>
      <w:r w:rsidR="000215A6">
        <w:t xml:space="preserve"> B se </w:t>
      </w:r>
      <w:proofErr w:type="spellStart"/>
      <w:r w:rsidR="000215A6">
        <w:t>dovodi</w:t>
      </w:r>
      <w:proofErr w:type="spellEnd"/>
      <w:r w:rsidR="000215A6">
        <w:t xml:space="preserve"> </w:t>
      </w:r>
      <w:proofErr w:type="spellStart"/>
      <w:r w:rsidR="000215A6">
        <w:t>ukupna</w:t>
      </w:r>
      <w:proofErr w:type="spellEnd"/>
      <w:r w:rsidR="000215A6">
        <w:t xml:space="preserve"> </w:t>
      </w:r>
      <w:proofErr w:type="spellStart"/>
      <w:r w:rsidR="000215A6">
        <w:t>snaga</w:t>
      </w:r>
      <w:proofErr w:type="spellEnd"/>
      <w:r w:rsidR="000215A6">
        <w:t xml:space="preserve"> (</w:t>
      </w:r>
      <w:proofErr w:type="spellStart"/>
      <w:r w:rsidR="000215A6">
        <w:t>oba</w:t>
      </w:r>
      <w:proofErr w:type="spellEnd"/>
      <w:r w:rsidR="000215A6">
        <w:t xml:space="preserve"> </w:t>
      </w:r>
      <w:proofErr w:type="spellStart"/>
      <w:r w:rsidR="000215A6">
        <w:t>zvučnika</w:t>
      </w:r>
      <w:proofErr w:type="spellEnd"/>
      <w:r w:rsidR="000215A6">
        <w:t xml:space="preserve">) </w:t>
      </w:r>
      <w:proofErr w:type="spellStart"/>
      <w:r w:rsidR="000215A6">
        <w:t>od</w:t>
      </w:r>
      <w:proofErr w:type="spellEnd"/>
      <w:r w:rsidR="000215A6">
        <w:t xml:space="preserve"> 50 W. </w:t>
      </w:r>
      <w:proofErr w:type="spellStart"/>
      <w:r w:rsidR="000215A6">
        <w:t>Potrebno</w:t>
      </w:r>
      <w:proofErr w:type="spellEnd"/>
      <w:r w:rsidR="000215A6">
        <w:t xml:space="preserve"> je </w:t>
      </w:r>
      <w:proofErr w:type="spellStart"/>
      <w:r w:rsidR="000215A6">
        <w:t>izračunati</w:t>
      </w:r>
      <w:proofErr w:type="spellEnd"/>
      <w:r w:rsidR="000215A6">
        <w:t xml:space="preserve"> </w:t>
      </w:r>
      <w:proofErr w:type="spellStart"/>
      <w:r w:rsidR="000215A6">
        <w:t>osjetljivost</w:t>
      </w:r>
      <w:proofErr w:type="spellEnd"/>
      <w:r w:rsidR="000215A6">
        <w:t xml:space="preserve"> </w:t>
      </w:r>
      <w:proofErr w:type="spellStart"/>
      <w:r w:rsidR="000215A6">
        <w:t>zvučnika</w:t>
      </w:r>
      <w:proofErr w:type="spellEnd"/>
      <w:r w:rsidR="000215A6">
        <w:t xml:space="preserve"> B </w:t>
      </w:r>
      <w:proofErr w:type="spellStart"/>
      <w:r w:rsidR="000215A6">
        <w:t>tako</w:t>
      </w:r>
      <w:proofErr w:type="spellEnd"/>
      <w:r w:rsidR="000215A6">
        <w:t xml:space="preserve"> </w:t>
      </w:r>
      <w:proofErr w:type="spellStart"/>
      <w:r w:rsidR="000215A6">
        <w:t>da</w:t>
      </w:r>
      <w:proofErr w:type="spellEnd"/>
      <w:r w:rsidR="000215A6">
        <w:t xml:space="preserve"> se u </w:t>
      </w:r>
      <w:proofErr w:type="spellStart"/>
      <w:r w:rsidR="000215A6">
        <w:t>točki</w:t>
      </w:r>
      <w:proofErr w:type="spellEnd"/>
      <w:r w:rsidR="000215A6">
        <w:t xml:space="preserve"> X </w:t>
      </w:r>
      <w:proofErr w:type="spellStart"/>
      <w:r w:rsidR="000215A6">
        <w:t>po</w:t>
      </w:r>
      <w:r w:rsidR="00480C91">
        <w:t>stigne</w:t>
      </w:r>
      <w:proofErr w:type="spellEnd"/>
      <w:r w:rsidR="00480C91">
        <w:t xml:space="preserve"> </w:t>
      </w:r>
      <w:proofErr w:type="spellStart"/>
      <w:r w:rsidR="00480C91">
        <w:t>razina</w:t>
      </w:r>
      <w:proofErr w:type="spellEnd"/>
      <w:r w:rsidR="00480C91">
        <w:t xml:space="preserve"> </w:t>
      </w:r>
      <w:proofErr w:type="spellStart"/>
      <w:r w:rsidR="00480C91">
        <w:t>zvučnog</w:t>
      </w:r>
      <w:proofErr w:type="spellEnd"/>
      <w:r w:rsidR="00480C91">
        <w:t xml:space="preserve"> </w:t>
      </w:r>
      <w:proofErr w:type="spellStart"/>
      <w:r w:rsidR="00480C91">
        <w:t>tlaka</w:t>
      </w:r>
      <w:proofErr w:type="spellEnd"/>
      <w:r w:rsidR="00480C91">
        <w:t xml:space="preserve"> </w:t>
      </w:r>
      <w:proofErr w:type="spellStart"/>
      <w:r w:rsidR="00480C91">
        <w:t>od</w:t>
      </w:r>
      <w:proofErr w:type="spellEnd"/>
      <w:r w:rsidR="00480C91">
        <w:t xml:space="preserve"> 7</w:t>
      </w:r>
      <w:r w:rsidR="000215A6">
        <w:t xml:space="preserve">0 dB. (8 </w:t>
      </w:r>
      <w:proofErr w:type="spellStart"/>
      <w:r w:rsidR="000215A6">
        <w:t>bodova</w:t>
      </w:r>
      <w:proofErr w:type="spellEnd"/>
      <w:r w:rsidR="000215A6">
        <w:t>)</w:t>
      </w:r>
    </w:p>
    <w:sectPr w:rsidR="00F57499" w:rsidSect="00D45A66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A4645"/>
    <w:multiLevelType w:val="hybridMultilevel"/>
    <w:tmpl w:val="F8382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defaultTabStop w:val="720"/>
  <w:characterSpacingControl w:val="doNotCompress"/>
  <w:compat>
    <w:useFELayout/>
  </w:compat>
  <w:rsids>
    <w:rsidRoot w:val="002972A2"/>
    <w:rsid w:val="000215A6"/>
    <w:rsid w:val="0010454C"/>
    <w:rsid w:val="00197999"/>
    <w:rsid w:val="0029082E"/>
    <w:rsid w:val="002972A2"/>
    <w:rsid w:val="003538E2"/>
    <w:rsid w:val="00367D35"/>
    <w:rsid w:val="0040291F"/>
    <w:rsid w:val="00480C91"/>
    <w:rsid w:val="006839FA"/>
    <w:rsid w:val="00806880"/>
    <w:rsid w:val="0087734F"/>
    <w:rsid w:val="00884923"/>
    <w:rsid w:val="008C015B"/>
    <w:rsid w:val="009C7FB0"/>
    <w:rsid w:val="00A60D17"/>
    <w:rsid w:val="00D45A66"/>
    <w:rsid w:val="00DD1BEF"/>
    <w:rsid w:val="00E9701A"/>
    <w:rsid w:val="00F5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972A2"/>
  </w:style>
  <w:style w:type="paragraph" w:styleId="ListParagraph">
    <w:name w:val="List Paragraph"/>
    <w:basedOn w:val="Normal"/>
    <w:uiPriority w:val="34"/>
    <w:qFormat/>
    <w:rsid w:val="002972A2"/>
    <w:pPr>
      <w:ind w:left="720"/>
      <w:contextualSpacing/>
    </w:pPr>
  </w:style>
  <w:style w:type="table" w:styleId="TableGrid">
    <w:name w:val="Table Grid"/>
    <w:basedOn w:val="TableNormal"/>
    <w:uiPriority w:val="59"/>
    <w:rsid w:val="00353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8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972A2"/>
  </w:style>
  <w:style w:type="paragraph" w:styleId="ListParagraph">
    <w:name w:val="List Paragraph"/>
    <w:basedOn w:val="Normal"/>
    <w:uiPriority w:val="34"/>
    <w:qFormat/>
    <w:rsid w:val="002972A2"/>
    <w:pPr>
      <w:ind w:left="720"/>
      <w:contextualSpacing/>
    </w:pPr>
  </w:style>
  <w:style w:type="table" w:styleId="TableGrid">
    <w:name w:val="Table Grid"/>
    <w:basedOn w:val="TableNormal"/>
    <w:uiPriority w:val="59"/>
    <w:rsid w:val="00353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8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E2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6E9A73-0695-4C2D-A726-17FF32FF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Djurek</dc:creator>
  <cp:lastModifiedBy>TEA</cp:lastModifiedBy>
  <cp:revision>2</cp:revision>
  <dcterms:created xsi:type="dcterms:W3CDTF">2013-09-04T12:14:00Z</dcterms:created>
  <dcterms:modified xsi:type="dcterms:W3CDTF">2013-09-04T12:14:00Z</dcterms:modified>
</cp:coreProperties>
</file>