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24" w:rsidRDefault="00177D77" w:rsidP="00177D77">
      <w:pPr>
        <w:jc w:val="center"/>
        <w:rPr>
          <w:rFonts w:ascii="Arial" w:hAnsi="Arial" w:cs="Arial"/>
          <w:b/>
          <w:sz w:val="36"/>
          <w:szCs w:val="36"/>
        </w:rPr>
      </w:pPr>
      <w:r w:rsidRPr="00177D77">
        <w:rPr>
          <w:rFonts w:ascii="Arial" w:hAnsi="Arial" w:cs="Arial"/>
          <w:b/>
          <w:sz w:val="36"/>
          <w:szCs w:val="36"/>
        </w:rPr>
        <w:t>Završni ispit  23. 6. 2014.</w:t>
      </w:r>
    </w:p>
    <w:p w:rsidR="00177D77" w:rsidRPr="00C54E0B" w:rsidRDefault="00177D77" w:rsidP="006664B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4E0B">
        <w:rPr>
          <w:rFonts w:ascii="Arial" w:hAnsi="Arial" w:cs="Arial"/>
          <w:b/>
          <w:sz w:val="24"/>
          <w:szCs w:val="24"/>
        </w:rPr>
        <w:t>Elektrane</w:t>
      </w:r>
    </w:p>
    <w:p w:rsidR="00177D77" w:rsidRPr="00601D42" w:rsidRDefault="00177D77" w:rsidP="006664B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</w:rPr>
      </w:pPr>
      <w:r w:rsidRPr="00601D42">
        <w:rPr>
          <w:rFonts w:ascii="Calibri" w:hAnsi="Calibri" w:cs="Calibri"/>
          <w:sz w:val="24"/>
          <w:szCs w:val="24"/>
        </w:rPr>
        <w:t xml:space="preserve">Sa zahvata na 200 m.n.v. tlačnim se tunelom voda dovodi do turbine na 55 m.n.v. </w:t>
      </w:r>
      <w:r w:rsidR="00394BDE" w:rsidRPr="00601D42">
        <w:rPr>
          <w:rFonts w:ascii="Calibri" w:hAnsi="Calibri" w:cs="Calibri"/>
          <w:sz w:val="24"/>
          <w:szCs w:val="24"/>
        </w:rPr>
        <w:t>Razina</w:t>
      </w:r>
      <w:r w:rsidRPr="00601D42">
        <w:rPr>
          <w:rFonts w:ascii="Calibri" w:hAnsi="Calibri" w:cs="Calibri"/>
          <w:sz w:val="24"/>
          <w:szCs w:val="24"/>
        </w:rPr>
        <w:t xml:space="preserve"> vode u jezeru je na 220 m.n.v., dok je razina donje vode na 49 m.n.v. Odredite snagu </w:t>
      </w:r>
      <w:r w:rsidR="00394BDE" w:rsidRPr="00601D42">
        <w:rPr>
          <w:rFonts w:ascii="Calibri" w:hAnsi="Calibri" w:cs="Calibri"/>
          <w:sz w:val="24"/>
          <w:szCs w:val="24"/>
        </w:rPr>
        <w:t>turbine</w:t>
      </w:r>
      <w:r w:rsidRPr="00601D42">
        <w:rPr>
          <w:rFonts w:ascii="Calibri" w:hAnsi="Calibri" w:cs="Calibri"/>
          <w:sz w:val="24"/>
          <w:szCs w:val="24"/>
        </w:rPr>
        <w:t xml:space="preserve"> pri protoku od 100 </w:t>
      </w:r>
      <m:oMath>
        <m:sSup>
          <m:sSupPr>
            <m:ctrlPr>
              <w:rPr>
                <w:rFonts w:ascii="Cambria Math" w:hAnsi="Calibri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libri" w:cs="Calibri"/>
            <w:sz w:val="24"/>
            <w:szCs w:val="24"/>
          </w:rPr>
          <m:t>/s</m:t>
        </m:r>
      </m:oMath>
      <w:r w:rsidRPr="00601D42">
        <w:rPr>
          <w:rFonts w:ascii="Calibri" w:hAnsi="Calibri" w:cs="Calibri"/>
          <w:sz w:val="24"/>
          <w:szCs w:val="24"/>
        </w:rPr>
        <w:t xml:space="preserve">, ako se na izlaz postavi difuzor maksimalne duljine. Promjer turbine </w:t>
      </w:r>
      <w:r w:rsidR="00394BDE" w:rsidRPr="00601D42">
        <w:rPr>
          <w:rFonts w:ascii="Calibri" w:hAnsi="Calibri" w:cs="Calibri"/>
          <w:sz w:val="24"/>
          <w:szCs w:val="24"/>
        </w:rPr>
        <w:t xml:space="preserve">iznosi </w:t>
      </w:r>
      <w:r w:rsidRPr="00601D42">
        <w:rPr>
          <w:rFonts w:ascii="Calibri" w:hAnsi="Calibri" w:cs="Calibri"/>
          <w:sz w:val="24"/>
          <w:szCs w:val="24"/>
        </w:rPr>
        <w:t>4</w:t>
      </w:r>
      <w:r w:rsidR="00A91E85" w:rsidRPr="00601D42">
        <w:rPr>
          <w:rFonts w:ascii="Calibri" w:hAnsi="Calibri" w:cs="Calibri"/>
          <w:sz w:val="24"/>
          <w:szCs w:val="24"/>
        </w:rPr>
        <w:t xml:space="preserve"> </w:t>
      </w:r>
      <w:r w:rsidRPr="00601D42">
        <w:rPr>
          <w:rFonts w:ascii="Calibri" w:hAnsi="Calibri" w:cs="Calibri"/>
          <w:sz w:val="24"/>
          <w:szCs w:val="24"/>
        </w:rPr>
        <w:t>m, a difuzora 5 m. Koliko bi iznosila snaga elektrane u slučaju postavljanja aspiratora</w:t>
      </w:r>
      <w:r w:rsidR="00394BDE" w:rsidRPr="00601D42">
        <w:rPr>
          <w:rFonts w:ascii="Calibri" w:hAnsi="Calibri" w:cs="Calibri"/>
          <w:sz w:val="24"/>
          <w:szCs w:val="24"/>
        </w:rPr>
        <w:t>? Skicirati</w:t>
      </w:r>
      <w:r w:rsidR="004D79A0" w:rsidRPr="00601D42">
        <w:rPr>
          <w:rFonts w:ascii="Calibri" w:hAnsi="Calibri" w:cs="Calibri"/>
          <w:sz w:val="24"/>
          <w:szCs w:val="24"/>
        </w:rPr>
        <w:t xml:space="preserve"> elektranu sa zadanim podacima.</w:t>
      </w:r>
    </w:p>
    <w:p w:rsidR="004D79A0" w:rsidRPr="009E395E" w:rsidRDefault="00F228CB" w:rsidP="006664BE">
      <w:pPr>
        <w:spacing w:line="240" w:lineRule="auto"/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9E395E" w:rsidRPr="009E395E">
        <w:rPr>
          <w:rFonts w:ascii="Arial" w:hAnsi="Arial" w:cs="Arial"/>
          <w:b/>
          <w:sz w:val="24"/>
          <w:szCs w:val="24"/>
        </w:rPr>
        <w:t>(5 bodova)</w:t>
      </w:r>
    </w:p>
    <w:p w:rsidR="00F228CB" w:rsidRPr="00601D42" w:rsidRDefault="00113685" w:rsidP="006664B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eastAsiaTheme="minorEastAsia" w:cstheme="minorHAnsi"/>
          <w:sz w:val="24"/>
          <w:szCs w:val="24"/>
        </w:rPr>
      </w:pPr>
      <w:r w:rsidRPr="00601D42">
        <w:rPr>
          <w:rFonts w:cstheme="minorHAnsi"/>
          <w:sz w:val="24"/>
          <w:szCs w:val="24"/>
        </w:rPr>
        <w:t>VA promjera lopatica 54 m, godišnje proizvede 2271 MWh električne energije. Faktor optere</w:t>
      </w:r>
      <w:r w:rsidR="00330B0F">
        <w:rPr>
          <w:rFonts w:cstheme="minorHAnsi"/>
          <w:sz w:val="24"/>
          <w:szCs w:val="24"/>
        </w:rPr>
        <w:t>ć</w:t>
      </w:r>
      <w:r w:rsidRPr="00601D42">
        <w:rPr>
          <w:rFonts w:cstheme="minorHAnsi"/>
          <w:sz w:val="24"/>
          <w:szCs w:val="24"/>
        </w:rPr>
        <w:t>enja iznosi 32.4%, a električni stupanj dje</w:t>
      </w:r>
      <w:r w:rsidR="00330B0F">
        <w:rPr>
          <w:rFonts w:cstheme="minorHAnsi"/>
          <w:sz w:val="24"/>
          <w:szCs w:val="24"/>
        </w:rPr>
        <w:t>l</w:t>
      </w:r>
      <w:r w:rsidRPr="00601D42">
        <w:rPr>
          <w:rFonts w:cstheme="minorHAnsi"/>
          <w:sz w:val="24"/>
          <w:szCs w:val="24"/>
        </w:rPr>
        <w:t>ovanja 9</w:t>
      </w:r>
      <w:r w:rsidR="00943EAF" w:rsidRPr="00601D42">
        <w:rPr>
          <w:rFonts w:cstheme="minorHAnsi"/>
          <w:sz w:val="24"/>
          <w:szCs w:val="24"/>
        </w:rPr>
        <w:t>6%. T</w:t>
      </w:r>
      <w:r w:rsidR="00330B0F">
        <w:rPr>
          <w:rFonts w:cstheme="minorHAnsi"/>
          <w:sz w:val="24"/>
          <w:szCs w:val="24"/>
        </w:rPr>
        <w:t>i</w:t>
      </w:r>
      <w:r w:rsidR="00943EAF" w:rsidRPr="00601D42">
        <w:rPr>
          <w:rFonts w:cstheme="minorHAnsi"/>
          <w:sz w:val="24"/>
          <w:szCs w:val="24"/>
        </w:rPr>
        <w:t xml:space="preserve">jekom 27% vremena u godini </w:t>
      </w:r>
      <w:r w:rsidRPr="00601D42">
        <w:rPr>
          <w:rFonts w:cstheme="minorHAnsi"/>
          <w:sz w:val="24"/>
          <w:szCs w:val="24"/>
        </w:rPr>
        <w:t>brzina vjetra je ispod početne, a t</w:t>
      </w:r>
      <w:r w:rsidR="00330B0F">
        <w:rPr>
          <w:rFonts w:cstheme="minorHAnsi"/>
          <w:sz w:val="24"/>
          <w:szCs w:val="24"/>
        </w:rPr>
        <w:t>i</w:t>
      </w:r>
      <w:r w:rsidRPr="00601D42">
        <w:rPr>
          <w:rFonts w:cstheme="minorHAnsi"/>
          <w:sz w:val="24"/>
          <w:szCs w:val="24"/>
        </w:rPr>
        <w:t>je</w:t>
      </w:r>
      <w:r w:rsidR="00601D42" w:rsidRPr="00601D42">
        <w:rPr>
          <w:rFonts w:cstheme="minorHAnsi"/>
          <w:sz w:val="24"/>
          <w:szCs w:val="24"/>
        </w:rPr>
        <w:t xml:space="preserve">kom 9% vremena iznad maksimalne </w:t>
      </w:r>
      <w:r w:rsidRPr="00601D42">
        <w:rPr>
          <w:rFonts w:cstheme="minorHAnsi"/>
          <w:sz w:val="24"/>
          <w:szCs w:val="24"/>
        </w:rPr>
        <w:t>(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zraka</m:t>
            </m:r>
          </m:sub>
        </m:sSub>
      </m:oMath>
      <w:r w:rsidRPr="00601D42">
        <w:rPr>
          <w:rFonts w:eastAsiaTheme="minorEastAsia" w:cstheme="minorHAnsi"/>
          <w:sz w:val="24"/>
          <w:szCs w:val="24"/>
        </w:rPr>
        <w:t>=1.225 kg/</w:t>
      </w:r>
      <m:oMath>
        <m:sSup>
          <m:sSupPr>
            <m:ctrlPr>
              <w:rPr>
                <w:rFonts w:ascii="Cambria Math" w:hAnsi="Calibri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3</m:t>
            </m:r>
          </m:sup>
        </m:sSup>
      </m:oMath>
      <w:r w:rsidRPr="00601D42">
        <w:rPr>
          <w:rFonts w:cstheme="minorHAnsi"/>
          <w:sz w:val="24"/>
          <w:szCs w:val="24"/>
        </w:rPr>
        <w:t>). 28% vremena brzina vje</w:t>
      </w:r>
      <w:r w:rsidR="009E395E" w:rsidRPr="00601D42">
        <w:rPr>
          <w:rFonts w:cstheme="minorHAnsi"/>
          <w:sz w:val="24"/>
          <w:szCs w:val="24"/>
        </w:rPr>
        <w:t>tra iznosi oko 6 m/s i VA radi s</w:t>
      </w:r>
      <w:r w:rsidR="00943EAF" w:rsidRPr="00601D4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w:rPr>
                <w:rFonts w:ascii="Cambria Math" w:cstheme="minorHAnsi"/>
                <w:sz w:val="24"/>
                <w:szCs w:val="24"/>
              </w:rPr>
              <m:t>6</m:t>
            </m:r>
          </m:sub>
        </m:sSub>
      </m:oMath>
      <w:r w:rsidRPr="00601D42">
        <w:rPr>
          <w:rFonts w:eastAsiaTheme="minorEastAsia" w:cstheme="minorHAnsi"/>
          <w:sz w:val="24"/>
          <w:szCs w:val="24"/>
        </w:rPr>
        <w:t>=0,528</w:t>
      </w:r>
      <w:r w:rsidR="009E395E" w:rsidRPr="00601D42">
        <w:rPr>
          <w:rFonts w:eastAsiaTheme="minorEastAsia" w:cstheme="minorHAnsi"/>
          <w:sz w:val="24"/>
          <w:szCs w:val="24"/>
        </w:rPr>
        <w:t xml:space="preserve">. 23% vremena brzina iznosi oko 9 m/s i </w:t>
      </w:r>
      <w:r w:rsidR="00F228CB" w:rsidRPr="00601D42">
        <w:rPr>
          <w:rFonts w:eastAsiaTheme="minorEastAsia" w:cstheme="minorHAnsi"/>
          <w:sz w:val="24"/>
          <w:szCs w:val="24"/>
        </w:rPr>
        <w:t xml:space="preserve">VA </w:t>
      </w:r>
      <w:r w:rsidR="009E395E" w:rsidRPr="00601D42">
        <w:rPr>
          <w:rFonts w:eastAsiaTheme="minorEastAsia" w:cstheme="minorHAnsi"/>
          <w:sz w:val="24"/>
          <w:szCs w:val="24"/>
        </w:rPr>
        <w:t xml:space="preserve">radi s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w:rPr>
                <w:rFonts w:ascii="Cambria Math" w:cstheme="minorHAnsi"/>
                <w:sz w:val="24"/>
                <w:szCs w:val="24"/>
              </w:rPr>
              <m:t>9</m:t>
            </m:r>
          </m:sub>
        </m:sSub>
      </m:oMath>
      <w:r w:rsidR="009E395E" w:rsidRPr="00601D42">
        <w:rPr>
          <w:rFonts w:eastAsiaTheme="minorEastAsia" w:cstheme="minorHAnsi"/>
          <w:sz w:val="24"/>
          <w:szCs w:val="24"/>
        </w:rPr>
        <w:t>=0,469. Ostatak vremena radi na nazivnoj snazi.</w:t>
      </w:r>
    </w:p>
    <w:p w:rsidR="009E395E" w:rsidRPr="00F228CB" w:rsidRDefault="009E395E" w:rsidP="006664BE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rFonts w:ascii="Calibri" w:hAnsi="Calibri" w:cs="Calibri"/>
          <w:sz w:val="24"/>
          <w:szCs w:val="24"/>
        </w:rPr>
      </w:pPr>
      <w:r w:rsidRPr="00F228CB">
        <w:rPr>
          <w:rFonts w:ascii="Calibri" w:hAnsi="Calibri" w:cs="Calibri"/>
          <w:sz w:val="24"/>
          <w:szCs w:val="24"/>
        </w:rPr>
        <w:t>Odredite sve potrebne snage VA</w:t>
      </w:r>
    </w:p>
    <w:p w:rsidR="009E395E" w:rsidRPr="00F228CB" w:rsidRDefault="009E395E" w:rsidP="006664BE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rFonts w:ascii="Calibri" w:hAnsi="Calibri" w:cs="Calibri"/>
          <w:sz w:val="24"/>
          <w:szCs w:val="24"/>
        </w:rPr>
      </w:pPr>
      <w:r w:rsidRPr="00F228CB">
        <w:rPr>
          <w:rFonts w:ascii="Calibri" w:hAnsi="Calibri" w:cs="Calibri"/>
          <w:sz w:val="24"/>
          <w:szCs w:val="24"/>
        </w:rPr>
        <w:t xml:space="preserve">Vrijeme koje VA radi na </w:t>
      </w:r>
      <m:oMath>
        <m:sSub>
          <m:sSubPr>
            <m:ctrlPr>
              <w:rPr>
                <w:rFonts w:ascii="Cambria Math" w:hAnsi="Calibri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libri" w:cs="Calib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Pr="00F228CB">
        <w:rPr>
          <w:rFonts w:ascii="Calibri" w:eastAsiaTheme="minorEastAsia" w:hAnsi="Calibri" w:cs="Calibri"/>
          <w:sz w:val="24"/>
          <w:szCs w:val="24"/>
        </w:rPr>
        <w:t>, te ukupno vrijeme koje VA radi.</w:t>
      </w:r>
    </w:p>
    <w:p w:rsidR="009E395E" w:rsidRPr="00F228CB" w:rsidRDefault="009E395E" w:rsidP="006664BE">
      <w:pPr>
        <w:pStyle w:val="ListParagraph"/>
        <w:numPr>
          <w:ilvl w:val="0"/>
          <w:numId w:val="1"/>
        </w:numPr>
        <w:spacing w:line="240" w:lineRule="auto"/>
        <w:ind w:left="993" w:hanging="284"/>
        <w:rPr>
          <w:rFonts w:ascii="Calibri" w:hAnsi="Calibri" w:cs="Calibri"/>
          <w:sz w:val="24"/>
          <w:szCs w:val="24"/>
        </w:rPr>
      </w:pPr>
      <w:r w:rsidRPr="00F228CB">
        <w:rPr>
          <w:rFonts w:ascii="Calibri" w:eastAsiaTheme="minorEastAsia" w:hAnsi="Calibri" w:cs="Calibri"/>
          <w:sz w:val="24"/>
          <w:szCs w:val="24"/>
        </w:rPr>
        <w:t xml:space="preserve">Odredite potrebnu snagu i broj VA, te vrijeme koje bi agregati trebali raditi na </w:t>
      </w:r>
      <m:oMath>
        <m:sSub>
          <m:sSubPr>
            <m:ctrlPr>
              <w:rPr>
                <w:rFonts w:ascii="Cambria Math" w:hAnsi="Calibri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libri" w:cs="Calibr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b>
        </m:sSub>
      </m:oMath>
      <w:r w:rsidRPr="00F228CB">
        <w:rPr>
          <w:rFonts w:ascii="Calibri" w:eastAsiaTheme="minorEastAsia" w:hAnsi="Calibri" w:cs="Calibri"/>
          <w:sz w:val="24"/>
          <w:szCs w:val="24"/>
        </w:rPr>
        <w:t xml:space="preserve"> za proizvodnju iste količine el. energije kao bazna elektrana snage 100 MW</w:t>
      </w:r>
      <w:r w:rsidR="00943EAF" w:rsidRPr="00F228CB">
        <w:rPr>
          <w:rFonts w:ascii="Calibri" w:eastAsiaTheme="minorEastAsia" w:hAnsi="Calibri" w:cs="Calibri"/>
          <w:sz w:val="24"/>
          <w:szCs w:val="24"/>
        </w:rPr>
        <w:t>,</w:t>
      </w:r>
      <w:r w:rsidRPr="00F228CB">
        <w:rPr>
          <w:rFonts w:ascii="Calibri" w:eastAsiaTheme="minorEastAsia" w:hAnsi="Calibri" w:cs="Calibri"/>
          <w:sz w:val="24"/>
          <w:szCs w:val="24"/>
        </w:rPr>
        <w:t xml:space="preserve"> faktora opt. 0.91.</w:t>
      </w:r>
    </w:p>
    <w:p w:rsidR="009E395E" w:rsidRPr="009E395E" w:rsidRDefault="009E395E" w:rsidP="006664BE">
      <w:pPr>
        <w:spacing w:line="240" w:lineRule="auto"/>
        <w:ind w:left="284"/>
        <w:rPr>
          <w:rFonts w:ascii="Arial" w:hAnsi="Arial" w:cs="Arial"/>
          <w:b/>
          <w:sz w:val="24"/>
          <w:szCs w:val="24"/>
        </w:rPr>
      </w:pPr>
      <w:r w:rsidRPr="009E395E">
        <w:rPr>
          <w:rFonts w:ascii="Arial" w:hAnsi="Arial" w:cs="Arial"/>
          <w:b/>
          <w:sz w:val="24"/>
          <w:szCs w:val="24"/>
        </w:rPr>
        <w:t>(5 bodova)</w:t>
      </w:r>
    </w:p>
    <w:p w:rsidR="009E395E" w:rsidRPr="00417D89" w:rsidRDefault="00417D89" w:rsidP="006664B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Arial" w:hAnsi="Arial" w:cs="Arial"/>
          <w:sz w:val="24"/>
          <w:szCs w:val="24"/>
        </w:rPr>
      </w:pPr>
      <w:r w:rsidRPr="00417D89">
        <w:rPr>
          <w:rFonts w:ascii="Calibri" w:hAnsi="Calibri" w:cs="Calibri"/>
          <w:sz w:val="24"/>
          <w:szCs w:val="24"/>
        </w:rPr>
        <w:t>Nacrtati shemu napajanja vlasti</w:t>
      </w:r>
      <w:r>
        <w:rPr>
          <w:rFonts w:ascii="Calibri" w:hAnsi="Calibri" w:cs="Calibri"/>
          <w:sz w:val="24"/>
          <w:szCs w:val="24"/>
        </w:rPr>
        <w:t>te potrošnje bez generatorskog prekidača u slučaju dvonamotnog transformatora vlastite potrošnje (uključiti transformator i prekidač za pokretanje u shemu ). Jasno naznačiti sve d</w:t>
      </w:r>
      <w:r w:rsidR="00330B0F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jelove.</w:t>
      </w:r>
    </w:p>
    <w:p w:rsidR="00417D89" w:rsidRPr="00417D89" w:rsidRDefault="00417D89" w:rsidP="006664BE">
      <w:pPr>
        <w:spacing w:line="240" w:lineRule="auto"/>
        <w:ind w:left="284"/>
        <w:rPr>
          <w:rFonts w:cstheme="minorHAnsi"/>
          <w:b/>
          <w:sz w:val="24"/>
          <w:szCs w:val="24"/>
        </w:rPr>
      </w:pPr>
      <w:r w:rsidRPr="00417D89">
        <w:rPr>
          <w:rFonts w:cstheme="minorHAnsi"/>
          <w:b/>
          <w:sz w:val="24"/>
          <w:szCs w:val="24"/>
        </w:rPr>
        <w:t>(</w:t>
      </w:r>
      <w:r w:rsidRPr="00417D89">
        <w:rPr>
          <w:rFonts w:ascii="Arial" w:hAnsi="Arial" w:cs="Arial"/>
          <w:b/>
          <w:sz w:val="24"/>
          <w:szCs w:val="24"/>
        </w:rPr>
        <w:t>2 boda)</w:t>
      </w:r>
    </w:p>
    <w:p w:rsidR="00417D89" w:rsidRPr="00417D89" w:rsidRDefault="00417D89" w:rsidP="006664B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  <w:b/>
          <w:sz w:val="24"/>
          <w:szCs w:val="24"/>
        </w:rPr>
      </w:pPr>
      <w:r w:rsidRPr="00417D89">
        <w:rPr>
          <w:rFonts w:cstheme="minorHAnsi"/>
          <w:sz w:val="24"/>
          <w:szCs w:val="24"/>
        </w:rPr>
        <w:t>Nacrtajte shemu vjetroagregata s izravnim pogonom i sinkronim generatorom s permanentnim magnetom (VE Voštane). Vjetroagregat ima sustav za aktivno zakretanje lopatica i gondole. Skicirajte ih. Koje su prednosti ovakve vrste agregata ?</w:t>
      </w:r>
    </w:p>
    <w:p w:rsidR="00417D89" w:rsidRDefault="00417D89" w:rsidP="006664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7D89">
        <w:rPr>
          <w:rFonts w:ascii="Arial" w:hAnsi="Arial" w:cs="Arial"/>
          <w:b/>
          <w:sz w:val="24"/>
          <w:szCs w:val="24"/>
        </w:rPr>
        <w:t xml:space="preserve">    (3 boda)</w:t>
      </w:r>
    </w:p>
    <w:p w:rsidR="00417D89" w:rsidRPr="005B361A" w:rsidRDefault="005B361A" w:rsidP="006664B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Izračunajte ukupnu uštedu primarne energije za zadovoljavanje godišnje potrošnje od 172 MWh, el. energije i 302 MWh, topline za slučaj proizvodnje u malom CHP postrojenju učinkovitosti 83% u odnosu na odvojenu proizvodnje el. energije u TE s učinkovitošću 0.38% i topline u kotlu s učinkovitošću 0.90%.</w:t>
      </w:r>
    </w:p>
    <w:p w:rsidR="005B361A" w:rsidRDefault="005B361A" w:rsidP="006664BE">
      <w:pPr>
        <w:pStyle w:val="ListParagraph"/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Nadalje, CHP postrojenje kroz godinu radi s faktorom optere</w:t>
      </w:r>
      <w:r w:rsidR="00330B0F">
        <w:rPr>
          <w:rFonts w:cstheme="minorHAnsi"/>
          <w:sz w:val="24"/>
          <w:szCs w:val="24"/>
        </w:rPr>
        <w:t>ć</w:t>
      </w:r>
      <w:r>
        <w:rPr>
          <w:rFonts w:cstheme="minorHAnsi"/>
          <w:sz w:val="24"/>
          <w:szCs w:val="24"/>
        </w:rPr>
        <w:t xml:space="preserve">enja 0,97 i kao gorivo koristi plin gornje ogrjevne moći 45000 J/kg. Specifična potrošnja topline iznosi 13000 </w:t>
      </w:r>
      <w:r w:rsidR="00C54E0B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J/</w:t>
      </w:r>
      <w:r w:rsidR="00C54E0B">
        <w:rPr>
          <w:rFonts w:cstheme="minorHAnsi"/>
          <w:sz w:val="24"/>
          <w:szCs w:val="24"/>
        </w:rPr>
        <w:t>kWh. Toplina se do korisnika prenosi parom koja na izlasku iz rekuperatora ima entalpiju 3200 kJ/kg, a entalpija pare na izlasku iz kondenzatora je 600 kJ/kg. Koeficijent učinkovitosti kotla je 90%. Izračunajte:</w:t>
      </w:r>
    </w:p>
    <w:p w:rsidR="00C54E0B" w:rsidRDefault="00C54E0B" w:rsidP="006664BE">
      <w:pPr>
        <w:pStyle w:val="ListParagraph"/>
        <w:numPr>
          <w:ilvl w:val="0"/>
          <w:numId w:val="4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 w:rsidRPr="00C54E0B">
        <w:rPr>
          <w:rFonts w:cstheme="minorHAnsi"/>
          <w:sz w:val="24"/>
          <w:szCs w:val="24"/>
        </w:rPr>
        <w:t>Pr</w:t>
      </w:r>
      <w:r>
        <w:rPr>
          <w:rFonts w:cstheme="minorHAnsi"/>
          <w:sz w:val="24"/>
          <w:szCs w:val="24"/>
        </w:rPr>
        <w:t>osječnu satnu potrošnju goriva;</w:t>
      </w:r>
    </w:p>
    <w:p w:rsidR="00C54E0B" w:rsidRDefault="00C54E0B" w:rsidP="006664BE">
      <w:pPr>
        <w:pStyle w:val="ListParagraph"/>
        <w:numPr>
          <w:ilvl w:val="0"/>
          <w:numId w:val="4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Prosječnu specifičnu potrošnju topline kogen. postrojenja po kWh proizv. el. energije;</w:t>
      </w:r>
    </w:p>
    <w:p w:rsidR="00C54E0B" w:rsidRDefault="00C54E0B" w:rsidP="006664BE">
      <w:pPr>
        <w:pStyle w:val="ListParagraph"/>
        <w:numPr>
          <w:ilvl w:val="0"/>
          <w:numId w:val="4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Prosječni omjer el. snage i proizvedene topline (Power-to-Heat</w:t>
      </w:r>
      <w:r w:rsidR="001550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ratio);</w:t>
      </w:r>
    </w:p>
    <w:p w:rsidR="00C54E0B" w:rsidRDefault="00C54E0B" w:rsidP="006664BE">
      <w:pPr>
        <w:pStyle w:val="ListParagraph"/>
        <w:numPr>
          <w:ilvl w:val="0"/>
          <w:numId w:val="4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Objasni</w:t>
      </w:r>
      <w:r w:rsidR="00155092">
        <w:rPr>
          <w:rFonts w:cstheme="minorHAnsi"/>
          <w:sz w:val="24"/>
          <w:szCs w:val="24"/>
        </w:rPr>
        <w:t>ti</w:t>
      </w:r>
      <w:r w:rsidR="00330B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što je FESR (</w:t>
      </w:r>
      <w:r w:rsidR="00155092">
        <w:rPr>
          <w:rFonts w:cstheme="minorHAnsi"/>
          <w:sz w:val="24"/>
          <w:szCs w:val="24"/>
        </w:rPr>
        <w:t>Fuel Energy Saving Ratio</w:t>
      </w:r>
      <w:r>
        <w:rPr>
          <w:rFonts w:cstheme="minorHAnsi"/>
          <w:sz w:val="24"/>
          <w:szCs w:val="24"/>
        </w:rPr>
        <w:t>)</w:t>
      </w:r>
      <w:r w:rsidR="00155092">
        <w:rPr>
          <w:rFonts w:cstheme="minorHAnsi"/>
          <w:sz w:val="24"/>
          <w:szCs w:val="24"/>
        </w:rPr>
        <w:t xml:space="preserve"> i izračunati ga.</w:t>
      </w:r>
    </w:p>
    <w:p w:rsidR="00155092" w:rsidRPr="00155092" w:rsidRDefault="00155092" w:rsidP="006664BE">
      <w:pPr>
        <w:spacing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155092">
        <w:rPr>
          <w:rFonts w:ascii="Arial" w:hAnsi="Arial" w:cs="Arial"/>
          <w:b/>
          <w:sz w:val="24"/>
          <w:szCs w:val="24"/>
        </w:rPr>
        <w:t>(5 bodova)</w:t>
      </w:r>
    </w:p>
    <w:p w:rsidR="00155092" w:rsidRPr="00155092" w:rsidRDefault="00155092" w:rsidP="006664BE">
      <w:pPr>
        <w:spacing w:line="240" w:lineRule="auto"/>
        <w:rPr>
          <w:rFonts w:cstheme="minorHAnsi"/>
          <w:sz w:val="24"/>
          <w:szCs w:val="24"/>
        </w:rPr>
      </w:pPr>
    </w:p>
    <w:p w:rsidR="00417D89" w:rsidRPr="000720F4" w:rsidRDefault="00FF325D" w:rsidP="000720F4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Poznati su sljedeći podaci generatora: Un = 6,3</w:t>
      </w:r>
      <w:r w:rsidR="000720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kV</w:t>
      </w:r>
      <w:r w:rsidR="000720F4">
        <w:rPr>
          <w:rFonts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0720F4">
        <w:rPr>
          <w:rFonts w:eastAsiaTheme="minorEastAsia" w:cstheme="minorHAnsi"/>
          <w:sz w:val="24"/>
          <w:szCs w:val="24"/>
        </w:rPr>
        <w:t xml:space="preserve">= 50 MVA,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func>
      </m:oMath>
      <w:r w:rsidR="000720F4">
        <w:rPr>
          <w:rFonts w:eastAsiaTheme="minorEastAsia" w:cstheme="minorHAnsi"/>
          <w:sz w:val="24"/>
          <w:szCs w:val="24"/>
        </w:rPr>
        <w:t xml:space="preserve">=0,85, xd= 120%, Pmin = 0,2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0720F4">
        <w:rPr>
          <w:rFonts w:eastAsiaTheme="minorEastAsia" w:cstheme="minorHAnsi"/>
          <w:sz w:val="24"/>
          <w:szCs w:val="24"/>
        </w:rPr>
        <w:t>. Izračunati elektromotornu silu i skicirati pogonsku kartu generatora uz naznaku svih ograničenja. Ako taj turbogenerator radi na povišenom naponu (+10 %). Odrediti koliko je promijenjena mogućnost davanja jalove snage na nazivnoj radnoj snazi i uz nazivnu uzbudu.</w:t>
      </w:r>
    </w:p>
    <w:p w:rsidR="000720F4" w:rsidRDefault="000720F4" w:rsidP="000720F4">
      <w:pPr>
        <w:spacing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0720F4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6 </w:t>
      </w:r>
      <w:r w:rsidRPr="000720F4">
        <w:rPr>
          <w:rFonts w:ascii="Arial" w:hAnsi="Arial" w:cs="Arial"/>
          <w:b/>
          <w:sz w:val="24"/>
          <w:szCs w:val="24"/>
        </w:rPr>
        <w:t>bodova)</w:t>
      </w:r>
    </w:p>
    <w:p w:rsidR="000720F4" w:rsidRDefault="00FF16A8" w:rsidP="006D4134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Nuklearna elektrana tipa AP1000 s 2 parogeneratora ima električnu snagu na pragu 1195 M</w:t>
      </w:r>
      <w:r w:rsidR="006D4134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e. Ako je ukupna efikasnost pretvorbe toplinske energije u električnu (uzevši u obzir sve gubitke i vlastitu potrošnju) η=35%. Izračunati:</w:t>
      </w:r>
    </w:p>
    <w:p w:rsidR="00FF16A8" w:rsidRDefault="00FF16A8" w:rsidP="006D4134">
      <w:pPr>
        <w:pStyle w:val="ListParagraph"/>
        <w:spacing w:line="240" w:lineRule="auto"/>
        <w:ind w:left="284" w:firstLine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toplinsku snagu jezgre, protok pare po parogeneratoru, ukupni protok primarnog rashladnog sredstva, srednju temperaturu hladioca u jezgri, srednju temperaturu hladioca na primarnoj strani parogeneratora</w:t>
      </w:r>
      <w:r w:rsidR="006D4134">
        <w:rPr>
          <w:rFonts w:cstheme="minorHAnsi"/>
          <w:sz w:val="24"/>
          <w:szCs w:val="24"/>
        </w:rPr>
        <w:t>. RT značajku parogeneratora (MW/K).</w:t>
      </w:r>
    </w:p>
    <w:p w:rsidR="006D4134" w:rsidRDefault="006D4134" w:rsidP="006D4134">
      <w:pPr>
        <w:pStyle w:val="ListParagraph"/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Poznati su sljedeći podaci:</w:t>
      </w:r>
    </w:p>
    <w:p w:rsidR="006D4134" w:rsidRPr="000720F4" w:rsidRDefault="006D4134" w:rsidP="007F1A57">
      <w:pPr>
        <w:pStyle w:val="ListParagraph"/>
        <w:spacing w:line="240" w:lineRule="auto"/>
        <w:ind w:left="284" w:firstLine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primarne pumpe unose u sistem ukupno</w:t>
      </w:r>
      <w:r w:rsidR="00426794">
        <w:rPr>
          <w:rFonts w:cstheme="minorHAnsi"/>
          <w:sz w:val="24"/>
          <w:szCs w:val="24"/>
        </w:rPr>
        <w:t xml:space="preserve"> 15 MW toplinske snage, </w:t>
      </w:r>
      <w:r w:rsidR="007D663A">
        <w:rPr>
          <w:rFonts w:cstheme="minorHAnsi"/>
          <w:sz w:val="24"/>
          <w:szCs w:val="24"/>
        </w:rPr>
        <w:t xml:space="preserve">protok hladioca kroz jezgru je 13456 kg/s, bypass protok jezgre je u iznosu od 6% ukupnog protoka primarnog rashladnog sredstva, temperatura hladioca na ulazu u jezgru je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IN</m:t>
            </m:r>
          </m:sub>
        </m:sSub>
      </m:oMath>
      <w:r w:rsidR="007D663A">
        <w:rPr>
          <w:rFonts w:eastAsiaTheme="minorEastAsia" w:cstheme="minorHAnsi"/>
          <w:sz w:val="24"/>
          <w:szCs w:val="24"/>
        </w:rPr>
        <w:t>=279,4 °C, entalpija pojne vode parogeneratora je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FW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7F1A57">
        <w:rPr>
          <w:rFonts w:eastAsiaTheme="minorEastAsia" w:cstheme="minorHAnsi"/>
          <w:sz w:val="24"/>
          <w:szCs w:val="24"/>
        </w:rPr>
        <w:t xml:space="preserve">=9.75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</m:sSup>
      </m:oMath>
      <w:r w:rsidR="007F1A57">
        <w:rPr>
          <w:rFonts w:eastAsiaTheme="minorEastAsia" w:cstheme="minorHAnsi"/>
          <w:sz w:val="24"/>
          <w:szCs w:val="24"/>
        </w:rPr>
        <w:t xml:space="preserve"> J/kg, entalpija zasičene pare na izlazu parogeneratora je je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7F1A57">
        <w:rPr>
          <w:rFonts w:eastAsiaTheme="minorEastAsia" w:cstheme="minorHAnsi"/>
          <w:sz w:val="24"/>
          <w:szCs w:val="24"/>
        </w:rPr>
        <w:t xml:space="preserve">=2.787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</m:sSup>
      </m:oMath>
      <w:r w:rsidR="007F1A57">
        <w:rPr>
          <w:rFonts w:eastAsiaTheme="minorEastAsia" w:cstheme="minorHAnsi"/>
          <w:sz w:val="24"/>
          <w:szCs w:val="24"/>
        </w:rPr>
        <w:t xml:space="preserve"> J/kg, tlak i srednja temperatupa </w:t>
      </w:r>
      <w:r w:rsidR="00BB1C87">
        <w:rPr>
          <w:rFonts w:eastAsiaTheme="minorEastAsia" w:cstheme="minorHAnsi"/>
          <w:sz w:val="24"/>
          <w:szCs w:val="24"/>
        </w:rPr>
        <w:t>n</w:t>
      </w:r>
      <w:r w:rsidR="007F1A57">
        <w:rPr>
          <w:rFonts w:eastAsiaTheme="minorEastAsia" w:cstheme="minorHAnsi"/>
          <w:sz w:val="24"/>
          <w:szCs w:val="24"/>
        </w:rPr>
        <w:t xml:space="preserve">a sekundarnoj strani parogeneratora su: p=5.76 Mpa,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7F1A57">
        <w:rPr>
          <w:rFonts w:eastAsiaTheme="minorEastAsia" w:cstheme="minorHAnsi"/>
          <w:sz w:val="24"/>
          <w:szCs w:val="24"/>
        </w:rPr>
        <w:t>=257,5  °C.</w:t>
      </w:r>
    </w:p>
    <w:p w:rsidR="000720F4" w:rsidRDefault="00DB41E2" w:rsidP="00CC12EE">
      <w:pPr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Odredite maseni protok u izmjenjivačkoj sekciji parogeneratora ako je omjer recirkulacije 3. P</w:t>
      </w:r>
      <w:r w:rsidR="00CC12EE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etpostaviti da je efektivni specifični toplinski kapacitet primarnog hladioca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=5.59  kJ/kgK. Prijelaz topline kroz cijevi parogeneratora opisan je brojem RT </w:t>
      </w:r>
      <w:r>
        <w:rPr>
          <w:rFonts w:cstheme="minorHAnsi"/>
          <w:sz w:val="24"/>
          <w:szCs w:val="24"/>
        </w:rPr>
        <w:t>(MW/K), koji ima značenje prenesene toplinske snage po jedinici razlike temperature između primarne i sekundarne stane. Nuklearni reaktor je radio u 18-mjesečnom ciklusu (30 dana u mjesecu) uz faktor raspoloživosti 92%. Inicijalna masa goriva u reaktoru je 94 tU, uz oboga</w:t>
      </w:r>
      <w:r w:rsidR="00CC12EE">
        <w:rPr>
          <w:rFonts w:cstheme="minorHAnsi"/>
          <w:sz w:val="24"/>
          <w:szCs w:val="24"/>
        </w:rPr>
        <w:t>ć</w:t>
      </w:r>
      <w:r>
        <w:rPr>
          <w:rFonts w:cstheme="minorHAnsi"/>
          <w:sz w:val="24"/>
          <w:szCs w:val="24"/>
        </w:rPr>
        <w:t>enje od 5%. Koji je postotak inicijalno prisutnih jezgara U-235 doživio fisiju ako se  ako se pri jednoj fisiji oslobodi 210 MeV e</w:t>
      </w:r>
      <w:r w:rsidR="00CC12EE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ergije? Skicirati izgled primarnog kruga u ovom slučaju.</w:t>
      </w:r>
    </w:p>
    <w:p w:rsidR="00CC12EE" w:rsidRPr="00CC12EE" w:rsidRDefault="00CC12EE" w:rsidP="00CC12E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CC12EE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8</w:t>
      </w:r>
      <w:r w:rsidRPr="00CC12EE">
        <w:rPr>
          <w:rFonts w:ascii="Arial" w:hAnsi="Arial" w:cs="Arial"/>
          <w:b/>
          <w:sz w:val="24"/>
          <w:szCs w:val="24"/>
        </w:rPr>
        <w:t xml:space="preserve"> bodova)</w:t>
      </w:r>
    </w:p>
    <w:p w:rsidR="00CC12EE" w:rsidRPr="00DB6A86" w:rsidRDefault="00685C8C" w:rsidP="00CC12E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Termoelektrana na ugljen ima snagu od 300 M</w:t>
      </w:r>
      <w:r w:rsidR="003263D3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e. Elektrana koristi jednostavni Rankine-ov kružni ciklus s parom tako da su parametri pare na ulazu u turbinu 5.2 M</w:t>
      </w:r>
      <w:r w:rsidR="003263D3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a i 450 </w:t>
      </w:r>
      <w:r>
        <w:rPr>
          <w:rFonts w:eastAsiaTheme="minorEastAsia" w:cstheme="minorHAnsi"/>
          <w:sz w:val="24"/>
          <w:szCs w:val="24"/>
        </w:rPr>
        <w:t>°C (3314.4 kJ/kg, 6.8</w:t>
      </w:r>
      <w:r w:rsidRPr="00685C8C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kJ/kg-K), a tlak u kondenzatoru 25</w:t>
      </w:r>
      <w:r w:rsidR="003263D3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kPa (272 kJ/kg, 2617.4 kJ/kg, 0.89 kJ/kg-K</w:t>
      </w:r>
      <w:r w:rsidR="00DB6A86">
        <w:rPr>
          <w:rFonts w:eastAsiaTheme="minorEastAsia" w:cstheme="minorHAnsi"/>
          <w:sz w:val="24"/>
          <w:szCs w:val="24"/>
        </w:rPr>
        <w:t xml:space="preserve">, 7.83 kJ/kg-K, 0.001 </w:t>
      </w:r>
      <m:oMath>
        <m:sSup>
          <m:sSupPr>
            <m:ctrlPr>
              <w:rPr>
                <w:rFonts w:ascii="Cambria Math" w:hAnsi="Calibri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libri" w:cs="Calibri"/>
            <w:sz w:val="24"/>
            <w:szCs w:val="24"/>
          </w:rPr>
          <m:t>/kg</m:t>
        </m:r>
      </m:oMath>
      <w:r>
        <w:rPr>
          <w:rFonts w:eastAsiaTheme="minorEastAsia" w:cstheme="minorHAnsi"/>
          <w:sz w:val="24"/>
          <w:szCs w:val="24"/>
        </w:rPr>
        <w:t>)</w:t>
      </w:r>
      <w:r w:rsidR="00DB6A86">
        <w:rPr>
          <w:rFonts w:eastAsiaTheme="minorEastAsia" w:cstheme="minorHAnsi"/>
          <w:sz w:val="24"/>
          <w:szCs w:val="24"/>
        </w:rPr>
        <w:t>. Izentropska efikasnost turbine je 80%, a pumpe 95%. Ogrjevna moć ugljena je 29.3 MJ/kg. Ako pretpostavimo da je efikasnost izgara</w:t>
      </w:r>
      <w:r w:rsidR="003263D3">
        <w:rPr>
          <w:rFonts w:eastAsiaTheme="minorEastAsia" w:cstheme="minorHAnsi"/>
          <w:sz w:val="24"/>
          <w:szCs w:val="24"/>
        </w:rPr>
        <w:t>n</w:t>
      </w:r>
      <w:r w:rsidR="00DB6A86">
        <w:rPr>
          <w:rFonts w:eastAsiaTheme="minorEastAsia" w:cstheme="minorHAnsi"/>
          <w:sz w:val="24"/>
          <w:szCs w:val="24"/>
        </w:rPr>
        <w:t>ja i prijenosa topline na paru 75% i da je efikasnost električnog generatora 96%, odredite:</w:t>
      </w:r>
    </w:p>
    <w:p w:rsidR="00DB6A86" w:rsidRDefault="00D4294D" w:rsidP="00DB6A86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entalpije u svim točkama procesa,</w:t>
      </w:r>
    </w:p>
    <w:p w:rsidR="00D4294D" w:rsidRDefault="00D4294D" w:rsidP="00DB6A86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maseni protok radnog medija,</w:t>
      </w:r>
    </w:p>
    <w:p w:rsidR="00D4294D" w:rsidRDefault="00D4294D" w:rsidP="00DB6A86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ukupni stupanj djelovanja elektrane,</w:t>
      </w:r>
    </w:p>
    <w:p w:rsidR="00D4294D" w:rsidRDefault="00D4294D" w:rsidP="00DB6A86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specifični protok pare,</w:t>
      </w:r>
    </w:p>
    <w:p w:rsidR="00551AFB" w:rsidRPr="00551AFB" w:rsidRDefault="00D4294D" w:rsidP="00551AFB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protok vode za hlađenje kondenzatora ako je dozvoljeni porast temperatura 10 K i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>=4.18 kJ/kgK</w:t>
      </w:r>
    </w:p>
    <w:p w:rsidR="00D4294D" w:rsidRPr="00551AFB" w:rsidRDefault="00D4294D" w:rsidP="00551AFB">
      <w:pPr>
        <w:pStyle w:val="ListParagraph"/>
        <w:numPr>
          <w:ilvl w:val="0"/>
          <w:numId w:val="6"/>
        </w:numPr>
        <w:spacing w:line="240" w:lineRule="auto"/>
        <w:ind w:left="993" w:hanging="284"/>
        <w:rPr>
          <w:rFonts w:cstheme="minorHAnsi"/>
          <w:sz w:val="24"/>
          <w:szCs w:val="24"/>
        </w:rPr>
      </w:pPr>
      <w:r w:rsidRPr="00551AFB">
        <w:rPr>
          <w:rFonts w:eastAsiaTheme="minorEastAsia" w:cstheme="minorHAnsi"/>
          <w:sz w:val="24"/>
          <w:szCs w:val="24"/>
        </w:rPr>
        <w:t>potrošnju goriva u t/h. Nacrt</w:t>
      </w:r>
      <w:r w:rsidR="003263D3">
        <w:rPr>
          <w:rFonts w:eastAsiaTheme="minorEastAsia" w:cstheme="minorHAnsi"/>
          <w:sz w:val="24"/>
          <w:szCs w:val="24"/>
        </w:rPr>
        <w:t>a</w:t>
      </w:r>
      <w:r w:rsidRPr="00551AFB">
        <w:rPr>
          <w:rFonts w:eastAsiaTheme="minorEastAsia" w:cstheme="minorHAnsi"/>
          <w:sz w:val="24"/>
          <w:szCs w:val="24"/>
        </w:rPr>
        <w:t>ti T-s dijagram procesa.</w:t>
      </w:r>
    </w:p>
    <w:p w:rsidR="00417D89" w:rsidRPr="00274803" w:rsidRDefault="00551AFB" w:rsidP="0027480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4294D" w:rsidRPr="00551AFB">
        <w:rPr>
          <w:rFonts w:ascii="Arial" w:hAnsi="Arial" w:cs="Arial"/>
          <w:b/>
          <w:sz w:val="24"/>
          <w:szCs w:val="24"/>
        </w:rPr>
        <w:t>(6 bodova)</w:t>
      </w:r>
    </w:p>
    <w:sectPr w:rsidR="00417D89" w:rsidRPr="00274803" w:rsidSect="00166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1AA"/>
    <w:multiLevelType w:val="hybridMultilevel"/>
    <w:tmpl w:val="380E009A"/>
    <w:lvl w:ilvl="0" w:tplc="6DB8954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7F58"/>
    <w:multiLevelType w:val="hybridMultilevel"/>
    <w:tmpl w:val="5720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B0C54"/>
    <w:multiLevelType w:val="hybridMultilevel"/>
    <w:tmpl w:val="F9C22552"/>
    <w:lvl w:ilvl="0" w:tplc="57CA52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53BF7"/>
    <w:multiLevelType w:val="hybridMultilevel"/>
    <w:tmpl w:val="D1682B3E"/>
    <w:lvl w:ilvl="0" w:tplc="26A62CB2">
      <w:start w:val="1"/>
      <w:numFmt w:val="decimal"/>
      <w:lvlText w:val="%1."/>
      <w:lvlJc w:val="left"/>
      <w:pPr>
        <w:ind w:left="1724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4833FC8"/>
    <w:multiLevelType w:val="hybridMultilevel"/>
    <w:tmpl w:val="1AE04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B445A"/>
    <w:multiLevelType w:val="hybridMultilevel"/>
    <w:tmpl w:val="027CC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7D77"/>
    <w:rsid w:val="000720F4"/>
    <w:rsid w:val="00113685"/>
    <w:rsid w:val="00155092"/>
    <w:rsid w:val="00166A24"/>
    <w:rsid w:val="00177D77"/>
    <w:rsid w:val="00274803"/>
    <w:rsid w:val="003263D3"/>
    <w:rsid w:val="00330B0F"/>
    <w:rsid w:val="00336C2A"/>
    <w:rsid w:val="00394BDE"/>
    <w:rsid w:val="00417D89"/>
    <w:rsid w:val="00426794"/>
    <w:rsid w:val="004A5639"/>
    <w:rsid w:val="004D79A0"/>
    <w:rsid w:val="00551AFB"/>
    <w:rsid w:val="005801C2"/>
    <w:rsid w:val="005B361A"/>
    <w:rsid w:val="00601D42"/>
    <w:rsid w:val="006234AD"/>
    <w:rsid w:val="006664BE"/>
    <w:rsid w:val="00685C8C"/>
    <w:rsid w:val="006D4134"/>
    <w:rsid w:val="00733B1C"/>
    <w:rsid w:val="007D663A"/>
    <w:rsid w:val="007F1A57"/>
    <w:rsid w:val="008D6F36"/>
    <w:rsid w:val="00943EAF"/>
    <w:rsid w:val="009E395E"/>
    <w:rsid w:val="00A258B7"/>
    <w:rsid w:val="00A91E85"/>
    <w:rsid w:val="00BB1C87"/>
    <w:rsid w:val="00C52FD3"/>
    <w:rsid w:val="00C54E0B"/>
    <w:rsid w:val="00CC12EE"/>
    <w:rsid w:val="00D4294D"/>
    <w:rsid w:val="00D52C61"/>
    <w:rsid w:val="00DB41E2"/>
    <w:rsid w:val="00DB6A86"/>
    <w:rsid w:val="00F228CB"/>
    <w:rsid w:val="00F61E4C"/>
    <w:rsid w:val="00FF16A8"/>
    <w:rsid w:val="00FF3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24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6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85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9E3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19</cp:revision>
  <dcterms:created xsi:type="dcterms:W3CDTF">2014-06-23T17:17:00Z</dcterms:created>
  <dcterms:modified xsi:type="dcterms:W3CDTF">2014-06-24T15:20:00Z</dcterms:modified>
</cp:coreProperties>
</file>