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8A4" w:rsidRDefault="005B78A4" w:rsidP="005B78A4">
      <w:r w:rsidRPr="005B78A4">
        <w:t>Fakultet elektr</w:t>
      </w:r>
      <w:r>
        <w:t>o</w:t>
      </w:r>
      <w:r w:rsidRPr="005B78A4">
        <w:t xml:space="preserve">tehnike </w:t>
      </w:r>
      <w:r>
        <w:t>i</w:t>
      </w:r>
      <w:r w:rsidRPr="005B78A4">
        <w:t xml:space="preserve"> računarstva</w:t>
      </w:r>
    </w:p>
    <w:p w:rsidR="005B78A4" w:rsidRDefault="005B78A4" w:rsidP="00C118E2">
      <w:pPr>
        <w:spacing w:before="0"/>
      </w:pPr>
      <w:r>
        <w:t>Akademska godina 2009./2010.</w:t>
      </w:r>
    </w:p>
    <w:p w:rsidR="005B78A4" w:rsidRDefault="005B78A4" w:rsidP="00C118E2">
      <w:pPr>
        <w:spacing w:before="0"/>
      </w:pPr>
      <w:r w:rsidRPr="005B78A4">
        <w:t>Menadžment u inženjerstvu</w:t>
      </w:r>
    </w:p>
    <w:p w:rsidR="00CE0282" w:rsidRPr="005B78A4" w:rsidRDefault="00CE0282" w:rsidP="005B78A4"/>
    <w:p w:rsidR="00F678FA" w:rsidRPr="00C118E2" w:rsidRDefault="005B78A4" w:rsidP="00C118E2">
      <w:pPr>
        <w:pStyle w:val="Heading1"/>
        <w:numPr>
          <w:ilvl w:val="0"/>
          <w:numId w:val="0"/>
        </w:numPr>
        <w:rPr>
          <w:sz w:val="40"/>
          <w:szCs w:val="40"/>
        </w:rPr>
      </w:pPr>
      <w:r w:rsidRPr="00C118E2">
        <w:rPr>
          <w:sz w:val="40"/>
          <w:szCs w:val="40"/>
        </w:rPr>
        <w:t>Zadatak za seminarski rad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94"/>
        <w:gridCol w:w="888"/>
        <w:gridCol w:w="1717"/>
        <w:gridCol w:w="3880"/>
      </w:tblGrid>
      <w:tr w:rsidR="00F678FA" w:rsidRPr="003C17EC" w:rsidTr="003C17EC">
        <w:tc>
          <w:tcPr>
            <w:tcW w:w="2694" w:type="dxa"/>
            <w:shd w:val="clear" w:color="auto" w:fill="FFFFCC"/>
          </w:tcPr>
          <w:p w:rsidR="00F678FA" w:rsidRPr="003C17EC" w:rsidRDefault="007C59AE" w:rsidP="00CE0282">
            <w:pPr>
              <w:spacing w:before="60" w:after="60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C17EC">
              <w:rPr>
                <w:rFonts w:ascii="Arial" w:hAnsi="Arial" w:cs="Arial"/>
                <w:b/>
                <w:color w:val="000000"/>
                <w:sz w:val="20"/>
                <w:szCs w:val="20"/>
              </w:rPr>
              <w:t>P</w:t>
            </w:r>
            <w:r w:rsidR="00F678FA" w:rsidRPr="003C17EC">
              <w:rPr>
                <w:rFonts w:ascii="Arial" w:hAnsi="Arial" w:cs="Arial"/>
                <w:b/>
                <w:color w:val="000000"/>
                <w:sz w:val="20"/>
                <w:szCs w:val="20"/>
              </w:rPr>
              <w:t>rezime</w:t>
            </w:r>
            <w:r w:rsidRPr="003C17EC">
              <w:rPr>
                <w:rFonts w:ascii="Arial" w:hAnsi="Arial" w:cs="Arial"/>
                <w:b/>
                <w:color w:val="000000"/>
                <w:sz w:val="20"/>
                <w:szCs w:val="20"/>
              </w:rPr>
              <w:t>, Ime</w:t>
            </w:r>
          </w:p>
        </w:tc>
        <w:tc>
          <w:tcPr>
            <w:tcW w:w="888" w:type="dxa"/>
            <w:shd w:val="clear" w:color="auto" w:fill="FFFFCC"/>
          </w:tcPr>
          <w:p w:rsidR="00F678FA" w:rsidRPr="003C17EC" w:rsidRDefault="00F678FA" w:rsidP="003C17EC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C17EC">
              <w:rPr>
                <w:rFonts w:ascii="Arial" w:hAnsi="Arial" w:cs="Arial"/>
                <w:b/>
                <w:color w:val="000000"/>
                <w:sz w:val="20"/>
                <w:szCs w:val="20"/>
              </w:rPr>
              <w:t>Grupa</w:t>
            </w:r>
          </w:p>
        </w:tc>
        <w:tc>
          <w:tcPr>
            <w:tcW w:w="1717" w:type="dxa"/>
            <w:shd w:val="clear" w:color="auto" w:fill="FFFFCC"/>
          </w:tcPr>
          <w:p w:rsidR="00F678FA" w:rsidRPr="003C17EC" w:rsidRDefault="00F678FA" w:rsidP="003C17EC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C17EC">
              <w:rPr>
                <w:rFonts w:ascii="Arial" w:hAnsi="Arial" w:cs="Arial"/>
                <w:b/>
                <w:color w:val="000000"/>
                <w:sz w:val="20"/>
                <w:szCs w:val="20"/>
              </w:rPr>
              <w:t>Matični broj</w:t>
            </w:r>
          </w:p>
        </w:tc>
        <w:tc>
          <w:tcPr>
            <w:tcW w:w="3880" w:type="dxa"/>
            <w:shd w:val="clear" w:color="auto" w:fill="FFFFCC"/>
          </w:tcPr>
          <w:p w:rsidR="00F678FA" w:rsidRPr="003C17EC" w:rsidRDefault="00F678FA" w:rsidP="00CE0282">
            <w:pPr>
              <w:spacing w:before="60" w:after="60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C17EC">
              <w:rPr>
                <w:rFonts w:ascii="Arial" w:hAnsi="Arial" w:cs="Arial"/>
                <w:b/>
                <w:color w:val="000000"/>
                <w:sz w:val="20"/>
                <w:szCs w:val="20"/>
              </w:rPr>
              <w:t>Elektronička pošta</w:t>
            </w:r>
          </w:p>
        </w:tc>
      </w:tr>
      <w:tr w:rsidR="00F678FA" w:rsidRPr="003C17EC" w:rsidTr="004C285C">
        <w:tc>
          <w:tcPr>
            <w:tcW w:w="2694" w:type="dxa"/>
          </w:tcPr>
          <w:p w:rsidR="00F678FA" w:rsidRPr="003C17EC" w:rsidRDefault="00F678FA" w:rsidP="00CE0282">
            <w:pPr>
              <w:spacing w:before="60" w:after="60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888" w:type="dxa"/>
          </w:tcPr>
          <w:p w:rsidR="00F678FA" w:rsidRPr="003C17EC" w:rsidRDefault="00F678FA" w:rsidP="003C17EC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717" w:type="dxa"/>
          </w:tcPr>
          <w:p w:rsidR="00F678FA" w:rsidRPr="003C17EC" w:rsidRDefault="00F678FA" w:rsidP="003C17EC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880" w:type="dxa"/>
          </w:tcPr>
          <w:p w:rsidR="00F678FA" w:rsidRPr="003C17EC" w:rsidRDefault="00F678FA" w:rsidP="00CE0282">
            <w:pPr>
              <w:spacing w:before="60" w:after="60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636048" w:rsidRDefault="00636048" w:rsidP="009215B1">
      <w:pPr>
        <w:rPr>
          <w:b/>
        </w:rPr>
      </w:pPr>
    </w:p>
    <w:p w:rsidR="00636048" w:rsidRDefault="00636048" w:rsidP="009215B1">
      <w:pPr>
        <w:rPr>
          <w:b/>
        </w:rPr>
      </w:pPr>
    </w:p>
    <w:p w:rsidR="009215B1" w:rsidRPr="006C264C" w:rsidRDefault="00447670" w:rsidP="003F7C51">
      <w:pPr>
        <w:rPr>
          <w:rFonts w:asciiTheme="minorHAnsi" w:hAnsiTheme="minorHAnsi" w:cstheme="minorHAnsi"/>
          <w:b/>
          <w:sz w:val="36"/>
          <w:szCs w:val="36"/>
        </w:rPr>
      </w:pPr>
      <w:r w:rsidRPr="006C264C">
        <w:rPr>
          <w:rFonts w:asciiTheme="minorHAnsi" w:hAnsiTheme="minorHAnsi" w:cstheme="minorHAnsi"/>
          <w:b/>
          <w:sz w:val="36"/>
          <w:szCs w:val="36"/>
        </w:rPr>
        <w:t>Studentsko studijsko putovanje</w:t>
      </w:r>
    </w:p>
    <w:p w:rsidR="006C264C" w:rsidRDefault="00CE6386" w:rsidP="003F7C51">
      <w:pPr>
        <w:rPr>
          <w:rFonts w:asciiTheme="minorHAnsi" w:hAnsiTheme="minorHAnsi" w:cstheme="minorHAnsi"/>
          <w:b/>
          <w:sz w:val="24"/>
        </w:rPr>
      </w:pPr>
      <w:r w:rsidRPr="00CE6386">
        <w:rPr>
          <w:rFonts w:asciiTheme="minorHAnsi" w:hAnsiTheme="minorHAnsi" w:cstheme="minorHAnsi"/>
          <w:b/>
          <w:sz w:val="24"/>
        </w:rPr>
        <w:t>Uvod</w:t>
      </w:r>
    </w:p>
    <w:p w:rsidR="00CE6386" w:rsidRPr="00CE6386" w:rsidRDefault="00CE6386" w:rsidP="003F7C51">
      <w:p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Ovaj projekat se organizira za studente FER-a kako bi što realnije doživjeli i vidjeli postupke oko izrade brodova, što je očito i njihovo buduće područje rada. Kao što znamo, svakome se puno više sviđa kada nešto što uči može i vidjeti te znati kako to radi od samog učenja bez ikakvih vidljivih dokaza! Smatram da je ovakav način učenja puno zanimljiviji i poučniji. Naravno uz svo to učenje studentima se pruža i prilika za mali odmor koji će im sigurno vrlo dobro doći. Još jedna zani</w:t>
      </w:r>
      <w:r w:rsidR="00190AB5">
        <w:rPr>
          <w:rFonts w:asciiTheme="minorHAnsi" w:hAnsiTheme="minorHAnsi" w:cstheme="minorHAnsi"/>
          <w:szCs w:val="22"/>
        </w:rPr>
        <w:t>mljivost kod ovog projekta je ta</w:t>
      </w:r>
      <w:r>
        <w:rPr>
          <w:rFonts w:asciiTheme="minorHAnsi" w:hAnsiTheme="minorHAnsi" w:cstheme="minorHAnsi"/>
          <w:szCs w:val="22"/>
        </w:rPr>
        <w:t xml:space="preserve"> što će na njemu sudjelovati i volenteri. Zami</w:t>
      </w:r>
      <w:r w:rsidR="00190AB5">
        <w:rPr>
          <w:rFonts w:asciiTheme="minorHAnsi" w:hAnsiTheme="minorHAnsi" w:cstheme="minorHAnsi"/>
          <w:szCs w:val="22"/>
        </w:rPr>
        <w:t xml:space="preserve">šljeno je da volonteri budu </w:t>
      </w:r>
      <w:r>
        <w:rPr>
          <w:rFonts w:asciiTheme="minorHAnsi" w:hAnsiTheme="minorHAnsi" w:cstheme="minorHAnsi"/>
          <w:szCs w:val="22"/>
        </w:rPr>
        <w:t>najbolji studenti, tj</w:t>
      </w:r>
      <w:r w:rsidR="00010510">
        <w:rPr>
          <w:rFonts w:asciiTheme="minorHAnsi" w:hAnsiTheme="minorHAnsi" w:cstheme="minorHAnsi"/>
          <w:szCs w:val="22"/>
        </w:rPr>
        <w:t>.</w:t>
      </w:r>
      <w:r>
        <w:rPr>
          <w:rFonts w:asciiTheme="minorHAnsi" w:hAnsiTheme="minorHAnsi" w:cstheme="minorHAnsi"/>
          <w:szCs w:val="22"/>
        </w:rPr>
        <w:t xml:space="preserve"> njih </w:t>
      </w:r>
      <w:r w:rsidR="00010510">
        <w:rPr>
          <w:rFonts w:asciiTheme="minorHAnsi" w:hAnsiTheme="minorHAnsi" w:cstheme="minorHAnsi"/>
          <w:szCs w:val="22"/>
        </w:rPr>
        <w:t>desetoro te da svaki od njih vodi svoju grupu od osmero ljudi! Sve u svemu, ovo bi trebalo biti vrlo poučno i jako zabavno putovanje.</w:t>
      </w:r>
    </w:p>
    <w:p w:rsidR="006C264C" w:rsidRDefault="006C264C" w:rsidP="003F7C51">
      <w:pPr>
        <w:rPr>
          <w:b/>
          <w:sz w:val="36"/>
          <w:szCs w:val="36"/>
        </w:rPr>
      </w:pPr>
    </w:p>
    <w:p w:rsidR="006C264C" w:rsidRDefault="006C264C" w:rsidP="003F7C51">
      <w:pPr>
        <w:rPr>
          <w:rFonts w:asciiTheme="minorHAnsi" w:hAnsiTheme="minorHAnsi" w:cstheme="minorHAnsi"/>
          <w:b/>
          <w:sz w:val="24"/>
        </w:rPr>
      </w:pPr>
      <w:r w:rsidRPr="006C264C">
        <w:rPr>
          <w:rFonts w:asciiTheme="minorHAnsi" w:hAnsiTheme="minorHAnsi" w:cstheme="minorHAnsi"/>
          <w:b/>
          <w:sz w:val="24"/>
        </w:rPr>
        <w:t>Organizacijska struktura projekta</w:t>
      </w:r>
    </w:p>
    <w:p w:rsidR="006C264C" w:rsidRDefault="006C264C" w:rsidP="003F7C51">
      <w:p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Na projektu organizacije studentskog studijskog putovanje u dva velika brodogradilišta predviđeni broj članova projektnog tima je 5. Trebao bi sudjelovati tim sastavljen od:</w:t>
      </w:r>
    </w:p>
    <w:p w:rsidR="00FC0083" w:rsidRPr="00FC0083" w:rsidRDefault="006C264C" w:rsidP="00824196">
      <w:pPr>
        <w:numPr>
          <w:ilvl w:val="0"/>
          <w:numId w:val="2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Voditelj projekta</w:t>
      </w:r>
      <w:r w:rsidR="00FC0083">
        <w:rPr>
          <w:rFonts w:asciiTheme="minorHAnsi" w:hAnsiTheme="minorHAnsi" w:cstheme="minorHAnsi"/>
          <w:szCs w:val="22"/>
        </w:rPr>
        <w:t xml:space="preserve"> – </w:t>
      </w:r>
      <w:r w:rsidR="00FC0083" w:rsidRPr="00FC0083">
        <w:rPr>
          <w:rFonts w:asciiTheme="minorHAnsi" w:hAnsiTheme="minorHAnsi" w:cstheme="minorHAnsi"/>
          <w:szCs w:val="22"/>
        </w:rPr>
        <w:t xml:space="preserve">osoba s vrlo dobrim i kvalitetnim vještinama jer se sva </w:t>
      </w:r>
      <w:r w:rsidR="00FC0083">
        <w:rPr>
          <w:rFonts w:asciiTheme="minorHAnsi" w:hAnsiTheme="minorHAnsi" w:cstheme="minorHAnsi"/>
          <w:szCs w:val="22"/>
        </w:rPr>
        <w:t xml:space="preserve">komunikacija </w:t>
      </w:r>
      <w:r w:rsidR="00FC0083" w:rsidRPr="00FC0083">
        <w:rPr>
          <w:rFonts w:asciiTheme="minorHAnsi" w:hAnsiTheme="minorHAnsi" w:cstheme="minorHAnsi"/>
          <w:szCs w:val="22"/>
        </w:rPr>
        <w:t>odvi</w:t>
      </w:r>
      <w:r w:rsidR="00FC0083">
        <w:rPr>
          <w:rFonts w:asciiTheme="minorHAnsi" w:hAnsiTheme="minorHAnsi" w:cstheme="minorHAnsi"/>
          <w:szCs w:val="22"/>
        </w:rPr>
        <w:t>ja preko njega; nužna osobina voditelja je komunikativnost , autoritet i odgovornost; mora biti   svjestan odgovornosti i problema koji bi mu se mogli naci na put</w:t>
      </w:r>
      <w:r w:rsidR="00493F1F">
        <w:rPr>
          <w:rFonts w:asciiTheme="minorHAnsi" w:hAnsiTheme="minorHAnsi" w:cstheme="minorHAnsi"/>
          <w:szCs w:val="22"/>
        </w:rPr>
        <w:t>;</w:t>
      </w:r>
    </w:p>
    <w:p w:rsidR="006C264C" w:rsidRDefault="00FC0083" w:rsidP="00824196">
      <w:pPr>
        <w:numPr>
          <w:ilvl w:val="0"/>
          <w:numId w:val="2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Organizator prijevoza</w:t>
      </w:r>
      <w:r w:rsidR="00493F1F">
        <w:rPr>
          <w:rFonts w:asciiTheme="minorHAnsi" w:hAnsiTheme="minorHAnsi" w:cstheme="minorHAnsi"/>
          <w:szCs w:val="22"/>
        </w:rPr>
        <w:t xml:space="preserve"> – osoba koja mora naći najbolji omjer cijeni i kvalitete prijevoza i savršeno uskladiti termine vožnje s ostatkom programa;</w:t>
      </w:r>
    </w:p>
    <w:p w:rsidR="00FC0083" w:rsidRDefault="00FC0083" w:rsidP="00824196">
      <w:pPr>
        <w:numPr>
          <w:ilvl w:val="0"/>
          <w:numId w:val="2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lastRenderedPageBreak/>
        <w:t>Organizator smještaja, prehrane i zabave</w:t>
      </w:r>
      <w:r w:rsidR="00493F1F">
        <w:rPr>
          <w:rFonts w:asciiTheme="minorHAnsi" w:hAnsiTheme="minorHAnsi" w:cstheme="minorHAnsi"/>
          <w:szCs w:val="22"/>
        </w:rPr>
        <w:t xml:space="preserve"> – osoba koja se mora pobrinuti oko navedenih aktivnosti te ih naravno uskladiti s ostatkom programa;</w:t>
      </w:r>
    </w:p>
    <w:p w:rsidR="00FC0083" w:rsidRDefault="00FC0083" w:rsidP="00824196">
      <w:pPr>
        <w:numPr>
          <w:ilvl w:val="0"/>
          <w:numId w:val="2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Organizator posjete brodogradilištima</w:t>
      </w:r>
      <w:r w:rsidR="00493F1F">
        <w:rPr>
          <w:rFonts w:asciiTheme="minorHAnsi" w:hAnsiTheme="minorHAnsi" w:cstheme="minorHAnsi"/>
          <w:szCs w:val="22"/>
        </w:rPr>
        <w:t xml:space="preserve"> – jedna od ključnih osoba na ovome projektu jer se brine oko posjete brodogradilištu -&gt; cilj samoga projekta; mora biti osoba koja ima dosta iskustva i barem ponešto znanja u navedenoj struci; mora dogovoriti termine sa vlasnicima brodogradilište;</w:t>
      </w:r>
    </w:p>
    <w:p w:rsidR="00FC0083" w:rsidRDefault="00FC0083" w:rsidP="00824196">
      <w:pPr>
        <w:numPr>
          <w:ilvl w:val="0"/>
          <w:numId w:val="2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Osoba za obavijesti i komunikaciju</w:t>
      </w:r>
      <w:r w:rsidR="00493F1F">
        <w:rPr>
          <w:rFonts w:asciiTheme="minorHAnsi" w:hAnsiTheme="minorHAnsi" w:cstheme="minorHAnsi"/>
          <w:szCs w:val="22"/>
        </w:rPr>
        <w:t xml:space="preserve"> – osoba koja je zadužena za komunikaciju sa putnicima; treba putnicima omogućiti što bolju informiranost o samome projektu i odgovore na sva njihova pitanja vezana uz projekt; </w:t>
      </w:r>
    </w:p>
    <w:p w:rsidR="00010510" w:rsidRDefault="00010510" w:rsidP="00824196">
      <w:pPr>
        <w:numPr>
          <w:ilvl w:val="0"/>
          <w:numId w:val="2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Volonteri – desetorica najboljih studenata; vodili bi svoju grupu od </w:t>
      </w:r>
      <w:r w:rsidR="00190AB5">
        <w:rPr>
          <w:rFonts w:asciiTheme="minorHAnsi" w:hAnsiTheme="minorHAnsi" w:cstheme="minorHAnsi"/>
          <w:szCs w:val="22"/>
        </w:rPr>
        <w:t>osmero ljudi te tako na neki nač</w:t>
      </w:r>
      <w:r>
        <w:rPr>
          <w:rFonts w:asciiTheme="minorHAnsi" w:hAnsiTheme="minorHAnsi" w:cstheme="minorHAnsi"/>
          <w:szCs w:val="22"/>
        </w:rPr>
        <w:t>in olakšali nastavnicima posao; brinut će se za pojedine segmente organizacije;</w:t>
      </w:r>
    </w:p>
    <w:p w:rsidR="00010510" w:rsidRDefault="00010510" w:rsidP="00010510">
      <w:pPr>
        <w:rPr>
          <w:rFonts w:asciiTheme="minorHAnsi" w:hAnsiTheme="minorHAnsi" w:cstheme="minorHAnsi"/>
          <w:szCs w:val="22"/>
        </w:rPr>
      </w:pPr>
    </w:p>
    <w:p w:rsidR="00190AB5" w:rsidRDefault="00010510" w:rsidP="00010510">
      <w:pPr>
        <w:rPr>
          <w:rFonts w:asciiTheme="minorHAnsi" w:hAnsiTheme="minorHAnsi" w:cstheme="minorHAnsi"/>
          <w:b/>
          <w:sz w:val="24"/>
        </w:rPr>
      </w:pPr>
      <w:r w:rsidRPr="00010510">
        <w:rPr>
          <w:rFonts w:asciiTheme="minorHAnsi" w:hAnsiTheme="minorHAnsi" w:cstheme="minorHAnsi"/>
          <w:b/>
          <w:sz w:val="24"/>
        </w:rPr>
        <w:t>Doseg projekta</w:t>
      </w:r>
    </w:p>
    <w:p w:rsidR="00010510" w:rsidRDefault="00190AB5" w:rsidP="00010510">
      <w:p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U okviru dosega tr</w:t>
      </w:r>
      <w:r w:rsidR="003F51A8">
        <w:rPr>
          <w:rFonts w:asciiTheme="minorHAnsi" w:hAnsiTheme="minorHAnsi" w:cstheme="minorHAnsi"/>
          <w:szCs w:val="22"/>
        </w:rPr>
        <w:t>e</w:t>
      </w:r>
      <w:r>
        <w:rPr>
          <w:rFonts w:asciiTheme="minorHAnsi" w:hAnsiTheme="minorHAnsi" w:cstheme="minorHAnsi"/>
          <w:szCs w:val="22"/>
        </w:rPr>
        <w:t>ba razmotriti različite lokacije putovanja i smještaja</w:t>
      </w:r>
      <w:r w:rsidR="003F51A8">
        <w:rPr>
          <w:rFonts w:asciiTheme="minorHAnsi" w:hAnsiTheme="minorHAnsi" w:cstheme="minorHAnsi"/>
          <w:szCs w:val="22"/>
        </w:rPr>
        <w:t xml:space="preserve"> te tako i razne ponude hotela i brodogradilišta</w:t>
      </w:r>
      <w:r>
        <w:rPr>
          <w:rFonts w:asciiTheme="minorHAnsi" w:hAnsiTheme="minorHAnsi" w:cstheme="minorHAnsi"/>
          <w:szCs w:val="22"/>
        </w:rPr>
        <w:t>, cijenu cijelog putovanja po osobi,  napraviti plan cijeloga putovanja tako da možemo organizirati dodatne aktivnosti i</w:t>
      </w:r>
      <w:r w:rsidR="003F51A8">
        <w:rPr>
          <w:rFonts w:asciiTheme="minorHAnsi" w:hAnsiTheme="minorHAnsi" w:cstheme="minorHAnsi"/>
          <w:szCs w:val="22"/>
        </w:rPr>
        <w:t xml:space="preserve"> napraviti prostora za </w:t>
      </w:r>
      <w:r>
        <w:rPr>
          <w:rFonts w:asciiTheme="minorHAnsi" w:hAnsiTheme="minorHAnsi" w:cstheme="minorHAnsi"/>
          <w:szCs w:val="22"/>
        </w:rPr>
        <w:t xml:space="preserve">slobodno vrijeme </w:t>
      </w:r>
      <w:r w:rsidR="003F51A8">
        <w:rPr>
          <w:rFonts w:asciiTheme="minorHAnsi" w:hAnsiTheme="minorHAnsi" w:cstheme="minorHAnsi"/>
          <w:szCs w:val="22"/>
        </w:rPr>
        <w:t>koje će dobro doći  studentima</w:t>
      </w:r>
      <w:r>
        <w:rPr>
          <w:rFonts w:asciiTheme="minorHAnsi" w:hAnsiTheme="minorHAnsi" w:cstheme="minorHAnsi"/>
          <w:szCs w:val="22"/>
        </w:rPr>
        <w:t xml:space="preserve"> i nastavn</w:t>
      </w:r>
      <w:r w:rsidR="003F51A8">
        <w:rPr>
          <w:rFonts w:asciiTheme="minorHAnsi" w:hAnsiTheme="minorHAnsi" w:cstheme="minorHAnsi"/>
          <w:szCs w:val="22"/>
        </w:rPr>
        <w:t xml:space="preserve">icima, odabrati volontere po zadanom sistemu i osmisliti neku zabavu za kraj putovanja. Prema zahtjevu naručitelja, treba predati dokumentiaciju: popis svih sudionika, plan putovanja i smještaja te plan troškova. </w:t>
      </w:r>
    </w:p>
    <w:p w:rsidR="003F51A8" w:rsidRDefault="003F51A8" w:rsidP="00010510">
      <w:pPr>
        <w:rPr>
          <w:rFonts w:asciiTheme="minorHAnsi" w:hAnsiTheme="minorHAnsi" w:cstheme="minorHAnsi"/>
          <w:szCs w:val="22"/>
        </w:rPr>
      </w:pPr>
    </w:p>
    <w:p w:rsidR="003F51A8" w:rsidRDefault="003F51A8" w:rsidP="00010510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Faze projekta</w:t>
      </w:r>
    </w:p>
    <w:p w:rsidR="003F51A8" w:rsidRDefault="003F51A8" w:rsidP="00010510">
      <w:p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Projekat je zamišljen kroz četiri faze: inicijalizacija tima, prikupljanje nužnih podataka, planiranje putovanja i izvršenje planiranih aktivnosti.</w:t>
      </w:r>
    </w:p>
    <w:p w:rsidR="000A0C34" w:rsidRDefault="000A0C34" w:rsidP="00010510">
      <w:p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Početna faza ili faza inicijalizacije je tu kako bi cijeli tim što bolje upoznala projektom te također da se tim što bolje upozna i sinkronizira. Također, ova faza služi i za iznošenje vlastitih zahtjeva svakog od članova – razni interesi i želje usmjereni prema ostvarenju konačnog cilja. I ono najvažnije, u ovoj fazi svaki od članova tima dobiva svoj dio posla koji je dužan obaviti te tako automatski preuzima odgovornost za taj dio posla.</w:t>
      </w:r>
    </w:p>
    <w:p w:rsidR="000A0C34" w:rsidRDefault="000A0C34" w:rsidP="00010510">
      <w:p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Druga faza ili faza prikupljanja nužnih podataka je faza zamišljena kao neka vrsta prezentacije ili vođenje anketa preko kojih ćemo saznati što bi zapravo studenti željeli i što očekuju od ovog putovanja. Na taj način im se možemo najbolje prilagoditi i ostvariti sve njihove zahtjeve. Ova faza je podijeljena u dosta točaka. Prva bi bila informiranje o ponudama brodogradilišta gdje bi mi zapravo saznali što se sve nudi kod pojedinih brodogradilišta i tako okvirno mogli studentima to predočiti. Druga faza je informiranje o ponudama hotela gdje zapravo saznajemo okvirne informacije o cijeni, hrani i dodatnim aktivnostima pojedinih hotela. Treća faza je informiranje o </w:t>
      </w:r>
      <w:r w:rsidR="00445A39">
        <w:rPr>
          <w:rFonts w:asciiTheme="minorHAnsi" w:hAnsiTheme="minorHAnsi" w:cstheme="minorHAnsi"/>
          <w:szCs w:val="22"/>
        </w:rPr>
        <w:t>ponudama za prijevoz. To bi bile tri faze gdje bi mi okvirno saznali najvažnije podatke o samome putu, smještaju i prijevozu. Sada slijedi četvrta faza i naziva se informiranje studenata i nastavnika. Ovdje studentima ponudimo okvirne informacije koje smo saznali. Sada je na njima da se izraze oko željene destinacije, željenom terminu putovanja, načinu prijevoza, hrani, dodatnim aktivnostima te o planiranom budžetu cijeloga putovanja. Te i uz sve to, izabiremo volontere koji će sudjelovati malo aktivnije od istalih na ovome putovanju.  Na kraju, peta faza je – DOGOVOR. Ovim dogovorom, mi znamo što studenti očekuju od nas i kojim budžetom raspolažemo te tako ulazimo u treću fazu.</w:t>
      </w:r>
    </w:p>
    <w:p w:rsidR="00445A39" w:rsidRDefault="00445A39" w:rsidP="00010510">
      <w:p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lastRenderedPageBreak/>
        <w:t>Treća faza ili faza planiranja putovanja. U ovoj fazi, prema željama studenata izabiremo konačnu destinaciju, lokaciju brodogradilišta i smještaja, način prijevoza i planiramo okviran raspored putovanja</w:t>
      </w:r>
      <w:r w:rsidR="00F054F9">
        <w:rPr>
          <w:rFonts w:asciiTheme="minorHAnsi" w:hAnsiTheme="minorHAnsi" w:cstheme="minorHAnsi"/>
          <w:szCs w:val="22"/>
        </w:rPr>
        <w:t>. Raspored puta se jos uvijek može promijeniti ali u ovoj fazi radimo samo okvirno da se znamo ravnati prema tome u slijedećoj fazi. Ovoj trećoj fazi pripada još i ukupan proračun troškova. Pomoću tog proračuna, mi dalje znamo svoje mogućnosti i kapacitete te pomoću toga organiziramo navedeno putovanje.</w:t>
      </w:r>
    </w:p>
    <w:p w:rsidR="00F054F9" w:rsidRDefault="00F054F9" w:rsidP="00010510">
      <w:p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Završna faza ili faza izvršavanja planiranih aktivnosti je faza u kojoj mi konačno i trano izvršavamo sve ono što smo se dogovorili. Dogovaramo s brodogradilištima termin posjeta i sadržaj koji ćemo gledati. Organiziramo prijevoz s nekim od autoprijevoznika. Dogovaramo s hotelima termine noćenja koji nam se poklapaju s trminom putovanja i organiziramo slobodne aktivnosti za studente i nastavnike. Kao završetak u ovoj završnoj fazi radimo konačan raspored programa na ovome putovanju koji se više ne mijenja i kojeg ćemo se pridržavati na ovome putovanju.</w:t>
      </w:r>
    </w:p>
    <w:p w:rsidR="00F054F9" w:rsidRDefault="00F054F9" w:rsidP="00010510">
      <w:p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Nakon svega ovoga, još imamo obavezu javiti naručitelju projekta stvari vezane uz popis sudionika, plan putovanja i smještaja, plan troškova i obavijesti za sudionike. Te ne smijemo zaboraviti na kraju putovanja poslati izvještaj o rezultatima projekta.</w:t>
      </w:r>
    </w:p>
    <w:p w:rsidR="00F054F9" w:rsidRDefault="00F054F9" w:rsidP="00010510">
      <w:pPr>
        <w:rPr>
          <w:rFonts w:asciiTheme="minorHAnsi" w:hAnsiTheme="minorHAnsi" w:cstheme="minorHAnsi"/>
          <w:szCs w:val="22"/>
        </w:rPr>
      </w:pPr>
    </w:p>
    <w:p w:rsidR="00F054F9" w:rsidRDefault="00F054F9" w:rsidP="00010510">
      <w:pPr>
        <w:rPr>
          <w:rFonts w:asciiTheme="minorHAnsi" w:hAnsiTheme="minorHAnsi" w:cstheme="minorHAnsi"/>
          <w:szCs w:val="22"/>
        </w:rPr>
      </w:pPr>
    </w:p>
    <w:p w:rsidR="00847E08" w:rsidRPr="002E4343" w:rsidRDefault="00847E08" w:rsidP="00847E08">
      <w:pPr>
        <w:spacing w:before="200"/>
        <w:jc w:val="both"/>
        <w:rPr>
          <w:rFonts w:ascii="Calibri" w:hAnsi="Calibri" w:cs="Calibri"/>
          <w:b/>
          <w:color w:val="000000"/>
          <w:sz w:val="24"/>
        </w:rPr>
      </w:pPr>
      <w:r w:rsidRPr="002E4343">
        <w:rPr>
          <w:rFonts w:ascii="Calibri" w:hAnsi="Calibri" w:cs="Calibri"/>
          <w:b/>
          <w:color w:val="000000"/>
          <w:sz w:val="24"/>
        </w:rPr>
        <w:t>Trajanje aktivnosti</w:t>
      </w:r>
    </w:p>
    <w:p w:rsidR="00847E08" w:rsidRPr="002E4343" w:rsidRDefault="00847E08" w:rsidP="00847E08">
      <w:pPr>
        <w:spacing w:before="200"/>
        <w:jc w:val="both"/>
        <w:rPr>
          <w:rFonts w:ascii="Calibri" w:hAnsi="Calibri" w:cs="Calibri"/>
          <w:b/>
          <w:color w:val="000000"/>
        </w:rPr>
      </w:pPr>
      <w:r w:rsidRPr="002E4343">
        <w:rPr>
          <w:rFonts w:ascii="Calibri" w:hAnsi="Calibri" w:cs="Calibri"/>
          <w:color w:val="000000"/>
        </w:rPr>
        <w:t>Neke aktivnosti unutar projekta se paralelno odrađuju tako da su različiti članovi tima raspodijeljeni na različite zadatke.</w:t>
      </w:r>
    </w:p>
    <w:p w:rsidR="00847E08" w:rsidRPr="002E4343" w:rsidRDefault="00847E08" w:rsidP="00824196">
      <w:pPr>
        <w:numPr>
          <w:ilvl w:val="0"/>
          <w:numId w:val="3"/>
        </w:numPr>
        <w:spacing w:before="200"/>
        <w:jc w:val="both"/>
        <w:rPr>
          <w:rFonts w:ascii="Calibri" w:hAnsi="Calibri" w:cs="Calibri"/>
          <w:color w:val="000000"/>
        </w:rPr>
      </w:pPr>
      <w:r w:rsidRPr="002E4343">
        <w:rPr>
          <w:rFonts w:ascii="Calibri" w:hAnsi="Calibri" w:cs="Calibri"/>
          <w:color w:val="000000"/>
        </w:rPr>
        <w:t>Inicijalizacija tima (5 dana)</w:t>
      </w:r>
    </w:p>
    <w:p w:rsidR="00847E08" w:rsidRPr="002E4343" w:rsidRDefault="00847E08" w:rsidP="00824196">
      <w:pPr>
        <w:numPr>
          <w:ilvl w:val="1"/>
          <w:numId w:val="3"/>
        </w:numPr>
        <w:spacing w:before="200"/>
        <w:jc w:val="both"/>
        <w:rPr>
          <w:rFonts w:ascii="Calibri" w:hAnsi="Calibri" w:cs="Calibri"/>
          <w:color w:val="000000"/>
        </w:rPr>
      </w:pPr>
      <w:r w:rsidRPr="002E4343">
        <w:rPr>
          <w:rFonts w:ascii="Calibri" w:hAnsi="Calibri" w:cs="Calibri"/>
          <w:color w:val="000000"/>
        </w:rPr>
        <w:t>Upoznavanje tima (1 dan)</w:t>
      </w:r>
    </w:p>
    <w:p w:rsidR="00847E08" w:rsidRPr="002E4343" w:rsidRDefault="00847E08" w:rsidP="00824196">
      <w:pPr>
        <w:numPr>
          <w:ilvl w:val="1"/>
          <w:numId w:val="3"/>
        </w:numPr>
        <w:spacing w:before="200"/>
        <w:jc w:val="both"/>
        <w:rPr>
          <w:rFonts w:ascii="Calibri" w:hAnsi="Calibri" w:cs="Calibri"/>
          <w:color w:val="000000"/>
        </w:rPr>
      </w:pPr>
      <w:r w:rsidRPr="002E4343">
        <w:rPr>
          <w:rFonts w:asciiTheme="minorHAnsi" w:hAnsiTheme="minorHAnsi" w:cstheme="minorHAnsi"/>
          <w:color w:val="000000"/>
        </w:rPr>
        <w:t>Iznošenje interesa i želja vezanih uz konačni cilj</w:t>
      </w:r>
      <w:r w:rsidRPr="002E4343">
        <w:rPr>
          <w:rFonts w:ascii="Calibri" w:hAnsi="Calibri" w:cs="Calibri"/>
          <w:color w:val="000000"/>
        </w:rPr>
        <w:t xml:space="preserve"> projekta (2 dana)</w:t>
      </w:r>
    </w:p>
    <w:p w:rsidR="00847E08" w:rsidRPr="002E4343" w:rsidRDefault="00847E08" w:rsidP="00824196">
      <w:pPr>
        <w:numPr>
          <w:ilvl w:val="1"/>
          <w:numId w:val="3"/>
        </w:numPr>
        <w:spacing w:before="200"/>
        <w:jc w:val="both"/>
        <w:rPr>
          <w:rFonts w:ascii="Calibri" w:hAnsi="Calibri" w:cs="Calibri"/>
          <w:color w:val="000000"/>
        </w:rPr>
      </w:pPr>
      <w:r w:rsidRPr="002E4343">
        <w:rPr>
          <w:rFonts w:ascii="Calibri" w:hAnsi="Calibri" w:cs="Calibri"/>
          <w:color w:val="000000"/>
        </w:rPr>
        <w:t>Konačni dogovor (2 dana)</w:t>
      </w:r>
    </w:p>
    <w:p w:rsidR="00847E08" w:rsidRPr="002E4343" w:rsidRDefault="00847E08" w:rsidP="00824196">
      <w:pPr>
        <w:numPr>
          <w:ilvl w:val="2"/>
          <w:numId w:val="3"/>
        </w:numPr>
        <w:spacing w:before="200"/>
        <w:jc w:val="both"/>
        <w:rPr>
          <w:rFonts w:ascii="Calibri" w:hAnsi="Calibri" w:cs="Calibri"/>
          <w:color w:val="000000"/>
        </w:rPr>
      </w:pPr>
      <w:r w:rsidRPr="002E4343">
        <w:rPr>
          <w:rFonts w:ascii="Calibri" w:hAnsi="Calibri" w:cs="Calibri"/>
          <w:color w:val="000000"/>
        </w:rPr>
        <w:t>Dogovor o zadacima (1 dan)</w:t>
      </w:r>
    </w:p>
    <w:p w:rsidR="00847E08" w:rsidRPr="002E4343" w:rsidRDefault="00847E08" w:rsidP="00824196">
      <w:pPr>
        <w:numPr>
          <w:ilvl w:val="2"/>
          <w:numId w:val="3"/>
        </w:numPr>
        <w:spacing w:before="200"/>
        <w:jc w:val="both"/>
        <w:rPr>
          <w:rFonts w:ascii="Calibri" w:hAnsi="Calibri" w:cs="Calibri"/>
          <w:color w:val="000000"/>
        </w:rPr>
      </w:pPr>
      <w:r w:rsidRPr="002E4343">
        <w:rPr>
          <w:rFonts w:ascii="Calibri" w:hAnsi="Calibri" w:cs="Calibri"/>
          <w:color w:val="000000"/>
        </w:rPr>
        <w:t>Dogovor o odgovornostima (1 dan)</w:t>
      </w:r>
    </w:p>
    <w:p w:rsidR="00847E08" w:rsidRPr="002E4343" w:rsidRDefault="00847E08" w:rsidP="00824196">
      <w:pPr>
        <w:numPr>
          <w:ilvl w:val="0"/>
          <w:numId w:val="3"/>
        </w:numPr>
        <w:spacing w:before="200"/>
        <w:jc w:val="both"/>
        <w:rPr>
          <w:rFonts w:ascii="Calibri" w:hAnsi="Calibri" w:cs="Calibri"/>
          <w:color w:val="000000"/>
        </w:rPr>
      </w:pPr>
      <w:r w:rsidRPr="002E4343">
        <w:rPr>
          <w:rFonts w:ascii="Calibri" w:hAnsi="Calibri" w:cs="Calibri"/>
          <w:color w:val="000000"/>
        </w:rPr>
        <w:t>Prikupljanje nužnih podataka (</w:t>
      </w:r>
      <w:r w:rsidRPr="002E4343">
        <w:rPr>
          <w:rFonts w:asciiTheme="minorHAnsi" w:hAnsiTheme="minorHAnsi" w:cstheme="minorHAnsi"/>
          <w:color w:val="000000"/>
        </w:rPr>
        <w:t>44</w:t>
      </w:r>
      <w:r w:rsidRPr="002E4343">
        <w:rPr>
          <w:rFonts w:ascii="Calibri" w:hAnsi="Calibri" w:cs="Calibri"/>
          <w:color w:val="000000"/>
        </w:rPr>
        <w:t xml:space="preserve"> dana)</w:t>
      </w:r>
    </w:p>
    <w:p w:rsidR="00847E08" w:rsidRPr="002E4343" w:rsidRDefault="00847E08" w:rsidP="00824196">
      <w:pPr>
        <w:numPr>
          <w:ilvl w:val="1"/>
          <w:numId w:val="3"/>
        </w:numPr>
        <w:spacing w:before="200"/>
        <w:jc w:val="both"/>
        <w:rPr>
          <w:rFonts w:ascii="Calibri" w:hAnsi="Calibri" w:cs="Calibri"/>
          <w:color w:val="000000"/>
        </w:rPr>
      </w:pPr>
      <w:r w:rsidRPr="002E4343">
        <w:rPr>
          <w:rFonts w:ascii="Calibri" w:hAnsi="Calibri" w:cs="Calibri"/>
          <w:color w:val="000000"/>
        </w:rPr>
        <w:t xml:space="preserve">Informiranje o ponudama </w:t>
      </w:r>
      <w:r w:rsidRPr="002E4343">
        <w:rPr>
          <w:rFonts w:asciiTheme="minorHAnsi" w:hAnsiTheme="minorHAnsi" w:cstheme="minorHAnsi"/>
          <w:color w:val="000000"/>
        </w:rPr>
        <w:t>brodogradilišta</w:t>
      </w:r>
      <w:r w:rsidRPr="002E4343">
        <w:rPr>
          <w:rFonts w:ascii="Calibri" w:hAnsi="Calibri" w:cs="Calibri"/>
          <w:color w:val="000000"/>
        </w:rPr>
        <w:t xml:space="preserve"> (30 dana</w:t>
      </w:r>
      <w:r w:rsidRPr="002E4343">
        <w:rPr>
          <w:rFonts w:asciiTheme="minorHAnsi" w:hAnsiTheme="minorHAnsi" w:cstheme="minorHAnsi"/>
          <w:color w:val="000000"/>
        </w:rPr>
        <w:t xml:space="preserve"> - *p</w:t>
      </w:r>
      <w:r w:rsidRPr="002E4343">
        <w:rPr>
          <w:rFonts w:ascii="Calibri" w:hAnsi="Calibri" w:cs="Calibri"/>
          <w:color w:val="000000"/>
        </w:rPr>
        <w:t>)</w:t>
      </w:r>
    </w:p>
    <w:p w:rsidR="00847E08" w:rsidRPr="002E4343" w:rsidRDefault="00847E08" w:rsidP="00824196">
      <w:pPr>
        <w:numPr>
          <w:ilvl w:val="1"/>
          <w:numId w:val="3"/>
        </w:numPr>
        <w:spacing w:before="200"/>
        <w:jc w:val="both"/>
        <w:rPr>
          <w:rFonts w:ascii="Calibri" w:hAnsi="Calibri" w:cs="Calibri"/>
          <w:color w:val="000000"/>
        </w:rPr>
      </w:pPr>
      <w:r w:rsidRPr="002E4343">
        <w:rPr>
          <w:rFonts w:ascii="Calibri" w:hAnsi="Calibri" w:cs="Calibri"/>
          <w:color w:val="000000"/>
        </w:rPr>
        <w:t xml:space="preserve">Informiranje o ponudama </w:t>
      </w:r>
      <w:r w:rsidRPr="002E4343">
        <w:rPr>
          <w:rFonts w:asciiTheme="minorHAnsi" w:hAnsiTheme="minorHAnsi" w:cstheme="minorHAnsi"/>
          <w:color w:val="000000"/>
        </w:rPr>
        <w:t>hotela</w:t>
      </w:r>
      <w:r w:rsidRPr="002E4343">
        <w:rPr>
          <w:rFonts w:ascii="Calibri" w:hAnsi="Calibri" w:cs="Calibri"/>
          <w:color w:val="000000"/>
        </w:rPr>
        <w:t xml:space="preserve"> (30 dana</w:t>
      </w:r>
      <w:r w:rsidRPr="002E4343">
        <w:rPr>
          <w:rFonts w:asciiTheme="minorHAnsi" w:hAnsiTheme="minorHAnsi" w:cstheme="minorHAnsi"/>
          <w:color w:val="000000"/>
        </w:rPr>
        <w:t xml:space="preserve"> – *p</w:t>
      </w:r>
      <w:r w:rsidRPr="002E4343">
        <w:rPr>
          <w:rFonts w:ascii="Calibri" w:hAnsi="Calibri" w:cs="Calibri"/>
          <w:color w:val="000000"/>
        </w:rPr>
        <w:t>)</w:t>
      </w:r>
    </w:p>
    <w:p w:rsidR="00847E08" w:rsidRPr="002E4343" w:rsidRDefault="00847E08" w:rsidP="00824196">
      <w:pPr>
        <w:numPr>
          <w:ilvl w:val="1"/>
          <w:numId w:val="3"/>
        </w:numPr>
        <w:spacing w:before="200"/>
        <w:jc w:val="both"/>
        <w:rPr>
          <w:rFonts w:asciiTheme="minorHAnsi" w:hAnsiTheme="minorHAnsi" w:cstheme="minorHAnsi"/>
          <w:color w:val="000000"/>
        </w:rPr>
      </w:pPr>
      <w:r w:rsidRPr="002E4343">
        <w:rPr>
          <w:rFonts w:ascii="Calibri" w:hAnsi="Calibri" w:cs="Calibri"/>
          <w:color w:val="000000"/>
        </w:rPr>
        <w:lastRenderedPageBreak/>
        <w:t xml:space="preserve">Informiranje o ponudama </w:t>
      </w:r>
      <w:r w:rsidRPr="002E4343">
        <w:rPr>
          <w:rFonts w:asciiTheme="minorHAnsi" w:hAnsiTheme="minorHAnsi" w:cstheme="minorHAnsi"/>
          <w:color w:val="000000"/>
        </w:rPr>
        <w:t>za prijevoz</w:t>
      </w:r>
      <w:r w:rsidRPr="002E4343">
        <w:rPr>
          <w:rFonts w:ascii="Calibri" w:hAnsi="Calibri" w:cs="Calibri"/>
          <w:color w:val="000000"/>
        </w:rPr>
        <w:t xml:space="preserve"> (30 dana</w:t>
      </w:r>
      <w:r w:rsidRPr="002E4343">
        <w:rPr>
          <w:rFonts w:asciiTheme="minorHAnsi" w:hAnsiTheme="minorHAnsi" w:cstheme="minorHAnsi"/>
          <w:color w:val="000000"/>
        </w:rPr>
        <w:t xml:space="preserve"> - *p</w:t>
      </w:r>
      <w:r w:rsidRPr="002E4343">
        <w:rPr>
          <w:rFonts w:ascii="Calibri" w:hAnsi="Calibri" w:cs="Calibri"/>
          <w:color w:val="000000"/>
        </w:rPr>
        <w:t>)</w:t>
      </w:r>
    </w:p>
    <w:p w:rsidR="00847E08" w:rsidRPr="002E4343" w:rsidRDefault="00847E08" w:rsidP="00824196">
      <w:pPr>
        <w:numPr>
          <w:ilvl w:val="1"/>
          <w:numId w:val="3"/>
        </w:numPr>
        <w:spacing w:before="200"/>
        <w:jc w:val="both"/>
        <w:rPr>
          <w:rFonts w:asciiTheme="minorHAnsi" w:hAnsiTheme="minorHAnsi" w:cstheme="minorHAnsi"/>
          <w:color w:val="000000"/>
        </w:rPr>
      </w:pPr>
      <w:r w:rsidRPr="002E4343">
        <w:rPr>
          <w:rFonts w:asciiTheme="minorHAnsi" w:hAnsiTheme="minorHAnsi" w:cstheme="minorHAnsi"/>
          <w:color w:val="000000"/>
        </w:rPr>
        <w:t>Prikupljanje podataka od studenata i nastavnika (10 dana)</w:t>
      </w:r>
    </w:p>
    <w:p w:rsidR="00847E08" w:rsidRPr="002E4343" w:rsidRDefault="00847E08" w:rsidP="00824196">
      <w:pPr>
        <w:numPr>
          <w:ilvl w:val="2"/>
          <w:numId w:val="3"/>
        </w:numPr>
        <w:spacing w:before="200"/>
        <w:jc w:val="both"/>
        <w:rPr>
          <w:rFonts w:asciiTheme="minorHAnsi" w:hAnsiTheme="minorHAnsi" w:cstheme="minorHAnsi"/>
          <w:color w:val="000000"/>
        </w:rPr>
      </w:pPr>
      <w:r w:rsidRPr="002E4343">
        <w:rPr>
          <w:rFonts w:asciiTheme="minorHAnsi" w:hAnsiTheme="minorHAnsi" w:cstheme="minorHAnsi"/>
          <w:color w:val="000000"/>
        </w:rPr>
        <w:t>Prikupljanje podataka o preferiranim destinacijama (2 dana)</w:t>
      </w:r>
    </w:p>
    <w:p w:rsidR="00847E08" w:rsidRPr="002E4343" w:rsidRDefault="00847E08" w:rsidP="00824196">
      <w:pPr>
        <w:numPr>
          <w:ilvl w:val="2"/>
          <w:numId w:val="3"/>
        </w:numPr>
        <w:spacing w:before="200"/>
        <w:jc w:val="both"/>
        <w:rPr>
          <w:rFonts w:asciiTheme="minorHAnsi" w:hAnsiTheme="minorHAnsi" w:cstheme="minorHAnsi"/>
          <w:color w:val="000000"/>
        </w:rPr>
      </w:pPr>
      <w:r w:rsidRPr="002E4343">
        <w:rPr>
          <w:rFonts w:asciiTheme="minorHAnsi" w:hAnsiTheme="minorHAnsi" w:cstheme="minorHAnsi"/>
          <w:color w:val="000000"/>
        </w:rPr>
        <w:t>Prikupljanje podataka o odgovarajućim terminima putovanja (2 dana)</w:t>
      </w:r>
    </w:p>
    <w:p w:rsidR="00847E08" w:rsidRPr="002E4343" w:rsidRDefault="00847E08" w:rsidP="00824196">
      <w:pPr>
        <w:numPr>
          <w:ilvl w:val="2"/>
          <w:numId w:val="3"/>
        </w:numPr>
        <w:spacing w:before="200"/>
        <w:jc w:val="both"/>
        <w:rPr>
          <w:rFonts w:asciiTheme="minorHAnsi" w:hAnsiTheme="minorHAnsi" w:cstheme="minorHAnsi"/>
          <w:color w:val="000000"/>
        </w:rPr>
      </w:pPr>
      <w:r w:rsidRPr="002E4343">
        <w:rPr>
          <w:rFonts w:asciiTheme="minorHAnsi" w:hAnsiTheme="minorHAnsi" w:cstheme="minorHAnsi"/>
          <w:color w:val="000000"/>
        </w:rPr>
        <w:t>Prikupljanje informacija o cijeni putovanja – budžet (2 dana)</w:t>
      </w:r>
    </w:p>
    <w:p w:rsidR="00847E08" w:rsidRPr="002E4343" w:rsidRDefault="00847E08" w:rsidP="00824196">
      <w:pPr>
        <w:numPr>
          <w:ilvl w:val="2"/>
          <w:numId w:val="3"/>
        </w:numPr>
        <w:spacing w:before="200"/>
        <w:jc w:val="both"/>
        <w:rPr>
          <w:rFonts w:asciiTheme="minorHAnsi" w:hAnsiTheme="minorHAnsi" w:cstheme="minorHAnsi"/>
          <w:color w:val="000000"/>
        </w:rPr>
      </w:pPr>
      <w:r w:rsidRPr="002E4343">
        <w:rPr>
          <w:rFonts w:asciiTheme="minorHAnsi" w:hAnsiTheme="minorHAnsi" w:cstheme="minorHAnsi"/>
          <w:color w:val="000000"/>
        </w:rPr>
        <w:t>Prikupljanje informacija o željenim aktivnostima i hrani (2 dana)</w:t>
      </w:r>
    </w:p>
    <w:p w:rsidR="00847E08" w:rsidRPr="002E4343" w:rsidRDefault="00847E08" w:rsidP="00824196">
      <w:pPr>
        <w:numPr>
          <w:ilvl w:val="2"/>
          <w:numId w:val="3"/>
        </w:numPr>
        <w:spacing w:before="200"/>
        <w:jc w:val="both"/>
        <w:rPr>
          <w:rFonts w:ascii="Calibri" w:hAnsi="Calibri" w:cs="Calibri"/>
          <w:color w:val="000000"/>
        </w:rPr>
      </w:pPr>
      <w:r w:rsidRPr="002E4343">
        <w:rPr>
          <w:rFonts w:asciiTheme="minorHAnsi" w:hAnsiTheme="minorHAnsi" w:cstheme="minorHAnsi"/>
          <w:color w:val="000000"/>
        </w:rPr>
        <w:t>Izbor volontera (2 dana)</w:t>
      </w:r>
    </w:p>
    <w:p w:rsidR="00847E08" w:rsidRPr="002E4343" w:rsidRDefault="00847E08" w:rsidP="00824196">
      <w:pPr>
        <w:numPr>
          <w:ilvl w:val="1"/>
          <w:numId w:val="3"/>
        </w:numPr>
        <w:spacing w:before="200"/>
        <w:jc w:val="both"/>
        <w:rPr>
          <w:rFonts w:ascii="Calibri" w:hAnsi="Calibri" w:cs="Calibri"/>
          <w:color w:val="000000"/>
        </w:rPr>
      </w:pPr>
      <w:r w:rsidRPr="002E4343">
        <w:rPr>
          <w:rFonts w:ascii="Calibri" w:hAnsi="Calibri" w:cs="Calibri"/>
          <w:color w:val="000000"/>
        </w:rPr>
        <w:t>Sinteza prikupljenih podataka – dogovor  (</w:t>
      </w:r>
      <w:r w:rsidRPr="002E4343">
        <w:rPr>
          <w:rFonts w:asciiTheme="minorHAnsi" w:hAnsiTheme="minorHAnsi" w:cstheme="minorHAnsi"/>
          <w:color w:val="000000"/>
        </w:rPr>
        <w:t>4</w:t>
      </w:r>
      <w:r w:rsidRPr="002E4343">
        <w:rPr>
          <w:rFonts w:ascii="Calibri" w:hAnsi="Calibri" w:cs="Calibri"/>
          <w:color w:val="000000"/>
        </w:rPr>
        <w:t xml:space="preserve"> dana) </w:t>
      </w:r>
    </w:p>
    <w:p w:rsidR="00847E08" w:rsidRPr="002E4343" w:rsidRDefault="00847E08" w:rsidP="00824196">
      <w:pPr>
        <w:numPr>
          <w:ilvl w:val="0"/>
          <w:numId w:val="3"/>
        </w:numPr>
        <w:spacing w:before="200"/>
        <w:jc w:val="both"/>
        <w:rPr>
          <w:rFonts w:ascii="Calibri" w:hAnsi="Calibri" w:cs="Calibri"/>
          <w:color w:val="000000"/>
        </w:rPr>
      </w:pPr>
      <w:r w:rsidRPr="002E4343">
        <w:rPr>
          <w:rFonts w:asciiTheme="minorHAnsi" w:hAnsiTheme="minorHAnsi" w:cstheme="minorHAnsi"/>
          <w:color w:val="000000"/>
        </w:rPr>
        <w:t>Planiranje putovanja</w:t>
      </w:r>
      <w:r w:rsidRPr="002E4343">
        <w:rPr>
          <w:rFonts w:ascii="Calibri" w:hAnsi="Calibri" w:cs="Calibri"/>
          <w:color w:val="000000"/>
        </w:rPr>
        <w:t xml:space="preserve"> (</w:t>
      </w:r>
      <w:r w:rsidR="00DD4254">
        <w:rPr>
          <w:rFonts w:asciiTheme="minorHAnsi" w:hAnsiTheme="minorHAnsi" w:cstheme="minorHAnsi"/>
          <w:color w:val="000000"/>
        </w:rPr>
        <w:t>5</w:t>
      </w:r>
      <w:r w:rsidR="002E4343" w:rsidRPr="002E4343">
        <w:rPr>
          <w:rFonts w:asciiTheme="minorHAnsi" w:hAnsiTheme="minorHAnsi" w:cstheme="minorHAnsi"/>
          <w:color w:val="000000"/>
        </w:rPr>
        <w:t>0</w:t>
      </w:r>
      <w:r w:rsidRPr="002E4343">
        <w:rPr>
          <w:rFonts w:ascii="Calibri" w:hAnsi="Calibri" w:cs="Calibri"/>
          <w:color w:val="000000"/>
        </w:rPr>
        <w:t xml:space="preserve"> dana)</w:t>
      </w:r>
    </w:p>
    <w:p w:rsidR="00847E08" w:rsidRPr="002E4343" w:rsidRDefault="00847E08" w:rsidP="00824196">
      <w:pPr>
        <w:numPr>
          <w:ilvl w:val="1"/>
          <w:numId w:val="3"/>
        </w:numPr>
        <w:spacing w:before="200"/>
        <w:jc w:val="both"/>
        <w:rPr>
          <w:rFonts w:asciiTheme="minorHAnsi" w:hAnsiTheme="minorHAnsi" w:cstheme="minorHAnsi"/>
          <w:color w:val="000000"/>
        </w:rPr>
      </w:pPr>
      <w:r w:rsidRPr="002E4343">
        <w:rPr>
          <w:rFonts w:asciiTheme="minorHAnsi" w:hAnsiTheme="minorHAnsi" w:cstheme="minorHAnsi"/>
          <w:color w:val="000000"/>
        </w:rPr>
        <w:t xml:space="preserve">Odabir lokacija, </w:t>
      </w:r>
      <w:r w:rsidRPr="002E4343">
        <w:rPr>
          <w:rFonts w:ascii="Calibri" w:hAnsi="Calibri" w:cs="Calibri"/>
          <w:color w:val="000000"/>
        </w:rPr>
        <w:t>aktivnosti</w:t>
      </w:r>
      <w:r w:rsidRPr="002E4343">
        <w:rPr>
          <w:rFonts w:asciiTheme="minorHAnsi" w:hAnsiTheme="minorHAnsi" w:cstheme="minorHAnsi"/>
          <w:color w:val="000000"/>
        </w:rPr>
        <w:t xml:space="preserve"> i prijevoza</w:t>
      </w:r>
      <w:r w:rsidRPr="002E4343">
        <w:rPr>
          <w:rFonts w:ascii="Calibri" w:hAnsi="Calibri" w:cs="Calibri"/>
          <w:color w:val="000000"/>
        </w:rPr>
        <w:t xml:space="preserve"> (1</w:t>
      </w:r>
      <w:r w:rsidR="002E4343" w:rsidRPr="002E4343">
        <w:rPr>
          <w:rFonts w:asciiTheme="minorHAnsi" w:hAnsiTheme="minorHAnsi" w:cstheme="minorHAnsi"/>
          <w:color w:val="000000"/>
        </w:rPr>
        <w:t>5</w:t>
      </w:r>
      <w:r w:rsidRPr="002E4343">
        <w:rPr>
          <w:rFonts w:ascii="Calibri" w:hAnsi="Calibri" w:cs="Calibri"/>
          <w:color w:val="000000"/>
        </w:rPr>
        <w:t xml:space="preserve"> dana)</w:t>
      </w:r>
    </w:p>
    <w:p w:rsidR="00847E08" w:rsidRPr="002E4343" w:rsidRDefault="00847E08" w:rsidP="00824196">
      <w:pPr>
        <w:numPr>
          <w:ilvl w:val="2"/>
          <w:numId w:val="3"/>
        </w:numPr>
        <w:spacing w:before="200"/>
        <w:jc w:val="both"/>
        <w:rPr>
          <w:rFonts w:asciiTheme="minorHAnsi" w:hAnsiTheme="minorHAnsi" w:cstheme="minorHAnsi"/>
          <w:color w:val="000000"/>
        </w:rPr>
      </w:pPr>
      <w:r w:rsidRPr="002E4343">
        <w:rPr>
          <w:rFonts w:asciiTheme="minorHAnsi" w:hAnsiTheme="minorHAnsi" w:cstheme="minorHAnsi"/>
          <w:color w:val="000000"/>
        </w:rPr>
        <w:t>Brodogradilišta</w:t>
      </w:r>
      <w:r w:rsidR="002E4343" w:rsidRPr="002E4343">
        <w:rPr>
          <w:rFonts w:asciiTheme="minorHAnsi" w:hAnsiTheme="minorHAnsi" w:cstheme="minorHAnsi"/>
          <w:color w:val="000000"/>
        </w:rPr>
        <w:t xml:space="preserve"> (5 dana)</w:t>
      </w:r>
    </w:p>
    <w:p w:rsidR="00847E08" w:rsidRPr="002E4343" w:rsidRDefault="00847E08" w:rsidP="00824196">
      <w:pPr>
        <w:numPr>
          <w:ilvl w:val="2"/>
          <w:numId w:val="3"/>
        </w:numPr>
        <w:spacing w:before="200"/>
        <w:jc w:val="both"/>
        <w:rPr>
          <w:rFonts w:asciiTheme="minorHAnsi" w:hAnsiTheme="minorHAnsi" w:cstheme="minorHAnsi"/>
          <w:color w:val="000000"/>
        </w:rPr>
      </w:pPr>
      <w:r w:rsidRPr="002E4343">
        <w:rPr>
          <w:rFonts w:asciiTheme="minorHAnsi" w:hAnsiTheme="minorHAnsi" w:cstheme="minorHAnsi"/>
          <w:color w:val="000000"/>
        </w:rPr>
        <w:t>Hoteli</w:t>
      </w:r>
      <w:r w:rsidR="002E4343" w:rsidRPr="002E4343">
        <w:rPr>
          <w:rFonts w:asciiTheme="minorHAnsi" w:hAnsiTheme="minorHAnsi" w:cstheme="minorHAnsi"/>
          <w:color w:val="000000"/>
        </w:rPr>
        <w:t xml:space="preserve"> (5 dana)</w:t>
      </w:r>
    </w:p>
    <w:p w:rsidR="00847E08" w:rsidRPr="002E4343" w:rsidRDefault="002E4343" w:rsidP="00824196">
      <w:pPr>
        <w:numPr>
          <w:ilvl w:val="2"/>
          <w:numId w:val="3"/>
        </w:numPr>
        <w:spacing w:before="200"/>
        <w:jc w:val="both"/>
        <w:rPr>
          <w:rFonts w:ascii="Calibri" w:hAnsi="Calibri" w:cs="Calibri"/>
          <w:color w:val="000000"/>
        </w:rPr>
      </w:pPr>
      <w:r w:rsidRPr="002E4343">
        <w:rPr>
          <w:rFonts w:asciiTheme="minorHAnsi" w:hAnsiTheme="minorHAnsi" w:cstheme="minorHAnsi"/>
          <w:color w:val="000000"/>
        </w:rPr>
        <w:t>P</w:t>
      </w:r>
      <w:r w:rsidR="00847E08" w:rsidRPr="002E4343">
        <w:rPr>
          <w:rFonts w:asciiTheme="minorHAnsi" w:hAnsiTheme="minorHAnsi" w:cstheme="minorHAnsi"/>
          <w:color w:val="000000"/>
        </w:rPr>
        <w:t>rijevoz</w:t>
      </w:r>
      <w:r w:rsidRPr="002E4343">
        <w:rPr>
          <w:rFonts w:asciiTheme="minorHAnsi" w:hAnsiTheme="minorHAnsi" w:cstheme="minorHAnsi"/>
          <w:color w:val="000000"/>
        </w:rPr>
        <w:t xml:space="preserve"> (5 dana)</w:t>
      </w:r>
    </w:p>
    <w:p w:rsidR="00847E08" w:rsidRDefault="002E4343" w:rsidP="00824196">
      <w:pPr>
        <w:numPr>
          <w:ilvl w:val="1"/>
          <w:numId w:val="3"/>
        </w:numPr>
        <w:spacing w:before="200"/>
        <w:jc w:val="both"/>
        <w:rPr>
          <w:rFonts w:asciiTheme="minorHAnsi" w:hAnsiTheme="minorHAnsi" w:cstheme="minorHAnsi"/>
          <w:color w:val="000000"/>
        </w:rPr>
      </w:pPr>
      <w:r w:rsidRPr="002E4343">
        <w:rPr>
          <w:rFonts w:asciiTheme="minorHAnsi" w:hAnsiTheme="minorHAnsi" w:cstheme="minorHAnsi"/>
          <w:color w:val="000000"/>
        </w:rPr>
        <w:t>Ukupni proračun troškova</w:t>
      </w:r>
      <w:r w:rsidR="00847E08" w:rsidRPr="002E4343">
        <w:rPr>
          <w:rFonts w:ascii="Calibri" w:hAnsi="Calibri" w:cs="Calibri"/>
          <w:color w:val="000000"/>
        </w:rPr>
        <w:t xml:space="preserve"> (5 dana)</w:t>
      </w:r>
    </w:p>
    <w:p w:rsidR="00DD4254" w:rsidRPr="002E4343" w:rsidRDefault="00DD4254" w:rsidP="00824196">
      <w:pPr>
        <w:numPr>
          <w:ilvl w:val="1"/>
          <w:numId w:val="3"/>
        </w:numPr>
        <w:spacing w:before="200"/>
        <w:jc w:val="both"/>
        <w:rPr>
          <w:rFonts w:ascii="Calibri" w:hAnsi="Calibri" w:cs="Calibri"/>
          <w:color w:val="000000"/>
        </w:rPr>
      </w:pPr>
      <w:r>
        <w:rPr>
          <w:rFonts w:asciiTheme="minorHAnsi" w:hAnsiTheme="minorHAnsi" w:cstheme="minorHAnsi"/>
          <w:color w:val="000000"/>
        </w:rPr>
        <w:t>Skupljanje novaca (30 dana)</w:t>
      </w:r>
    </w:p>
    <w:p w:rsidR="00F054F9" w:rsidRPr="002E4343" w:rsidRDefault="00847E08" w:rsidP="00824196">
      <w:pPr>
        <w:numPr>
          <w:ilvl w:val="0"/>
          <w:numId w:val="3"/>
        </w:numPr>
        <w:spacing w:before="200"/>
        <w:jc w:val="both"/>
        <w:rPr>
          <w:rFonts w:asciiTheme="minorHAnsi" w:hAnsiTheme="minorHAnsi" w:cstheme="minorHAnsi"/>
          <w:color w:val="000000"/>
        </w:rPr>
      </w:pPr>
      <w:r w:rsidRPr="002E4343">
        <w:rPr>
          <w:rFonts w:ascii="Calibri" w:hAnsi="Calibri" w:cs="Calibri"/>
          <w:color w:val="000000"/>
        </w:rPr>
        <w:t>Izvršenje planiranih aktivnosti (1</w:t>
      </w:r>
      <w:r w:rsidR="002E4343" w:rsidRPr="002E4343">
        <w:rPr>
          <w:rFonts w:asciiTheme="minorHAnsi" w:hAnsiTheme="minorHAnsi" w:cstheme="minorHAnsi"/>
          <w:color w:val="000000"/>
        </w:rPr>
        <w:t>8</w:t>
      </w:r>
      <w:r w:rsidRPr="002E4343">
        <w:rPr>
          <w:rFonts w:ascii="Calibri" w:hAnsi="Calibri" w:cs="Calibri"/>
          <w:color w:val="000000"/>
        </w:rPr>
        <w:t xml:space="preserve"> dana)</w:t>
      </w:r>
    </w:p>
    <w:p w:rsidR="002E4343" w:rsidRPr="002E4343" w:rsidRDefault="002E4343" w:rsidP="00824196">
      <w:pPr>
        <w:numPr>
          <w:ilvl w:val="1"/>
          <w:numId w:val="3"/>
        </w:numPr>
        <w:spacing w:before="200"/>
        <w:jc w:val="both"/>
        <w:rPr>
          <w:rFonts w:asciiTheme="minorHAnsi" w:hAnsiTheme="minorHAnsi" w:cstheme="minorHAnsi"/>
          <w:color w:val="000000"/>
        </w:rPr>
      </w:pPr>
      <w:r w:rsidRPr="002E4343">
        <w:rPr>
          <w:rFonts w:asciiTheme="minorHAnsi" w:hAnsiTheme="minorHAnsi" w:cstheme="minorHAnsi"/>
          <w:color w:val="000000"/>
        </w:rPr>
        <w:t>Dogovor s brodogradilištima –</w:t>
      </w:r>
      <w:r w:rsidR="00CC2026">
        <w:rPr>
          <w:rFonts w:asciiTheme="minorHAnsi" w:hAnsiTheme="minorHAnsi" w:cstheme="minorHAnsi"/>
          <w:color w:val="000000"/>
        </w:rPr>
        <w:t xml:space="preserve">cijena, </w:t>
      </w:r>
      <w:r w:rsidRPr="002E4343">
        <w:rPr>
          <w:rFonts w:asciiTheme="minorHAnsi" w:hAnsiTheme="minorHAnsi" w:cstheme="minorHAnsi"/>
          <w:color w:val="000000"/>
        </w:rPr>
        <w:t xml:space="preserve"> termin i sadržaj (5 dana)</w:t>
      </w:r>
    </w:p>
    <w:p w:rsidR="002E4343" w:rsidRPr="002E4343" w:rsidRDefault="002E4343" w:rsidP="00824196">
      <w:pPr>
        <w:numPr>
          <w:ilvl w:val="1"/>
          <w:numId w:val="3"/>
        </w:numPr>
        <w:spacing w:before="200"/>
        <w:jc w:val="both"/>
        <w:rPr>
          <w:rFonts w:asciiTheme="minorHAnsi" w:hAnsiTheme="minorHAnsi" w:cstheme="minorHAnsi"/>
          <w:color w:val="000000"/>
        </w:rPr>
      </w:pPr>
      <w:r w:rsidRPr="002E4343">
        <w:rPr>
          <w:rFonts w:asciiTheme="minorHAnsi" w:hAnsiTheme="minorHAnsi" w:cstheme="minorHAnsi"/>
          <w:color w:val="000000"/>
        </w:rPr>
        <w:t xml:space="preserve">Dogovor s hotelim – </w:t>
      </w:r>
      <w:r w:rsidR="00CC2026">
        <w:rPr>
          <w:rFonts w:asciiTheme="minorHAnsi" w:hAnsiTheme="minorHAnsi" w:cstheme="minorHAnsi"/>
          <w:color w:val="000000"/>
        </w:rPr>
        <w:t xml:space="preserve">cijena, </w:t>
      </w:r>
      <w:r w:rsidRPr="002E4343">
        <w:rPr>
          <w:rFonts w:asciiTheme="minorHAnsi" w:hAnsiTheme="minorHAnsi" w:cstheme="minorHAnsi"/>
          <w:color w:val="000000"/>
        </w:rPr>
        <w:t>termin i aktivnosti (5 dana)</w:t>
      </w:r>
    </w:p>
    <w:p w:rsidR="002E4343" w:rsidRPr="002E4343" w:rsidRDefault="002E4343" w:rsidP="00824196">
      <w:pPr>
        <w:numPr>
          <w:ilvl w:val="1"/>
          <w:numId w:val="3"/>
        </w:numPr>
        <w:spacing w:before="200"/>
        <w:jc w:val="both"/>
        <w:rPr>
          <w:rFonts w:asciiTheme="minorHAnsi" w:hAnsiTheme="minorHAnsi" w:cstheme="minorHAnsi"/>
          <w:color w:val="000000"/>
        </w:rPr>
      </w:pPr>
      <w:r w:rsidRPr="002E4343">
        <w:rPr>
          <w:rFonts w:asciiTheme="minorHAnsi" w:hAnsiTheme="minorHAnsi" w:cstheme="minorHAnsi"/>
          <w:color w:val="000000"/>
        </w:rPr>
        <w:t>Dogovor s autoprijevoznikom – cijena i termin (5 dana)</w:t>
      </w:r>
    </w:p>
    <w:p w:rsidR="002E4343" w:rsidRPr="002E4343" w:rsidRDefault="002E4343" w:rsidP="00824196">
      <w:pPr>
        <w:numPr>
          <w:ilvl w:val="1"/>
          <w:numId w:val="3"/>
        </w:numPr>
        <w:spacing w:before="200"/>
        <w:jc w:val="both"/>
        <w:rPr>
          <w:rFonts w:asciiTheme="minorHAnsi" w:hAnsiTheme="minorHAnsi" w:cstheme="minorHAnsi"/>
          <w:color w:val="000000"/>
        </w:rPr>
      </w:pPr>
      <w:r w:rsidRPr="002E4343">
        <w:rPr>
          <w:rFonts w:asciiTheme="minorHAnsi" w:hAnsiTheme="minorHAnsi" w:cstheme="minorHAnsi"/>
          <w:color w:val="000000"/>
        </w:rPr>
        <w:lastRenderedPageBreak/>
        <w:t>Konačan raspored putovanja (2 dana)</w:t>
      </w:r>
    </w:p>
    <w:p w:rsidR="002E4343" w:rsidRPr="002E4343" w:rsidRDefault="002E4343" w:rsidP="00824196">
      <w:pPr>
        <w:numPr>
          <w:ilvl w:val="1"/>
          <w:numId w:val="3"/>
        </w:numPr>
        <w:spacing w:before="200"/>
        <w:jc w:val="both"/>
        <w:rPr>
          <w:rFonts w:asciiTheme="minorHAnsi" w:hAnsiTheme="minorHAnsi" w:cstheme="minorHAnsi"/>
          <w:color w:val="000000"/>
        </w:rPr>
      </w:pPr>
      <w:r w:rsidRPr="002E4343">
        <w:rPr>
          <w:rFonts w:asciiTheme="minorHAnsi" w:hAnsiTheme="minorHAnsi" w:cstheme="minorHAnsi"/>
          <w:color w:val="000000"/>
        </w:rPr>
        <w:t>Obaveze prema naručitelju (1 dan)</w:t>
      </w:r>
    </w:p>
    <w:p w:rsidR="003F7C51" w:rsidRDefault="003F7C51" w:rsidP="003F7C51">
      <w:pPr>
        <w:rPr>
          <w:b/>
          <w:sz w:val="36"/>
          <w:szCs w:val="36"/>
        </w:rPr>
      </w:pPr>
    </w:p>
    <w:p w:rsidR="00892BFE" w:rsidRDefault="00892BFE" w:rsidP="002E4343">
      <w:pPr>
        <w:spacing w:before="200"/>
        <w:jc w:val="both"/>
        <w:rPr>
          <w:rFonts w:asciiTheme="minorHAnsi" w:hAnsiTheme="minorHAnsi" w:cstheme="minorHAnsi"/>
          <w:b/>
          <w:color w:val="000000"/>
          <w:sz w:val="24"/>
        </w:rPr>
      </w:pPr>
    </w:p>
    <w:p w:rsidR="00892BFE" w:rsidRDefault="00892BFE" w:rsidP="002E4343">
      <w:pPr>
        <w:spacing w:before="200"/>
        <w:jc w:val="both"/>
        <w:rPr>
          <w:rFonts w:asciiTheme="minorHAnsi" w:hAnsiTheme="minorHAnsi" w:cstheme="minorHAnsi"/>
          <w:b/>
          <w:color w:val="000000"/>
          <w:sz w:val="24"/>
        </w:rPr>
      </w:pPr>
    </w:p>
    <w:p w:rsidR="00892BFE" w:rsidRDefault="00894B74" w:rsidP="002E4343">
      <w:pPr>
        <w:spacing w:before="200"/>
        <w:jc w:val="both"/>
        <w:rPr>
          <w:rFonts w:asciiTheme="minorHAnsi" w:hAnsiTheme="minorHAnsi" w:cstheme="minorHAnsi"/>
          <w:b/>
          <w:color w:val="000000"/>
          <w:sz w:val="24"/>
        </w:rPr>
      </w:pPr>
      <w:r w:rsidRPr="00196A53">
        <w:rPr>
          <w:rFonts w:asciiTheme="minorHAnsi" w:hAnsiTheme="minorHAnsi" w:cstheme="minorHAnsi"/>
          <w:b/>
          <w:color w:val="000000"/>
          <w:sz w:val="24"/>
        </w:rPr>
        <w:object w:dxaOrig="16407" w:dyaOrig="101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9.75pt;height:447.75pt" o:ole="">
            <v:imagedata r:id="rId7" o:title=""/>
          </v:shape>
          <o:OLEObject Type="Embed" ProgID="Visio.Drawing.11" ShapeID="_x0000_i1025" DrawAspect="Content" ObjectID="_1339666195" r:id="rId8"/>
        </w:object>
      </w:r>
    </w:p>
    <w:p w:rsidR="002E4343" w:rsidRPr="00CC2026" w:rsidRDefault="002E4343" w:rsidP="002E4343">
      <w:pPr>
        <w:spacing w:before="200"/>
        <w:jc w:val="both"/>
        <w:rPr>
          <w:rFonts w:asciiTheme="minorHAnsi" w:hAnsiTheme="minorHAnsi" w:cstheme="minorHAnsi"/>
          <w:b/>
          <w:color w:val="000000"/>
          <w:sz w:val="24"/>
        </w:rPr>
      </w:pPr>
      <w:r w:rsidRPr="00CC2026">
        <w:rPr>
          <w:rFonts w:asciiTheme="minorHAnsi" w:hAnsiTheme="minorHAnsi" w:cstheme="minorHAnsi"/>
          <w:b/>
          <w:color w:val="000000"/>
          <w:sz w:val="24"/>
        </w:rPr>
        <w:lastRenderedPageBreak/>
        <w:t>Matrica resursa</w:t>
      </w:r>
    </w:p>
    <w:p w:rsidR="002E4343" w:rsidRPr="00CC2026" w:rsidRDefault="002E4343" w:rsidP="002E4343">
      <w:pPr>
        <w:spacing w:before="200"/>
        <w:jc w:val="both"/>
        <w:rPr>
          <w:rFonts w:asciiTheme="minorHAnsi" w:hAnsiTheme="minorHAnsi" w:cstheme="minorHAnsi"/>
          <w:b/>
          <w:color w:val="000000"/>
        </w:rPr>
      </w:pPr>
      <w:r w:rsidRPr="00CC2026">
        <w:rPr>
          <w:rFonts w:asciiTheme="minorHAnsi" w:hAnsiTheme="minorHAnsi" w:cstheme="minorHAnsi"/>
          <w:color w:val="000000"/>
        </w:rPr>
        <w:t>Matrica predstavlja popis sudjelovanja pojedinog člana u određenoj projektnoj fazi.</w:t>
      </w:r>
    </w:p>
    <w:p w:rsidR="002E4343" w:rsidRPr="00146B6F" w:rsidRDefault="002E4343" w:rsidP="002E4343">
      <w:pPr>
        <w:spacing w:before="200"/>
        <w:jc w:val="both"/>
        <w:rPr>
          <w:rFonts w:ascii="Arial" w:hAnsi="Arial" w:cs="Arial"/>
          <w:b/>
          <w:color w:val="000000"/>
        </w:rPr>
      </w:pPr>
    </w:p>
    <w:tbl>
      <w:tblPr>
        <w:tblStyle w:val="TableGrid"/>
        <w:tblW w:w="9287" w:type="dxa"/>
        <w:tblLook w:val="01E0"/>
      </w:tblPr>
      <w:tblGrid>
        <w:gridCol w:w="1291"/>
        <w:gridCol w:w="928"/>
        <w:gridCol w:w="923"/>
        <w:gridCol w:w="1022"/>
        <w:gridCol w:w="1016"/>
        <w:gridCol w:w="1024"/>
        <w:gridCol w:w="3083"/>
      </w:tblGrid>
      <w:tr w:rsidR="002E4343" w:rsidRPr="00146B6F" w:rsidTr="002E4343">
        <w:tc>
          <w:tcPr>
            <w:tcW w:w="1291" w:type="dxa"/>
            <w:vAlign w:val="center"/>
          </w:tcPr>
          <w:p w:rsidR="002E4343" w:rsidRPr="00CC2026" w:rsidRDefault="002E4343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CC2026">
              <w:rPr>
                <w:rFonts w:asciiTheme="minorHAnsi" w:hAnsiTheme="minorHAnsi" w:cstheme="minorHAnsi"/>
                <w:szCs w:val="22"/>
              </w:rPr>
              <w:t>Aktivnosti</w:t>
            </w:r>
          </w:p>
        </w:tc>
        <w:tc>
          <w:tcPr>
            <w:tcW w:w="928" w:type="dxa"/>
            <w:vAlign w:val="center"/>
          </w:tcPr>
          <w:p w:rsidR="002E4343" w:rsidRPr="00CC2026" w:rsidRDefault="002E4343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CC2026">
              <w:rPr>
                <w:rFonts w:asciiTheme="minorHAnsi" w:hAnsiTheme="minorHAnsi" w:cstheme="minorHAnsi"/>
                <w:szCs w:val="22"/>
              </w:rPr>
              <w:t>VP</w:t>
            </w:r>
          </w:p>
        </w:tc>
        <w:tc>
          <w:tcPr>
            <w:tcW w:w="923" w:type="dxa"/>
            <w:vAlign w:val="center"/>
          </w:tcPr>
          <w:p w:rsidR="002E4343" w:rsidRPr="00CC2026" w:rsidRDefault="002E4343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CC2026">
              <w:rPr>
                <w:rFonts w:asciiTheme="minorHAnsi" w:hAnsiTheme="minorHAnsi" w:cstheme="minorHAnsi"/>
                <w:szCs w:val="22"/>
              </w:rPr>
              <w:t>OP</w:t>
            </w:r>
          </w:p>
        </w:tc>
        <w:tc>
          <w:tcPr>
            <w:tcW w:w="1022" w:type="dxa"/>
            <w:vAlign w:val="center"/>
          </w:tcPr>
          <w:p w:rsidR="002E4343" w:rsidRPr="00CC2026" w:rsidRDefault="002E4343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CC2026">
              <w:rPr>
                <w:rFonts w:asciiTheme="minorHAnsi" w:hAnsiTheme="minorHAnsi" w:cstheme="minorHAnsi"/>
                <w:szCs w:val="22"/>
              </w:rPr>
              <w:t xml:space="preserve">OSPZ </w:t>
            </w:r>
          </w:p>
        </w:tc>
        <w:tc>
          <w:tcPr>
            <w:tcW w:w="1016" w:type="dxa"/>
            <w:vAlign w:val="center"/>
          </w:tcPr>
          <w:p w:rsidR="002E4343" w:rsidRPr="00CC2026" w:rsidRDefault="002E4343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CC2026">
              <w:rPr>
                <w:rFonts w:asciiTheme="minorHAnsi" w:hAnsiTheme="minorHAnsi" w:cstheme="minorHAnsi"/>
                <w:szCs w:val="22"/>
              </w:rPr>
              <w:t>OPB</w:t>
            </w:r>
          </w:p>
        </w:tc>
        <w:tc>
          <w:tcPr>
            <w:tcW w:w="1024" w:type="dxa"/>
          </w:tcPr>
          <w:p w:rsidR="002E4343" w:rsidRPr="00CC2026" w:rsidRDefault="002E4343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CC2026">
              <w:rPr>
                <w:rFonts w:asciiTheme="minorHAnsi" w:hAnsiTheme="minorHAnsi" w:cstheme="minorHAnsi"/>
                <w:szCs w:val="22"/>
              </w:rPr>
              <w:t>OK</w:t>
            </w:r>
          </w:p>
        </w:tc>
        <w:tc>
          <w:tcPr>
            <w:tcW w:w="3083" w:type="dxa"/>
            <w:vAlign w:val="center"/>
          </w:tcPr>
          <w:p w:rsidR="002E4343" w:rsidRPr="00CC2026" w:rsidRDefault="002E4343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CC2026">
              <w:rPr>
                <w:rFonts w:asciiTheme="minorHAnsi" w:hAnsiTheme="minorHAnsi" w:cstheme="minorHAnsi"/>
                <w:szCs w:val="22"/>
              </w:rPr>
              <w:t>Potrebni resursi</w:t>
            </w:r>
          </w:p>
        </w:tc>
      </w:tr>
      <w:tr w:rsidR="002E4343" w:rsidRPr="00146B6F" w:rsidTr="002E4343">
        <w:tc>
          <w:tcPr>
            <w:tcW w:w="1291" w:type="dxa"/>
            <w:vAlign w:val="center"/>
          </w:tcPr>
          <w:p w:rsidR="002E4343" w:rsidRPr="00CC2026" w:rsidRDefault="002E4343" w:rsidP="00DF4336">
            <w:pPr>
              <w:jc w:val="both"/>
              <w:rPr>
                <w:rFonts w:asciiTheme="minorHAnsi" w:hAnsiTheme="minorHAnsi" w:cstheme="minorHAnsi"/>
                <w:b/>
                <w:szCs w:val="22"/>
              </w:rPr>
            </w:pPr>
            <w:r w:rsidRPr="00CC2026">
              <w:rPr>
                <w:rFonts w:asciiTheme="minorHAnsi" w:hAnsiTheme="minorHAnsi" w:cstheme="minorHAnsi"/>
                <w:b/>
                <w:szCs w:val="22"/>
              </w:rPr>
              <w:t>1.1</w:t>
            </w:r>
          </w:p>
        </w:tc>
        <w:tc>
          <w:tcPr>
            <w:tcW w:w="928" w:type="dxa"/>
            <w:vAlign w:val="center"/>
          </w:tcPr>
          <w:p w:rsidR="002E4343" w:rsidRPr="00CC2026" w:rsidRDefault="002E4343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CC2026">
              <w:rPr>
                <w:rFonts w:asciiTheme="minorHAnsi" w:hAnsiTheme="minorHAnsi" w:cstheme="minorHAnsi"/>
                <w:szCs w:val="22"/>
              </w:rPr>
              <w:t>da</w:t>
            </w:r>
          </w:p>
        </w:tc>
        <w:tc>
          <w:tcPr>
            <w:tcW w:w="923" w:type="dxa"/>
            <w:vAlign w:val="center"/>
          </w:tcPr>
          <w:p w:rsidR="002E4343" w:rsidRPr="00CC2026" w:rsidRDefault="002E4343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CC2026">
              <w:rPr>
                <w:rFonts w:asciiTheme="minorHAnsi" w:hAnsiTheme="minorHAnsi" w:cstheme="minorHAnsi"/>
                <w:szCs w:val="22"/>
              </w:rPr>
              <w:t>da</w:t>
            </w:r>
          </w:p>
        </w:tc>
        <w:tc>
          <w:tcPr>
            <w:tcW w:w="1022" w:type="dxa"/>
            <w:vAlign w:val="center"/>
          </w:tcPr>
          <w:p w:rsidR="002E4343" w:rsidRPr="00CC2026" w:rsidRDefault="002E4343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CC2026">
              <w:rPr>
                <w:rFonts w:asciiTheme="minorHAnsi" w:hAnsiTheme="minorHAnsi" w:cstheme="minorHAnsi"/>
                <w:szCs w:val="22"/>
              </w:rPr>
              <w:t>da</w:t>
            </w:r>
          </w:p>
        </w:tc>
        <w:tc>
          <w:tcPr>
            <w:tcW w:w="1016" w:type="dxa"/>
            <w:vAlign w:val="center"/>
          </w:tcPr>
          <w:p w:rsidR="002E4343" w:rsidRPr="00CC2026" w:rsidRDefault="002E4343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CC2026">
              <w:rPr>
                <w:rFonts w:asciiTheme="minorHAnsi" w:hAnsiTheme="minorHAnsi" w:cstheme="minorHAnsi"/>
                <w:szCs w:val="22"/>
              </w:rPr>
              <w:t>da</w:t>
            </w:r>
          </w:p>
        </w:tc>
        <w:tc>
          <w:tcPr>
            <w:tcW w:w="1024" w:type="dxa"/>
          </w:tcPr>
          <w:p w:rsidR="002E4343" w:rsidRPr="00CC2026" w:rsidRDefault="002E4343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CC2026">
              <w:rPr>
                <w:rFonts w:asciiTheme="minorHAnsi" w:hAnsiTheme="minorHAnsi" w:cstheme="minorHAnsi"/>
                <w:szCs w:val="22"/>
              </w:rPr>
              <w:t>da</w:t>
            </w:r>
          </w:p>
        </w:tc>
        <w:tc>
          <w:tcPr>
            <w:tcW w:w="3083" w:type="dxa"/>
            <w:vAlign w:val="center"/>
          </w:tcPr>
          <w:p w:rsidR="002E4343" w:rsidRPr="00CC2026" w:rsidRDefault="002E4343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CC2026">
              <w:rPr>
                <w:rFonts w:asciiTheme="minorHAnsi" w:hAnsiTheme="minorHAnsi" w:cstheme="minorHAnsi"/>
                <w:szCs w:val="22"/>
              </w:rPr>
              <w:t>- prostorija</w:t>
            </w:r>
          </w:p>
        </w:tc>
      </w:tr>
      <w:tr w:rsidR="002E4343" w:rsidRPr="00146B6F" w:rsidTr="002E4343">
        <w:tc>
          <w:tcPr>
            <w:tcW w:w="1291" w:type="dxa"/>
            <w:vAlign w:val="center"/>
          </w:tcPr>
          <w:p w:rsidR="002E4343" w:rsidRPr="00CC2026" w:rsidRDefault="002E4343" w:rsidP="00DF4336">
            <w:pPr>
              <w:jc w:val="both"/>
              <w:rPr>
                <w:rFonts w:asciiTheme="minorHAnsi" w:hAnsiTheme="minorHAnsi" w:cstheme="minorHAnsi"/>
                <w:b/>
                <w:szCs w:val="22"/>
              </w:rPr>
            </w:pPr>
            <w:r w:rsidRPr="00CC2026">
              <w:rPr>
                <w:rFonts w:asciiTheme="minorHAnsi" w:hAnsiTheme="minorHAnsi" w:cstheme="minorHAnsi"/>
                <w:b/>
                <w:szCs w:val="22"/>
              </w:rPr>
              <w:t>1.2</w:t>
            </w:r>
          </w:p>
        </w:tc>
        <w:tc>
          <w:tcPr>
            <w:tcW w:w="928" w:type="dxa"/>
            <w:vAlign w:val="center"/>
          </w:tcPr>
          <w:p w:rsidR="002E4343" w:rsidRPr="00CC2026" w:rsidRDefault="002E4343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CC2026">
              <w:rPr>
                <w:rFonts w:asciiTheme="minorHAnsi" w:hAnsiTheme="minorHAnsi" w:cstheme="minorHAnsi"/>
                <w:szCs w:val="22"/>
              </w:rPr>
              <w:t>da</w:t>
            </w:r>
          </w:p>
        </w:tc>
        <w:tc>
          <w:tcPr>
            <w:tcW w:w="923" w:type="dxa"/>
            <w:vAlign w:val="center"/>
          </w:tcPr>
          <w:p w:rsidR="002E4343" w:rsidRPr="00CC2026" w:rsidRDefault="002E4343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CC2026">
              <w:rPr>
                <w:rFonts w:asciiTheme="minorHAnsi" w:hAnsiTheme="minorHAnsi" w:cstheme="minorHAnsi"/>
                <w:szCs w:val="22"/>
              </w:rPr>
              <w:t>da</w:t>
            </w:r>
          </w:p>
        </w:tc>
        <w:tc>
          <w:tcPr>
            <w:tcW w:w="1022" w:type="dxa"/>
            <w:vAlign w:val="center"/>
          </w:tcPr>
          <w:p w:rsidR="002E4343" w:rsidRPr="00CC2026" w:rsidRDefault="002E4343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CC2026">
              <w:rPr>
                <w:rFonts w:asciiTheme="minorHAnsi" w:hAnsiTheme="minorHAnsi" w:cstheme="minorHAnsi"/>
                <w:szCs w:val="22"/>
              </w:rPr>
              <w:t>da</w:t>
            </w:r>
          </w:p>
        </w:tc>
        <w:tc>
          <w:tcPr>
            <w:tcW w:w="1016" w:type="dxa"/>
            <w:vAlign w:val="center"/>
          </w:tcPr>
          <w:p w:rsidR="002E4343" w:rsidRPr="00CC2026" w:rsidRDefault="002E4343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CC2026">
              <w:rPr>
                <w:rFonts w:asciiTheme="minorHAnsi" w:hAnsiTheme="minorHAnsi" w:cstheme="minorHAnsi"/>
                <w:szCs w:val="22"/>
              </w:rPr>
              <w:t>da</w:t>
            </w:r>
          </w:p>
        </w:tc>
        <w:tc>
          <w:tcPr>
            <w:tcW w:w="1024" w:type="dxa"/>
          </w:tcPr>
          <w:p w:rsidR="002E4343" w:rsidRPr="00CC2026" w:rsidRDefault="002E4343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CC2026">
              <w:rPr>
                <w:rFonts w:asciiTheme="minorHAnsi" w:hAnsiTheme="minorHAnsi" w:cstheme="minorHAnsi"/>
                <w:szCs w:val="22"/>
              </w:rPr>
              <w:t>da</w:t>
            </w:r>
          </w:p>
        </w:tc>
        <w:tc>
          <w:tcPr>
            <w:tcW w:w="3083" w:type="dxa"/>
            <w:vAlign w:val="center"/>
          </w:tcPr>
          <w:p w:rsidR="002E4343" w:rsidRPr="00CC2026" w:rsidRDefault="002E4343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CC2026">
              <w:rPr>
                <w:rFonts w:asciiTheme="minorHAnsi" w:hAnsiTheme="minorHAnsi" w:cstheme="minorHAnsi"/>
                <w:szCs w:val="22"/>
              </w:rPr>
              <w:t>- papir, olovka, prostorija</w:t>
            </w:r>
          </w:p>
        </w:tc>
      </w:tr>
      <w:tr w:rsidR="002E4343" w:rsidRPr="00146B6F" w:rsidTr="002E4343">
        <w:tc>
          <w:tcPr>
            <w:tcW w:w="1291" w:type="dxa"/>
            <w:vAlign w:val="center"/>
          </w:tcPr>
          <w:p w:rsidR="002E4343" w:rsidRPr="00CC2026" w:rsidRDefault="002E4343" w:rsidP="00DF4336">
            <w:pPr>
              <w:jc w:val="both"/>
              <w:rPr>
                <w:rFonts w:asciiTheme="minorHAnsi" w:hAnsiTheme="minorHAnsi" w:cstheme="minorHAnsi"/>
                <w:b/>
                <w:szCs w:val="22"/>
              </w:rPr>
            </w:pPr>
            <w:r w:rsidRPr="00CC2026">
              <w:rPr>
                <w:rFonts w:asciiTheme="minorHAnsi" w:hAnsiTheme="minorHAnsi" w:cstheme="minorHAnsi"/>
                <w:b/>
                <w:szCs w:val="22"/>
              </w:rPr>
              <w:t>1.3.1</w:t>
            </w:r>
          </w:p>
        </w:tc>
        <w:tc>
          <w:tcPr>
            <w:tcW w:w="928" w:type="dxa"/>
            <w:vAlign w:val="center"/>
          </w:tcPr>
          <w:p w:rsidR="002E4343" w:rsidRPr="00CC2026" w:rsidRDefault="002E4343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CC2026">
              <w:rPr>
                <w:rFonts w:asciiTheme="minorHAnsi" w:hAnsiTheme="minorHAnsi" w:cstheme="minorHAnsi"/>
                <w:szCs w:val="22"/>
              </w:rPr>
              <w:t>da</w:t>
            </w:r>
          </w:p>
        </w:tc>
        <w:tc>
          <w:tcPr>
            <w:tcW w:w="923" w:type="dxa"/>
            <w:vAlign w:val="center"/>
          </w:tcPr>
          <w:p w:rsidR="002E4343" w:rsidRPr="00CC2026" w:rsidRDefault="002E4343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CC2026">
              <w:rPr>
                <w:rFonts w:asciiTheme="minorHAnsi" w:hAnsiTheme="minorHAnsi" w:cstheme="minorHAnsi"/>
                <w:szCs w:val="22"/>
              </w:rPr>
              <w:t>da</w:t>
            </w:r>
          </w:p>
        </w:tc>
        <w:tc>
          <w:tcPr>
            <w:tcW w:w="1022" w:type="dxa"/>
            <w:vAlign w:val="center"/>
          </w:tcPr>
          <w:p w:rsidR="002E4343" w:rsidRPr="00CC2026" w:rsidRDefault="002E4343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CC2026">
              <w:rPr>
                <w:rFonts w:asciiTheme="minorHAnsi" w:hAnsiTheme="minorHAnsi" w:cstheme="minorHAnsi"/>
                <w:szCs w:val="22"/>
              </w:rPr>
              <w:t>da</w:t>
            </w:r>
          </w:p>
        </w:tc>
        <w:tc>
          <w:tcPr>
            <w:tcW w:w="1016" w:type="dxa"/>
            <w:vAlign w:val="center"/>
          </w:tcPr>
          <w:p w:rsidR="002E4343" w:rsidRPr="00CC2026" w:rsidRDefault="002E4343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CC2026">
              <w:rPr>
                <w:rFonts w:asciiTheme="minorHAnsi" w:hAnsiTheme="minorHAnsi" w:cstheme="minorHAnsi"/>
                <w:szCs w:val="22"/>
              </w:rPr>
              <w:t>da</w:t>
            </w:r>
          </w:p>
        </w:tc>
        <w:tc>
          <w:tcPr>
            <w:tcW w:w="1024" w:type="dxa"/>
          </w:tcPr>
          <w:p w:rsidR="002E4343" w:rsidRPr="00CC2026" w:rsidRDefault="002E4343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CC2026">
              <w:rPr>
                <w:rFonts w:asciiTheme="minorHAnsi" w:hAnsiTheme="minorHAnsi" w:cstheme="minorHAnsi"/>
                <w:szCs w:val="22"/>
              </w:rPr>
              <w:t>da</w:t>
            </w:r>
          </w:p>
        </w:tc>
        <w:tc>
          <w:tcPr>
            <w:tcW w:w="3083" w:type="dxa"/>
            <w:vAlign w:val="center"/>
          </w:tcPr>
          <w:p w:rsidR="002E4343" w:rsidRPr="00CC2026" w:rsidRDefault="002E4343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CC2026">
              <w:rPr>
                <w:rFonts w:asciiTheme="minorHAnsi" w:hAnsiTheme="minorHAnsi" w:cstheme="minorHAnsi"/>
                <w:szCs w:val="22"/>
              </w:rPr>
              <w:t>- podsjetnici, prostorija</w:t>
            </w:r>
          </w:p>
        </w:tc>
      </w:tr>
      <w:tr w:rsidR="002E4343" w:rsidRPr="00146B6F" w:rsidTr="002E4343">
        <w:tc>
          <w:tcPr>
            <w:tcW w:w="1291" w:type="dxa"/>
            <w:vAlign w:val="center"/>
          </w:tcPr>
          <w:p w:rsidR="002E4343" w:rsidRPr="00CC2026" w:rsidRDefault="002E4343" w:rsidP="00DF4336">
            <w:pPr>
              <w:jc w:val="both"/>
              <w:rPr>
                <w:rFonts w:asciiTheme="minorHAnsi" w:hAnsiTheme="minorHAnsi" w:cstheme="minorHAnsi"/>
                <w:b/>
                <w:szCs w:val="22"/>
              </w:rPr>
            </w:pPr>
            <w:r w:rsidRPr="00CC2026">
              <w:rPr>
                <w:rFonts w:asciiTheme="minorHAnsi" w:hAnsiTheme="minorHAnsi" w:cstheme="minorHAnsi"/>
                <w:b/>
                <w:szCs w:val="22"/>
              </w:rPr>
              <w:t>1.3.2</w:t>
            </w:r>
          </w:p>
        </w:tc>
        <w:tc>
          <w:tcPr>
            <w:tcW w:w="928" w:type="dxa"/>
            <w:vAlign w:val="center"/>
          </w:tcPr>
          <w:p w:rsidR="002E4343" w:rsidRPr="00CC2026" w:rsidRDefault="002E4343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CC2026">
              <w:rPr>
                <w:rFonts w:asciiTheme="minorHAnsi" w:hAnsiTheme="minorHAnsi" w:cstheme="minorHAnsi"/>
                <w:szCs w:val="22"/>
              </w:rPr>
              <w:t>da</w:t>
            </w:r>
          </w:p>
        </w:tc>
        <w:tc>
          <w:tcPr>
            <w:tcW w:w="923" w:type="dxa"/>
            <w:vAlign w:val="center"/>
          </w:tcPr>
          <w:p w:rsidR="002E4343" w:rsidRPr="00CC2026" w:rsidRDefault="002E4343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CC2026">
              <w:rPr>
                <w:rFonts w:asciiTheme="minorHAnsi" w:hAnsiTheme="minorHAnsi" w:cstheme="minorHAnsi"/>
                <w:szCs w:val="22"/>
              </w:rPr>
              <w:t>da</w:t>
            </w:r>
          </w:p>
        </w:tc>
        <w:tc>
          <w:tcPr>
            <w:tcW w:w="1022" w:type="dxa"/>
            <w:vAlign w:val="center"/>
          </w:tcPr>
          <w:p w:rsidR="002E4343" w:rsidRPr="00CC2026" w:rsidRDefault="002E4343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CC2026">
              <w:rPr>
                <w:rFonts w:asciiTheme="minorHAnsi" w:hAnsiTheme="minorHAnsi" w:cstheme="minorHAnsi"/>
                <w:szCs w:val="22"/>
              </w:rPr>
              <w:t>da</w:t>
            </w:r>
          </w:p>
        </w:tc>
        <w:tc>
          <w:tcPr>
            <w:tcW w:w="1016" w:type="dxa"/>
            <w:vAlign w:val="center"/>
          </w:tcPr>
          <w:p w:rsidR="002E4343" w:rsidRPr="00CC2026" w:rsidRDefault="002E4343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CC2026">
              <w:rPr>
                <w:rFonts w:asciiTheme="minorHAnsi" w:hAnsiTheme="minorHAnsi" w:cstheme="minorHAnsi"/>
                <w:szCs w:val="22"/>
              </w:rPr>
              <w:t>da</w:t>
            </w:r>
          </w:p>
        </w:tc>
        <w:tc>
          <w:tcPr>
            <w:tcW w:w="1024" w:type="dxa"/>
          </w:tcPr>
          <w:p w:rsidR="002E4343" w:rsidRPr="00CC2026" w:rsidRDefault="002E4343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CC2026">
              <w:rPr>
                <w:rFonts w:asciiTheme="minorHAnsi" w:hAnsiTheme="minorHAnsi" w:cstheme="minorHAnsi"/>
                <w:szCs w:val="22"/>
              </w:rPr>
              <w:t>da</w:t>
            </w:r>
          </w:p>
        </w:tc>
        <w:tc>
          <w:tcPr>
            <w:tcW w:w="3083" w:type="dxa"/>
            <w:vAlign w:val="center"/>
          </w:tcPr>
          <w:p w:rsidR="002E4343" w:rsidRPr="00CC2026" w:rsidRDefault="002E4343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CC2026">
              <w:rPr>
                <w:rFonts w:asciiTheme="minorHAnsi" w:hAnsiTheme="minorHAnsi" w:cstheme="minorHAnsi"/>
                <w:szCs w:val="22"/>
              </w:rPr>
              <w:t>- podsjetnici, prostorija</w:t>
            </w:r>
          </w:p>
        </w:tc>
      </w:tr>
      <w:tr w:rsidR="002E4343" w:rsidRPr="00146B6F" w:rsidTr="002E4343">
        <w:tc>
          <w:tcPr>
            <w:tcW w:w="1291" w:type="dxa"/>
            <w:vAlign w:val="center"/>
          </w:tcPr>
          <w:p w:rsidR="002E4343" w:rsidRPr="00CC2026" w:rsidRDefault="002E4343" w:rsidP="00DF4336">
            <w:pPr>
              <w:jc w:val="both"/>
              <w:rPr>
                <w:rFonts w:asciiTheme="minorHAnsi" w:hAnsiTheme="minorHAnsi" w:cstheme="minorHAnsi"/>
                <w:b/>
                <w:szCs w:val="22"/>
              </w:rPr>
            </w:pPr>
            <w:r w:rsidRPr="00CC2026">
              <w:rPr>
                <w:rFonts w:asciiTheme="minorHAnsi" w:hAnsiTheme="minorHAnsi" w:cstheme="minorHAnsi"/>
                <w:b/>
                <w:szCs w:val="22"/>
              </w:rPr>
              <w:t>2.1</w:t>
            </w:r>
          </w:p>
        </w:tc>
        <w:tc>
          <w:tcPr>
            <w:tcW w:w="928" w:type="dxa"/>
            <w:vAlign w:val="center"/>
          </w:tcPr>
          <w:p w:rsidR="002E4343" w:rsidRPr="00CC2026" w:rsidRDefault="002E4343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923" w:type="dxa"/>
            <w:vAlign w:val="center"/>
          </w:tcPr>
          <w:p w:rsidR="002E4343" w:rsidRPr="00CC2026" w:rsidRDefault="002E4343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1022" w:type="dxa"/>
            <w:vAlign w:val="center"/>
          </w:tcPr>
          <w:p w:rsidR="002E4343" w:rsidRPr="00CC2026" w:rsidRDefault="002E4343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1016" w:type="dxa"/>
            <w:vAlign w:val="center"/>
          </w:tcPr>
          <w:p w:rsidR="002E4343" w:rsidRPr="00CC2026" w:rsidRDefault="002E4343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CC2026">
              <w:rPr>
                <w:rFonts w:asciiTheme="minorHAnsi" w:hAnsiTheme="minorHAnsi" w:cstheme="minorHAnsi"/>
                <w:szCs w:val="22"/>
              </w:rPr>
              <w:t>da</w:t>
            </w:r>
          </w:p>
        </w:tc>
        <w:tc>
          <w:tcPr>
            <w:tcW w:w="1024" w:type="dxa"/>
          </w:tcPr>
          <w:p w:rsidR="002E4343" w:rsidRPr="00CC2026" w:rsidRDefault="002E4343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3083" w:type="dxa"/>
            <w:vAlign w:val="center"/>
          </w:tcPr>
          <w:p w:rsidR="002E4343" w:rsidRPr="00CC2026" w:rsidRDefault="002E4343" w:rsidP="002E4343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CC2026">
              <w:rPr>
                <w:rFonts w:asciiTheme="minorHAnsi" w:hAnsiTheme="minorHAnsi" w:cstheme="minorHAnsi"/>
                <w:szCs w:val="22"/>
              </w:rPr>
              <w:t>- brodogradilišta, internet, turističke agencije</w:t>
            </w:r>
          </w:p>
        </w:tc>
      </w:tr>
      <w:tr w:rsidR="002E4343" w:rsidRPr="00146B6F" w:rsidTr="002E4343">
        <w:tc>
          <w:tcPr>
            <w:tcW w:w="1291" w:type="dxa"/>
            <w:vAlign w:val="center"/>
          </w:tcPr>
          <w:p w:rsidR="002E4343" w:rsidRPr="00CC2026" w:rsidRDefault="002E4343" w:rsidP="00DF4336">
            <w:pPr>
              <w:jc w:val="both"/>
              <w:rPr>
                <w:rFonts w:asciiTheme="minorHAnsi" w:hAnsiTheme="minorHAnsi" w:cstheme="minorHAnsi"/>
                <w:b/>
                <w:szCs w:val="22"/>
              </w:rPr>
            </w:pPr>
            <w:r w:rsidRPr="00CC2026">
              <w:rPr>
                <w:rFonts w:asciiTheme="minorHAnsi" w:hAnsiTheme="minorHAnsi" w:cstheme="minorHAnsi"/>
                <w:b/>
                <w:szCs w:val="22"/>
              </w:rPr>
              <w:t>2.2</w:t>
            </w:r>
          </w:p>
        </w:tc>
        <w:tc>
          <w:tcPr>
            <w:tcW w:w="928" w:type="dxa"/>
            <w:vAlign w:val="center"/>
          </w:tcPr>
          <w:p w:rsidR="002E4343" w:rsidRPr="00CC2026" w:rsidRDefault="002E4343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923" w:type="dxa"/>
            <w:vAlign w:val="center"/>
          </w:tcPr>
          <w:p w:rsidR="002E4343" w:rsidRPr="00CC2026" w:rsidRDefault="002E4343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1022" w:type="dxa"/>
            <w:vAlign w:val="center"/>
          </w:tcPr>
          <w:p w:rsidR="002E4343" w:rsidRPr="00CC2026" w:rsidRDefault="002E4343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CC2026">
              <w:rPr>
                <w:rFonts w:asciiTheme="minorHAnsi" w:hAnsiTheme="minorHAnsi" w:cstheme="minorHAnsi"/>
                <w:szCs w:val="22"/>
              </w:rPr>
              <w:t>da</w:t>
            </w:r>
          </w:p>
        </w:tc>
        <w:tc>
          <w:tcPr>
            <w:tcW w:w="1016" w:type="dxa"/>
            <w:vAlign w:val="center"/>
          </w:tcPr>
          <w:p w:rsidR="002E4343" w:rsidRPr="00CC2026" w:rsidRDefault="002E4343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1024" w:type="dxa"/>
          </w:tcPr>
          <w:p w:rsidR="002E4343" w:rsidRPr="00CC2026" w:rsidRDefault="002E4343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3083" w:type="dxa"/>
            <w:vAlign w:val="center"/>
          </w:tcPr>
          <w:p w:rsidR="002E4343" w:rsidRPr="00CC2026" w:rsidRDefault="002E4343" w:rsidP="00DD4254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CC2026">
              <w:rPr>
                <w:rFonts w:asciiTheme="minorHAnsi" w:hAnsiTheme="minorHAnsi" w:cstheme="minorHAnsi"/>
                <w:szCs w:val="22"/>
              </w:rPr>
              <w:t xml:space="preserve">- </w:t>
            </w:r>
            <w:r w:rsidR="00DD4254" w:rsidRPr="00CC2026">
              <w:rPr>
                <w:rFonts w:asciiTheme="minorHAnsi" w:hAnsiTheme="minorHAnsi" w:cstheme="minorHAnsi"/>
                <w:szCs w:val="22"/>
              </w:rPr>
              <w:t>hoteli</w:t>
            </w:r>
            <w:r w:rsidRPr="00CC2026">
              <w:rPr>
                <w:rFonts w:asciiTheme="minorHAnsi" w:hAnsiTheme="minorHAnsi" w:cstheme="minorHAnsi"/>
                <w:szCs w:val="22"/>
              </w:rPr>
              <w:t>, internet</w:t>
            </w:r>
            <w:r w:rsidR="00DD4254" w:rsidRPr="00CC2026">
              <w:rPr>
                <w:rFonts w:asciiTheme="minorHAnsi" w:hAnsiTheme="minorHAnsi" w:cstheme="minorHAnsi"/>
                <w:szCs w:val="22"/>
              </w:rPr>
              <w:t>, turističke agencije</w:t>
            </w:r>
          </w:p>
        </w:tc>
      </w:tr>
      <w:tr w:rsidR="002E4343" w:rsidRPr="00146B6F" w:rsidTr="002E4343">
        <w:tc>
          <w:tcPr>
            <w:tcW w:w="1291" w:type="dxa"/>
            <w:vAlign w:val="center"/>
          </w:tcPr>
          <w:p w:rsidR="002E4343" w:rsidRPr="00CC2026" w:rsidRDefault="00DD4254" w:rsidP="00DF4336">
            <w:pPr>
              <w:jc w:val="both"/>
              <w:rPr>
                <w:rFonts w:asciiTheme="minorHAnsi" w:hAnsiTheme="minorHAnsi" w:cstheme="minorHAnsi"/>
                <w:b/>
                <w:szCs w:val="22"/>
              </w:rPr>
            </w:pPr>
            <w:r w:rsidRPr="00CC2026">
              <w:rPr>
                <w:rFonts w:asciiTheme="minorHAnsi" w:hAnsiTheme="minorHAnsi" w:cstheme="minorHAnsi"/>
                <w:b/>
                <w:szCs w:val="22"/>
              </w:rPr>
              <w:t>2.3</w:t>
            </w:r>
          </w:p>
        </w:tc>
        <w:tc>
          <w:tcPr>
            <w:tcW w:w="928" w:type="dxa"/>
            <w:vAlign w:val="center"/>
          </w:tcPr>
          <w:p w:rsidR="002E4343" w:rsidRPr="00CC2026" w:rsidRDefault="002E4343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923" w:type="dxa"/>
            <w:vAlign w:val="center"/>
          </w:tcPr>
          <w:p w:rsidR="002E4343" w:rsidRPr="00CC2026" w:rsidRDefault="00DD4254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CC2026">
              <w:rPr>
                <w:rFonts w:asciiTheme="minorHAnsi" w:hAnsiTheme="minorHAnsi" w:cstheme="minorHAnsi"/>
                <w:szCs w:val="22"/>
              </w:rPr>
              <w:t>da</w:t>
            </w:r>
          </w:p>
        </w:tc>
        <w:tc>
          <w:tcPr>
            <w:tcW w:w="1022" w:type="dxa"/>
            <w:vAlign w:val="center"/>
          </w:tcPr>
          <w:p w:rsidR="002E4343" w:rsidRPr="00CC2026" w:rsidRDefault="002E4343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1016" w:type="dxa"/>
            <w:vAlign w:val="center"/>
          </w:tcPr>
          <w:p w:rsidR="002E4343" w:rsidRPr="00CC2026" w:rsidRDefault="002E4343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1024" w:type="dxa"/>
          </w:tcPr>
          <w:p w:rsidR="002E4343" w:rsidRPr="00CC2026" w:rsidRDefault="002E4343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3083" w:type="dxa"/>
            <w:vAlign w:val="center"/>
          </w:tcPr>
          <w:p w:rsidR="002E4343" w:rsidRPr="00CC2026" w:rsidRDefault="002E4343" w:rsidP="00DD4254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CC2026">
              <w:rPr>
                <w:rFonts w:asciiTheme="minorHAnsi" w:hAnsiTheme="minorHAnsi" w:cstheme="minorHAnsi"/>
                <w:szCs w:val="22"/>
              </w:rPr>
              <w:t xml:space="preserve">- </w:t>
            </w:r>
            <w:r w:rsidR="00DD4254" w:rsidRPr="00CC2026">
              <w:rPr>
                <w:rFonts w:asciiTheme="minorHAnsi" w:hAnsiTheme="minorHAnsi" w:cstheme="minorHAnsi"/>
                <w:szCs w:val="22"/>
              </w:rPr>
              <w:t>internet, putne agencije</w:t>
            </w:r>
          </w:p>
        </w:tc>
      </w:tr>
      <w:tr w:rsidR="002E4343" w:rsidRPr="00146B6F" w:rsidTr="002E4343">
        <w:tc>
          <w:tcPr>
            <w:tcW w:w="1291" w:type="dxa"/>
            <w:vAlign w:val="center"/>
          </w:tcPr>
          <w:p w:rsidR="002E4343" w:rsidRPr="00CC2026" w:rsidRDefault="00DD4254" w:rsidP="00DF4336">
            <w:pPr>
              <w:jc w:val="both"/>
              <w:rPr>
                <w:rFonts w:asciiTheme="minorHAnsi" w:hAnsiTheme="minorHAnsi" w:cstheme="minorHAnsi"/>
                <w:b/>
                <w:szCs w:val="22"/>
              </w:rPr>
            </w:pPr>
            <w:r w:rsidRPr="00CC2026">
              <w:rPr>
                <w:rFonts w:asciiTheme="minorHAnsi" w:hAnsiTheme="minorHAnsi" w:cstheme="minorHAnsi"/>
                <w:b/>
                <w:szCs w:val="22"/>
              </w:rPr>
              <w:t>2.4.1</w:t>
            </w:r>
          </w:p>
        </w:tc>
        <w:tc>
          <w:tcPr>
            <w:tcW w:w="928" w:type="dxa"/>
            <w:vAlign w:val="center"/>
          </w:tcPr>
          <w:p w:rsidR="002E4343" w:rsidRPr="00CC2026" w:rsidRDefault="00DD4254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CC2026">
              <w:rPr>
                <w:rFonts w:asciiTheme="minorHAnsi" w:hAnsiTheme="minorHAnsi" w:cstheme="minorHAnsi"/>
                <w:szCs w:val="22"/>
              </w:rPr>
              <w:t>da</w:t>
            </w:r>
          </w:p>
        </w:tc>
        <w:tc>
          <w:tcPr>
            <w:tcW w:w="923" w:type="dxa"/>
            <w:vAlign w:val="center"/>
          </w:tcPr>
          <w:p w:rsidR="002E4343" w:rsidRPr="00CC2026" w:rsidRDefault="002E4343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1022" w:type="dxa"/>
            <w:vAlign w:val="center"/>
          </w:tcPr>
          <w:p w:rsidR="002E4343" w:rsidRPr="00CC2026" w:rsidRDefault="002E4343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1016" w:type="dxa"/>
            <w:vAlign w:val="center"/>
          </w:tcPr>
          <w:p w:rsidR="002E4343" w:rsidRPr="00CC2026" w:rsidRDefault="002E4343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1024" w:type="dxa"/>
          </w:tcPr>
          <w:p w:rsidR="002E4343" w:rsidRPr="00CC2026" w:rsidRDefault="00DD4254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CC2026">
              <w:rPr>
                <w:rFonts w:asciiTheme="minorHAnsi" w:hAnsiTheme="minorHAnsi" w:cstheme="minorHAnsi"/>
                <w:szCs w:val="22"/>
              </w:rPr>
              <w:t>da</w:t>
            </w:r>
          </w:p>
        </w:tc>
        <w:tc>
          <w:tcPr>
            <w:tcW w:w="3083" w:type="dxa"/>
            <w:vAlign w:val="center"/>
          </w:tcPr>
          <w:p w:rsidR="002E4343" w:rsidRPr="00CC2026" w:rsidRDefault="002E4343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CC2026">
              <w:rPr>
                <w:rFonts w:asciiTheme="minorHAnsi" w:hAnsiTheme="minorHAnsi" w:cstheme="minorHAnsi"/>
                <w:szCs w:val="22"/>
              </w:rPr>
              <w:t>- papir i olovka</w:t>
            </w:r>
            <w:r w:rsidR="00DD4254" w:rsidRPr="00CC2026">
              <w:rPr>
                <w:rFonts w:asciiTheme="minorHAnsi" w:hAnsiTheme="minorHAnsi" w:cstheme="minorHAnsi"/>
                <w:szCs w:val="22"/>
              </w:rPr>
              <w:t>, prostorija, projektor i računalo</w:t>
            </w:r>
          </w:p>
        </w:tc>
      </w:tr>
      <w:tr w:rsidR="002E4343" w:rsidRPr="00146B6F" w:rsidTr="002E4343">
        <w:tc>
          <w:tcPr>
            <w:tcW w:w="1291" w:type="dxa"/>
            <w:vAlign w:val="center"/>
          </w:tcPr>
          <w:p w:rsidR="002E4343" w:rsidRPr="00CC2026" w:rsidRDefault="002E4343" w:rsidP="00DD4254">
            <w:pPr>
              <w:jc w:val="both"/>
              <w:rPr>
                <w:rFonts w:asciiTheme="minorHAnsi" w:hAnsiTheme="minorHAnsi" w:cstheme="minorHAnsi"/>
                <w:b/>
                <w:szCs w:val="22"/>
              </w:rPr>
            </w:pPr>
            <w:r w:rsidRPr="00CC2026">
              <w:rPr>
                <w:rFonts w:asciiTheme="minorHAnsi" w:hAnsiTheme="minorHAnsi" w:cstheme="minorHAnsi"/>
                <w:b/>
                <w:szCs w:val="22"/>
              </w:rPr>
              <w:t>2.</w:t>
            </w:r>
            <w:r w:rsidR="00DD4254" w:rsidRPr="00CC2026">
              <w:rPr>
                <w:rFonts w:asciiTheme="minorHAnsi" w:hAnsiTheme="minorHAnsi" w:cstheme="minorHAnsi"/>
                <w:b/>
                <w:szCs w:val="22"/>
              </w:rPr>
              <w:t>4.2</w:t>
            </w:r>
          </w:p>
        </w:tc>
        <w:tc>
          <w:tcPr>
            <w:tcW w:w="928" w:type="dxa"/>
            <w:vAlign w:val="center"/>
          </w:tcPr>
          <w:p w:rsidR="002E4343" w:rsidRPr="00CC2026" w:rsidRDefault="00DD4254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CC2026">
              <w:rPr>
                <w:rFonts w:asciiTheme="minorHAnsi" w:hAnsiTheme="minorHAnsi" w:cstheme="minorHAnsi"/>
                <w:szCs w:val="22"/>
              </w:rPr>
              <w:t>da</w:t>
            </w:r>
          </w:p>
        </w:tc>
        <w:tc>
          <w:tcPr>
            <w:tcW w:w="923" w:type="dxa"/>
            <w:vAlign w:val="center"/>
          </w:tcPr>
          <w:p w:rsidR="002E4343" w:rsidRPr="00CC2026" w:rsidRDefault="002E4343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1022" w:type="dxa"/>
            <w:vAlign w:val="center"/>
          </w:tcPr>
          <w:p w:rsidR="002E4343" w:rsidRPr="00CC2026" w:rsidRDefault="002E4343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1016" w:type="dxa"/>
            <w:vAlign w:val="center"/>
          </w:tcPr>
          <w:p w:rsidR="002E4343" w:rsidRPr="00CC2026" w:rsidRDefault="002E4343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1024" w:type="dxa"/>
          </w:tcPr>
          <w:p w:rsidR="002E4343" w:rsidRPr="00CC2026" w:rsidRDefault="00DD4254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CC2026">
              <w:rPr>
                <w:rFonts w:asciiTheme="minorHAnsi" w:hAnsiTheme="minorHAnsi" w:cstheme="minorHAnsi"/>
                <w:szCs w:val="22"/>
              </w:rPr>
              <w:t>da</w:t>
            </w:r>
          </w:p>
        </w:tc>
        <w:tc>
          <w:tcPr>
            <w:tcW w:w="3083" w:type="dxa"/>
            <w:vAlign w:val="center"/>
          </w:tcPr>
          <w:p w:rsidR="002E4343" w:rsidRPr="00CC2026" w:rsidRDefault="002E4343" w:rsidP="00DD4254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CC2026">
              <w:rPr>
                <w:rFonts w:asciiTheme="minorHAnsi" w:hAnsiTheme="minorHAnsi" w:cstheme="minorHAnsi"/>
                <w:szCs w:val="22"/>
              </w:rPr>
              <w:t xml:space="preserve">- </w:t>
            </w:r>
            <w:r w:rsidR="00DD4254" w:rsidRPr="00CC2026">
              <w:rPr>
                <w:rFonts w:asciiTheme="minorHAnsi" w:hAnsiTheme="minorHAnsi" w:cstheme="minorHAnsi"/>
                <w:szCs w:val="22"/>
              </w:rPr>
              <w:t>papir i olovka, prostorija, projektor i računalo</w:t>
            </w:r>
          </w:p>
        </w:tc>
      </w:tr>
      <w:tr w:rsidR="00DD4254" w:rsidRPr="00146B6F" w:rsidTr="002E4343">
        <w:tc>
          <w:tcPr>
            <w:tcW w:w="1291" w:type="dxa"/>
            <w:vAlign w:val="center"/>
          </w:tcPr>
          <w:p w:rsidR="00DD4254" w:rsidRPr="00CC2026" w:rsidRDefault="00DD4254" w:rsidP="00DF4336">
            <w:pPr>
              <w:jc w:val="both"/>
              <w:rPr>
                <w:rFonts w:asciiTheme="minorHAnsi" w:hAnsiTheme="minorHAnsi" w:cstheme="minorHAnsi"/>
                <w:b/>
                <w:szCs w:val="22"/>
              </w:rPr>
            </w:pPr>
            <w:r w:rsidRPr="00CC2026">
              <w:rPr>
                <w:rFonts w:asciiTheme="minorHAnsi" w:hAnsiTheme="minorHAnsi" w:cstheme="minorHAnsi"/>
                <w:b/>
                <w:szCs w:val="22"/>
              </w:rPr>
              <w:t>2.4.3</w:t>
            </w:r>
          </w:p>
        </w:tc>
        <w:tc>
          <w:tcPr>
            <w:tcW w:w="928" w:type="dxa"/>
            <w:vAlign w:val="center"/>
          </w:tcPr>
          <w:p w:rsidR="00DD4254" w:rsidRPr="00CC2026" w:rsidRDefault="00DD4254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CC2026">
              <w:rPr>
                <w:rFonts w:asciiTheme="minorHAnsi" w:hAnsiTheme="minorHAnsi" w:cstheme="minorHAnsi"/>
                <w:szCs w:val="22"/>
              </w:rPr>
              <w:t>da</w:t>
            </w:r>
          </w:p>
        </w:tc>
        <w:tc>
          <w:tcPr>
            <w:tcW w:w="923" w:type="dxa"/>
            <w:vAlign w:val="center"/>
          </w:tcPr>
          <w:p w:rsidR="00DD4254" w:rsidRPr="00CC2026" w:rsidRDefault="00DD4254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1022" w:type="dxa"/>
            <w:vAlign w:val="center"/>
          </w:tcPr>
          <w:p w:rsidR="00DD4254" w:rsidRPr="00CC2026" w:rsidRDefault="00DD4254" w:rsidP="00DD4254">
            <w:pPr>
              <w:jc w:val="both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1016" w:type="dxa"/>
            <w:vAlign w:val="center"/>
          </w:tcPr>
          <w:p w:rsidR="00DD4254" w:rsidRPr="00CC2026" w:rsidRDefault="00DD4254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1024" w:type="dxa"/>
          </w:tcPr>
          <w:p w:rsidR="00DD4254" w:rsidRPr="00CC2026" w:rsidRDefault="00DD4254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CC2026">
              <w:rPr>
                <w:rFonts w:asciiTheme="minorHAnsi" w:hAnsiTheme="minorHAnsi" w:cstheme="minorHAnsi"/>
                <w:szCs w:val="22"/>
              </w:rPr>
              <w:t>da</w:t>
            </w:r>
          </w:p>
        </w:tc>
        <w:tc>
          <w:tcPr>
            <w:tcW w:w="3083" w:type="dxa"/>
            <w:vAlign w:val="center"/>
          </w:tcPr>
          <w:p w:rsidR="00DD4254" w:rsidRPr="00CC2026" w:rsidRDefault="00DD4254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CC2026">
              <w:rPr>
                <w:rFonts w:asciiTheme="minorHAnsi" w:hAnsiTheme="minorHAnsi" w:cstheme="minorHAnsi"/>
                <w:szCs w:val="22"/>
              </w:rPr>
              <w:t>- papir i olovka, prostorija, projektor i računalo</w:t>
            </w:r>
          </w:p>
        </w:tc>
      </w:tr>
      <w:tr w:rsidR="00DD4254" w:rsidRPr="00146B6F" w:rsidTr="002E4343">
        <w:tc>
          <w:tcPr>
            <w:tcW w:w="1291" w:type="dxa"/>
            <w:vAlign w:val="center"/>
          </w:tcPr>
          <w:p w:rsidR="00DD4254" w:rsidRPr="00CC2026" w:rsidRDefault="00DD4254" w:rsidP="00DF4336">
            <w:pPr>
              <w:jc w:val="both"/>
              <w:rPr>
                <w:rFonts w:asciiTheme="minorHAnsi" w:hAnsiTheme="minorHAnsi" w:cstheme="minorHAnsi"/>
                <w:b/>
                <w:szCs w:val="22"/>
              </w:rPr>
            </w:pPr>
            <w:r w:rsidRPr="00CC2026">
              <w:rPr>
                <w:rFonts w:asciiTheme="minorHAnsi" w:hAnsiTheme="minorHAnsi" w:cstheme="minorHAnsi"/>
                <w:b/>
                <w:szCs w:val="22"/>
              </w:rPr>
              <w:t>2.4.4</w:t>
            </w:r>
          </w:p>
        </w:tc>
        <w:tc>
          <w:tcPr>
            <w:tcW w:w="928" w:type="dxa"/>
            <w:vAlign w:val="center"/>
          </w:tcPr>
          <w:p w:rsidR="00DD4254" w:rsidRPr="00CC2026" w:rsidRDefault="00DD4254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CC2026">
              <w:rPr>
                <w:rFonts w:asciiTheme="minorHAnsi" w:hAnsiTheme="minorHAnsi" w:cstheme="minorHAnsi"/>
                <w:szCs w:val="22"/>
              </w:rPr>
              <w:t>da</w:t>
            </w:r>
          </w:p>
        </w:tc>
        <w:tc>
          <w:tcPr>
            <w:tcW w:w="923" w:type="dxa"/>
            <w:vAlign w:val="center"/>
          </w:tcPr>
          <w:p w:rsidR="00DD4254" w:rsidRPr="00CC2026" w:rsidRDefault="00DD4254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1022" w:type="dxa"/>
            <w:vAlign w:val="center"/>
          </w:tcPr>
          <w:p w:rsidR="00DD4254" w:rsidRPr="00CC2026" w:rsidRDefault="00DD4254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1016" w:type="dxa"/>
            <w:vAlign w:val="center"/>
          </w:tcPr>
          <w:p w:rsidR="00DD4254" w:rsidRPr="00CC2026" w:rsidRDefault="00DD4254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1024" w:type="dxa"/>
          </w:tcPr>
          <w:p w:rsidR="00DD4254" w:rsidRPr="00CC2026" w:rsidRDefault="00DD4254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CC2026">
              <w:rPr>
                <w:rFonts w:asciiTheme="minorHAnsi" w:hAnsiTheme="minorHAnsi" w:cstheme="minorHAnsi"/>
                <w:szCs w:val="22"/>
              </w:rPr>
              <w:t>da</w:t>
            </w:r>
          </w:p>
        </w:tc>
        <w:tc>
          <w:tcPr>
            <w:tcW w:w="3083" w:type="dxa"/>
            <w:vAlign w:val="center"/>
          </w:tcPr>
          <w:p w:rsidR="00DD4254" w:rsidRPr="00CC2026" w:rsidRDefault="00DD4254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CC2026">
              <w:rPr>
                <w:rFonts w:asciiTheme="minorHAnsi" w:hAnsiTheme="minorHAnsi" w:cstheme="minorHAnsi"/>
                <w:szCs w:val="22"/>
              </w:rPr>
              <w:t>- papir i olovka, prostorija, projektor i računalo</w:t>
            </w:r>
          </w:p>
        </w:tc>
      </w:tr>
      <w:tr w:rsidR="00DD4254" w:rsidRPr="00146B6F" w:rsidTr="002E4343">
        <w:tc>
          <w:tcPr>
            <w:tcW w:w="1291" w:type="dxa"/>
            <w:vAlign w:val="center"/>
          </w:tcPr>
          <w:p w:rsidR="00DD4254" w:rsidRPr="00CC2026" w:rsidRDefault="00DD4254" w:rsidP="00DF4336">
            <w:pPr>
              <w:jc w:val="both"/>
              <w:rPr>
                <w:rFonts w:asciiTheme="minorHAnsi" w:hAnsiTheme="minorHAnsi" w:cstheme="minorHAnsi"/>
                <w:b/>
                <w:szCs w:val="22"/>
              </w:rPr>
            </w:pPr>
            <w:r w:rsidRPr="00CC2026">
              <w:rPr>
                <w:rFonts w:asciiTheme="minorHAnsi" w:hAnsiTheme="minorHAnsi" w:cstheme="minorHAnsi"/>
                <w:b/>
                <w:szCs w:val="22"/>
              </w:rPr>
              <w:t>2.4.5</w:t>
            </w:r>
          </w:p>
        </w:tc>
        <w:tc>
          <w:tcPr>
            <w:tcW w:w="928" w:type="dxa"/>
            <w:vAlign w:val="center"/>
          </w:tcPr>
          <w:p w:rsidR="00DD4254" w:rsidRPr="00CC2026" w:rsidRDefault="00DD4254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CC2026">
              <w:rPr>
                <w:rFonts w:asciiTheme="minorHAnsi" w:hAnsiTheme="minorHAnsi" w:cstheme="minorHAnsi"/>
                <w:szCs w:val="22"/>
              </w:rPr>
              <w:t>da</w:t>
            </w:r>
          </w:p>
        </w:tc>
        <w:tc>
          <w:tcPr>
            <w:tcW w:w="923" w:type="dxa"/>
            <w:vAlign w:val="center"/>
          </w:tcPr>
          <w:p w:rsidR="00DD4254" w:rsidRPr="00CC2026" w:rsidRDefault="00DD4254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1022" w:type="dxa"/>
            <w:vAlign w:val="center"/>
          </w:tcPr>
          <w:p w:rsidR="00DD4254" w:rsidRPr="00CC2026" w:rsidRDefault="00DD4254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1016" w:type="dxa"/>
            <w:vAlign w:val="center"/>
          </w:tcPr>
          <w:p w:rsidR="00DD4254" w:rsidRPr="00CC2026" w:rsidRDefault="00DD4254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1024" w:type="dxa"/>
          </w:tcPr>
          <w:p w:rsidR="00DD4254" w:rsidRPr="00CC2026" w:rsidRDefault="00DD4254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CC2026">
              <w:rPr>
                <w:rFonts w:asciiTheme="minorHAnsi" w:hAnsiTheme="minorHAnsi" w:cstheme="minorHAnsi"/>
                <w:szCs w:val="22"/>
              </w:rPr>
              <w:t>da</w:t>
            </w:r>
          </w:p>
        </w:tc>
        <w:tc>
          <w:tcPr>
            <w:tcW w:w="3083" w:type="dxa"/>
            <w:vAlign w:val="center"/>
          </w:tcPr>
          <w:p w:rsidR="00DD4254" w:rsidRPr="00CC2026" w:rsidRDefault="00DD4254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CC2026">
              <w:rPr>
                <w:rFonts w:asciiTheme="minorHAnsi" w:hAnsiTheme="minorHAnsi" w:cstheme="minorHAnsi"/>
                <w:szCs w:val="22"/>
              </w:rPr>
              <w:t>- papir i olovka, prostorija, projektor i računalo</w:t>
            </w:r>
          </w:p>
        </w:tc>
      </w:tr>
      <w:tr w:rsidR="00DD4254" w:rsidRPr="00146B6F" w:rsidTr="002E4343">
        <w:tc>
          <w:tcPr>
            <w:tcW w:w="1291" w:type="dxa"/>
            <w:vAlign w:val="center"/>
          </w:tcPr>
          <w:p w:rsidR="00DD4254" w:rsidRPr="00CC2026" w:rsidRDefault="00DD4254" w:rsidP="00DF4336">
            <w:pPr>
              <w:jc w:val="both"/>
              <w:rPr>
                <w:rFonts w:asciiTheme="minorHAnsi" w:hAnsiTheme="minorHAnsi" w:cstheme="minorHAnsi"/>
                <w:b/>
                <w:szCs w:val="22"/>
              </w:rPr>
            </w:pPr>
            <w:r w:rsidRPr="00CC2026">
              <w:rPr>
                <w:rFonts w:asciiTheme="minorHAnsi" w:hAnsiTheme="minorHAnsi" w:cstheme="minorHAnsi"/>
                <w:b/>
                <w:szCs w:val="22"/>
              </w:rPr>
              <w:t>3.1.1</w:t>
            </w:r>
          </w:p>
        </w:tc>
        <w:tc>
          <w:tcPr>
            <w:tcW w:w="928" w:type="dxa"/>
            <w:vAlign w:val="center"/>
          </w:tcPr>
          <w:p w:rsidR="00DD4254" w:rsidRPr="00CC2026" w:rsidRDefault="00DD4254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923" w:type="dxa"/>
            <w:vAlign w:val="center"/>
          </w:tcPr>
          <w:p w:rsidR="00DD4254" w:rsidRPr="00CC2026" w:rsidRDefault="00DD4254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1022" w:type="dxa"/>
            <w:vAlign w:val="center"/>
          </w:tcPr>
          <w:p w:rsidR="00DD4254" w:rsidRPr="00CC2026" w:rsidRDefault="00DD4254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1016" w:type="dxa"/>
            <w:vAlign w:val="center"/>
          </w:tcPr>
          <w:p w:rsidR="00DD4254" w:rsidRPr="00CC2026" w:rsidRDefault="00DD4254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CC2026">
              <w:rPr>
                <w:rFonts w:asciiTheme="minorHAnsi" w:hAnsiTheme="minorHAnsi" w:cstheme="minorHAnsi"/>
                <w:szCs w:val="22"/>
              </w:rPr>
              <w:t>da</w:t>
            </w:r>
          </w:p>
        </w:tc>
        <w:tc>
          <w:tcPr>
            <w:tcW w:w="1024" w:type="dxa"/>
          </w:tcPr>
          <w:p w:rsidR="00DD4254" w:rsidRPr="00CC2026" w:rsidRDefault="00DD4254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3083" w:type="dxa"/>
            <w:vAlign w:val="center"/>
          </w:tcPr>
          <w:p w:rsidR="00DD4254" w:rsidRPr="00CC2026" w:rsidRDefault="00DD4254" w:rsidP="00DD4254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CC2026">
              <w:rPr>
                <w:rFonts w:asciiTheme="minorHAnsi" w:hAnsiTheme="minorHAnsi" w:cstheme="minorHAnsi"/>
                <w:szCs w:val="22"/>
              </w:rPr>
              <w:t>- papir i olovka, prostorija, auto</w:t>
            </w:r>
          </w:p>
        </w:tc>
      </w:tr>
      <w:tr w:rsidR="00DD4254" w:rsidRPr="00146B6F" w:rsidTr="002E4343">
        <w:tc>
          <w:tcPr>
            <w:tcW w:w="1291" w:type="dxa"/>
            <w:vAlign w:val="center"/>
          </w:tcPr>
          <w:p w:rsidR="00DD4254" w:rsidRPr="00CC2026" w:rsidRDefault="00DD4254" w:rsidP="00DF4336">
            <w:pPr>
              <w:jc w:val="both"/>
              <w:rPr>
                <w:rFonts w:asciiTheme="minorHAnsi" w:hAnsiTheme="minorHAnsi" w:cstheme="minorHAnsi"/>
                <w:b/>
                <w:szCs w:val="22"/>
              </w:rPr>
            </w:pPr>
            <w:r w:rsidRPr="00CC2026">
              <w:rPr>
                <w:rFonts w:asciiTheme="minorHAnsi" w:hAnsiTheme="minorHAnsi" w:cstheme="minorHAnsi"/>
                <w:b/>
                <w:szCs w:val="22"/>
              </w:rPr>
              <w:lastRenderedPageBreak/>
              <w:t>3.1.2</w:t>
            </w:r>
          </w:p>
        </w:tc>
        <w:tc>
          <w:tcPr>
            <w:tcW w:w="928" w:type="dxa"/>
            <w:vAlign w:val="center"/>
          </w:tcPr>
          <w:p w:rsidR="00DD4254" w:rsidRPr="00CC2026" w:rsidRDefault="00DD4254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923" w:type="dxa"/>
            <w:vAlign w:val="center"/>
          </w:tcPr>
          <w:p w:rsidR="00DD4254" w:rsidRPr="00CC2026" w:rsidRDefault="00DD4254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1022" w:type="dxa"/>
            <w:vAlign w:val="center"/>
          </w:tcPr>
          <w:p w:rsidR="00DD4254" w:rsidRPr="00CC2026" w:rsidRDefault="00DD4254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CC2026">
              <w:rPr>
                <w:rFonts w:asciiTheme="minorHAnsi" w:hAnsiTheme="minorHAnsi" w:cstheme="minorHAnsi"/>
                <w:szCs w:val="22"/>
              </w:rPr>
              <w:t>da</w:t>
            </w:r>
          </w:p>
        </w:tc>
        <w:tc>
          <w:tcPr>
            <w:tcW w:w="1016" w:type="dxa"/>
            <w:vAlign w:val="center"/>
          </w:tcPr>
          <w:p w:rsidR="00DD4254" w:rsidRPr="00CC2026" w:rsidRDefault="00DD4254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1024" w:type="dxa"/>
          </w:tcPr>
          <w:p w:rsidR="00DD4254" w:rsidRPr="00CC2026" w:rsidRDefault="00DD4254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3083" w:type="dxa"/>
            <w:vAlign w:val="center"/>
          </w:tcPr>
          <w:p w:rsidR="00DD4254" w:rsidRPr="00CC2026" w:rsidRDefault="00DD4254" w:rsidP="00DD4254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CC2026">
              <w:rPr>
                <w:rFonts w:asciiTheme="minorHAnsi" w:hAnsiTheme="minorHAnsi" w:cstheme="minorHAnsi"/>
                <w:szCs w:val="22"/>
              </w:rPr>
              <w:t>- papir i olovka, prostorija, auto</w:t>
            </w:r>
          </w:p>
        </w:tc>
      </w:tr>
      <w:tr w:rsidR="00DD4254" w:rsidRPr="00146B6F" w:rsidTr="002E4343">
        <w:tc>
          <w:tcPr>
            <w:tcW w:w="1291" w:type="dxa"/>
            <w:vAlign w:val="center"/>
          </w:tcPr>
          <w:p w:rsidR="00DD4254" w:rsidRPr="00CC2026" w:rsidRDefault="00DD4254" w:rsidP="00DF4336">
            <w:pPr>
              <w:jc w:val="both"/>
              <w:rPr>
                <w:rFonts w:asciiTheme="minorHAnsi" w:hAnsiTheme="minorHAnsi" w:cstheme="minorHAnsi"/>
                <w:b/>
                <w:szCs w:val="22"/>
              </w:rPr>
            </w:pPr>
            <w:r w:rsidRPr="00CC2026">
              <w:rPr>
                <w:rFonts w:asciiTheme="minorHAnsi" w:hAnsiTheme="minorHAnsi" w:cstheme="minorHAnsi"/>
                <w:b/>
                <w:szCs w:val="22"/>
              </w:rPr>
              <w:t>3.1.3</w:t>
            </w:r>
          </w:p>
        </w:tc>
        <w:tc>
          <w:tcPr>
            <w:tcW w:w="928" w:type="dxa"/>
            <w:vAlign w:val="center"/>
          </w:tcPr>
          <w:p w:rsidR="00DD4254" w:rsidRPr="00CC2026" w:rsidRDefault="00DD4254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923" w:type="dxa"/>
            <w:vAlign w:val="center"/>
          </w:tcPr>
          <w:p w:rsidR="00DD4254" w:rsidRPr="00CC2026" w:rsidRDefault="00DD4254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CC2026">
              <w:rPr>
                <w:rFonts w:asciiTheme="minorHAnsi" w:hAnsiTheme="minorHAnsi" w:cstheme="minorHAnsi"/>
                <w:szCs w:val="22"/>
              </w:rPr>
              <w:t>da</w:t>
            </w:r>
          </w:p>
        </w:tc>
        <w:tc>
          <w:tcPr>
            <w:tcW w:w="1022" w:type="dxa"/>
            <w:vAlign w:val="center"/>
          </w:tcPr>
          <w:p w:rsidR="00DD4254" w:rsidRPr="00CC2026" w:rsidRDefault="00DD4254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1016" w:type="dxa"/>
            <w:vAlign w:val="center"/>
          </w:tcPr>
          <w:p w:rsidR="00DD4254" w:rsidRPr="00CC2026" w:rsidRDefault="00DD4254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1024" w:type="dxa"/>
          </w:tcPr>
          <w:p w:rsidR="00DD4254" w:rsidRPr="00CC2026" w:rsidRDefault="00DD4254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3083" w:type="dxa"/>
            <w:vAlign w:val="center"/>
          </w:tcPr>
          <w:p w:rsidR="00DD4254" w:rsidRPr="00CC2026" w:rsidRDefault="00DD4254" w:rsidP="00DD4254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CC2026">
              <w:rPr>
                <w:rFonts w:asciiTheme="minorHAnsi" w:hAnsiTheme="minorHAnsi" w:cstheme="minorHAnsi"/>
                <w:szCs w:val="22"/>
              </w:rPr>
              <w:t>- papir i olovka, prostorija, auto</w:t>
            </w:r>
          </w:p>
        </w:tc>
      </w:tr>
      <w:tr w:rsidR="00DD4254" w:rsidRPr="00146B6F" w:rsidTr="002E4343">
        <w:tc>
          <w:tcPr>
            <w:tcW w:w="1291" w:type="dxa"/>
            <w:vAlign w:val="center"/>
          </w:tcPr>
          <w:p w:rsidR="00DD4254" w:rsidRPr="00CC2026" w:rsidRDefault="00DD4254" w:rsidP="00DF4336">
            <w:pPr>
              <w:jc w:val="both"/>
              <w:rPr>
                <w:rFonts w:asciiTheme="minorHAnsi" w:hAnsiTheme="minorHAnsi" w:cstheme="minorHAnsi"/>
                <w:b/>
                <w:szCs w:val="22"/>
              </w:rPr>
            </w:pPr>
            <w:r w:rsidRPr="00CC2026">
              <w:rPr>
                <w:rFonts w:asciiTheme="minorHAnsi" w:hAnsiTheme="minorHAnsi" w:cstheme="minorHAnsi"/>
                <w:b/>
                <w:szCs w:val="22"/>
              </w:rPr>
              <w:t>3.2</w:t>
            </w:r>
          </w:p>
        </w:tc>
        <w:tc>
          <w:tcPr>
            <w:tcW w:w="928" w:type="dxa"/>
            <w:vAlign w:val="center"/>
          </w:tcPr>
          <w:p w:rsidR="00DD4254" w:rsidRPr="00CC2026" w:rsidRDefault="00DD4254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CC2026">
              <w:rPr>
                <w:rFonts w:asciiTheme="minorHAnsi" w:hAnsiTheme="minorHAnsi" w:cstheme="minorHAnsi"/>
                <w:szCs w:val="22"/>
              </w:rPr>
              <w:t>da</w:t>
            </w:r>
          </w:p>
        </w:tc>
        <w:tc>
          <w:tcPr>
            <w:tcW w:w="923" w:type="dxa"/>
            <w:vAlign w:val="center"/>
          </w:tcPr>
          <w:p w:rsidR="00DD4254" w:rsidRPr="00CC2026" w:rsidRDefault="00DD4254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1022" w:type="dxa"/>
            <w:vAlign w:val="center"/>
          </w:tcPr>
          <w:p w:rsidR="00DD4254" w:rsidRPr="00CC2026" w:rsidRDefault="00DD4254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1016" w:type="dxa"/>
            <w:vAlign w:val="center"/>
          </w:tcPr>
          <w:p w:rsidR="00DD4254" w:rsidRPr="00CC2026" w:rsidRDefault="00DD4254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1024" w:type="dxa"/>
          </w:tcPr>
          <w:p w:rsidR="00DD4254" w:rsidRPr="00CC2026" w:rsidRDefault="00DD4254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3083" w:type="dxa"/>
            <w:vAlign w:val="center"/>
          </w:tcPr>
          <w:p w:rsidR="00DD4254" w:rsidRPr="00CC2026" w:rsidRDefault="00DD4254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CC2026">
              <w:rPr>
                <w:rFonts w:asciiTheme="minorHAnsi" w:hAnsiTheme="minorHAnsi" w:cstheme="minorHAnsi"/>
                <w:szCs w:val="22"/>
              </w:rPr>
              <w:t>- računalo</w:t>
            </w:r>
          </w:p>
        </w:tc>
      </w:tr>
      <w:tr w:rsidR="00CC2026" w:rsidRPr="00146B6F" w:rsidTr="002E4343">
        <w:tc>
          <w:tcPr>
            <w:tcW w:w="1291" w:type="dxa"/>
            <w:vAlign w:val="center"/>
          </w:tcPr>
          <w:p w:rsidR="00CC2026" w:rsidRPr="00CC2026" w:rsidRDefault="00CC2026" w:rsidP="00DF4336">
            <w:pPr>
              <w:jc w:val="both"/>
              <w:rPr>
                <w:rFonts w:asciiTheme="minorHAnsi" w:hAnsiTheme="minorHAnsi" w:cstheme="minorHAnsi"/>
                <w:b/>
                <w:szCs w:val="22"/>
              </w:rPr>
            </w:pPr>
            <w:r w:rsidRPr="00CC2026">
              <w:rPr>
                <w:rFonts w:asciiTheme="minorHAnsi" w:hAnsiTheme="minorHAnsi" w:cstheme="minorHAnsi"/>
                <w:b/>
                <w:szCs w:val="22"/>
              </w:rPr>
              <w:t>3.3</w:t>
            </w:r>
          </w:p>
        </w:tc>
        <w:tc>
          <w:tcPr>
            <w:tcW w:w="928" w:type="dxa"/>
            <w:vAlign w:val="center"/>
          </w:tcPr>
          <w:p w:rsidR="00CC2026" w:rsidRPr="00CC2026" w:rsidRDefault="00CC2026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CC2026">
              <w:rPr>
                <w:rFonts w:asciiTheme="minorHAnsi" w:hAnsiTheme="minorHAnsi" w:cstheme="minorHAnsi"/>
                <w:szCs w:val="22"/>
              </w:rPr>
              <w:t>da</w:t>
            </w:r>
          </w:p>
        </w:tc>
        <w:tc>
          <w:tcPr>
            <w:tcW w:w="923" w:type="dxa"/>
            <w:vAlign w:val="center"/>
          </w:tcPr>
          <w:p w:rsidR="00CC2026" w:rsidRPr="00CC2026" w:rsidRDefault="00CC2026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1022" w:type="dxa"/>
            <w:vAlign w:val="center"/>
          </w:tcPr>
          <w:p w:rsidR="00CC2026" w:rsidRPr="00CC2026" w:rsidRDefault="00CC2026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1016" w:type="dxa"/>
            <w:vAlign w:val="center"/>
          </w:tcPr>
          <w:p w:rsidR="00CC2026" w:rsidRPr="00CC2026" w:rsidRDefault="00CC2026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1024" w:type="dxa"/>
          </w:tcPr>
          <w:p w:rsidR="00CC2026" w:rsidRPr="00CC2026" w:rsidRDefault="00CC2026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3083" w:type="dxa"/>
            <w:vAlign w:val="center"/>
          </w:tcPr>
          <w:p w:rsidR="00CC2026" w:rsidRPr="00CC2026" w:rsidRDefault="00CC2026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CC2026">
              <w:rPr>
                <w:rFonts w:asciiTheme="minorHAnsi" w:hAnsiTheme="minorHAnsi" w:cstheme="minorHAnsi"/>
                <w:szCs w:val="22"/>
              </w:rPr>
              <w:t>- računalo, blagajnik, žiro-račun</w:t>
            </w:r>
          </w:p>
        </w:tc>
      </w:tr>
      <w:tr w:rsidR="00CC2026" w:rsidRPr="00146B6F" w:rsidTr="002E4343">
        <w:tc>
          <w:tcPr>
            <w:tcW w:w="1291" w:type="dxa"/>
            <w:vAlign w:val="center"/>
          </w:tcPr>
          <w:p w:rsidR="00CC2026" w:rsidRPr="00CC2026" w:rsidRDefault="00CC2026" w:rsidP="00DF4336">
            <w:pPr>
              <w:jc w:val="both"/>
              <w:rPr>
                <w:rFonts w:asciiTheme="minorHAnsi" w:hAnsiTheme="minorHAnsi" w:cstheme="minorHAnsi"/>
                <w:b/>
                <w:szCs w:val="22"/>
              </w:rPr>
            </w:pPr>
            <w:r w:rsidRPr="00CC2026">
              <w:rPr>
                <w:rFonts w:asciiTheme="minorHAnsi" w:hAnsiTheme="minorHAnsi" w:cstheme="minorHAnsi"/>
                <w:b/>
                <w:szCs w:val="22"/>
              </w:rPr>
              <w:t>4.1</w:t>
            </w:r>
          </w:p>
        </w:tc>
        <w:tc>
          <w:tcPr>
            <w:tcW w:w="928" w:type="dxa"/>
            <w:vAlign w:val="center"/>
          </w:tcPr>
          <w:p w:rsidR="00CC2026" w:rsidRPr="00CC2026" w:rsidRDefault="00CC2026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CC2026">
              <w:rPr>
                <w:rFonts w:asciiTheme="minorHAnsi" w:hAnsiTheme="minorHAnsi" w:cstheme="minorHAnsi"/>
                <w:szCs w:val="22"/>
              </w:rPr>
              <w:t>da</w:t>
            </w:r>
          </w:p>
        </w:tc>
        <w:tc>
          <w:tcPr>
            <w:tcW w:w="923" w:type="dxa"/>
            <w:vAlign w:val="center"/>
          </w:tcPr>
          <w:p w:rsidR="00CC2026" w:rsidRPr="00CC2026" w:rsidRDefault="00CC2026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1022" w:type="dxa"/>
            <w:vAlign w:val="center"/>
          </w:tcPr>
          <w:p w:rsidR="00CC2026" w:rsidRPr="00CC2026" w:rsidRDefault="00CC2026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1016" w:type="dxa"/>
            <w:vAlign w:val="center"/>
          </w:tcPr>
          <w:p w:rsidR="00CC2026" w:rsidRPr="00CC2026" w:rsidRDefault="00CC2026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CC2026">
              <w:rPr>
                <w:rFonts w:asciiTheme="minorHAnsi" w:hAnsiTheme="minorHAnsi" w:cstheme="minorHAnsi"/>
                <w:szCs w:val="22"/>
              </w:rPr>
              <w:t>da</w:t>
            </w:r>
          </w:p>
        </w:tc>
        <w:tc>
          <w:tcPr>
            <w:tcW w:w="1024" w:type="dxa"/>
          </w:tcPr>
          <w:p w:rsidR="00CC2026" w:rsidRPr="00CC2026" w:rsidRDefault="00CC2026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3083" w:type="dxa"/>
            <w:vAlign w:val="center"/>
          </w:tcPr>
          <w:p w:rsidR="00CC2026" w:rsidRPr="00CC2026" w:rsidRDefault="00CC2026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CC2026">
              <w:rPr>
                <w:rFonts w:asciiTheme="minorHAnsi" w:hAnsiTheme="minorHAnsi" w:cstheme="minorHAnsi"/>
                <w:szCs w:val="22"/>
              </w:rPr>
              <w:t>- novac, olovka i papir, prostorija i auto</w:t>
            </w:r>
          </w:p>
        </w:tc>
      </w:tr>
      <w:tr w:rsidR="00CC2026" w:rsidRPr="00146B6F" w:rsidTr="002E4343">
        <w:tc>
          <w:tcPr>
            <w:tcW w:w="1291" w:type="dxa"/>
            <w:vAlign w:val="center"/>
          </w:tcPr>
          <w:p w:rsidR="00CC2026" w:rsidRPr="00CC2026" w:rsidRDefault="00CC2026" w:rsidP="00DF4336">
            <w:pPr>
              <w:jc w:val="both"/>
              <w:rPr>
                <w:rFonts w:asciiTheme="minorHAnsi" w:hAnsiTheme="minorHAnsi" w:cstheme="minorHAnsi"/>
                <w:b/>
                <w:szCs w:val="22"/>
              </w:rPr>
            </w:pPr>
            <w:r w:rsidRPr="00CC2026">
              <w:rPr>
                <w:rFonts w:asciiTheme="minorHAnsi" w:hAnsiTheme="minorHAnsi" w:cstheme="minorHAnsi"/>
                <w:b/>
                <w:szCs w:val="22"/>
              </w:rPr>
              <w:t>4.2</w:t>
            </w:r>
          </w:p>
        </w:tc>
        <w:tc>
          <w:tcPr>
            <w:tcW w:w="928" w:type="dxa"/>
            <w:vAlign w:val="center"/>
          </w:tcPr>
          <w:p w:rsidR="00CC2026" w:rsidRPr="00CC2026" w:rsidRDefault="00CC2026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CC2026">
              <w:rPr>
                <w:rFonts w:asciiTheme="minorHAnsi" w:hAnsiTheme="minorHAnsi" w:cstheme="minorHAnsi"/>
                <w:szCs w:val="22"/>
              </w:rPr>
              <w:t>da</w:t>
            </w:r>
          </w:p>
        </w:tc>
        <w:tc>
          <w:tcPr>
            <w:tcW w:w="923" w:type="dxa"/>
            <w:vAlign w:val="center"/>
          </w:tcPr>
          <w:p w:rsidR="00CC2026" w:rsidRPr="00CC2026" w:rsidRDefault="00CC2026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1022" w:type="dxa"/>
            <w:vAlign w:val="center"/>
          </w:tcPr>
          <w:p w:rsidR="00CC2026" w:rsidRPr="00CC2026" w:rsidRDefault="00CC2026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CC2026">
              <w:rPr>
                <w:rFonts w:asciiTheme="minorHAnsi" w:hAnsiTheme="minorHAnsi" w:cstheme="minorHAnsi"/>
                <w:szCs w:val="22"/>
              </w:rPr>
              <w:t>da</w:t>
            </w:r>
          </w:p>
        </w:tc>
        <w:tc>
          <w:tcPr>
            <w:tcW w:w="1016" w:type="dxa"/>
            <w:vAlign w:val="center"/>
          </w:tcPr>
          <w:p w:rsidR="00CC2026" w:rsidRPr="00CC2026" w:rsidRDefault="00CC2026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1024" w:type="dxa"/>
          </w:tcPr>
          <w:p w:rsidR="00CC2026" w:rsidRPr="00CC2026" w:rsidRDefault="00CC2026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3083" w:type="dxa"/>
            <w:vAlign w:val="center"/>
          </w:tcPr>
          <w:p w:rsidR="00CC2026" w:rsidRPr="00CC2026" w:rsidRDefault="00CC2026" w:rsidP="00DD4254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CC2026">
              <w:rPr>
                <w:rFonts w:asciiTheme="minorHAnsi" w:hAnsiTheme="minorHAnsi" w:cstheme="minorHAnsi"/>
                <w:szCs w:val="22"/>
              </w:rPr>
              <w:t>- novac, olovka i papir, prostorija i auto</w:t>
            </w:r>
          </w:p>
        </w:tc>
      </w:tr>
      <w:tr w:rsidR="00CC2026" w:rsidRPr="00146B6F" w:rsidTr="002E4343">
        <w:tc>
          <w:tcPr>
            <w:tcW w:w="1291" w:type="dxa"/>
            <w:vAlign w:val="center"/>
          </w:tcPr>
          <w:p w:rsidR="00CC2026" w:rsidRPr="00CC2026" w:rsidRDefault="00CC2026" w:rsidP="00DF4336">
            <w:pPr>
              <w:jc w:val="both"/>
              <w:rPr>
                <w:rFonts w:asciiTheme="minorHAnsi" w:hAnsiTheme="minorHAnsi" w:cstheme="minorHAnsi"/>
                <w:b/>
                <w:szCs w:val="22"/>
              </w:rPr>
            </w:pPr>
            <w:r w:rsidRPr="00CC2026">
              <w:rPr>
                <w:rFonts w:asciiTheme="minorHAnsi" w:hAnsiTheme="minorHAnsi" w:cstheme="minorHAnsi"/>
                <w:b/>
                <w:szCs w:val="22"/>
              </w:rPr>
              <w:t>4.3</w:t>
            </w:r>
          </w:p>
        </w:tc>
        <w:tc>
          <w:tcPr>
            <w:tcW w:w="928" w:type="dxa"/>
            <w:vAlign w:val="center"/>
          </w:tcPr>
          <w:p w:rsidR="00CC2026" w:rsidRPr="00CC2026" w:rsidRDefault="00CC2026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CC2026">
              <w:rPr>
                <w:rFonts w:asciiTheme="minorHAnsi" w:hAnsiTheme="minorHAnsi" w:cstheme="minorHAnsi"/>
                <w:szCs w:val="22"/>
              </w:rPr>
              <w:t>da</w:t>
            </w:r>
          </w:p>
        </w:tc>
        <w:tc>
          <w:tcPr>
            <w:tcW w:w="923" w:type="dxa"/>
            <w:vAlign w:val="center"/>
          </w:tcPr>
          <w:p w:rsidR="00CC2026" w:rsidRPr="00CC2026" w:rsidRDefault="00CC2026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CC2026">
              <w:rPr>
                <w:rFonts w:asciiTheme="minorHAnsi" w:hAnsiTheme="minorHAnsi" w:cstheme="minorHAnsi"/>
                <w:szCs w:val="22"/>
              </w:rPr>
              <w:t>da</w:t>
            </w:r>
          </w:p>
        </w:tc>
        <w:tc>
          <w:tcPr>
            <w:tcW w:w="1022" w:type="dxa"/>
            <w:vAlign w:val="center"/>
          </w:tcPr>
          <w:p w:rsidR="00CC2026" w:rsidRPr="00CC2026" w:rsidRDefault="00CC2026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1016" w:type="dxa"/>
            <w:vAlign w:val="center"/>
          </w:tcPr>
          <w:p w:rsidR="00CC2026" w:rsidRPr="00CC2026" w:rsidRDefault="00CC2026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1024" w:type="dxa"/>
          </w:tcPr>
          <w:p w:rsidR="00CC2026" w:rsidRPr="00CC2026" w:rsidRDefault="00CC2026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3083" w:type="dxa"/>
            <w:vAlign w:val="center"/>
          </w:tcPr>
          <w:p w:rsidR="00CC2026" w:rsidRPr="00CC2026" w:rsidRDefault="00CC2026" w:rsidP="00DD4254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CC2026">
              <w:rPr>
                <w:rFonts w:asciiTheme="minorHAnsi" w:hAnsiTheme="minorHAnsi" w:cstheme="minorHAnsi"/>
                <w:szCs w:val="22"/>
              </w:rPr>
              <w:t>- novac, olovka i papir</w:t>
            </w:r>
          </w:p>
        </w:tc>
      </w:tr>
      <w:tr w:rsidR="00CC2026" w:rsidRPr="00146B6F" w:rsidTr="002E4343">
        <w:tc>
          <w:tcPr>
            <w:tcW w:w="1291" w:type="dxa"/>
            <w:vAlign w:val="center"/>
          </w:tcPr>
          <w:p w:rsidR="00CC2026" w:rsidRPr="00CC2026" w:rsidRDefault="00CC2026" w:rsidP="00DF4336">
            <w:pPr>
              <w:jc w:val="both"/>
              <w:rPr>
                <w:rFonts w:asciiTheme="minorHAnsi" w:hAnsiTheme="minorHAnsi" w:cstheme="minorHAnsi"/>
                <w:b/>
                <w:szCs w:val="22"/>
              </w:rPr>
            </w:pPr>
            <w:r w:rsidRPr="00CC2026">
              <w:rPr>
                <w:rFonts w:asciiTheme="minorHAnsi" w:hAnsiTheme="minorHAnsi" w:cstheme="minorHAnsi"/>
                <w:b/>
                <w:szCs w:val="22"/>
              </w:rPr>
              <w:t>4.4</w:t>
            </w:r>
          </w:p>
        </w:tc>
        <w:tc>
          <w:tcPr>
            <w:tcW w:w="928" w:type="dxa"/>
            <w:vAlign w:val="center"/>
          </w:tcPr>
          <w:p w:rsidR="00CC2026" w:rsidRPr="00CC2026" w:rsidRDefault="00CC2026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CC2026">
              <w:rPr>
                <w:rFonts w:asciiTheme="minorHAnsi" w:hAnsiTheme="minorHAnsi" w:cstheme="minorHAnsi"/>
                <w:szCs w:val="22"/>
              </w:rPr>
              <w:t>da</w:t>
            </w:r>
          </w:p>
        </w:tc>
        <w:tc>
          <w:tcPr>
            <w:tcW w:w="923" w:type="dxa"/>
            <w:vAlign w:val="center"/>
          </w:tcPr>
          <w:p w:rsidR="00CC2026" w:rsidRPr="00CC2026" w:rsidRDefault="00CC2026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1022" w:type="dxa"/>
            <w:vAlign w:val="center"/>
          </w:tcPr>
          <w:p w:rsidR="00CC2026" w:rsidRPr="00CC2026" w:rsidRDefault="00CC2026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1016" w:type="dxa"/>
            <w:vAlign w:val="center"/>
          </w:tcPr>
          <w:p w:rsidR="00CC2026" w:rsidRPr="00CC2026" w:rsidRDefault="00CC2026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1024" w:type="dxa"/>
          </w:tcPr>
          <w:p w:rsidR="00CC2026" w:rsidRPr="00CC2026" w:rsidRDefault="00CC2026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3083" w:type="dxa"/>
            <w:vAlign w:val="center"/>
          </w:tcPr>
          <w:p w:rsidR="00CC2026" w:rsidRPr="00CC2026" w:rsidRDefault="00CC2026" w:rsidP="00CC2026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CC2026">
              <w:rPr>
                <w:rFonts w:asciiTheme="minorHAnsi" w:hAnsiTheme="minorHAnsi" w:cstheme="minorHAnsi"/>
                <w:szCs w:val="22"/>
              </w:rPr>
              <w:t>- računalo</w:t>
            </w:r>
          </w:p>
        </w:tc>
      </w:tr>
      <w:tr w:rsidR="00CC2026" w:rsidRPr="00146B6F" w:rsidTr="002E4343">
        <w:tc>
          <w:tcPr>
            <w:tcW w:w="1291" w:type="dxa"/>
            <w:vAlign w:val="center"/>
          </w:tcPr>
          <w:p w:rsidR="00CC2026" w:rsidRPr="00CC2026" w:rsidRDefault="00CC2026" w:rsidP="00DF4336">
            <w:pPr>
              <w:jc w:val="both"/>
              <w:rPr>
                <w:rFonts w:asciiTheme="minorHAnsi" w:hAnsiTheme="minorHAnsi" w:cstheme="minorHAnsi"/>
                <w:b/>
                <w:szCs w:val="22"/>
              </w:rPr>
            </w:pPr>
            <w:r w:rsidRPr="00CC2026">
              <w:rPr>
                <w:rFonts w:asciiTheme="minorHAnsi" w:hAnsiTheme="minorHAnsi" w:cstheme="minorHAnsi"/>
                <w:b/>
                <w:szCs w:val="22"/>
              </w:rPr>
              <w:t>4.5</w:t>
            </w:r>
          </w:p>
        </w:tc>
        <w:tc>
          <w:tcPr>
            <w:tcW w:w="928" w:type="dxa"/>
            <w:vAlign w:val="center"/>
          </w:tcPr>
          <w:p w:rsidR="00CC2026" w:rsidRPr="00CC2026" w:rsidRDefault="00CC2026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CC2026">
              <w:rPr>
                <w:rFonts w:asciiTheme="minorHAnsi" w:hAnsiTheme="minorHAnsi" w:cstheme="minorHAnsi"/>
                <w:szCs w:val="22"/>
              </w:rPr>
              <w:t>da</w:t>
            </w:r>
          </w:p>
        </w:tc>
        <w:tc>
          <w:tcPr>
            <w:tcW w:w="923" w:type="dxa"/>
            <w:vAlign w:val="center"/>
          </w:tcPr>
          <w:p w:rsidR="00CC2026" w:rsidRPr="00CC2026" w:rsidRDefault="00CC2026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1022" w:type="dxa"/>
            <w:vAlign w:val="center"/>
          </w:tcPr>
          <w:p w:rsidR="00CC2026" w:rsidRPr="00CC2026" w:rsidRDefault="00CC2026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1016" w:type="dxa"/>
            <w:vAlign w:val="center"/>
          </w:tcPr>
          <w:p w:rsidR="00CC2026" w:rsidRPr="00CC2026" w:rsidRDefault="00CC2026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1024" w:type="dxa"/>
          </w:tcPr>
          <w:p w:rsidR="00CC2026" w:rsidRPr="00CC2026" w:rsidRDefault="00CC2026" w:rsidP="00DF4336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CC2026">
              <w:rPr>
                <w:rFonts w:asciiTheme="minorHAnsi" w:hAnsiTheme="minorHAnsi" w:cstheme="minorHAnsi"/>
                <w:szCs w:val="22"/>
              </w:rPr>
              <w:t>da</w:t>
            </w:r>
          </w:p>
        </w:tc>
        <w:tc>
          <w:tcPr>
            <w:tcW w:w="3083" w:type="dxa"/>
            <w:vAlign w:val="center"/>
          </w:tcPr>
          <w:p w:rsidR="00CC2026" w:rsidRPr="00CC2026" w:rsidRDefault="00CC2026" w:rsidP="00DD4254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CC2026">
              <w:rPr>
                <w:rFonts w:asciiTheme="minorHAnsi" w:hAnsiTheme="minorHAnsi" w:cstheme="minorHAnsi"/>
                <w:szCs w:val="22"/>
              </w:rPr>
              <w:t>- internet, računalo</w:t>
            </w:r>
          </w:p>
        </w:tc>
      </w:tr>
    </w:tbl>
    <w:p w:rsidR="002E4343" w:rsidRPr="003F7C51" w:rsidRDefault="002E4343" w:rsidP="003F7C51">
      <w:pPr>
        <w:rPr>
          <w:b/>
          <w:sz w:val="36"/>
          <w:szCs w:val="36"/>
        </w:rPr>
      </w:pPr>
    </w:p>
    <w:p w:rsidR="00447670" w:rsidRDefault="00447670" w:rsidP="00C62462">
      <w:pPr>
        <w:spacing w:before="60"/>
      </w:pPr>
    </w:p>
    <w:p w:rsidR="00CC2026" w:rsidRDefault="00CC2026" w:rsidP="00C62462">
      <w:pPr>
        <w:spacing w:before="60"/>
      </w:pPr>
    </w:p>
    <w:p w:rsidR="00CC2026" w:rsidRDefault="00CC2026" w:rsidP="00C62462">
      <w:pPr>
        <w:spacing w:before="60"/>
      </w:pPr>
    </w:p>
    <w:p w:rsidR="00CC2026" w:rsidRDefault="00CC2026" w:rsidP="00C62462">
      <w:pPr>
        <w:spacing w:before="60"/>
      </w:pPr>
    </w:p>
    <w:p w:rsidR="00CC2026" w:rsidRDefault="00CC2026" w:rsidP="00C62462">
      <w:pPr>
        <w:spacing w:before="60"/>
      </w:pPr>
    </w:p>
    <w:p w:rsidR="00CC2026" w:rsidRDefault="00CC2026" w:rsidP="00C62462">
      <w:pPr>
        <w:spacing w:before="60"/>
      </w:pPr>
    </w:p>
    <w:p w:rsidR="00CC2026" w:rsidRDefault="00894B74" w:rsidP="00C62462">
      <w:pPr>
        <w:spacing w:before="60"/>
      </w:pPr>
      <w:r w:rsidRPr="00894B74">
        <w:rPr>
          <w:noProof/>
          <w:lang w:eastAsia="hr-HR"/>
        </w:rPr>
        <w:lastRenderedPageBreak/>
        <w:drawing>
          <wp:inline distT="0" distB="0" distL="0" distR="0">
            <wp:extent cx="9086850" cy="6292362"/>
            <wp:effectExtent l="19050" t="0" r="0" b="0"/>
            <wp:docPr id="2" name="Picture 4" descr="C:\Users\mattej\Desktop\proj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ttej\Desktop\projec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4002" cy="6304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026" w:rsidRDefault="00CC2026" w:rsidP="00C62462">
      <w:pPr>
        <w:spacing w:before="60"/>
        <w:rPr>
          <w:rFonts w:asciiTheme="minorHAnsi" w:hAnsiTheme="minorHAnsi" w:cstheme="minorHAnsi"/>
          <w:b/>
          <w:sz w:val="24"/>
        </w:rPr>
      </w:pPr>
      <w:r w:rsidRPr="00CC2026">
        <w:rPr>
          <w:rFonts w:asciiTheme="minorHAnsi" w:hAnsiTheme="minorHAnsi" w:cstheme="minorHAnsi"/>
          <w:b/>
          <w:sz w:val="24"/>
        </w:rPr>
        <w:lastRenderedPageBreak/>
        <w:t>Plan putovanja, smještaja i troškova te popis sudionika</w:t>
      </w:r>
    </w:p>
    <w:p w:rsidR="00CC2026" w:rsidRDefault="00CC2026" w:rsidP="00C62462">
      <w:pPr>
        <w:spacing w:before="60"/>
        <w:rPr>
          <w:rFonts w:asciiTheme="minorHAnsi" w:hAnsiTheme="minorHAnsi" w:cstheme="minorHAnsi"/>
          <w:b/>
          <w:sz w:val="24"/>
        </w:rPr>
      </w:pPr>
    </w:p>
    <w:p w:rsidR="00CC2026" w:rsidRDefault="00CC2026" w:rsidP="00C62462">
      <w:p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Stdentsko studijsko putovanje u dva brodogradilišta </w:t>
      </w:r>
      <w:r w:rsidR="00894B74">
        <w:rPr>
          <w:rFonts w:asciiTheme="minorHAnsi" w:hAnsiTheme="minorHAnsi" w:cstheme="minorHAnsi"/>
          <w:szCs w:val="22"/>
        </w:rPr>
        <w:t>traje od 2. – 5. 8. 2011</w:t>
      </w:r>
      <w:r w:rsidR="00730CCB">
        <w:rPr>
          <w:rFonts w:asciiTheme="minorHAnsi" w:hAnsiTheme="minorHAnsi" w:cstheme="minorHAnsi"/>
          <w:szCs w:val="22"/>
        </w:rPr>
        <w:t xml:space="preserve">. </w:t>
      </w:r>
    </w:p>
    <w:p w:rsidR="00730CCB" w:rsidRDefault="00730CCB" w:rsidP="00C62462">
      <w:p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Plan putovanja je slijedeći:</w:t>
      </w:r>
    </w:p>
    <w:p w:rsidR="00730CCB" w:rsidRDefault="00CA046C" w:rsidP="00824196">
      <w:pPr>
        <w:pStyle w:val="ListParagraph"/>
        <w:numPr>
          <w:ilvl w:val="0"/>
          <w:numId w:val="4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Polazak je </w:t>
      </w:r>
      <w:r w:rsidRPr="00CA046C">
        <w:rPr>
          <w:rFonts w:asciiTheme="minorHAnsi" w:hAnsiTheme="minorHAnsi" w:cstheme="minorHAnsi"/>
          <w:b/>
          <w:szCs w:val="22"/>
        </w:rPr>
        <w:t>2.8.</w:t>
      </w:r>
      <w:r>
        <w:rPr>
          <w:rFonts w:asciiTheme="minorHAnsi" w:hAnsiTheme="minorHAnsi" w:cstheme="minorHAnsi"/>
          <w:szCs w:val="22"/>
        </w:rPr>
        <w:t xml:space="preserve"> u 7:00h</w:t>
      </w:r>
      <w:r w:rsidR="00730CCB" w:rsidRPr="00730CCB">
        <w:rPr>
          <w:rFonts w:asciiTheme="minorHAnsi" w:hAnsiTheme="minorHAnsi" w:cstheme="minorHAnsi"/>
          <w:szCs w:val="22"/>
        </w:rPr>
        <w:t xml:space="preserve"> sa glavnog kolodvora u Zagrebu.</w:t>
      </w:r>
    </w:p>
    <w:p w:rsidR="00730CCB" w:rsidRDefault="00730CCB" w:rsidP="00824196">
      <w:pPr>
        <w:pStyle w:val="ListParagraph"/>
        <w:numPr>
          <w:ilvl w:val="0"/>
          <w:numId w:val="4"/>
        </w:numPr>
        <w:spacing w:before="60"/>
        <w:rPr>
          <w:rFonts w:asciiTheme="minorHAnsi" w:hAnsiTheme="minorHAnsi" w:cstheme="minorHAnsi"/>
          <w:szCs w:val="22"/>
        </w:rPr>
      </w:pPr>
      <w:r w:rsidRPr="00730CCB">
        <w:rPr>
          <w:rFonts w:asciiTheme="minorHAnsi" w:hAnsiTheme="minorHAnsi" w:cstheme="minorHAnsi"/>
          <w:szCs w:val="22"/>
        </w:rPr>
        <w:t>Prva postaja je Rijeka i smještaj u hotel ''Neboder'' oko 9:00h</w:t>
      </w:r>
    </w:p>
    <w:p w:rsidR="00730CCB" w:rsidRDefault="00730CCB" w:rsidP="00824196">
      <w:pPr>
        <w:pStyle w:val="ListParagraph"/>
        <w:numPr>
          <w:ilvl w:val="1"/>
          <w:numId w:val="4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Studenti će biti smješteni u četvero-krevetne sobe i molimo da se unaprijed zna raspored po sobama</w:t>
      </w:r>
    </w:p>
    <w:p w:rsidR="00730CCB" w:rsidRDefault="00730CCB" w:rsidP="00824196">
      <w:pPr>
        <w:pStyle w:val="ListParagraph"/>
        <w:numPr>
          <w:ilvl w:val="0"/>
          <w:numId w:val="4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Cijeli dan studenti imaju slobodno vrijeme za vlastite aktivnosti</w:t>
      </w:r>
    </w:p>
    <w:p w:rsidR="00730CCB" w:rsidRDefault="00730CCB" w:rsidP="00824196">
      <w:pPr>
        <w:pStyle w:val="ListParagraph"/>
        <w:numPr>
          <w:ilvl w:val="1"/>
          <w:numId w:val="4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Predvidjeli smo za njih jedan teren za mali nogomet, tenis, odbojku i stolni nogomet koji su im na raspolaganju cijeli dan</w:t>
      </w:r>
    </w:p>
    <w:p w:rsidR="00730CCB" w:rsidRDefault="00730CCB" w:rsidP="00824196">
      <w:pPr>
        <w:pStyle w:val="ListParagraph"/>
        <w:numPr>
          <w:ilvl w:val="1"/>
          <w:numId w:val="4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Predviđeno je da svaki od volontera vodi svoj dio ekipe te da oni zajedno djeluju kao jedna ekipa</w:t>
      </w:r>
    </w:p>
    <w:p w:rsidR="00CA046C" w:rsidRDefault="00CA046C" w:rsidP="00824196">
      <w:pPr>
        <w:pStyle w:val="ListParagraph"/>
        <w:numPr>
          <w:ilvl w:val="0"/>
          <w:numId w:val="4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Ručak u 13:00h i večera u 19:00h</w:t>
      </w:r>
    </w:p>
    <w:p w:rsidR="00730CCB" w:rsidRDefault="00730CCB" w:rsidP="00824196">
      <w:pPr>
        <w:pStyle w:val="ListParagraph"/>
        <w:numPr>
          <w:ilvl w:val="0"/>
          <w:numId w:val="4"/>
        </w:numPr>
        <w:spacing w:before="60"/>
        <w:rPr>
          <w:rFonts w:asciiTheme="minorHAnsi" w:hAnsiTheme="minorHAnsi" w:cstheme="minorHAnsi"/>
          <w:szCs w:val="22"/>
        </w:rPr>
      </w:pPr>
      <w:r w:rsidRPr="00CA046C">
        <w:rPr>
          <w:rFonts w:asciiTheme="minorHAnsi" w:hAnsiTheme="minorHAnsi" w:cstheme="minorHAnsi"/>
          <w:b/>
          <w:szCs w:val="22"/>
        </w:rPr>
        <w:t>3.8.</w:t>
      </w:r>
      <w:r>
        <w:rPr>
          <w:rFonts w:asciiTheme="minorHAnsi" w:hAnsiTheme="minorHAnsi" w:cstheme="minorHAnsi"/>
          <w:szCs w:val="22"/>
        </w:rPr>
        <w:t xml:space="preserve"> – buđenje u 8:00</w:t>
      </w:r>
      <w:r w:rsidR="00CA046C">
        <w:rPr>
          <w:rFonts w:asciiTheme="minorHAnsi" w:hAnsiTheme="minorHAnsi" w:cstheme="minorHAnsi"/>
          <w:szCs w:val="22"/>
        </w:rPr>
        <w:t>h, doručak u 8:30h i polazak busom u 9:30h</w:t>
      </w:r>
    </w:p>
    <w:p w:rsidR="00730CCB" w:rsidRDefault="00730CCB" w:rsidP="00824196">
      <w:pPr>
        <w:pStyle w:val="ListParagraph"/>
        <w:numPr>
          <w:ilvl w:val="0"/>
          <w:numId w:val="4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Posjet brodogradilištu ''3. Maj''</w:t>
      </w:r>
    </w:p>
    <w:p w:rsidR="00CA046C" w:rsidRDefault="00CA046C" w:rsidP="00824196">
      <w:pPr>
        <w:pStyle w:val="ListParagraph"/>
        <w:numPr>
          <w:ilvl w:val="1"/>
          <w:numId w:val="4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Brodogradilište osnovano 1892. godine</w:t>
      </w:r>
    </w:p>
    <w:p w:rsidR="00CA046C" w:rsidRDefault="00CA046C" w:rsidP="00824196">
      <w:pPr>
        <w:pStyle w:val="ListParagraph"/>
        <w:numPr>
          <w:ilvl w:val="1"/>
          <w:numId w:val="4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Sadržaj:</w:t>
      </w:r>
    </w:p>
    <w:p w:rsidR="00CA046C" w:rsidRDefault="00CA046C" w:rsidP="00824196">
      <w:pPr>
        <w:pStyle w:val="ListParagraph"/>
        <w:numPr>
          <w:ilvl w:val="2"/>
          <w:numId w:val="4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Proces izgradnje manjih brodova</w:t>
      </w:r>
    </w:p>
    <w:p w:rsidR="00CA046C" w:rsidRDefault="00CA046C" w:rsidP="00824196">
      <w:pPr>
        <w:pStyle w:val="ListParagraph"/>
        <w:numPr>
          <w:ilvl w:val="2"/>
          <w:numId w:val="4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Korištenje najnovije tehnologije</w:t>
      </w:r>
    </w:p>
    <w:p w:rsidR="00CA046C" w:rsidRDefault="00CA046C" w:rsidP="00824196">
      <w:pPr>
        <w:pStyle w:val="ListParagraph"/>
        <w:numPr>
          <w:ilvl w:val="2"/>
          <w:numId w:val="4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Put kroz povijest brodogradilišta</w:t>
      </w:r>
    </w:p>
    <w:p w:rsidR="00CA046C" w:rsidRDefault="00CA046C" w:rsidP="00824196">
      <w:pPr>
        <w:pStyle w:val="ListParagraph"/>
        <w:numPr>
          <w:ilvl w:val="0"/>
          <w:numId w:val="4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Povratak u hotel oko 14:00h te odma na ručak</w:t>
      </w:r>
    </w:p>
    <w:p w:rsidR="00CA046C" w:rsidRDefault="00CA046C" w:rsidP="00824196">
      <w:pPr>
        <w:pStyle w:val="ListParagraph"/>
        <w:numPr>
          <w:ilvl w:val="0"/>
          <w:numId w:val="4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U 21:00h napusta se hotel ''Neboder'' i kreće se za Pulu</w:t>
      </w:r>
    </w:p>
    <w:p w:rsidR="00CA046C" w:rsidRDefault="00CA046C" w:rsidP="00824196">
      <w:pPr>
        <w:pStyle w:val="ListParagraph"/>
        <w:numPr>
          <w:ilvl w:val="0"/>
          <w:numId w:val="4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Dolazak oko 23:00h i smještaj u hotel ''Villa Leton''</w:t>
      </w:r>
    </w:p>
    <w:p w:rsidR="00CA046C" w:rsidRDefault="00CA046C" w:rsidP="00824196">
      <w:pPr>
        <w:pStyle w:val="ListParagraph"/>
        <w:numPr>
          <w:ilvl w:val="1"/>
          <w:numId w:val="4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Također smještaj identičan onome u Rijeci</w:t>
      </w:r>
    </w:p>
    <w:p w:rsidR="00CA046C" w:rsidRDefault="00CA046C" w:rsidP="00824196">
      <w:pPr>
        <w:pStyle w:val="ListParagraph"/>
        <w:numPr>
          <w:ilvl w:val="0"/>
          <w:numId w:val="4"/>
        </w:numPr>
        <w:spacing w:before="60"/>
        <w:rPr>
          <w:rFonts w:asciiTheme="minorHAnsi" w:hAnsiTheme="minorHAnsi" w:cstheme="minorHAnsi"/>
          <w:szCs w:val="22"/>
        </w:rPr>
      </w:pPr>
      <w:r w:rsidRPr="002C515A">
        <w:rPr>
          <w:rFonts w:asciiTheme="minorHAnsi" w:hAnsiTheme="minorHAnsi" w:cstheme="minorHAnsi"/>
          <w:b/>
          <w:szCs w:val="22"/>
        </w:rPr>
        <w:t>4.8.</w:t>
      </w:r>
      <w:r>
        <w:rPr>
          <w:rFonts w:asciiTheme="minorHAnsi" w:hAnsiTheme="minorHAnsi" w:cstheme="minorHAnsi"/>
          <w:szCs w:val="22"/>
        </w:rPr>
        <w:t xml:space="preserve"> – doručak u 9:00h, ručak u 14:00h te večera u 20:00h</w:t>
      </w:r>
    </w:p>
    <w:p w:rsidR="00CA046C" w:rsidRDefault="00CA046C" w:rsidP="00824196">
      <w:pPr>
        <w:pStyle w:val="ListParagraph"/>
        <w:numPr>
          <w:ilvl w:val="0"/>
          <w:numId w:val="4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Cijeli dan je slobodan za razne aktivnosti - po željma</w:t>
      </w:r>
    </w:p>
    <w:p w:rsidR="00CA046C" w:rsidRDefault="00CA046C" w:rsidP="00824196">
      <w:pPr>
        <w:pStyle w:val="ListParagraph"/>
        <w:numPr>
          <w:ilvl w:val="1"/>
          <w:numId w:val="4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Osigurano kupanje u bazenu, nogomet, tenis</w:t>
      </w:r>
    </w:p>
    <w:p w:rsidR="00CA046C" w:rsidRDefault="00CA046C" w:rsidP="00824196">
      <w:pPr>
        <w:pStyle w:val="ListParagraph"/>
        <w:numPr>
          <w:ilvl w:val="0"/>
          <w:numId w:val="4"/>
        </w:numPr>
        <w:spacing w:before="60"/>
        <w:rPr>
          <w:rFonts w:asciiTheme="minorHAnsi" w:hAnsiTheme="minorHAnsi" w:cstheme="minorHAnsi"/>
          <w:szCs w:val="22"/>
        </w:rPr>
      </w:pPr>
      <w:r w:rsidRPr="002C515A">
        <w:rPr>
          <w:rFonts w:asciiTheme="minorHAnsi" w:hAnsiTheme="minorHAnsi" w:cstheme="minorHAnsi"/>
          <w:b/>
          <w:szCs w:val="22"/>
        </w:rPr>
        <w:t>5.8.</w:t>
      </w:r>
      <w:r>
        <w:rPr>
          <w:rFonts w:asciiTheme="minorHAnsi" w:hAnsiTheme="minorHAnsi" w:cstheme="minorHAnsi"/>
          <w:szCs w:val="22"/>
        </w:rPr>
        <w:t xml:space="preserve"> – buđenje u 7:00h, doručak u 7:30h</w:t>
      </w:r>
    </w:p>
    <w:p w:rsidR="00CA046C" w:rsidRDefault="00CA046C" w:rsidP="00824196">
      <w:pPr>
        <w:pStyle w:val="ListParagraph"/>
        <w:numPr>
          <w:ilvl w:val="0"/>
          <w:numId w:val="4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Polazak busom u 8:30h za brodogradilište ''Uljanik''</w:t>
      </w:r>
    </w:p>
    <w:p w:rsidR="00CA046C" w:rsidRDefault="00CA046C" w:rsidP="00824196">
      <w:pPr>
        <w:pStyle w:val="ListParagraph"/>
        <w:numPr>
          <w:ilvl w:val="1"/>
          <w:numId w:val="4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Ime dobio po otočiću na kojem su nekad rasle masline</w:t>
      </w:r>
    </w:p>
    <w:p w:rsidR="00CA046C" w:rsidRDefault="00CA046C" w:rsidP="00824196">
      <w:pPr>
        <w:pStyle w:val="ListParagraph"/>
        <w:numPr>
          <w:ilvl w:val="1"/>
          <w:numId w:val="4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Osnovano 1856. godine</w:t>
      </w:r>
    </w:p>
    <w:p w:rsidR="002C515A" w:rsidRDefault="002C515A" w:rsidP="00824196">
      <w:pPr>
        <w:pStyle w:val="ListParagraph"/>
        <w:numPr>
          <w:ilvl w:val="1"/>
          <w:numId w:val="4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Sadržaj:</w:t>
      </w:r>
    </w:p>
    <w:p w:rsidR="002C515A" w:rsidRDefault="002C515A" w:rsidP="00824196">
      <w:pPr>
        <w:pStyle w:val="ListParagraph"/>
        <w:numPr>
          <w:ilvl w:val="2"/>
          <w:numId w:val="4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Korištenje tehnologija</w:t>
      </w:r>
    </w:p>
    <w:p w:rsidR="002C515A" w:rsidRDefault="002C515A" w:rsidP="00824196">
      <w:pPr>
        <w:pStyle w:val="ListParagraph"/>
        <w:numPr>
          <w:ilvl w:val="2"/>
          <w:numId w:val="4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Proces izrade velikih brodova</w:t>
      </w:r>
    </w:p>
    <w:p w:rsidR="002C515A" w:rsidRDefault="002C515A" w:rsidP="00824196">
      <w:pPr>
        <w:pStyle w:val="ListParagraph"/>
        <w:numPr>
          <w:ilvl w:val="2"/>
          <w:numId w:val="4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lastRenderedPageBreak/>
        <w:t>Povijest brodogradilišta</w:t>
      </w:r>
    </w:p>
    <w:p w:rsidR="002C515A" w:rsidRDefault="002C515A" w:rsidP="00824196">
      <w:pPr>
        <w:pStyle w:val="ListParagraph"/>
        <w:numPr>
          <w:ilvl w:val="2"/>
          <w:numId w:val="4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Vožnja ogromnim brodom</w:t>
      </w:r>
    </w:p>
    <w:p w:rsidR="002C515A" w:rsidRDefault="002C515A" w:rsidP="00824196">
      <w:pPr>
        <w:pStyle w:val="ListParagraph"/>
        <w:numPr>
          <w:ilvl w:val="0"/>
          <w:numId w:val="4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Dolazak u hotel oko 14:00h na ručak</w:t>
      </w:r>
    </w:p>
    <w:p w:rsidR="002C515A" w:rsidRDefault="002C515A" w:rsidP="00824196">
      <w:pPr>
        <w:pStyle w:val="ListParagraph"/>
        <w:numPr>
          <w:ilvl w:val="0"/>
          <w:numId w:val="4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Za kraj slijedi ogromna zabava u hotelskom discu i bazenu s početkom u 19:00h</w:t>
      </w:r>
    </w:p>
    <w:p w:rsidR="002C515A" w:rsidRDefault="002C515A" w:rsidP="00824196">
      <w:pPr>
        <w:pStyle w:val="ListParagraph"/>
        <w:numPr>
          <w:ilvl w:val="1"/>
          <w:numId w:val="4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Zabavu organiziraju volonteri po svojoj volji i želji</w:t>
      </w:r>
    </w:p>
    <w:p w:rsidR="002C515A" w:rsidRDefault="002C515A" w:rsidP="00824196">
      <w:pPr>
        <w:pStyle w:val="ListParagraph"/>
        <w:numPr>
          <w:ilvl w:val="0"/>
          <w:numId w:val="4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Planira se povratak oko 23:30</w:t>
      </w:r>
    </w:p>
    <w:p w:rsidR="002C515A" w:rsidRDefault="002C515A" w:rsidP="002C515A">
      <w:pPr>
        <w:spacing w:before="60"/>
        <w:rPr>
          <w:rFonts w:asciiTheme="minorHAnsi" w:hAnsiTheme="minorHAnsi" w:cstheme="minorHAnsi"/>
          <w:szCs w:val="22"/>
        </w:rPr>
      </w:pPr>
    </w:p>
    <w:p w:rsidR="00810D5F" w:rsidRDefault="00810D5F" w:rsidP="002C515A">
      <w:pPr>
        <w:spacing w:before="60"/>
        <w:rPr>
          <w:rFonts w:asciiTheme="minorHAnsi" w:hAnsiTheme="minorHAnsi" w:cstheme="minorHAnsi"/>
          <w:b/>
          <w:sz w:val="24"/>
        </w:rPr>
      </w:pPr>
      <w:r w:rsidRPr="00810D5F">
        <w:rPr>
          <w:rFonts w:asciiTheme="minorHAnsi" w:hAnsiTheme="minorHAnsi" w:cstheme="minorHAnsi"/>
          <w:b/>
          <w:sz w:val="24"/>
        </w:rPr>
        <w:t>Plan troškova</w:t>
      </w:r>
    </w:p>
    <w:p w:rsidR="00810D5F" w:rsidRDefault="00810D5F" w:rsidP="002C515A">
      <w:pPr>
        <w:spacing w:before="60"/>
        <w:rPr>
          <w:rFonts w:asciiTheme="minorHAnsi" w:hAnsiTheme="minorHAnsi" w:cstheme="minorHAnsi"/>
          <w:b/>
          <w:sz w:val="24"/>
        </w:rPr>
      </w:pPr>
    </w:p>
    <w:p w:rsidR="00810D5F" w:rsidRDefault="00810D5F" w:rsidP="002C515A">
      <w:p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Plan troškova je baziran na činjenici da na putovanje putuju 82 studenta i 4 nastavnika te je tako unaprijed povoljno putovanje pretvoreno u još povoljnije što je vrlo bitno u današnjim prilikama.</w:t>
      </w:r>
    </w:p>
    <w:p w:rsidR="00810D5F" w:rsidRDefault="00810D5F" w:rsidP="002C515A">
      <w:p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Slijedi tablica o ukupnom trošku za pojedinog studenta/nastavnika :</w:t>
      </w:r>
    </w:p>
    <w:p w:rsidR="00810D5F" w:rsidRDefault="00810D5F" w:rsidP="002C515A">
      <w:pPr>
        <w:spacing w:before="60"/>
        <w:rPr>
          <w:rFonts w:asciiTheme="minorHAnsi" w:hAnsiTheme="minorHAnsi" w:cstheme="minorHAnsi"/>
          <w:szCs w:val="22"/>
        </w:rPr>
      </w:pPr>
    </w:p>
    <w:tbl>
      <w:tblPr>
        <w:tblStyle w:val="TableGrid"/>
        <w:tblW w:w="0" w:type="auto"/>
        <w:tblLook w:val="04A0"/>
      </w:tblPr>
      <w:tblGrid>
        <w:gridCol w:w="1322"/>
        <w:gridCol w:w="1385"/>
        <w:gridCol w:w="1211"/>
        <w:gridCol w:w="1582"/>
        <w:gridCol w:w="1582"/>
        <w:gridCol w:w="1258"/>
        <w:gridCol w:w="947"/>
      </w:tblGrid>
      <w:tr w:rsidR="00810D5F" w:rsidTr="00810D5F">
        <w:tc>
          <w:tcPr>
            <w:tcW w:w="1322" w:type="dxa"/>
          </w:tcPr>
          <w:p w:rsidR="00810D5F" w:rsidRDefault="00810D5F" w:rsidP="002C515A">
            <w:pPr>
              <w:spacing w:before="60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1385" w:type="dxa"/>
          </w:tcPr>
          <w:p w:rsidR="00810D5F" w:rsidRDefault="00810D5F" w:rsidP="002C515A">
            <w:pPr>
              <w:spacing w:before="6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Hotel ''Neboder''</w:t>
            </w:r>
          </w:p>
        </w:tc>
        <w:tc>
          <w:tcPr>
            <w:tcW w:w="1211" w:type="dxa"/>
          </w:tcPr>
          <w:p w:rsidR="00810D5F" w:rsidRDefault="00810D5F" w:rsidP="002C515A">
            <w:pPr>
              <w:spacing w:before="6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Hotel ''Villa Leton''</w:t>
            </w:r>
          </w:p>
        </w:tc>
        <w:tc>
          <w:tcPr>
            <w:tcW w:w="1582" w:type="dxa"/>
          </w:tcPr>
          <w:p w:rsidR="00810D5F" w:rsidRDefault="00810D5F" w:rsidP="002C515A">
            <w:pPr>
              <w:spacing w:before="6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Brodogradilište ''3. Maj''</w:t>
            </w:r>
          </w:p>
        </w:tc>
        <w:tc>
          <w:tcPr>
            <w:tcW w:w="1582" w:type="dxa"/>
          </w:tcPr>
          <w:p w:rsidR="00810D5F" w:rsidRDefault="00810D5F" w:rsidP="002C515A">
            <w:pPr>
              <w:spacing w:before="6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Brodogradilište ''Uljanik''</w:t>
            </w:r>
          </w:p>
        </w:tc>
        <w:tc>
          <w:tcPr>
            <w:tcW w:w="1258" w:type="dxa"/>
          </w:tcPr>
          <w:p w:rsidR="00810D5F" w:rsidRDefault="00810D5F" w:rsidP="002C515A">
            <w:pPr>
              <w:spacing w:before="6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Prijevoz</w:t>
            </w:r>
          </w:p>
        </w:tc>
        <w:tc>
          <w:tcPr>
            <w:tcW w:w="947" w:type="dxa"/>
          </w:tcPr>
          <w:p w:rsidR="00810D5F" w:rsidRDefault="00810D5F" w:rsidP="002C515A">
            <w:pPr>
              <w:spacing w:before="6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Dodatni sadržaji</w:t>
            </w:r>
          </w:p>
        </w:tc>
      </w:tr>
      <w:tr w:rsidR="00810D5F" w:rsidTr="00810D5F">
        <w:tc>
          <w:tcPr>
            <w:tcW w:w="1322" w:type="dxa"/>
          </w:tcPr>
          <w:p w:rsidR="00810D5F" w:rsidRDefault="00810D5F" w:rsidP="002C515A">
            <w:pPr>
              <w:spacing w:before="6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Noćenje (doručak, večera i ručak)</w:t>
            </w:r>
          </w:p>
        </w:tc>
        <w:tc>
          <w:tcPr>
            <w:tcW w:w="1385" w:type="dxa"/>
          </w:tcPr>
          <w:p w:rsidR="00810D5F" w:rsidRDefault="00810D5F" w:rsidP="002C515A">
            <w:pPr>
              <w:spacing w:before="60"/>
              <w:rPr>
                <w:rFonts w:asciiTheme="minorHAnsi" w:hAnsiTheme="minorHAnsi" w:cstheme="minorHAnsi"/>
                <w:szCs w:val="22"/>
              </w:rPr>
            </w:pPr>
          </w:p>
          <w:p w:rsidR="00810D5F" w:rsidRDefault="00810D5F" w:rsidP="002C515A">
            <w:pPr>
              <w:spacing w:before="6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100kn</w:t>
            </w:r>
          </w:p>
        </w:tc>
        <w:tc>
          <w:tcPr>
            <w:tcW w:w="1211" w:type="dxa"/>
          </w:tcPr>
          <w:p w:rsidR="00810D5F" w:rsidRDefault="00810D5F" w:rsidP="002C515A">
            <w:pPr>
              <w:spacing w:before="60"/>
              <w:rPr>
                <w:rFonts w:asciiTheme="minorHAnsi" w:hAnsiTheme="minorHAnsi" w:cstheme="minorHAnsi"/>
                <w:szCs w:val="22"/>
              </w:rPr>
            </w:pPr>
          </w:p>
          <w:p w:rsidR="00810D5F" w:rsidRDefault="00810D5F" w:rsidP="002C515A">
            <w:pPr>
              <w:spacing w:before="6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150kn</w:t>
            </w:r>
          </w:p>
        </w:tc>
        <w:tc>
          <w:tcPr>
            <w:tcW w:w="1582" w:type="dxa"/>
          </w:tcPr>
          <w:p w:rsidR="00810D5F" w:rsidRDefault="00810D5F" w:rsidP="002C515A">
            <w:pPr>
              <w:spacing w:before="60"/>
              <w:rPr>
                <w:rFonts w:asciiTheme="minorHAnsi" w:hAnsiTheme="minorHAnsi" w:cstheme="minorHAnsi"/>
                <w:szCs w:val="22"/>
              </w:rPr>
            </w:pPr>
          </w:p>
          <w:p w:rsidR="00810D5F" w:rsidRDefault="00810D5F" w:rsidP="002C515A">
            <w:pPr>
              <w:spacing w:before="60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1582" w:type="dxa"/>
          </w:tcPr>
          <w:p w:rsidR="00810D5F" w:rsidRDefault="00810D5F" w:rsidP="002C515A">
            <w:pPr>
              <w:spacing w:before="60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1258" w:type="dxa"/>
          </w:tcPr>
          <w:p w:rsidR="00810D5F" w:rsidRDefault="00810D5F" w:rsidP="002C515A">
            <w:pPr>
              <w:spacing w:before="60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947" w:type="dxa"/>
          </w:tcPr>
          <w:p w:rsidR="003815EC" w:rsidRDefault="003815EC" w:rsidP="002C515A">
            <w:pPr>
              <w:spacing w:before="60"/>
              <w:rPr>
                <w:rFonts w:asciiTheme="minorHAnsi" w:hAnsiTheme="minorHAnsi" w:cstheme="minorHAnsi"/>
                <w:szCs w:val="22"/>
              </w:rPr>
            </w:pPr>
          </w:p>
          <w:p w:rsidR="00810D5F" w:rsidRDefault="003815EC" w:rsidP="002C515A">
            <w:pPr>
              <w:spacing w:before="6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50kn</w:t>
            </w:r>
          </w:p>
        </w:tc>
      </w:tr>
      <w:tr w:rsidR="00810D5F" w:rsidTr="00810D5F">
        <w:tc>
          <w:tcPr>
            <w:tcW w:w="1322" w:type="dxa"/>
          </w:tcPr>
          <w:p w:rsidR="00810D5F" w:rsidRDefault="00810D5F" w:rsidP="002C515A">
            <w:pPr>
              <w:spacing w:before="6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Cijena ulaznice</w:t>
            </w:r>
          </w:p>
        </w:tc>
        <w:tc>
          <w:tcPr>
            <w:tcW w:w="1385" w:type="dxa"/>
          </w:tcPr>
          <w:p w:rsidR="00810D5F" w:rsidRDefault="00810D5F" w:rsidP="002C515A">
            <w:pPr>
              <w:spacing w:before="60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1211" w:type="dxa"/>
          </w:tcPr>
          <w:p w:rsidR="00810D5F" w:rsidRDefault="00810D5F" w:rsidP="002C515A">
            <w:pPr>
              <w:spacing w:before="60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1582" w:type="dxa"/>
          </w:tcPr>
          <w:p w:rsidR="00810D5F" w:rsidRDefault="00810D5F" w:rsidP="002C515A">
            <w:pPr>
              <w:spacing w:before="6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30kn</w:t>
            </w:r>
          </w:p>
        </w:tc>
        <w:tc>
          <w:tcPr>
            <w:tcW w:w="1582" w:type="dxa"/>
          </w:tcPr>
          <w:p w:rsidR="00810D5F" w:rsidRDefault="003815EC" w:rsidP="002C515A">
            <w:pPr>
              <w:spacing w:before="6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40</w:t>
            </w:r>
            <w:r w:rsidR="00810D5F">
              <w:rPr>
                <w:rFonts w:asciiTheme="minorHAnsi" w:hAnsiTheme="minorHAnsi" w:cstheme="minorHAnsi"/>
                <w:szCs w:val="22"/>
              </w:rPr>
              <w:t>kn</w:t>
            </w:r>
          </w:p>
        </w:tc>
        <w:tc>
          <w:tcPr>
            <w:tcW w:w="1258" w:type="dxa"/>
          </w:tcPr>
          <w:p w:rsidR="00810D5F" w:rsidRDefault="003815EC" w:rsidP="002C515A">
            <w:pPr>
              <w:spacing w:before="6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100kn</w:t>
            </w:r>
          </w:p>
        </w:tc>
        <w:tc>
          <w:tcPr>
            <w:tcW w:w="947" w:type="dxa"/>
          </w:tcPr>
          <w:p w:rsidR="00810D5F" w:rsidRDefault="003815EC" w:rsidP="002C515A">
            <w:pPr>
              <w:spacing w:before="6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50kn</w:t>
            </w:r>
          </w:p>
        </w:tc>
      </w:tr>
      <w:tr w:rsidR="00810D5F" w:rsidTr="00810D5F">
        <w:tc>
          <w:tcPr>
            <w:tcW w:w="1322" w:type="dxa"/>
          </w:tcPr>
          <w:p w:rsidR="00810D5F" w:rsidRDefault="003815EC" w:rsidP="002C515A">
            <w:pPr>
              <w:spacing w:before="6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UKUPNO</w:t>
            </w:r>
          </w:p>
        </w:tc>
        <w:tc>
          <w:tcPr>
            <w:tcW w:w="1385" w:type="dxa"/>
          </w:tcPr>
          <w:p w:rsidR="00810D5F" w:rsidRDefault="003815EC" w:rsidP="002C515A">
            <w:pPr>
              <w:spacing w:before="6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100kn</w:t>
            </w:r>
          </w:p>
        </w:tc>
        <w:tc>
          <w:tcPr>
            <w:tcW w:w="1211" w:type="dxa"/>
          </w:tcPr>
          <w:p w:rsidR="00810D5F" w:rsidRDefault="003815EC" w:rsidP="002C515A">
            <w:pPr>
              <w:spacing w:before="6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150kn</w:t>
            </w:r>
          </w:p>
        </w:tc>
        <w:tc>
          <w:tcPr>
            <w:tcW w:w="1582" w:type="dxa"/>
          </w:tcPr>
          <w:p w:rsidR="00810D5F" w:rsidRDefault="003815EC" w:rsidP="002C515A">
            <w:pPr>
              <w:spacing w:before="6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30kn</w:t>
            </w:r>
          </w:p>
        </w:tc>
        <w:tc>
          <w:tcPr>
            <w:tcW w:w="1582" w:type="dxa"/>
          </w:tcPr>
          <w:p w:rsidR="00810D5F" w:rsidRDefault="003815EC" w:rsidP="002C515A">
            <w:pPr>
              <w:spacing w:before="6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40kn</w:t>
            </w:r>
          </w:p>
        </w:tc>
        <w:tc>
          <w:tcPr>
            <w:tcW w:w="1258" w:type="dxa"/>
          </w:tcPr>
          <w:p w:rsidR="00810D5F" w:rsidRDefault="003815EC" w:rsidP="002C515A">
            <w:pPr>
              <w:spacing w:before="6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100kn</w:t>
            </w:r>
          </w:p>
        </w:tc>
        <w:tc>
          <w:tcPr>
            <w:tcW w:w="947" w:type="dxa"/>
          </w:tcPr>
          <w:p w:rsidR="00810D5F" w:rsidRDefault="003815EC" w:rsidP="002C515A">
            <w:pPr>
              <w:spacing w:before="6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100kn</w:t>
            </w:r>
          </w:p>
        </w:tc>
      </w:tr>
    </w:tbl>
    <w:p w:rsidR="00810D5F" w:rsidRPr="00810D5F" w:rsidRDefault="00810D5F" w:rsidP="002C515A">
      <w:pPr>
        <w:spacing w:before="60"/>
        <w:rPr>
          <w:rFonts w:asciiTheme="minorHAnsi" w:hAnsiTheme="minorHAnsi" w:cstheme="minorHAnsi"/>
          <w:szCs w:val="22"/>
        </w:rPr>
      </w:pPr>
    </w:p>
    <w:p w:rsidR="002C515A" w:rsidRDefault="002C515A" w:rsidP="002C515A">
      <w:pPr>
        <w:spacing w:before="60"/>
        <w:rPr>
          <w:rFonts w:asciiTheme="minorHAnsi" w:hAnsiTheme="minorHAnsi" w:cstheme="minorHAnsi"/>
          <w:szCs w:val="22"/>
        </w:rPr>
      </w:pPr>
    </w:p>
    <w:p w:rsidR="00810D5F" w:rsidRDefault="003815EC" w:rsidP="002C515A">
      <w:pPr>
        <w:spacing w:before="60"/>
        <w:rPr>
          <w:rFonts w:asciiTheme="minorHAnsi" w:hAnsiTheme="minorHAnsi" w:cstheme="minorHAnsi"/>
          <w:b/>
          <w:szCs w:val="22"/>
        </w:rPr>
      </w:pPr>
      <w:r>
        <w:rPr>
          <w:rFonts w:asciiTheme="minorHAnsi" w:hAnsiTheme="minorHAnsi" w:cstheme="minorHAnsi"/>
          <w:b/>
          <w:szCs w:val="22"/>
        </w:rPr>
        <w:t>*ukupna cijena za jednu osobu iznosi 520,00kn</w:t>
      </w:r>
    </w:p>
    <w:p w:rsidR="003815EC" w:rsidRDefault="003815EC" w:rsidP="002C515A">
      <w:pPr>
        <w:spacing w:before="60"/>
        <w:rPr>
          <w:rFonts w:asciiTheme="minorHAnsi" w:hAnsiTheme="minorHAnsi" w:cstheme="minorHAnsi"/>
          <w:b/>
          <w:szCs w:val="22"/>
        </w:rPr>
      </w:pPr>
      <w:r>
        <w:rPr>
          <w:rFonts w:asciiTheme="minorHAnsi" w:hAnsiTheme="minorHAnsi" w:cstheme="minorHAnsi"/>
          <w:b/>
          <w:szCs w:val="22"/>
        </w:rPr>
        <w:t>*u cijenu je uključeno kompletno sve, znači studenti uz sebe ne moraju imati ništa novaca osim u slučaju nekih vlastitih želja i potreba</w:t>
      </w:r>
    </w:p>
    <w:p w:rsidR="003815EC" w:rsidRDefault="003815EC" w:rsidP="002C515A">
      <w:pPr>
        <w:spacing w:before="60"/>
        <w:rPr>
          <w:rFonts w:asciiTheme="minorHAnsi" w:hAnsiTheme="minorHAnsi" w:cstheme="minorHAnsi"/>
          <w:b/>
          <w:szCs w:val="22"/>
        </w:rPr>
      </w:pPr>
      <w:r>
        <w:rPr>
          <w:rFonts w:asciiTheme="minorHAnsi" w:hAnsiTheme="minorHAnsi" w:cstheme="minorHAnsi"/>
          <w:b/>
          <w:szCs w:val="22"/>
        </w:rPr>
        <w:t>*svatko ima rok od 30 dana da uplati puni iznos ove cijene</w:t>
      </w:r>
    </w:p>
    <w:p w:rsidR="00810D5F" w:rsidRDefault="00810D5F" w:rsidP="002C515A">
      <w:pPr>
        <w:spacing w:before="60"/>
        <w:rPr>
          <w:rFonts w:asciiTheme="minorHAnsi" w:hAnsiTheme="minorHAnsi" w:cstheme="minorHAnsi"/>
          <w:b/>
          <w:szCs w:val="22"/>
        </w:rPr>
      </w:pPr>
    </w:p>
    <w:p w:rsidR="00810D5F" w:rsidRDefault="00810D5F" w:rsidP="002C515A">
      <w:pPr>
        <w:spacing w:before="60"/>
        <w:rPr>
          <w:rFonts w:asciiTheme="minorHAnsi" w:hAnsiTheme="minorHAnsi" w:cstheme="minorHAnsi"/>
          <w:b/>
          <w:szCs w:val="22"/>
        </w:rPr>
      </w:pPr>
    </w:p>
    <w:p w:rsidR="00810D5F" w:rsidRDefault="00810D5F" w:rsidP="002C515A">
      <w:pPr>
        <w:spacing w:before="60"/>
        <w:rPr>
          <w:rFonts w:asciiTheme="minorHAnsi" w:hAnsiTheme="minorHAnsi" w:cstheme="minorHAnsi"/>
          <w:b/>
          <w:szCs w:val="22"/>
        </w:rPr>
      </w:pPr>
    </w:p>
    <w:p w:rsidR="00810D5F" w:rsidRDefault="00810D5F" w:rsidP="002C515A">
      <w:pPr>
        <w:spacing w:before="60"/>
        <w:rPr>
          <w:rFonts w:asciiTheme="minorHAnsi" w:hAnsiTheme="minorHAnsi" w:cstheme="minorHAnsi"/>
          <w:b/>
          <w:szCs w:val="22"/>
        </w:rPr>
      </w:pPr>
    </w:p>
    <w:p w:rsidR="002C515A" w:rsidRDefault="002C515A" w:rsidP="002C515A">
      <w:pPr>
        <w:spacing w:before="60"/>
        <w:rPr>
          <w:rFonts w:asciiTheme="minorHAnsi" w:hAnsiTheme="minorHAnsi" w:cstheme="minorHAnsi"/>
          <w:b/>
          <w:szCs w:val="22"/>
        </w:rPr>
      </w:pPr>
      <w:r w:rsidRPr="002C515A">
        <w:rPr>
          <w:rFonts w:asciiTheme="minorHAnsi" w:hAnsiTheme="minorHAnsi" w:cstheme="minorHAnsi"/>
          <w:b/>
          <w:szCs w:val="22"/>
        </w:rPr>
        <w:t>POPIS STUDENATA</w:t>
      </w:r>
    </w:p>
    <w:p w:rsidR="002C515A" w:rsidRDefault="002C515A" w:rsidP="002C515A">
      <w:p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Na putovanje idu 82 studenta i 4 profesora. Od ovih 82 studenta, desetorica njih su volonteri koji se brinu za grupe od 8 članova ( dvije po 9).</w:t>
      </w:r>
      <w:r w:rsidR="003815EC">
        <w:rPr>
          <w:rFonts w:asciiTheme="minorHAnsi" w:hAnsiTheme="minorHAnsi" w:cstheme="minorHAnsi"/>
          <w:szCs w:val="22"/>
        </w:rPr>
        <w:t xml:space="preserve"> </w:t>
      </w:r>
    </w:p>
    <w:p w:rsidR="002C515A" w:rsidRDefault="00D81861" w:rsidP="00894B74">
      <w:p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Studente popisujemo prema rednom broju, imenu i prezimenu:</w:t>
      </w:r>
    </w:p>
    <w:p w:rsidR="00D81861" w:rsidRDefault="00D81861" w:rsidP="00D81861">
      <w:pPr>
        <w:pStyle w:val="ListParagraph"/>
        <w:numPr>
          <w:ilvl w:val="0"/>
          <w:numId w:val="7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Prvi Student</w:t>
      </w:r>
    </w:p>
    <w:p w:rsidR="00D81861" w:rsidRDefault="00D81861" w:rsidP="00D81861">
      <w:pPr>
        <w:pStyle w:val="ListParagraph"/>
        <w:numPr>
          <w:ilvl w:val="0"/>
          <w:numId w:val="7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Drugi Student</w:t>
      </w:r>
    </w:p>
    <w:p w:rsidR="00D81861" w:rsidRDefault="00D81861" w:rsidP="00D81861">
      <w:pPr>
        <w:pStyle w:val="ListParagraph"/>
        <w:numPr>
          <w:ilvl w:val="0"/>
          <w:numId w:val="7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Treći Student</w:t>
      </w:r>
    </w:p>
    <w:p w:rsidR="00D81861" w:rsidRDefault="00D81861" w:rsidP="00D81861">
      <w:pPr>
        <w:pStyle w:val="ListParagraph"/>
        <w:numPr>
          <w:ilvl w:val="0"/>
          <w:numId w:val="7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Četvrti Student</w:t>
      </w:r>
    </w:p>
    <w:p w:rsidR="00D81861" w:rsidRDefault="00D81861" w:rsidP="00D81861">
      <w:pPr>
        <w:pStyle w:val="ListParagraph"/>
        <w:numPr>
          <w:ilvl w:val="0"/>
          <w:numId w:val="7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Peti Student</w:t>
      </w:r>
    </w:p>
    <w:p w:rsidR="00D81861" w:rsidRDefault="00D81861" w:rsidP="00D81861">
      <w:pPr>
        <w:pStyle w:val="ListParagraph"/>
        <w:numPr>
          <w:ilvl w:val="0"/>
          <w:numId w:val="7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Šesti Student</w:t>
      </w:r>
    </w:p>
    <w:p w:rsidR="00D81861" w:rsidRDefault="00D81861" w:rsidP="00D81861">
      <w:pPr>
        <w:pStyle w:val="ListParagraph"/>
        <w:numPr>
          <w:ilvl w:val="0"/>
          <w:numId w:val="7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Sedmi Student</w:t>
      </w:r>
    </w:p>
    <w:p w:rsidR="00D81861" w:rsidRDefault="00D81861" w:rsidP="00D81861">
      <w:pPr>
        <w:pStyle w:val="ListParagraph"/>
        <w:numPr>
          <w:ilvl w:val="0"/>
          <w:numId w:val="7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Osmi Student</w:t>
      </w:r>
    </w:p>
    <w:p w:rsidR="00D81861" w:rsidRDefault="00D81861" w:rsidP="00D81861">
      <w:pPr>
        <w:pStyle w:val="ListParagraph"/>
        <w:numPr>
          <w:ilvl w:val="0"/>
          <w:numId w:val="7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Deveti Student</w:t>
      </w:r>
    </w:p>
    <w:p w:rsidR="00D81861" w:rsidRDefault="00D81861" w:rsidP="00D81861">
      <w:pPr>
        <w:pStyle w:val="ListParagraph"/>
        <w:numPr>
          <w:ilvl w:val="0"/>
          <w:numId w:val="7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Deseti Student</w:t>
      </w:r>
    </w:p>
    <w:p w:rsidR="00D81861" w:rsidRDefault="00D81861" w:rsidP="00D81861">
      <w:pPr>
        <w:pStyle w:val="ListParagraph"/>
        <w:numPr>
          <w:ilvl w:val="0"/>
          <w:numId w:val="7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Jedanaesti Student</w:t>
      </w:r>
    </w:p>
    <w:p w:rsidR="00D81861" w:rsidRDefault="00D81861" w:rsidP="00D81861">
      <w:pPr>
        <w:pStyle w:val="ListParagraph"/>
        <w:numPr>
          <w:ilvl w:val="0"/>
          <w:numId w:val="7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Dvanaesti Student</w:t>
      </w:r>
    </w:p>
    <w:p w:rsidR="00D81861" w:rsidRDefault="00D81861" w:rsidP="00D81861">
      <w:pPr>
        <w:pStyle w:val="ListParagraph"/>
        <w:numPr>
          <w:ilvl w:val="0"/>
          <w:numId w:val="7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Trinaesti Student</w:t>
      </w:r>
    </w:p>
    <w:p w:rsidR="00D81861" w:rsidRDefault="00D81861" w:rsidP="00D81861">
      <w:pPr>
        <w:pStyle w:val="ListParagraph"/>
        <w:numPr>
          <w:ilvl w:val="0"/>
          <w:numId w:val="7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Četrnaesti Student</w:t>
      </w:r>
    </w:p>
    <w:p w:rsidR="00D81861" w:rsidRDefault="00D81861" w:rsidP="00D81861">
      <w:pPr>
        <w:pStyle w:val="ListParagraph"/>
        <w:numPr>
          <w:ilvl w:val="0"/>
          <w:numId w:val="7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Petnaesti Student</w:t>
      </w:r>
    </w:p>
    <w:p w:rsidR="00D81861" w:rsidRDefault="00D81861" w:rsidP="00D81861">
      <w:pPr>
        <w:pStyle w:val="ListParagraph"/>
        <w:numPr>
          <w:ilvl w:val="0"/>
          <w:numId w:val="7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Šesnaesti Student</w:t>
      </w:r>
    </w:p>
    <w:p w:rsidR="00D81861" w:rsidRDefault="00D81861" w:rsidP="00D81861">
      <w:pPr>
        <w:pStyle w:val="ListParagraph"/>
        <w:numPr>
          <w:ilvl w:val="0"/>
          <w:numId w:val="7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Sedamnaesti Student</w:t>
      </w:r>
    </w:p>
    <w:p w:rsidR="00D81861" w:rsidRDefault="00D81861" w:rsidP="00D81861">
      <w:pPr>
        <w:pStyle w:val="ListParagraph"/>
        <w:numPr>
          <w:ilvl w:val="0"/>
          <w:numId w:val="7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Osamnaesti Student</w:t>
      </w:r>
    </w:p>
    <w:p w:rsidR="00D81861" w:rsidRDefault="00D81861" w:rsidP="00D81861">
      <w:pPr>
        <w:pStyle w:val="ListParagraph"/>
        <w:numPr>
          <w:ilvl w:val="0"/>
          <w:numId w:val="7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Devetnaesti Student</w:t>
      </w:r>
    </w:p>
    <w:p w:rsidR="00D81861" w:rsidRDefault="00D81861" w:rsidP="00D81861">
      <w:pPr>
        <w:pStyle w:val="ListParagraph"/>
        <w:numPr>
          <w:ilvl w:val="0"/>
          <w:numId w:val="7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Dvadeseti Student</w:t>
      </w:r>
    </w:p>
    <w:p w:rsidR="00D81861" w:rsidRDefault="00D81861" w:rsidP="00D81861">
      <w:pPr>
        <w:pStyle w:val="ListParagraph"/>
        <w:numPr>
          <w:ilvl w:val="0"/>
          <w:numId w:val="7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Dvadeset i prvi Student</w:t>
      </w:r>
    </w:p>
    <w:p w:rsidR="00D81861" w:rsidRDefault="00D81861" w:rsidP="00D81861">
      <w:pPr>
        <w:pStyle w:val="ListParagraph"/>
        <w:numPr>
          <w:ilvl w:val="0"/>
          <w:numId w:val="7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Dvadeset i drugi Student</w:t>
      </w:r>
    </w:p>
    <w:p w:rsidR="00D81861" w:rsidRDefault="00D81861" w:rsidP="00D81861">
      <w:pPr>
        <w:pStyle w:val="ListParagraph"/>
        <w:numPr>
          <w:ilvl w:val="0"/>
          <w:numId w:val="7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Dvadeset i treći Student</w:t>
      </w:r>
    </w:p>
    <w:p w:rsidR="00D81861" w:rsidRDefault="00D81861" w:rsidP="00D81861">
      <w:pPr>
        <w:pStyle w:val="ListParagraph"/>
        <w:numPr>
          <w:ilvl w:val="0"/>
          <w:numId w:val="7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Dvadeset i četvrti Student</w:t>
      </w:r>
    </w:p>
    <w:p w:rsidR="00D81861" w:rsidRDefault="00D81861" w:rsidP="00D81861">
      <w:pPr>
        <w:pStyle w:val="ListParagraph"/>
        <w:numPr>
          <w:ilvl w:val="0"/>
          <w:numId w:val="7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Dvadeset i peti Student</w:t>
      </w:r>
    </w:p>
    <w:p w:rsidR="00D81861" w:rsidRDefault="00D81861" w:rsidP="00D81861">
      <w:pPr>
        <w:pStyle w:val="ListParagraph"/>
        <w:numPr>
          <w:ilvl w:val="0"/>
          <w:numId w:val="7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Dvadeset i šesti Student</w:t>
      </w:r>
    </w:p>
    <w:p w:rsidR="00D81861" w:rsidRDefault="00D81861" w:rsidP="00D81861">
      <w:pPr>
        <w:pStyle w:val="ListParagraph"/>
        <w:numPr>
          <w:ilvl w:val="0"/>
          <w:numId w:val="7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lastRenderedPageBreak/>
        <w:t>Dvadeset i sedmi Student</w:t>
      </w:r>
    </w:p>
    <w:p w:rsidR="00D81861" w:rsidRDefault="00D81861" w:rsidP="00D81861">
      <w:pPr>
        <w:pStyle w:val="ListParagraph"/>
        <w:numPr>
          <w:ilvl w:val="0"/>
          <w:numId w:val="7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Dvadeset i osmi Student</w:t>
      </w:r>
    </w:p>
    <w:p w:rsidR="00D81861" w:rsidRDefault="00D81861" w:rsidP="00D81861">
      <w:pPr>
        <w:pStyle w:val="ListParagraph"/>
        <w:numPr>
          <w:ilvl w:val="0"/>
          <w:numId w:val="7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Dvadeset i deveti Student</w:t>
      </w:r>
    </w:p>
    <w:p w:rsidR="00D81861" w:rsidRDefault="00D81861" w:rsidP="00D81861">
      <w:pPr>
        <w:pStyle w:val="ListParagraph"/>
        <w:numPr>
          <w:ilvl w:val="0"/>
          <w:numId w:val="7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Trideseti Student</w:t>
      </w:r>
    </w:p>
    <w:p w:rsidR="00965541" w:rsidRDefault="00965541" w:rsidP="00D81861">
      <w:pPr>
        <w:pStyle w:val="ListParagraph"/>
        <w:numPr>
          <w:ilvl w:val="0"/>
          <w:numId w:val="7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Trideset i prvi Student</w:t>
      </w:r>
    </w:p>
    <w:p w:rsidR="00965541" w:rsidRDefault="00965541" w:rsidP="00D81861">
      <w:pPr>
        <w:pStyle w:val="ListParagraph"/>
        <w:numPr>
          <w:ilvl w:val="0"/>
          <w:numId w:val="7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Trideset i drugi Student</w:t>
      </w:r>
    </w:p>
    <w:p w:rsidR="00965541" w:rsidRDefault="00965541" w:rsidP="00D81861">
      <w:pPr>
        <w:pStyle w:val="ListParagraph"/>
        <w:numPr>
          <w:ilvl w:val="0"/>
          <w:numId w:val="7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Trideset i treći Student</w:t>
      </w:r>
    </w:p>
    <w:p w:rsidR="00965541" w:rsidRDefault="00965541" w:rsidP="00D81861">
      <w:pPr>
        <w:pStyle w:val="ListParagraph"/>
        <w:numPr>
          <w:ilvl w:val="0"/>
          <w:numId w:val="7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Trideset i četvrti Student</w:t>
      </w:r>
    </w:p>
    <w:p w:rsidR="00965541" w:rsidRDefault="00965541" w:rsidP="00D81861">
      <w:pPr>
        <w:pStyle w:val="ListParagraph"/>
        <w:numPr>
          <w:ilvl w:val="0"/>
          <w:numId w:val="7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Trideset i peti Student</w:t>
      </w:r>
    </w:p>
    <w:p w:rsidR="00965541" w:rsidRDefault="00965541" w:rsidP="00D81861">
      <w:pPr>
        <w:pStyle w:val="ListParagraph"/>
        <w:numPr>
          <w:ilvl w:val="0"/>
          <w:numId w:val="7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Trideset i šesti Student</w:t>
      </w:r>
    </w:p>
    <w:p w:rsidR="00965541" w:rsidRDefault="00965541" w:rsidP="00D81861">
      <w:pPr>
        <w:pStyle w:val="ListParagraph"/>
        <w:numPr>
          <w:ilvl w:val="0"/>
          <w:numId w:val="7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Trideset i sedmi Student</w:t>
      </w:r>
    </w:p>
    <w:p w:rsidR="00965541" w:rsidRDefault="00965541" w:rsidP="00D81861">
      <w:pPr>
        <w:pStyle w:val="ListParagraph"/>
        <w:numPr>
          <w:ilvl w:val="0"/>
          <w:numId w:val="7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Trideset i osmi Student</w:t>
      </w:r>
    </w:p>
    <w:p w:rsidR="00965541" w:rsidRDefault="00965541" w:rsidP="00D81861">
      <w:pPr>
        <w:pStyle w:val="ListParagraph"/>
        <w:numPr>
          <w:ilvl w:val="0"/>
          <w:numId w:val="7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Trideset i deveti Student</w:t>
      </w:r>
    </w:p>
    <w:p w:rsidR="00965541" w:rsidRDefault="00965541" w:rsidP="00D81861">
      <w:pPr>
        <w:pStyle w:val="ListParagraph"/>
        <w:numPr>
          <w:ilvl w:val="0"/>
          <w:numId w:val="7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Četrdeseti Student</w:t>
      </w:r>
    </w:p>
    <w:p w:rsidR="00965541" w:rsidRDefault="00965541" w:rsidP="00D81861">
      <w:pPr>
        <w:pStyle w:val="ListParagraph"/>
        <w:numPr>
          <w:ilvl w:val="0"/>
          <w:numId w:val="7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Četrdeset i prvi Student</w:t>
      </w:r>
    </w:p>
    <w:p w:rsidR="00965541" w:rsidRDefault="00965541" w:rsidP="00D81861">
      <w:pPr>
        <w:pStyle w:val="ListParagraph"/>
        <w:numPr>
          <w:ilvl w:val="0"/>
          <w:numId w:val="7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Četrdeset i drugi Student</w:t>
      </w:r>
    </w:p>
    <w:p w:rsidR="00965541" w:rsidRDefault="00965541" w:rsidP="00D81861">
      <w:pPr>
        <w:pStyle w:val="ListParagraph"/>
        <w:numPr>
          <w:ilvl w:val="0"/>
          <w:numId w:val="7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Četrdeset i treći Student</w:t>
      </w:r>
    </w:p>
    <w:p w:rsidR="00965541" w:rsidRDefault="00965541" w:rsidP="00D81861">
      <w:pPr>
        <w:pStyle w:val="ListParagraph"/>
        <w:numPr>
          <w:ilvl w:val="0"/>
          <w:numId w:val="7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Četrdeset i četvrti Student</w:t>
      </w:r>
    </w:p>
    <w:p w:rsidR="00965541" w:rsidRDefault="00965541" w:rsidP="00D81861">
      <w:pPr>
        <w:pStyle w:val="ListParagraph"/>
        <w:numPr>
          <w:ilvl w:val="0"/>
          <w:numId w:val="7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Četrdeset i peti Student</w:t>
      </w:r>
    </w:p>
    <w:p w:rsidR="00965541" w:rsidRDefault="00965541" w:rsidP="00D81861">
      <w:pPr>
        <w:pStyle w:val="ListParagraph"/>
        <w:numPr>
          <w:ilvl w:val="0"/>
          <w:numId w:val="7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Četrdeset i šesti Student</w:t>
      </w:r>
    </w:p>
    <w:p w:rsidR="00965541" w:rsidRDefault="00965541" w:rsidP="00D81861">
      <w:pPr>
        <w:pStyle w:val="ListParagraph"/>
        <w:numPr>
          <w:ilvl w:val="0"/>
          <w:numId w:val="7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Četrdeset i sedmi Student</w:t>
      </w:r>
    </w:p>
    <w:p w:rsidR="00965541" w:rsidRDefault="00965541" w:rsidP="00D81861">
      <w:pPr>
        <w:pStyle w:val="ListParagraph"/>
        <w:numPr>
          <w:ilvl w:val="0"/>
          <w:numId w:val="7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Četrdeset i osmi Student</w:t>
      </w:r>
    </w:p>
    <w:p w:rsidR="00965541" w:rsidRDefault="00965541" w:rsidP="00D81861">
      <w:pPr>
        <w:pStyle w:val="ListParagraph"/>
        <w:numPr>
          <w:ilvl w:val="0"/>
          <w:numId w:val="7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Četrdeset i deveti Student</w:t>
      </w:r>
    </w:p>
    <w:p w:rsidR="00965541" w:rsidRDefault="00965541" w:rsidP="00D81861">
      <w:pPr>
        <w:pStyle w:val="ListParagraph"/>
        <w:numPr>
          <w:ilvl w:val="0"/>
          <w:numId w:val="7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Pedeseti Student</w:t>
      </w:r>
    </w:p>
    <w:p w:rsidR="00965541" w:rsidRDefault="00965541" w:rsidP="00D81861">
      <w:pPr>
        <w:pStyle w:val="ListParagraph"/>
        <w:numPr>
          <w:ilvl w:val="0"/>
          <w:numId w:val="7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Pedeseti i prvi Student</w:t>
      </w:r>
    </w:p>
    <w:p w:rsidR="00965541" w:rsidRDefault="00965541" w:rsidP="00D81861">
      <w:pPr>
        <w:pStyle w:val="ListParagraph"/>
        <w:numPr>
          <w:ilvl w:val="0"/>
          <w:numId w:val="7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Pedeset i drugi Student</w:t>
      </w:r>
    </w:p>
    <w:p w:rsidR="00965541" w:rsidRDefault="00965541" w:rsidP="00D81861">
      <w:pPr>
        <w:pStyle w:val="ListParagraph"/>
        <w:numPr>
          <w:ilvl w:val="0"/>
          <w:numId w:val="7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Pedeset i treći Student</w:t>
      </w:r>
    </w:p>
    <w:p w:rsidR="00965541" w:rsidRDefault="00965541" w:rsidP="00D81861">
      <w:pPr>
        <w:pStyle w:val="ListParagraph"/>
        <w:numPr>
          <w:ilvl w:val="0"/>
          <w:numId w:val="7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Pedeset i četvrti Student</w:t>
      </w:r>
    </w:p>
    <w:p w:rsidR="00965541" w:rsidRDefault="00965541" w:rsidP="00D81861">
      <w:pPr>
        <w:pStyle w:val="ListParagraph"/>
        <w:numPr>
          <w:ilvl w:val="0"/>
          <w:numId w:val="7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Pedeset i peti Student</w:t>
      </w:r>
    </w:p>
    <w:p w:rsidR="00965541" w:rsidRDefault="00965541" w:rsidP="00D81861">
      <w:pPr>
        <w:pStyle w:val="ListParagraph"/>
        <w:numPr>
          <w:ilvl w:val="0"/>
          <w:numId w:val="7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Pedeset i šesti Student</w:t>
      </w:r>
    </w:p>
    <w:p w:rsidR="00965541" w:rsidRDefault="00965541" w:rsidP="00D81861">
      <w:pPr>
        <w:pStyle w:val="ListParagraph"/>
        <w:numPr>
          <w:ilvl w:val="0"/>
          <w:numId w:val="7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Pedeset i sedmi Student</w:t>
      </w:r>
    </w:p>
    <w:p w:rsidR="00965541" w:rsidRDefault="00965541" w:rsidP="00D81861">
      <w:pPr>
        <w:pStyle w:val="ListParagraph"/>
        <w:numPr>
          <w:ilvl w:val="0"/>
          <w:numId w:val="7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Pedeset i osmi Student</w:t>
      </w:r>
    </w:p>
    <w:p w:rsidR="00965541" w:rsidRDefault="00965541" w:rsidP="00D81861">
      <w:pPr>
        <w:pStyle w:val="ListParagraph"/>
        <w:numPr>
          <w:ilvl w:val="0"/>
          <w:numId w:val="7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Pedeset i deveti Student</w:t>
      </w:r>
    </w:p>
    <w:p w:rsidR="00965541" w:rsidRDefault="00965541" w:rsidP="00D81861">
      <w:pPr>
        <w:pStyle w:val="ListParagraph"/>
        <w:numPr>
          <w:ilvl w:val="0"/>
          <w:numId w:val="7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lastRenderedPageBreak/>
        <w:t>Šezdeseti Student</w:t>
      </w:r>
    </w:p>
    <w:p w:rsidR="00965541" w:rsidRDefault="00965541" w:rsidP="00D81861">
      <w:pPr>
        <w:pStyle w:val="ListParagraph"/>
        <w:numPr>
          <w:ilvl w:val="0"/>
          <w:numId w:val="7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Šezdeset i prvi Student</w:t>
      </w:r>
    </w:p>
    <w:p w:rsidR="00965541" w:rsidRDefault="00965541" w:rsidP="00D81861">
      <w:pPr>
        <w:pStyle w:val="ListParagraph"/>
        <w:numPr>
          <w:ilvl w:val="0"/>
          <w:numId w:val="7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Šezdeset i drugi Student</w:t>
      </w:r>
    </w:p>
    <w:p w:rsidR="00965541" w:rsidRDefault="00965541" w:rsidP="00D81861">
      <w:pPr>
        <w:pStyle w:val="ListParagraph"/>
        <w:numPr>
          <w:ilvl w:val="0"/>
          <w:numId w:val="7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Šezdeset i treći Student</w:t>
      </w:r>
    </w:p>
    <w:p w:rsidR="00965541" w:rsidRDefault="00965541" w:rsidP="00D81861">
      <w:pPr>
        <w:pStyle w:val="ListParagraph"/>
        <w:numPr>
          <w:ilvl w:val="0"/>
          <w:numId w:val="7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Šezdeset i četvrti Student</w:t>
      </w:r>
    </w:p>
    <w:p w:rsidR="00965541" w:rsidRDefault="00965541" w:rsidP="00D81861">
      <w:pPr>
        <w:pStyle w:val="ListParagraph"/>
        <w:numPr>
          <w:ilvl w:val="0"/>
          <w:numId w:val="7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Šezdeset i peti Student</w:t>
      </w:r>
    </w:p>
    <w:p w:rsidR="00965541" w:rsidRDefault="00965541" w:rsidP="00D81861">
      <w:pPr>
        <w:pStyle w:val="ListParagraph"/>
        <w:numPr>
          <w:ilvl w:val="0"/>
          <w:numId w:val="7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Šezdeset i šesti Student</w:t>
      </w:r>
    </w:p>
    <w:p w:rsidR="00965541" w:rsidRDefault="00965541" w:rsidP="00D81861">
      <w:pPr>
        <w:pStyle w:val="ListParagraph"/>
        <w:numPr>
          <w:ilvl w:val="0"/>
          <w:numId w:val="7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Šezdeset i sedmi Student</w:t>
      </w:r>
    </w:p>
    <w:p w:rsidR="00965541" w:rsidRDefault="00965541" w:rsidP="00D81861">
      <w:pPr>
        <w:pStyle w:val="ListParagraph"/>
        <w:numPr>
          <w:ilvl w:val="0"/>
          <w:numId w:val="7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Šezdeset i osmi Student</w:t>
      </w:r>
    </w:p>
    <w:p w:rsidR="00965541" w:rsidRDefault="00965541" w:rsidP="00D81861">
      <w:pPr>
        <w:pStyle w:val="ListParagraph"/>
        <w:numPr>
          <w:ilvl w:val="0"/>
          <w:numId w:val="7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Šezdeset i deveti Student</w:t>
      </w:r>
    </w:p>
    <w:p w:rsidR="00965541" w:rsidRDefault="00965541" w:rsidP="00D81861">
      <w:pPr>
        <w:pStyle w:val="ListParagraph"/>
        <w:numPr>
          <w:ilvl w:val="0"/>
          <w:numId w:val="7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Sedamdeseti Student</w:t>
      </w:r>
    </w:p>
    <w:p w:rsidR="00965541" w:rsidRDefault="00965541" w:rsidP="00D81861">
      <w:pPr>
        <w:pStyle w:val="ListParagraph"/>
        <w:numPr>
          <w:ilvl w:val="0"/>
          <w:numId w:val="7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Sedamdeset i prvi Student</w:t>
      </w:r>
    </w:p>
    <w:p w:rsidR="00965541" w:rsidRDefault="00965541" w:rsidP="00D81861">
      <w:pPr>
        <w:pStyle w:val="ListParagraph"/>
        <w:numPr>
          <w:ilvl w:val="0"/>
          <w:numId w:val="7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Sedamdeset i drugi Student</w:t>
      </w:r>
    </w:p>
    <w:p w:rsidR="00965541" w:rsidRDefault="00965541" w:rsidP="00D81861">
      <w:pPr>
        <w:pStyle w:val="ListParagraph"/>
        <w:numPr>
          <w:ilvl w:val="0"/>
          <w:numId w:val="7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Sedamdeset i treći Student</w:t>
      </w:r>
    </w:p>
    <w:p w:rsidR="00965541" w:rsidRDefault="00965541" w:rsidP="00D81861">
      <w:pPr>
        <w:pStyle w:val="ListParagraph"/>
        <w:numPr>
          <w:ilvl w:val="0"/>
          <w:numId w:val="7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Sedamdeset i četvrti Student</w:t>
      </w:r>
    </w:p>
    <w:p w:rsidR="00965541" w:rsidRDefault="00965541" w:rsidP="00D81861">
      <w:pPr>
        <w:pStyle w:val="ListParagraph"/>
        <w:numPr>
          <w:ilvl w:val="0"/>
          <w:numId w:val="7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Sedamdeset i peti Student</w:t>
      </w:r>
    </w:p>
    <w:p w:rsidR="00965541" w:rsidRDefault="00965541" w:rsidP="00D81861">
      <w:pPr>
        <w:pStyle w:val="ListParagraph"/>
        <w:numPr>
          <w:ilvl w:val="0"/>
          <w:numId w:val="7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Sedamdeset i šesti Student</w:t>
      </w:r>
    </w:p>
    <w:p w:rsidR="00965541" w:rsidRDefault="00965541" w:rsidP="00D81861">
      <w:pPr>
        <w:pStyle w:val="ListParagraph"/>
        <w:numPr>
          <w:ilvl w:val="0"/>
          <w:numId w:val="7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Sedamdeset i sedmi Student</w:t>
      </w:r>
    </w:p>
    <w:p w:rsidR="00965541" w:rsidRDefault="00965541" w:rsidP="00D81861">
      <w:pPr>
        <w:pStyle w:val="ListParagraph"/>
        <w:numPr>
          <w:ilvl w:val="0"/>
          <w:numId w:val="7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Sedamdeset i osmi Student</w:t>
      </w:r>
    </w:p>
    <w:p w:rsidR="00965541" w:rsidRDefault="00965541" w:rsidP="00D81861">
      <w:pPr>
        <w:pStyle w:val="ListParagraph"/>
        <w:numPr>
          <w:ilvl w:val="0"/>
          <w:numId w:val="7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Sedamdeset i deveti Student</w:t>
      </w:r>
    </w:p>
    <w:p w:rsidR="00965541" w:rsidRDefault="00965541" w:rsidP="00D81861">
      <w:pPr>
        <w:pStyle w:val="ListParagraph"/>
        <w:numPr>
          <w:ilvl w:val="0"/>
          <w:numId w:val="7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Osamdeseti Student</w:t>
      </w:r>
    </w:p>
    <w:p w:rsidR="00965541" w:rsidRDefault="00965541" w:rsidP="00D81861">
      <w:pPr>
        <w:pStyle w:val="ListParagraph"/>
        <w:numPr>
          <w:ilvl w:val="0"/>
          <w:numId w:val="7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Osamdeset i prvi Student</w:t>
      </w:r>
    </w:p>
    <w:p w:rsidR="00965541" w:rsidRDefault="00965541" w:rsidP="00D81861">
      <w:pPr>
        <w:pStyle w:val="ListParagraph"/>
        <w:numPr>
          <w:ilvl w:val="0"/>
          <w:numId w:val="7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Osamdeset i drugi Student</w:t>
      </w:r>
    </w:p>
    <w:p w:rsidR="00965541" w:rsidRDefault="00965541" w:rsidP="00965541">
      <w:pPr>
        <w:spacing w:before="60"/>
        <w:rPr>
          <w:rFonts w:asciiTheme="minorHAnsi" w:hAnsiTheme="minorHAnsi" w:cstheme="minorHAnsi"/>
          <w:szCs w:val="22"/>
        </w:rPr>
      </w:pPr>
    </w:p>
    <w:p w:rsidR="00965541" w:rsidRDefault="00965541" w:rsidP="00965541">
      <w:p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I uz njih 82. na putovanje idu i 4 nastavnika:</w:t>
      </w:r>
    </w:p>
    <w:p w:rsidR="00965541" w:rsidRDefault="00965541" w:rsidP="00965541">
      <w:pPr>
        <w:spacing w:before="60"/>
        <w:rPr>
          <w:rFonts w:asciiTheme="minorHAnsi" w:hAnsiTheme="minorHAnsi" w:cstheme="minorHAnsi"/>
          <w:szCs w:val="22"/>
        </w:rPr>
      </w:pPr>
    </w:p>
    <w:p w:rsidR="00965541" w:rsidRDefault="00965541" w:rsidP="00965541">
      <w:pPr>
        <w:pStyle w:val="ListParagraph"/>
        <w:numPr>
          <w:ilvl w:val="0"/>
          <w:numId w:val="8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Prvi Nastavnik</w:t>
      </w:r>
    </w:p>
    <w:p w:rsidR="00965541" w:rsidRDefault="00965541" w:rsidP="00965541">
      <w:pPr>
        <w:pStyle w:val="ListParagraph"/>
        <w:numPr>
          <w:ilvl w:val="0"/>
          <w:numId w:val="8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Drugi Nastavnik</w:t>
      </w:r>
    </w:p>
    <w:p w:rsidR="00965541" w:rsidRDefault="00965541" w:rsidP="00965541">
      <w:pPr>
        <w:pStyle w:val="ListParagraph"/>
        <w:numPr>
          <w:ilvl w:val="0"/>
          <w:numId w:val="8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Treći Nastavnik</w:t>
      </w:r>
    </w:p>
    <w:p w:rsidR="00965541" w:rsidRPr="00965541" w:rsidRDefault="00965541" w:rsidP="00965541">
      <w:pPr>
        <w:pStyle w:val="ListParagraph"/>
        <w:numPr>
          <w:ilvl w:val="0"/>
          <w:numId w:val="8"/>
        </w:num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Četvrti Nastavnik</w:t>
      </w:r>
    </w:p>
    <w:p w:rsidR="00527F28" w:rsidRDefault="00D81861" w:rsidP="00DF4336">
      <w:p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</w:t>
      </w:r>
    </w:p>
    <w:p w:rsidR="00527F28" w:rsidRDefault="00527F28" w:rsidP="00DF4336">
      <w:pPr>
        <w:spacing w:before="60"/>
        <w:rPr>
          <w:rFonts w:asciiTheme="minorHAnsi" w:hAnsiTheme="minorHAnsi" w:cstheme="minorHAnsi"/>
          <w:szCs w:val="22"/>
        </w:rPr>
      </w:pPr>
    </w:p>
    <w:p w:rsidR="00527F28" w:rsidRDefault="00527F28" w:rsidP="00DF4336">
      <w:pPr>
        <w:spacing w:before="60"/>
        <w:rPr>
          <w:rFonts w:asciiTheme="minorHAnsi" w:hAnsiTheme="minorHAnsi" w:cstheme="minorHAnsi"/>
          <w:szCs w:val="22"/>
        </w:rPr>
      </w:pPr>
    </w:p>
    <w:p w:rsidR="00527F28" w:rsidRDefault="00527F28" w:rsidP="00DF4336">
      <w:pPr>
        <w:spacing w:before="60"/>
        <w:rPr>
          <w:rFonts w:asciiTheme="minorHAnsi" w:hAnsiTheme="minorHAnsi" w:cstheme="minorHAnsi"/>
          <w:szCs w:val="22"/>
        </w:rPr>
      </w:pPr>
    </w:p>
    <w:p w:rsidR="00527F28" w:rsidRDefault="00527F28" w:rsidP="00DF4336">
      <w:pPr>
        <w:spacing w:before="60"/>
        <w:rPr>
          <w:rFonts w:asciiTheme="minorHAnsi" w:hAnsiTheme="minorHAnsi" w:cstheme="minorHAnsi"/>
          <w:szCs w:val="22"/>
        </w:rPr>
      </w:pPr>
    </w:p>
    <w:p w:rsidR="00D81861" w:rsidRDefault="00894B74" w:rsidP="00DF4336">
      <w:p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Ovo putovanje je zamišljeno tako da se svi studenti i nastavnici podijele u dva velika busa. Tako se smanjuju troškovi putovanja a i broj studenata savršeno odgovara broju sjedećih mjesta u autobusima. Svaki od autobusa ima po pedeste sjedećih mjesta tako da će oba busa biti kvalitetno popunjena. Zatim, smještaj u hotele. Kada smo rezervirali smještaj u hotelima uzeli smo hotele koji bi najviše odgovarali studentima. Ovi hoteli nisu ništa </w:t>
      </w:r>
      <w:r w:rsidR="00DB7E75">
        <w:rPr>
          <w:rFonts w:asciiTheme="minorHAnsi" w:hAnsiTheme="minorHAnsi" w:cstheme="minorHAnsi"/>
          <w:szCs w:val="22"/>
        </w:rPr>
        <w:t>ekstra, ali opet nisu ni ono najniže što se može ponuditi. I jedan i drugi hotel imaju po tri zvijezdice što mislimo da je neka osnova za ovakvo putovanje. Tražili smo najjeftinije hotele u toj klasi pošto se najmanje vremena provodi u hotelima tako da i tu uštedimo nešto novaca. Kod brodogradilišta smo u sadržaje ubacili ono što smo mislili da bi studente najviše moglo zanimati, a to su: procesi izgradnje brodova, trenutna tehnologija koja se koristi za izradu brodova, povijest nastajanje brodogradilišta i kao šlag na kraju kod posjeta brodogradilištu ''Uljanik'' organizirali smo vožnju ogromnim brodom za sve studente. Što se tiče slobodnih aktivnosti i organizacije zabave, to smo osmislili na ovaj način. Željeli smo da studenti imaju što više slobodnog vremena za svoje vlastite potrebe jer na taj način im dajemo slobodu i izlet činimo zanimljivijim. Od aktivnosti, osigurali smo im baš sve moguće uvjete: mali nogomet, tenis, odbojka, stolni tenis itd. Ovi sadržaji su im na raspolaganju kroz cijelo vrijeme boravka u hotelu i potpuno su besplatni. Što se tiče organiziranja velike zabave, to smo osmislili na slijedeći način: tu zabavu smo ostavili za zadnji dan izleta i cijelu organizaciju zabave smo prepustili volonterima jer oni najbolje razumiju potrebe svojih kolega. Na raspolaganju su ima hotelski bazen i disco. Također smo im rezervirali dj-a i cijeli prostor okružili zaštitarima tako da ovo može biti samo njihova zabava</w:t>
      </w:r>
      <w:r w:rsidR="00D81861">
        <w:rPr>
          <w:rFonts w:asciiTheme="minorHAnsi" w:hAnsiTheme="minorHAnsi" w:cstheme="minorHAnsi"/>
          <w:szCs w:val="22"/>
        </w:rPr>
        <w:t>. Cijelo putovanje pokriva osiguravajuća kuća i u ukupnu cijenu putovanja ulazi i osiguranje tako da je svaki student osiguran.</w:t>
      </w:r>
    </w:p>
    <w:p w:rsidR="00D81861" w:rsidRDefault="00D81861" w:rsidP="00DF4336">
      <w:pPr>
        <w:spacing w:before="60"/>
        <w:rPr>
          <w:rFonts w:asciiTheme="minorHAnsi" w:hAnsiTheme="minorHAnsi" w:cstheme="minorHAnsi"/>
          <w:szCs w:val="22"/>
        </w:rPr>
      </w:pPr>
    </w:p>
    <w:p w:rsidR="00527F28" w:rsidRPr="00D81861" w:rsidRDefault="00527F28" w:rsidP="00DF4336">
      <w:pPr>
        <w:spacing w:before="60"/>
        <w:rPr>
          <w:rFonts w:asciiTheme="minorHAnsi" w:hAnsiTheme="minorHAnsi" w:cstheme="minorHAnsi"/>
          <w:szCs w:val="22"/>
        </w:rPr>
      </w:pPr>
      <w:r w:rsidRPr="00527F28">
        <w:rPr>
          <w:rFonts w:asciiTheme="minorHAnsi" w:hAnsiTheme="minorHAnsi" w:cstheme="minorHAnsi"/>
          <w:b/>
          <w:sz w:val="24"/>
        </w:rPr>
        <w:t>Izvještaj o rezultatima projekta</w:t>
      </w:r>
    </w:p>
    <w:p w:rsidR="00527F28" w:rsidRDefault="00527F28" w:rsidP="00DF4336">
      <w:pPr>
        <w:spacing w:before="60"/>
        <w:rPr>
          <w:rFonts w:asciiTheme="minorHAnsi" w:hAnsiTheme="minorHAnsi" w:cstheme="minorHAnsi"/>
          <w:b/>
          <w:sz w:val="24"/>
        </w:rPr>
      </w:pPr>
    </w:p>
    <w:p w:rsidR="003815EC" w:rsidRDefault="00527F28" w:rsidP="00DF4336">
      <w:pPr>
        <w:spacing w:before="60"/>
        <w:rPr>
          <w:rFonts w:asciiTheme="minorHAnsi" w:hAnsiTheme="minorHAnsi" w:cstheme="minorHAnsi"/>
          <w:szCs w:val="22"/>
        </w:rPr>
      </w:pPr>
      <w:r w:rsidRPr="00527F28">
        <w:rPr>
          <w:rFonts w:asciiTheme="minorHAnsi" w:hAnsiTheme="minorHAnsi" w:cstheme="minorHAnsi"/>
          <w:szCs w:val="22"/>
        </w:rPr>
        <w:t>Prema</w:t>
      </w:r>
      <w:r>
        <w:rPr>
          <w:rFonts w:asciiTheme="minorHAnsi" w:hAnsiTheme="minorHAnsi" w:cstheme="minorHAnsi"/>
          <w:szCs w:val="22"/>
        </w:rPr>
        <w:t xml:space="preserve"> anketama koje su ispunili studenti i nastavnici nakon ovog studentskog studijskog putovanja rezultati su i više nego ohrabrujući. Pokazalo se je da gotovo 90% studenata želi što prije ponoviti ovakvo putovanje a što je još bolje 100% njih misli da je ovo puno zabavniji način učenja gradiva. Ovakvo putovanje ima puno prednosti jer se ono naučeno može odmah primjeniti i vidjeti kako to radi i gdje to možemo koristiti. Studenti, a i nastavnici su oduševljeni organizacijom cijeloga projekta jer su uz sve te obaveze oko brodogradilišta imali i mnoštvo vremena za vlastite </w:t>
      </w:r>
      <w:r w:rsidR="00810D5F">
        <w:rPr>
          <w:rFonts w:asciiTheme="minorHAnsi" w:hAnsiTheme="minorHAnsi" w:cstheme="minorHAnsi"/>
          <w:szCs w:val="22"/>
        </w:rPr>
        <w:t xml:space="preserve">potrebe. Tako su uspjeli i razgledati oba grada, Rijeku i Pulu te su tako imali osjećaj slobode što je vrlo važno kad takvih putovanja i izleta. Ni u kojem slučaju nije poželjno da osjećaju neku vrstu pritiska i obaveza od naše strane i jako smo zadovoljni što smo ispunili njihove zahtjeve. </w:t>
      </w:r>
      <w:r w:rsidR="003815EC">
        <w:rPr>
          <w:rFonts w:asciiTheme="minorHAnsi" w:hAnsiTheme="minorHAnsi" w:cstheme="minorHAnsi"/>
          <w:szCs w:val="22"/>
        </w:rPr>
        <w:t xml:space="preserve">Također, svi su i više nego zadovoljni cijenom ovoga putovanja, tj. omjerom dobivenog/uloženog.  Nadamo se da će ovakva putovanja postati učestalija i da će sve više i više studenata shvatiti koliko je ovo zapravo dobar ''izlet''. Nadamo se da ste svi uživali i da ćemo se vidjet ponovno. </w:t>
      </w:r>
    </w:p>
    <w:p w:rsidR="00527F28" w:rsidRPr="00527F28" w:rsidRDefault="003815EC" w:rsidP="00DF4336">
      <w:pPr>
        <w:spacing w:before="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Hvala Vam na suradnji.</w:t>
      </w:r>
    </w:p>
    <w:sectPr w:rsidR="00527F28" w:rsidRPr="00527F28" w:rsidSect="00894B74">
      <w:headerReference w:type="default" r:id="rId10"/>
      <w:footerReference w:type="even" r:id="rId11"/>
      <w:footerReference w:type="default" r:id="rId12"/>
      <w:footerReference w:type="first" r:id="rId13"/>
      <w:pgSz w:w="16838" w:h="11906" w:orient="landscape"/>
      <w:pgMar w:top="1134" w:right="1134" w:bottom="170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72F0" w:rsidRDefault="00A372F0">
      <w:r>
        <w:separator/>
      </w:r>
    </w:p>
  </w:endnote>
  <w:endnote w:type="continuationSeparator" w:id="0">
    <w:p w:rsidR="00A372F0" w:rsidRDefault="00A372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E75" w:rsidRDefault="00FC697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B7E7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B7E75">
      <w:rPr>
        <w:rStyle w:val="PageNumber"/>
        <w:noProof/>
      </w:rPr>
      <w:t>2</w:t>
    </w:r>
    <w:r>
      <w:rPr>
        <w:rStyle w:val="PageNumber"/>
      </w:rPr>
      <w:fldChar w:fldCharType="end"/>
    </w:r>
  </w:p>
  <w:p w:rsidR="00DB7E75" w:rsidRDefault="00DB7E75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E75" w:rsidRPr="009215B1" w:rsidRDefault="00FC697B" w:rsidP="00A96760">
    <w:pPr>
      <w:pStyle w:val="Footer"/>
      <w:pBdr>
        <w:top w:val="thinThickSmallGap" w:sz="24" w:space="1" w:color="622423"/>
      </w:pBdr>
      <w:tabs>
        <w:tab w:val="clear" w:pos="4536"/>
      </w:tabs>
      <w:jc w:val="right"/>
      <w:rPr>
        <w:rFonts w:ascii="Cambria" w:hAnsi="Cambria"/>
      </w:rPr>
    </w:pPr>
    <w:fldSimple w:instr=" FILENAME  \* Caps  \* MERGEFORMAT ">
      <w:r w:rsidR="00DB7E75">
        <w:rPr>
          <w:rFonts w:ascii="Arial Narrow" w:hAnsi="Arial Narrow"/>
          <w:noProof/>
          <w:sz w:val="16"/>
          <w:szCs w:val="16"/>
        </w:rPr>
        <w:t>Mui-2009-2010_Seminar_Studentsko studijsko putovanje_Tema 04_02.00.Doc</w:t>
      </w:r>
    </w:fldSimple>
    <w:r w:rsidR="00DB7E75">
      <w:rPr>
        <w:rFonts w:ascii="Cambria" w:hAnsi="Cambria"/>
      </w:rPr>
      <w:tab/>
      <w:t xml:space="preserve">stranica </w:t>
    </w:r>
    <w:fldSimple w:instr=" PAGE   \* MERGEFORMAT ">
      <w:r w:rsidR="00075D17" w:rsidRPr="00075D17">
        <w:rPr>
          <w:rFonts w:ascii="Cambria" w:hAnsi="Cambria"/>
          <w:noProof/>
        </w:rPr>
        <w:t>2</w:t>
      </w:r>
    </w:fldSimple>
    <w:r w:rsidR="00DB7E75">
      <w:t xml:space="preserve"> od </w:t>
    </w:r>
    <w:fldSimple w:instr=" NUMPAGES  \* Arabic  \* MERGEFORMAT ">
      <w:r w:rsidR="00075D17">
        <w:rPr>
          <w:noProof/>
        </w:rPr>
        <w:t>15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E75" w:rsidRPr="008D22C3" w:rsidRDefault="00FC697B" w:rsidP="00A96760">
    <w:pPr>
      <w:pStyle w:val="Footer"/>
      <w:pBdr>
        <w:top w:val="thinThickSmallGap" w:sz="24" w:space="1" w:color="622423"/>
      </w:pBdr>
      <w:tabs>
        <w:tab w:val="clear" w:pos="4536"/>
      </w:tabs>
      <w:jc w:val="right"/>
      <w:rPr>
        <w:rFonts w:ascii="Cambria" w:hAnsi="Cambria"/>
      </w:rPr>
    </w:pPr>
    <w:fldSimple w:instr=" FILENAME  \* Caps  \* MERGEFORMAT ">
      <w:r w:rsidR="00DB7E75">
        <w:rPr>
          <w:rFonts w:ascii="Arial Narrow" w:hAnsi="Arial Narrow"/>
          <w:noProof/>
          <w:sz w:val="16"/>
          <w:szCs w:val="16"/>
        </w:rPr>
        <w:t>Mui-2009-2010_Seminar_Studentsko studijsko putovanje_Tema 04_02.00.Doc</w:t>
      </w:r>
    </w:fldSimple>
    <w:r w:rsidR="00DB7E75">
      <w:rPr>
        <w:rFonts w:ascii="Cambria" w:hAnsi="Cambria"/>
      </w:rPr>
      <w:tab/>
      <w:t xml:space="preserve">stranica </w:t>
    </w:r>
    <w:fldSimple w:instr=" PAGE   \* MERGEFORMAT ">
      <w:r w:rsidR="00075D17" w:rsidRPr="00075D17">
        <w:rPr>
          <w:rFonts w:ascii="Cambria" w:hAnsi="Cambria"/>
          <w:noProof/>
        </w:rPr>
        <w:t>1</w:t>
      </w:r>
    </w:fldSimple>
    <w:r w:rsidR="00DB7E75">
      <w:t xml:space="preserve"> od </w:t>
    </w:r>
    <w:fldSimple w:instr=" NUMPAGES  \* Arabic  \* MERGEFORMAT ">
      <w:r w:rsidR="00075D17">
        <w:rPr>
          <w:noProof/>
        </w:rPr>
        <w:t>15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72F0" w:rsidRDefault="00A372F0">
      <w:r>
        <w:separator/>
      </w:r>
    </w:p>
  </w:footnote>
  <w:footnote w:type="continuationSeparator" w:id="0">
    <w:p w:rsidR="00A372F0" w:rsidRDefault="00A372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E75" w:rsidRPr="009215B1" w:rsidRDefault="00DB7E75" w:rsidP="009215B1">
    <w:pPr>
      <w:pStyle w:val="Header"/>
      <w:pBdr>
        <w:bottom w:val="thickThinSmallGap" w:sz="24" w:space="1" w:color="622423"/>
      </w:pBdr>
      <w:rPr>
        <w:rFonts w:ascii="Cambria" w:hAnsi="Cambria"/>
        <w:noProof/>
        <w:sz w:val="18"/>
        <w:szCs w:val="18"/>
      </w:rPr>
    </w:pPr>
    <w:r>
      <w:rPr>
        <w:rFonts w:ascii="Arial" w:hAnsi="Arial" w:cs="Arial"/>
        <w:noProof/>
        <w:sz w:val="18"/>
        <w:szCs w:val="18"/>
      </w:rPr>
      <w:t>FER-MuI 2009-2010</w:t>
    </w:r>
    <w:r w:rsidRPr="00204D24">
      <w:rPr>
        <w:rFonts w:ascii="Arial" w:hAnsi="Arial" w:cs="Arial"/>
        <w:noProof/>
        <w:sz w:val="18"/>
        <w:szCs w:val="18"/>
      </w:rPr>
      <w:t xml:space="preserve"> – </w:t>
    </w:r>
    <w:r>
      <w:rPr>
        <w:rFonts w:ascii="Arial" w:hAnsi="Arial" w:cs="Arial"/>
        <w:noProof/>
        <w:sz w:val="18"/>
        <w:szCs w:val="18"/>
      </w:rPr>
      <w:t xml:space="preserve">Zadatak za </w:t>
    </w:r>
    <w:r w:rsidRPr="00204D24">
      <w:rPr>
        <w:rFonts w:ascii="Arial" w:hAnsi="Arial" w:cs="Arial"/>
        <w:noProof/>
        <w:sz w:val="18"/>
        <w:szCs w:val="18"/>
      </w:rPr>
      <w:t>seminarsk</w:t>
    </w:r>
    <w:r>
      <w:rPr>
        <w:rFonts w:ascii="Arial" w:hAnsi="Arial" w:cs="Arial"/>
        <w:noProof/>
        <w:sz w:val="18"/>
        <w:szCs w:val="18"/>
      </w:rPr>
      <w:t>i rad: "</w:t>
    </w:r>
    <w:r>
      <w:rPr>
        <w:rFonts w:ascii="Arial" w:hAnsi="Arial" w:cs="Arial"/>
        <w:i/>
        <w:noProof/>
        <w:sz w:val="18"/>
        <w:szCs w:val="18"/>
      </w:rPr>
      <w:t>Studentsko studijsko putovanje</w:t>
    </w:r>
    <w:r>
      <w:rPr>
        <w:rFonts w:ascii="Arial" w:hAnsi="Arial" w:cs="Arial"/>
        <w:noProof/>
        <w:sz w:val="18"/>
        <w:szCs w:val="18"/>
      </w:rPr>
      <w:t>"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42549"/>
    <w:multiLevelType w:val="hybridMultilevel"/>
    <w:tmpl w:val="BC8CDA5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C66FC"/>
    <w:multiLevelType w:val="multilevel"/>
    <w:tmpl w:val="F092C938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">
    <w:nsid w:val="0FE04507"/>
    <w:multiLevelType w:val="hybridMultilevel"/>
    <w:tmpl w:val="7D7EADE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6470A5"/>
    <w:multiLevelType w:val="hybridMultilevel"/>
    <w:tmpl w:val="89108E0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EA6EA2"/>
    <w:multiLevelType w:val="multilevel"/>
    <w:tmpl w:val="E716B988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785"/>
        </w:tabs>
        <w:ind w:left="178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45"/>
        </w:tabs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865"/>
        </w:tabs>
        <w:ind w:left="286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585"/>
        </w:tabs>
        <w:ind w:left="3585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945"/>
        </w:tabs>
        <w:ind w:left="39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665"/>
        </w:tabs>
        <w:ind w:left="466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5025"/>
        </w:tabs>
        <w:ind w:left="502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745"/>
        </w:tabs>
        <w:ind w:left="5745" w:hanging="2160"/>
      </w:pPr>
      <w:rPr>
        <w:rFonts w:hint="default"/>
      </w:rPr>
    </w:lvl>
  </w:abstractNum>
  <w:abstractNum w:abstractNumId="5">
    <w:nsid w:val="36884C61"/>
    <w:multiLevelType w:val="hybridMultilevel"/>
    <w:tmpl w:val="D5C0D7B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8630E5"/>
    <w:multiLevelType w:val="hybridMultilevel"/>
    <w:tmpl w:val="D6CCE47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3A025D"/>
    <w:multiLevelType w:val="hybridMultilevel"/>
    <w:tmpl w:val="D5105388"/>
    <w:lvl w:ilvl="0" w:tplc="38E8A71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5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4"/>
  <w:stylePaneSortMethod w:val="0000"/>
  <w:defaultTabStop w:val="720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F678FA"/>
    <w:rsid w:val="00010510"/>
    <w:rsid w:val="000318E7"/>
    <w:rsid w:val="00031F95"/>
    <w:rsid w:val="000578E3"/>
    <w:rsid w:val="00070757"/>
    <w:rsid w:val="00075D17"/>
    <w:rsid w:val="0008697C"/>
    <w:rsid w:val="000927F5"/>
    <w:rsid w:val="000A0C34"/>
    <w:rsid w:val="000C0A0B"/>
    <w:rsid w:val="000E5755"/>
    <w:rsid w:val="00131FC3"/>
    <w:rsid w:val="00190AB5"/>
    <w:rsid w:val="00196A53"/>
    <w:rsid w:val="001B41E1"/>
    <w:rsid w:val="001C6061"/>
    <w:rsid w:val="00204D24"/>
    <w:rsid w:val="002607E2"/>
    <w:rsid w:val="002A6A63"/>
    <w:rsid w:val="002B24E6"/>
    <w:rsid w:val="002B35E3"/>
    <w:rsid w:val="002C515A"/>
    <w:rsid w:val="002E4343"/>
    <w:rsid w:val="00346116"/>
    <w:rsid w:val="003674AB"/>
    <w:rsid w:val="003815EC"/>
    <w:rsid w:val="003C17EC"/>
    <w:rsid w:val="003D2FAD"/>
    <w:rsid w:val="003F459D"/>
    <w:rsid w:val="003F51A8"/>
    <w:rsid w:val="003F7C51"/>
    <w:rsid w:val="00406BC5"/>
    <w:rsid w:val="004202A1"/>
    <w:rsid w:val="00445A39"/>
    <w:rsid w:val="00447670"/>
    <w:rsid w:val="00493F1F"/>
    <w:rsid w:val="004C285C"/>
    <w:rsid w:val="00527F28"/>
    <w:rsid w:val="00541FDC"/>
    <w:rsid w:val="005436C9"/>
    <w:rsid w:val="00593439"/>
    <w:rsid w:val="005B332C"/>
    <w:rsid w:val="005B78A4"/>
    <w:rsid w:val="005E384F"/>
    <w:rsid w:val="00636048"/>
    <w:rsid w:val="006361F9"/>
    <w:rsid w:val="006519C0"/>
    <w:rsid w:val="00666241"/>
    <w:rsid w:val="0068732F"/>
    <w:rsid w:val="006B5FF2"/>
    <w:rsid w:val="006C264C"/>
    <w:rsid w:val="00730CCB"/>
    <w:rsid w:val="00752212"/>
    <w:rsid w:val="007C59AE"/>
    <w:rsid w:val="007D6627"/>
    <w:rsid w:val="007F5B97"/>
    <w:rsid w:val="00810D5F"/>
    <w:rsid w:val="0082042E"/>
    <w:rsid w:val="00824196"/>
    <w:rsid w:val="00847E08"/>
    <w:rsid w:val="00892BFE"/>
    <w:rsid w:val="00893818"/>
    <w:rsid w:val="00894B74"/>
    <w:rsid w:val="008D22C3"/>
    <w:rsid w:val="009212C7"/>
    <w:rsid w:val="009215B1"/>
    <w:rsid w:val="009549F0"/>
    <w:rsid w:val="00965541"/>
    <w:rsid w:val="0096684F"/>
    <w:rsid w:val="00971D4C"/>
    <w:rsid w:val="0099260C"/>
    <w:rsid w:val="009B79A7"/>
    <w:rsid w:val="009C3991"/>
    <w:rsid w:val="009D23B4"/>
    <w:rsid w:val="009F0051"/>
    <w:rsid w:val="009F51D1"/>
    <w:rsid w:val="00A06B46"/>
    <w:rsid w:val="00A20F93"/>
    <w:rsid w:val="00A372F0"/>
    <w:rsid w:val="00A96760"/>
    <w:rsid w:val="00AF060A"/>
    <w:rsid w:val="00B23FA5"/>
    <w:rsid w:val="00B31261"/>
    <w:rsid w:val="00B85B7A"/>
    <w:rsid w:val="00BD6ED7"/>
    <w:rsid w:val="00C118E2"/>
    <w:rsid w:val="00C16563"/>
    <w:rsid w:val="00C62462"/>
    <w:rsid w:val="00CA046C"/>
    <w:rsid w:val="00CA5942"/>
    <w:rsid w:val="00CA5F63"/>
    <w:rsid w:val="00CB3E5F"/>
    <w:rsid w:val="00CC2026"/>
    <w:rsid w:val="00CD6906"/>
    <w:rsid w:val="00CE0282"/>
    <w:rsid w:val="00CE6386"/>
    <w:rsid w:val="00D15D09"/>
    <w:rsid w:val="00D81861"/>
    <w:rsid w:val="00D90082"/>
    <w:rsid w:val="00DB7E75"/>
    <w:rsid w:val="00DD4254"/>
    <w:rsid w:val="00DF4336"/>
    <w:rsid w:val="00E444F7"/>
    <w:rsid w:val="00E57D27"/>
    <w:rsid w:val="00E97096"/>
    <w:rsid w:val="00EC797E"/>
    <w:rsid w:val="00EE1F86"/>
    <w:rsid w:val="00F054F9"/>
    <w:rsid w:val="00F678FA"/>
    <w:rsid w:val="00F8360C"/>
    <w:rsid w:val="00FC0083"/>
    <w:rsid w:val="00FC697B"/>
    <w:rsid w:val="00FF5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18E2"/>
    <w:pPr>
      <w:spacing w:before="120"/>
    </w:pPr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C118E2"/>
    <w:pPr>
      <w:keepNext/>
      <w:numPr>
        <w:numId w:val="1"/>
      </w:numPr>
      <w:spacing w:before="240" w:after="60" w:line="360" w:lineRule="auto"/>
      <w:jc w:val="both"/>
      <w:outlineLvl w:val="0"/>
    </w:pPr>
    <w:rPr>
      <w:rFonts w:ascii="Arial" w:hAnsi="Arial"/>
      <w:b/>
      <w:kern w:val="28"/>
      <w:szCs w:val="20"/>
    </w:rPr>
  </w:style>
  <w:style w:type="paragraph" w:styleId="Heading2">
    <w:name w:val="heading 2"/>
    <w:basedOn w:val="Normal"/>
    <w:next w:val="Normal"/>
    <w:qFormat/>
    <w:rsid w:val="00070757"/>
    <w:pPr>
      <w:keepNext/>
      <w:spacing w:line="288" w:lineRule="auto"/>
      <w:jc w:val="center"/>
      <w:outlineLvl w:val="1"/>
    </w:pPr>
    <w:rPr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70757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070757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070757"/>
  </w:style>
  <w:style w:type="character" w:styleId="Hyperlink">
    <w:name w:val="Hyperlink"/>
    <w:basedOn w:val="DefaultParagraphFont"/>
    <w:rsid w:val="00070757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752212"/>
    <w:rPr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215B1"/>
    <w:rPr>
      <w:sz w:val="22"/>
      <w:szCs w:val="24"/>
      <w:lang w:eastAsia="en-US"/>
    </w:rPr>
  </w:style>
  <w:style w:type="paragraph" w:styleId="BalloonText">
    <w:name w:val="Balloon Text"/>
    <w:basedOn w:val="Normal"/>
    <w:link w:val="BalloonTextChar"/>
    <w:rsid w:val="009215B1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215B1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rsid w:val="002E43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D4254"/>
    <w:pPr>
      <w:ind w:left="720"/>
      <w:contextualSpacing/>
    </w:pPr>
  </w:style>
  <w:style w:type="table" w:styleId="TableClassic2">
    <w:name w:val="Table Classic 2"/>
    <w:basedOn w:val="TableNormal"/>
    <w:rsid w:val="00DF4336"/>
    <w:pPr>
      <w:spacing w:before="12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DF4336"/>
    <w:pPr>
      <w:spacing w:before="120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rsid w:val="00DF4336"/>
    <w:pPr>
      <w:spacing w:before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DF4336"/>
    <w:pPr>
      <w:spacing w:before="120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DF4336"/>
    <w:pPr>
      <w:spacing w:before="12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DF4336"/>
    <w:pPr>
      <w:spacing w:before="12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2531</Words>
  <Characters>14428</Characters>
  <Application>Microsoft Office Word</Application>
  <DocSecurity>0</DocSecurity>
  <Lines>120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Seminarski rad - "Projektni zadatak"</vt:lpstr>
      <vt:lpstr>FER MuI: Seminarski rad - predložak za pripremu 2. seminarskog zadatka</vt:lpstr>
    </vt:vector>
  </TitlesOfParts>
  <Company>FER-Zesoi</Company>
  <LinksUpToDate>false</LinksUpToDate>
  <CharactersWithSpaces>16926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Seminarski rad - "Projektni zadatak"</dc:title>
  <dc:creator>FER-Menadžment u inženjerstvu</dc:creator>
  <cp:lastModifiedBy>mattej</cp:lastModifiedBy>
  <cp:revision>2</cp:revision>
  <cp:lastPrinted>2006-02-09T09:03:00Z</cp:lastPrinted>
  <dcterms:created xsi:type="dcterms:W3CDTF">2010-07-03T10:43:00Z</dcterms:created>
  <dcterms:modified xsi:type="dcterms:W3CDTF">2010-07-03T10:43:00Z</dcterms:modified>
</cp:coreProperties>
</file>