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D3" w:rsidRPr="00EB4EFB" w:rsidRDefault="001676D3" w:rsidP="00EB4EFB">
      <w:pPr>
        <w:pStyle w:val="Default"/>
      </w:pPr>
    </w:p>
    <w:p w:rsidR="001676D3" w:rsidRPr="00EB4EFB" w:rsidRDefault="003D4586" w:rsidP="00EB4EFB">
      <w:pPr>
        <w:pStyle w:val="Default"/>
      </w:pPr>
      <w:r w:rsidRPr="00EB4EFB">
        <w:t>1.</w:t>
      </w:r>
      <w:r w:rsidR="001676D3" w:rsidRPr="00EB4EFB">
        <w:t xml:space="preserve">Što je to frekvencija sudara? Koja je razlika u sudaru između dvije nabijene čestice, nabijene i neutralne čestice? Koje vrste sila djeluju u tim sudarima? </w:t>
      </w:r>
    </w:p>
    <w:p w:rsidR="001676D3" w:rsidRPr="00EB4EFB" w:rsidRDefault="001676D3" w:rsidP="00EB4EFB">
      <w:pPr>
        <w:pStyle w:val="Default"/>
      </w:pPr>
      <w:r w:rsidRPr="00EB4EFB">
        <w:t>Sudarna frekvencija je prosječna učestalost kojom se čestice tipa r sudaraju s česticama tipa s. Za sudare između nabijenih čestica tipa s i neutralnih čestica tipa n sila međudjelovanja ima vrlo kratki domet i proces raspršenja je sličan raspršenju od teške sfere. U sudarima između dvije nabijene čestice javlja se Coulombova sila koja je dugog dosega te je raspršenje jako anizotropno.</w:t>
      </w:r>
    </w:p>
    <w:p w:rsidR="001676D3" w:rsidRPr="00EB4EFB" w:rsidRDefault="001676D3" w:rsidP="00EB4EFB">
      <w:pPr>
        <w:pStyle w:val="Default"/>
      </w:pPr>
    </w:p>
    <w:p w:rsidR="001676D3" w:rsidRPr="00EB4EFB" w:rsidRDefault="003D4586" w:rsidP="00EB4EFB">
      <w:pPr>
        <w:pStyle w:val="Default"/>
      </w:pPr>
      <w:r w:rsidRPr="00EB4EFB">
        <w:t>2.</w:t>
      </w:r>
      <w:r w:rsidR="001676D3" w:rsidRPr="00EB4EFB">
        <w:t xml:space="preserve">Zašto za opis plazme ne koristimo jednočestični pristup nego promatramo plazmu kao fluid? Koja je razlika između mehanike fluida i plazme? </w:t>
      </w:r>
    </w:p>
    <w:p w:rsidR="001676D3" w:rsidRPr="00EB4EFB" w:rsidRDefault="001676D3" w:rsidP="00EB4EFB">
      <w:pPr>
        <w:pStyle w:val="Default"/>
      </w:pPr>
      <w:r w:rsidRPr="00EB4EFB">
        <w:t>Jednočestični pristup plazmi, u kojem se prati g</w:t>
      </w:r>
      <w:r w:rsidR="00FD7AE1" w:rsidRPr="00EB4EFB">
        <w:t xml:space="preserve">ibanje jedne čestice u zadanom </w:t>
      </w:r>
      <w:r w:rsidRPr="00EB4EFB">
        <w:t>električnom i magnetskom polju, se može ja</w:t>
      </w:r>
      <w:r w:rsidR="00FD7AE1" w:rsidRPr="00EB4EFB">
        <w:t xml:space="preserve">ko </w:t>
      </w:r>
      <w:r w:rsidRPr="00EB4EFB">
        <w:t xml:space="preserve">zakomplicirati. </w:t>
      </w:r>
      <w:r w:rsidR="000C4293" w:rsidRPr="00EB4EFB">
        <w:t>(vrijedi samo za plazmu niske gustoće)</w:t>
      </w:r>
      <w:r w:rsidR="00FD7AE1" w:rsidRPr="00EB4EFB">
        <w:t xml:space="preserve">.  </w:t>
      </w:r>
      <w:r w:rsidRPr="00EB4EFB">
        <w:t xml:space="preserve"> </w:t>
      </w:r>
      <w:r w:rsidR="000C4293" w:rsidRPr="00EB4EFB">
        <w:t xml:space="preserve">Razlika: u slučaju plazme </w:t>
      </w:r>
      <w:r w:rsidR="000C4293" w:rsidRPr="00EB4EFB">
        <w:t>element fluida sadrži električni naboj</w:t>
      </w:r>
      <w:r w:rsidR="000C4293" w:rsidRPr="00EB4EFB">
        <w:t xml:space="preserve">, </w:t>
      </w:r>
      <w:r w:rsidR="000C4293" w:rsidRPr="00EB4EFB">
        <w:t>U obi</w:t>
      </w:r>
      <w:r w:rsidR="000C4293" w:rsidRPr="00EB4EFB">
        <w:t xml:space="preserve">čnom fluidu, frekventni sudari </w:t>
      </w:r>
      <w:r w:rsidR="000C4293" w:rsidRPr="00EB4EFB">
        <w:t>između čestica dovode do toga da se čestice u elementu fluida gibaju zajedno</w:t>
      </w:r>
    </w:p>
    <w:p w:rsidR="001676D3" w:rsidRPr="00EB4EFB" w:rsidRDefault="001676D3" w:rsidP="00EB4EFB">
      <w:pPr>
        <w:pStyle w:val="Default"/>
      </w:pPr>
    </w:p>
    <w:p w:rsidR="001676D3" w:rsidRPr="00EB4EFB" w:rsidRDefault="003D4586" w:rsidP="00EB4EFB">
      <w:pPr>
        <w:pStyle w:val="Default"/>
      </w:pPr>
      <w:r w:rsidRPr="00EB4EFB">
        <w:t>3.</w:t>
      </w:r>
      <w:r w:rsidR="001676D3" w:rsidRPr="00EB4EFB">
        <w:t xml:space="preserve">U jednadžbi za sudarnu frekvenciju između nabijenih i neutralnih čestica što označava: n, Cs, σn? </w:t>
      </w:r>
    </w:p>
    <w:p w:rsidR="001676D3" w:rsidRPr="00EB4EFB" w:rsidRDefault="00663E45" w:rsidP="00EB4EFB">
      <w:pPr>
        <w:pStyle w:val="Default"/>
      </w:pPr>
      <w:r w:rsidRPr="00EB4EFB">
        <w:t>n gustoća broj</w:t>
      </w:r>
      <w:r w:rsidRPr="00EB4EFB">
        <w:t>a čestica neutralnog plina, σ n</w:t>
      </w:r>
      <w:r w:rsidRPr="00EB4EFB">
        <w:t xml:space="preserve"> sudarn</w:t>
      </w:r>
      <w:r w:rsidRPr="00EB4EFB">
        <w:t>i udarni presjek s neutralnim atomima, i Cs</w:t>
      </w:r>
      <w:r w:rsidRPr="00EB4EFB">
        <w:t xml:space="preserve"> termalna brzina nabijenih čestica tipa s dana s </w:t>
      </w:r>
      <w:r w:rsidRPr="00EB4EFB">
        <w:t>Cs</w:t>
      </w:r>
      <m:oMath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rad>
      </m:oMath>
    </w:p>
    <w:p w:rsidR="001676D3" w:rsidRPr="00EB4EFB" w:rsidRDefault="001676D3" w:rsidP="00EB4EFB">
      <w:pPr>
        <w:pStyle w:val="Default"/>
      </w:pPr>
    </w:p>
    <w:p w:rsidR="001676D3" w:rsidRPr="00EB4EFB" w:rsidRDefault="003D4586" w:rsidP="00EB4EFB">
      <w:pPr>
        <w:pStyle w:val="Default"/>
      </w:pPr>
      <w:r w:rsidRPr="00EB4EFB">
        <w:t>4.</w:t>
      </w:r>
      <w:r w:rsidR="001676D3" w:rsidRPr="00EB4EFB">
        <w:t xml:space="preserve">U jednadžbi kontinuiteta za fluid što označava: nj, njuj , j? </w:t>
      </w:r>
    </w:p>
    <w:p w:rsidR="003D4586" w:rsidRPr="00EB4EFB" w:rsidRDefault="003D4586" w:rsidP="00EB4EFB">
      <w:pPr>
        <w:pStyle w:val="Default"/>
      </w:pPr>
      <w:r w:rsidRPr="00EB4EFB">
        <w:t>Prvi član je promjena broja čestica, a drugi član je tok čestica.</w:t>
      </w:r>
      <w:r w:rsidR="00261F38" w:rsidRPr="00EB4EFB">
        <w:t xml:space="preserve">, </w:t>
      </w:r>
      <w:r w:rsidR="00261F38" w:rsidRPr="00EB4EFB">
        <w:t>j je vrsta čestice- ion ili elektron</w:t>
      </w:r>
    </w:p>
    <w:p w:rsidR="001676D3" w:rsidRPr="00EB4EFB" w:rsidRDefault="001676D3" w:rsidP="00EB4EFB">
      <w:pPr>
        <w:pStyle w:val="Default"/>
      </w:pPr>
    </w:p>
    <w:p w:rsidR="001676D3" w:rsidRPr="00EB4EFB" w:rsidRDefault="003D4586" w:rsidP="00EB4EFB">
      <w:pPr>
        <w:pStyle w:val="Default"/>
      </w:pPr>
      <w:r w:rsidRPr="00EB4EFB">
        <w:t>5.</w:t>
      </w:r>
      <w:r w:rsidR="001676D3" w:rsidRPr="00EB4EFB">
        <w:t xml:space="preserve">U jednadžbi gibanja fluida što označava u, p? Koji član jednadžbe označava da je u jednadžbu uključen i termički efekt? </w:t>
      </w:r>
    </w:p>
    <w:p w:rsidR="001676D3" w:rsidRPr="00EB4EFB" w:rsidRDefault="001676D3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4EFB">
        <w:rPr>
          <w:rFonts w:ascii="Calibri" w:hAnsi="Calibri" w:cs="Calibri"/>
          <w:color w:val="000000"/>
          <w:sz w:val="24"/>
          <w:szCs w:val="24"/>
        </w:rPr>
        <w:t> 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u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je </w:t>
      </w:r>
      <w:r w:rsidRPr="00EB4EFB">
        <w:rPr>
          <w:rFonts w:ascii="Calibri" w:hAnsi="Calibri" w:cs="Calibri"/>
          <w:color w:val="000000"/>
          <w:sz w:val="24"/>
          <w:szCs w:val="24"/>
        </w:rPr>
        <w:t>brzina fluida, p je stress tensor i član je onaj neki -mn(u-u0)/tau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 (u i u0 su vektori)</w:t>
      </w:r>
    </w:p>
    <w:p w:rsidR="001676D3" w:rsidRPr="00EB4EFB" w:rsidRDefault="001676D3" w:rsidP="00EB4EFB">
      <w:pPr>
        <w:pStyle w:val="Default"/>
      </w:pPr>
    </w:p>
    <w:p w:rsidR="00261F38" w:rsidRPr="00EB4EFB" w:rsidRDefault="001676D3" w:rsidP="00EB4EFB">
      <w:pPr>
        <w:pStyle w:val="Default"/>
      </w:pPr>
      <w:r w:rsidRPr="00EB4EFB">
        <w:t xml:space="preserve">6. Kako se promijeni difuzijska jednadžba za visoko rezistivnu plazmu(η=1) i nisko rezistivnu plazmu (η=0) ? </w:t>
      </w:r>
    </w:p>
    <w:p w:rsidR="001676D3" w:rsidRPr="00EB4EFB" w:rsidRDefault="00261F38" w:rsidP="00EB4EFB">
      <w:pPr>
        <w:pStyle w:val="Default"/>
      </w:pPr>
      <w:r w:rsidRPr="00EB4EFB">
        <w:t>kad je nisko rezistivna, onda ti ostane onaj dio u jednadzbi s u*b a ovaj drugi je 0, a kod viskor. ovaj u*b=0 i nestane iz jednadzbe</w:t>
      </w:r>
    </w:p>
    <w:p w:rsidR="00FD7AE1" w:rsidRPr="00EB4EFB" w:rsidRDefault="00FD7AE1" w:rsidP="00EB4EFB">
      <w:pPr>
        <w:pStyle w:val="Default"/>
      </w:pPr>
    </w:p>
    <w:p w:rsidR="001676D3" w:rsidRPr="00EB4EFB" w:rsidRDefault="001676D3" w:rsidP="00EB4EFB">
      <w:pPr>
        <w:pStyle w:val="Default"/>
      </w:pPr>
      <w:r w:rsidRPr="00EB4EFB">
        <w:t xml:space="preserve">7. Koje vrste nestabilnosti razlikujemo s obzirom na prostorne i vremenske intervale u kojima se pojavljuju? Opiši ih. </w:t>
      </w:r>
    </w:p>
    <w:p w:rsidR="00EE368F" w:rsidRPr="00EB4EFB" w:rsidRDefault="00EE368F" w:rsidP="00EB4EFB">
      <w:pPr>
        <w:pStyle w:val="Default"/>
      </w:pPr>
      <w:r w:rsidRPr="00EB4EFB">
        <w:t>„makroskopske“ – odvijaju se u prostornim inter</w:t>
      </w:r>
      <w:r w:rsidRPr="00EB4EFB">
        <w:t xml:space="preserve">valima usporedivim s veličinom </w:t>
      </w:r>
      <w:r w:rsidRPr="00EB4EFB">
        <w:t>sustava te narušavaju globalno ustrojstvo sust</w:t>
      </w:r>
      <w:r w:rsidRPr="00EB4EFB">
        <w:t xml:space="preserve">ava; najčešće se opisuju u MHD </w:t>
      </w:r>
      <w:r w:rsidRPr="00EB4EFB">
        <w:t xml:space="preserve">aproksimaciji jer se razvijaju u vremenima koja </w:t>
      </w:r>
      <w:r w:rsidRPr="00EB4EFB">
        <w:t xml:space="preserve">su određena Alfvenovom brzinom </w:t>
      </w:r>
      <w:r w:rsidRPr="00EB4EFB">
        <w:t xml:space="preserve">pa ih često poistovjećujemo s pojmom MHD nestabilnosti </w:t>
      </w:r>
    </w:p>
    <w:p w:rsidR="00EE368F" w:rsidRPr="00EB4EFB" w:rsidRDefault="00EE368F" w:rsidP="00EB4EFB">
      <w:pPr>
        <w:pStyle w:val="Default"/>
      </w:pPr>
      <w:r w:rsidRPr="00EB4EFB">
        <w:t xml:space="preserve">- „mikroskopske“ – prouzročene su procesima </w:t>
      </w:r>
      <w:r w:rsidRPr="00EB4EFB">
        <w:t xml:space="preserve">koji se odvijaju u intervalima </w:t>
      </w:r>
      <w:r w:rsidRPr="00EB4EFB">
        <w:t>znatno manjim od veličine sustava i razvijaju u</w:t>
      </w:r>
      <w:r w:rsidRPr="00EB4EFB">
        <w:t xml:space="preserve"> vremenima vezanim za plazmenu </w:t>
      </w:r>
      <w:r w:rsidRPr="00EB4EFB">
        <w:t xml:space="preserve">ili ciklotronsku frekvenciju pa ih češće nazivamo plazmenim nestabilnostima; </w:t>
      </w:r>
      <w:r w:rsidRPr="00EB4EFB">
        <w:cr/>
      </w:r>
    </w:p>
    <w:p w:rsidR="001676D3" w:rsidRPr="00EB4EFB" w:rsidRDefault="001676D3" w:rsidP="00EB4EFB">
      <w:pPr>
        <w:pStyle w:val="Default"/>
      </w:pPr>
      <w:r w:rsidRPr="00EB4EFB">
        <w:t xml:space="preserve">8. Pitalice točno/netočno: Da li je MHD primjenjiv kod plazme sa izrazitim razdvajanjem naboja? Da li možemo primijeniti MHD kada je prostorna skala veće od Debyeve duljine? Da </w:t>
      </w:r>
      <w:r w:rsidRPr="00EB4EFB">
        <w:lastRenderedPageBreak/>
        <w:t xml:space="preserve">li možemo primijeniti MHD kada je vremenska skala veća od inverzne vrijednosti plazmene frekvencije? </w:t>
      </w:r>
    </w:p>
    <w:p w:rsidR="001676D3" w:rsidRPr="00EB4EFB" w:rsidRDefault="001676D3" w:rsidP="00EB4EFB">
      <w:pPr>
        <w:pStyle w:val="Default"/>
      </w:pPr>
      <w:r w:rsidRPr="00EB4EFB">
        <w:t>MHD m</w:t>
      </w:r>
      <w:r w:rsidRPr="00EB4EFB">
        <w:t xml:space="preserve">odel je primjenjiv samo kad je razdvajanje naboja </w:t>
      </w:r>
      <w:r w:rsidRPr="00EB4EFB">
        <w:t>zanemarivo</w:t>
      </w:r>
    </w:p>
    <w:p w:rsidR="001676D3" w:rsidRPr="00EB4EFB" w:rsidRDefault="001676D3" w:rsidP="00EB4EFB">
      <w:pPr>
        <w:pStyle w:val="Default"/>
      </w:pPr>
      <w:r w:rsidRPr="00EB4EFB">
        <w:t xml:space="preserve">Uvjet za to je da je prostorna skala </w:t>
      </w:r>
      <w:r w:rsidRPr="00EB4EFB">
        <w:t>(duljin</w:t>
      </w:r>
      <w:r w:rsidRPr="00EB4EFB">
        <w:t xml:space="preserve">a, prostorna koordinata) veća od Debyeve duljine, a vremenska skala </w:t>
      </w:r>
      <w:r w:rsidRPr="00EB4EFB">
        <w:t>(</w:t>
      </w:r>
      <w:r w:rsidRPr="00EB4EFB">
        <w:t xml:space="preserve">vrijeme, vremenska koordinata) veća od inverzije </w:t>
      </w:r>
      <w:r w:rsidRPr="00EB4EFB">
        <w:t>plazmene frekvencije</w:t>
      </w:r>
    </w:p>
    <w:p w:rsidR="001676D3" w:rsidRDefault="001676D3" w:rsidP="00EB4EFB">
      <w:pPr>
        <w:pStyle w:val="Default"/>
      </w:pPr>
      <w:r w:rsidRPr="00EB4EFB">
        <w:t>Kad razmatramo nerelativistička i sporo variraju</w:t>
      </w:r>
      <w:r w:rsidRPr="00EB4EFB">
        <w:t>ć</w:t>
      </w:r>
      <w:r w:rsidRPr="00EB4EFB">
        <w:t xml:space="preserve">a </w:t>
      </w:r>
      <w:r w:rsidRPr="00EB4EFB">
        <w:t>gibanj</w:t>
      </w:r>
      <w:r w:rsidRPr="00EB4EFB">
        <w:t>a plazme pod djelovanjem mehaničkih i magnetskih sila</w:t>
      </w:r>
      <w:r w:rsidRPr="00EB4EFB">
        <w:t>, onda je prikladno primjenjivati MHD model</w:t>
      </w:r>
    </w:p>
    <w:p w:rsidR="00EB4EFB" w:rsidRDefault="00EB4EFB" w:rsidP="00EB4EFB">
      <w:pPr>
        <w:pStyle w:val="Default"/>
      </w:pPr>
    </w:p>
    <w:p w:rsidR="00EB4EFB" w:rsidRPr="00EB4EFB" w:rsidRDefault="00EB4EFB" w:rsidP="00EB4EFB">
      <w:pPr>
        <w:pStyle w:val="Default"/>
      </w:pPr>
      <w:r w:rsidRPr="00EB4EFB">
        <w:t xml:space="preserve">9. Nacrtane su slike ravnoteže čestica kao u predavanjima treba prepoznati koja je stabilna, nestabilna i neutralno stabilna. </w:t>
      </w:r>
    </w:p>
    <w:p w:rsidR="00EB4EFB" w:rsidRPr="00EB4EFB" w:rsidRDefault="00EB4EFB" w:rsidP="00EB4EFB">
      <w:pPr>
        <w:pStyle w:val="Default"/>
      </w:pPr>
    </w:p>
    <w:p w:rsidR="00EB4EFB" w:rsidRPr="00EB4EFB" w:rsidRDefault="00EB4EFB" w:rsidP="00EB4EFB">
      <w:pPr>
        <w:pStyle w:val="Default"/>
      </w:pPr>
      <w:r w:rsidRPr="00EB4EFB">
        <w:drawing>
          <wp:inline distT="0" distB="0" distL="0" distR="0" wp14:anchorId="6004A84C" wp14:editId="2DB94FDD">
            <wp:extent cx="1090863" cy="1090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492" cy="1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FB" w:rsidRPr="00EB4EFB" w:rsidRDefault="00EB4EFB" w:rsidP="00EB4EFB">
      <w:pPr>
        <w:pStyle w:val="Default"/>
      </w:pPr>
      <w:bookmarkStart w:id="0" w:name="_GoBack"/>
      <w:bookmarkEnd w:id="0"/>
    </w:p>
    <w:p w:rsidR="00FD7AE1" w:rsidRPr="00EB4EFB" w:rsidRDefault="00FD7AE1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6DE" w:rsidRPr="00EB4EFB" w:rsidRDefault="006026DE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4EFB">
        <w:rPr>
          <w:rFonts w:ascii="Calibri" w:hAnsi="Calibri" w:cs="Calibri"/>
          <w:color w:val="000000"/>
          <w:sz w:val="24"/>
          <w:szCs w:val="24"/>
        </w:rPr>
        <w:t>10.</w:t>
      </w:r>
      <w:r w:rsidRPr="00EB4EFB">
        <w:rPr>
          <w:rFonts w:ascii="Calibri" w:hAnsi="Calibri" w:cs="Calibri"/>
          <w:color w:val="000000"/>
          <w:sz w:val="24"/>
          <w:szCs w:val="24"/>
        </w:rPr>
        <w:t>Ako se polumjer plazmenog ka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nala u nekom području smanjuje, magnetsko polje se </w:t>
      </w:r>
      <w:r w:rsidRPr="00EB4EFB">
        <w:rPr>
          <w:rFonts w:ascii="Calibri" w:hAnsi="Calibri" w:cs="Calibri"/>
          <w:color w:val="000000"/>
          <w:sz w:val="24"/>
          <w:szCs w:val="24"/>
        </w:rPr>
        <w:t>povećava. To poveća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va magnetski tlak što rezultira </w:t>
      </w:r>
      <w:r w:rsidRPr="00EB4EFB">
        <w:rPr>
          <w:rFonts w:ascii="Calibri" w:hAnsi="Calibri" w:cs="Calibri"/>
          <w:color w:val="000000"/>
          <w:sz w:val="24"/>
          <w:szCs w:val="24"/>
        </w:rPr>
        <w:t>dalj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njim smanjenjem kanala. Premda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se i tlak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plazme povećava, on se širi van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plazmenog stupa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i ne može uravnotežiti lokalni </w:t>
      </w:r>
      <w:r w:rsidRPr="00EB4EFB">
        <w:rPr>
          <w:rFonts w:ascii="Calibri" w:hAnsi="Calibri" w:cs="Calibri"/>
          <w:color w:val="000000"/>
          <w:sz w:val="24"/>
          <w:szCs w:val="24"/>
        </w:rPr>
        <w:t>v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isoki magnetski tlak. To je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nestabilna ravnoteža, a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ta nestabilnost je poznata kao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kobasičasta nestabilnost m = 0 (sausage instability). </w:t>
      </w:r>
    </w:p>
    <w:p w:rsidR="006026DE" w:rsidRPr="00EB4EFB" w:rsidRDefault="006026DE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4EF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B4EFB">
        <w:rPr>
          <w:rFonts w:ascii="Calibri" w:hAnsi="Calibri" w:cs="Calibri"/>
          <w:color w:val="000000"/>
          <w:sz w:val="24"/>
          <w:szCs w:val="24"/>
        </w:rPr>
        <w:t>Ako stupac plazme proizvede uvrnuće (kin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k), povećani tlak i napetost na strani gdje je </w:t>
      </w:r>
      <w:r w:rsidRPr="00EB4EFB">
        <w:rPr>
          <w:rFonts w:ascii="Calibri" w:hAnsi="Calibri" w:cs="Calibri"/>
          <w:color w:val="000000"/>
          <w:sz w:val="24"/>
          <w:szCs w:val="24"/>
        </w:rPr>
        <w:t>visok B povećava savijanje (Slika 7). To je poznato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 pod nazivom kink nestabilnost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m =1 (kink instability). </w:t>
      </w:r>
      <w:r w:rsidRPr="00EB4EFB">
        <w:rPr>
          <w:rFonts w:ascii="Calibri" w:hAnsi="Calibri" w:cs="Calibri"/>
          <w:color w:val="000000"/>
          <w:sz w:val="24"/>
          <w:szCs w:val="24"/>
        </w:rPr>
        <w:cr/>
      </w:r>
    </w:p>
    <w:p w:rsidR="006026DE" w:rsidRPr="00EB4EFB" w:rsidRDefault="006026DE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602C9" w:rsidRPr="00EB4EFB" w:rsidRDefault="000C4293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4EFB">
        <w:rPr>
          <w:rFonts w:ascii="Calibri" w:hAnsi="Calibri" w:cs="Calibri"/>
          <w:color w:val="000000"/>
          <w:sz w:val="24"/>
          <w:szCs w:val="24"/>
        </w:rPr>
        <w:t>Debyevo zasjenjenje č</w:t>
      </w:r>
      <w:r w:rsidRPr="00EB4EFB">
        <w:rPr>
          <w:rFonts w:ascii="Calibri" w:hAnsi="Calibri" w:cs="Calibri"/>
          <w:color w:val="000000"/>
          <w:sz w:val="24"/>
          <w:szCs w:val="24"/>
        </w:rPr>
        <w:t>ini plazme kvazineut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ralnima na skali duljina mnogo </w:t>
      </w:r>
      <w:r w:rsidRPr="00EB4EFB">
        <w:rPr>
          <w:rFonts w:ascii="Calibri" w:hAnsi="Calibri" w:cs="Calibri"/>
          <w:color w:val="000000"/>
          <w:sz w:val="24"/>
          <w:szCs w:val="24"/>
        </w:rPr>
        <w:t>manjoj od Debyeve duljine.</w:t>
      </w:r>
    </w:p>
    <w:p w:rsidR="000C4293" w:rsidRPr="00EB4EFB" w:rsidRDefault="000C4293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4EFB">
        <w:rPr>
          <w:rFonts w:ascii="Calibri" w:hAnsi="Calibri" w:cs="Calibri"/>
          <w:color w:val="000000"/>
          <w:sz w:val="24"/>
          <w:szCs w:val="24"/>
        </w:rPr>
        <w:t>NETOČ</w:t>
      </w:r>
      <w:r w:rsidRPr="00EB4EFB">
        <w:rPr>
          <w:rFonts w:ascii="Calibri" w:hAnsi="Calibri" w:cs="Calibri"/>
          <w:color w:val="000000"/>
          <w:sz w:val="24"/>
          <w:szCs w:val="24"/>
        </w:rPr>
        <w:t>NO jer kvazineutra</w:t>
      </w:r>
      <w:r w:rsidRPr="00EB4EFB">
        <w:rPr>
          <w:rFonts w:ascii="Calibri" w:hAnsi="Calibri" w:cs="Calibri"/>
          <w:color w:val="000000"/>
          <w:sz w:val="24"/>
          <w:szCs w:val="24"/>
        </w:rPr>
        <w:t>lnost vrijedi za duljine mnogo već</w:t>
      </w:r>
      <w:r w:rsidRPr="00EB4EFB">
        <w:rPr>
          <w:rFonts w:ascii="Calibri" w:hAnsi="Calibri" w:cs="Calibri"/>
          <w:color w:val="000000"/>
          <w:sz w:val="24"/>
          <w:szCs w:val="24"/>
        </w:rPr>
        <w:t>e od Debyeve duljine</w:t>
      </w:r>
    </w:p>
    <w:p w:rsidR="000C4293" w:rsidRPr="00EB4EFB" w:rsidRDefault="000C4293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4EFB">
        <w:rPr>
          <w:rFonts w:ascii="Calibri" w:hAnsi="Calibri" w:cs="Calibri"/>
          <w:color w:val="000000"/>
          <w:sz w:val="24"/>
          <w:szCs w:val="24"/>
        </w:rPr>
        <w:t xml:space="preserve">Elektronske 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plazmene </w:t>
      </w:r>
      <w:r w:rsidRPr="00EB4EFB">
        <w:rPr>
          <w:rFonts w:ascii="Calibri" w:hAnsi="Calibri" w:cs="Calibri"/>
          <w:color w:val="000000"/>
          <w:sz w:val="24"/>
          <w:szCs w:val="24"/>
        </w:rPr>
        <w:t>oscilacije rezultiraju električ</w:t>
      </w:r>
      <w:r w:rsidRPr="00EB4EFB">
        <w:rPr>
          <w:rFonts w:ascii="Calibri" w:hAnsi="Calibri" w:cs="Calibri"/>
          <w:color w:val="000000"/>
          <w:sz w:val="24"/>
          <w:szCs w:val="24"/>
        </w:rPr>
        <w:t>nim poljima</w:t>
      </w:r>
      <w:r w:rsidRPr="00EB4EFB">
        <w:rPr>
          <w:rFonts w:ascii="Calibri" w:hAnsi="Calibri" w:cs="Calibri"/>
          <w:color w:val="000000"/>
          <w:sz w:val="24"/>
          <w:szCs w:val="24"/>
        </w:rPr>
        <w:t xml:space="preserve">, i ne-neutralnošću, na skalama mnogo manjim od Debyeve duljine. </w:t>
      </w:r>
    </w:p>
    <w:p w:rsidR="000C4293" w:rsidRPr="00EB4EFB" w:rsidRDefault="000C4293" w:rsidP="00EB4E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B4EFB">
        <w:rPr>
          <w:rFonts w:ascii="Calibri" w:hAnsi="Calibri" w:cs="Calibri"/>
          <w:color w:val="000000"/>
          <w:sz w:val="24"/>
          <w:szCs w:val="24"/>
        </w:rPr>
        <w:t>NETOČNO jer se plazmene oscilacije javljaju samo za duljine mnogo veće od Debyeve.</w:t>
      </w:r>
    </w:p>
    <w:p w:rsidR="000C4293" w:rsidRPr="00EB4EFB" w:rsidRDefault="000C4293" w:rsidP="00EB4EFB">
      <w:pPr>
        <w:spacing w:after="0" w:line="240" w:lineRule="auto"/>
        <w:rPr>
          <w:sz w:val="24"/>
          <w:szCs w:val="24"/>
        </w:rPr>
      </w:pPr>
      <w:r w:rsidRPr="00EB4EFB">
        <w:rPr>
          <w:rFonts w:ascii="Calibri" w:hAnsi="Calibri" w:cs="Calibri"/>
          <w:color w:val="000000"/>
          <w:sz w:val="24"/>
          <w:szCs w:val="24"/>
        </w:rPr>
        <w:t>Maksimalni</w:t>
      </w:r>
      <w:r w:rsidRPr="00EB4EFB">
        <w:rPr>
          <w:sz w:val="24"/>
          <w:szCs w:val="24"/>
        </w:rPr>
        <w:t xml:space="preserve"> sudarni parametar je velik broj u dobro definiranoj plazmi.TOČNO</w:t>
      </w:r>
    </w:p>
    <w:p w:rsidR="003D4586" w:rsidRPr="00EB4EFB" w:rsidRDefault="003D4586" w:rsidP="00EB4EFB">
      <w:pPr>
        <w:spacing w:after="0" w:line="240" w:lineRule="auto"/>
        <w:rPr>
          <w:sz w:val="24"/>
          <w:szCs w:val="24"/>
        </w:rPr>
      </w:pPr>
    </w:p>
    <w:p w:rsidR="003D4586" w:rsidRPr="00EB4EFB" w:rsidRDefault="003D4586" w:rsidP="00EB4EFB">
      <w:pPr>
        <w:pStyle w:val="Default"/>
      </w:pPr>
    </w:p>
    <w:p w:rsidR="003D4586" w:rsidRPr="00EB4EFB" w:rsidRDefault="003D4586" w:rsidP="00EB4EFB">
      <w:pPr>
        <w:spacing w:after="0" w:line="240" w:lineRule="auto"/>
        <w:rPr>
          <w:sz w:val="24"/>
          <w:szCs w:val="24"/>
        </w:rPr>
      </w:pPr>
    </w:p>
    <w:sectPr w:rsidR="003D4586" w:rsidRPr="00EB4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51414"/>
    <w:multiLevelType w:val="hybridMultilevel"/>
    <w:tmpl w:val="F2A440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D3"/>
    <w:rsid w:val="000C4293"/>
    <w:rsid w:val="001676D3"/>
    <w:rsid w:val="00261F38"/>
    <w:rsid w:val="003D4586"/>
    <w:rsid w:val="0044233B"/>
    <w:rsid w:val="006026DE"/>
    <w:rsid w:val="00663E45"/>
    <w:rsid w:val="008602C9"/>
    <w:rsid w:val="00EB4EFB"/>
    <w:rsid w:val="00EE368F"/>
    <w:rsid w:val="00F716F3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7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6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76D3"/>
  </w:style>
  <w:style w:type="paragraph" w:styleId="BalloonText">
    <w:name w:val="Balloon Text"/>
    <w:basedOn w:val="Normal"/>
    <w:link w:val="BalloonTextChar"/>
    <w:uiPriority w:val="99"/>
    <w:semiHidden/>
    <w:unhideWhenUsed/>
    <w:rsid w:val="000C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3E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7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6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76D3"/>
  </w:style>
  <w:style w:type="paragraph" w:styleId="BalloonText">
    <w:name w:val="Balloon Text"/>
    <w:basedOn w:val="Normal"/>
    <w:link w:val="BalloonTextChar"/>
    <w:uiPriority w:val="99"/>
    <w:semiHidden/>
    <w:unhideWhenUsed/>
    <w:rsid w:val="000C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3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Brankica Mobile</dc:creator>
  <cp:lastModifiedBy>Brankica Mobile</cp:lastModifiedBy>
  <cp:revision>2</cp:revision>
  <cp:lastPrinted>2014-01-28T21:20:00Z</cp:lastPrinted>
  <dcterms:created xsi:type="dcterms:W3CDTF">2014-01-28T21:38:00Z</dcterms:created>
  <dcterms:modified xsi:type="dcterms:W3CDTF">2014-01-28T21:38:00Z</dcterms:modified>
</cp:coreProperties>
</file>