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881" w:rsidRDefault="007D0881" w:rsidP="007D08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OS – PITANJA ZA 2. MEĐUISPIT</w:t>
      </w:r>
      <w:r>
        <w:rPr>
          <w:b/>
          <w:sz w:val="32"/>
          <w:szCs w:val="32"/>
        </w:rPr>
        <w:tab/>
      </w:r>
    </w:p>
    <w:p w:rsidR="006B6A60" w:rsidRPr="006B6A60" w:rsidRDefault="006B6A60" w:rsidP="00FB50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 w:rsidRPr="006B6A60">
        <w:rPr>
          <w:b/>
          <w:sz w:val="28"/>
          <w:szCs w:val="28"/>
        </w:rPr>
        <w:t>Međudretvena komunikacija i koncepcija monitora</w:t>
      </w:r>
    </w:p>
    <w:p w:rsidR="004234B7" w:rsidRDefault="004234B7" w:rsidP="00FB50FC">
      <w:pPr>
        <w:jc w:val="both"/>
        <w:rPr>
          <w:b/>
        </w:rPr>
      </w:pPr>
      <w:r>
        <w:rPr>
          <w:b/>
        </w:rPr>
        <w:t xml:space="preserve">60. </w:t>
      </w:r>
      <w:r w:rsidRPr="004234B7">
        <w:rPr>
          <w:b/>
        </w:rPr>
        <w:t>Sinkronizirati proizvođača i potrošača korištenjem brojačkog semafora.</w:t>
      </w:r>
    </w:p>
    <w:p w:rsidR="004234B7" w:rsidRDefault="004234B7" w:rsidP="00425F61">
      <w:pPr>
        <w:rPr>
          <w:rFonts w:ascii="Times-Roman" w:hAnsi="Times-Roman"/>
        </w:rPr>
      </w:pPr>
      <w:r>
        <w:rPr>
          <w:sz w:val="17"/>
          <w:szCs w:val="17"/>
        </w:rPr>
        <w:br/>
      </w:r>
      <w:r w:rsidRPr="004234B7">
        <w:rPr>
          <w:rFonts w:ascii="Times-Roman" w:hAnsi="Times-Roman"/>
          <w:b/>
          <w:bCs/>
          <w:u w:val="single"/>
        </w:rPr>
        <w:t>Proizvođač:</w:t>
      </w:r>
      <w:r w:rsidRPr="004234B7">
        <w:br/>
      </w:r>
      <w:r w:rsidRPr="004234B7">
        <w:br/>
      </w:r>
      <w:r w:rsidRPr="00773214">
        <w:rPr>
          <w:rFonts w:ascii="Courier New" w:hAnsi="Courier New" w:cs="Courier New"/>
        </w:rPr>
        <w:t>dok je(1){</w:t>
      </w:r>
      <w:r w:rsidRPr="00773214">
        <w:rPr>
          <w:rFonts w:ascii="Courier New" w:hAnsi="Courier New" w:cs="Courier New"/>
        </w:rPr>
        <w:br/>
        <w:t xml:space="preserve">         proizvesti poruku P;</w:t>
      </w:r>
      <w:r w:rsidRPr="00773214">
        <w:rPr>
          <w:rFonts w:ascii="Courier New" w:hAnsi="Courier New" w:cs="Courier New"/>
        </w:rPr>
        <w:br/>
        <w:t xml:space="preserve">         Ispitati_Osem(2);</w:t>
      </w:r>
      <w:r w:rsidRPr="00773214">
        <w:rPr>
          <w:rFonts w:ascii="Courier New" w:hAnsi="Courier New" w:cs="Courier New"/>
        </w:rPr>
        <w:br/>
        <w:t xml:space="preserve">         MS[UL]=P;</w:t>
      </w:r>
      <w:r w:rsidRPr="00773214">
        <w:rPr>
          <w:rFonts w:ascii="Courier New" w:hAnsi="Courier New" w:cs="Courier New"/>
        </w:rPr>
        <w:br/>
        <w:t xml:space="preserve">         UL=(UL+1)%N;</w:t>
      </w:r>
      <w:r w:rsidRPr="00773214">
        <w:rPr>
          <w:rFonts w:ascii="Courier New" w:hAnsi="Courier New" w:cs="Courier New"/>
        </w:rPr>
        <w:br/>
        <w:t xml:space="preserve">         Postavi_Osem(1);</w:t>
      </w:r>
      <w:r w:rsidRPr="00773214">
        <w:rPr>
          <w:rFonts w:ascii="Courier New" w:hAnsi="Courier New" w:cs="Courier New"/>
        </w:rPr>
        <w:br/>
        <w:t>}</w:t>
      </w:r>
      <w:r w:rsidRPr="00773214">
        <w:rPr>
          <w:rFonts w:ascii="Courier New" w:hAnsi="Courier New" w:cs="Courier New"/>
          <w:sz w:val="17"/>
          <w:szCs w:val="17"/>
        </w:rPr>
        <w:br/>
      </w:r>
      <w:r w:rsidRPr="00773214">
        <w:rPr>
          <w:rFonts w:ascii="Courier New" w:hAnsi="Courier New" w:cs="Courier New"/>
          <w:sz w:val="17"/>
          <w:szCs w:val="17"/>
        </w:rPr>
        <w:br/>
      </w:r>
      <w:r w:rsidRPr="00773214">
        <w:rPr>
          <w:rFonts w:ascii="Courier New" w:hAnsi="Courier New" w:cs="Courier New"/>
          <w:sz w:val="17"/>
          <w:szCs w:val="17"/>
        </w:rPr>
        <w:br/>
      </w:r>
      <w:r w:rsidRPr="00773214">
        <w:rPr>
          <w:rFonts w:ascii="Courier New" w:hAnsi="Courier New" w:cs="Courier New"/>
          <w:b/>
          <w:bCs/>
          <w:u w:val="single"/>
        </w:rPr>
        <w:t>Potrošač:</w:t>
      </w:r>
      <w:r w:rsidRPr="00773214">
        <w:rPr>
          <w:rFonts w:ascii="Courier New" w:hAnsi="Courier New" w:cs="Courier New"/>
        </w:rPr>
        <w:br/>
      </w:r>
      <w:r w:rsidRPr="00773214">
        <w:rPr>
          <w:rFonts w:ascii="Courier New" w:hAnsi="Courier New" w:cs="Courier New"/>
        </w:rPr>
        <w:br/>
        <w:t>dok je(1){</w:t>
      </w:r>
      <w:r w:rsidRPr="00773214">
        <w:rPr>
          <w:rFonts w:ascii="Courier New" w:hAnsi="Courier New" w:cs="Courier New"/>
        </w:rPr>
        <w:br/>
      </w:r>
      <w:r w:rsidR="00425F61" w:rsidRPr="00773214">
        <w:rPr>
          <w:rFonts w:ascii="Courier New" w:hAnsi="Courier New" w:cs="Courier New"/>
        </w:rPr>
        <w:t xml:space="preserve">         </w:t>
      </w:r>
      <w:r w:rsidRPr="00773214">
        <w:rPr>
          <w:rFonts w:ascii="Courier New" w:hAnsi="Courier New" w:cs="Courier New"/>
        </w:rPr>
        <w:t>Ispitati_Osem(1);</w:t>
      </w:r>
      <w:r w:rsidRPr="00773214">
        <w:rPr>
          <w:rFonts w:ascii="Courier New" w:hAnsi="Courier New" w:cs="Courier New"/>
        </w:rPr>
        <w:br/>
      </w:r>
      <w:r w:rsidR="00425F61" w:rsidRPr="00773214">
        <w:rPr>
          <w:rFonts w:ascii="Courier New" w:hAnsi="Courier New" w:cs="Courier New"/>
        </w:rPr>
        <w:t xml:space="preserve">         </w:t>
      </w:r>
      <w:r w:rsidRPr="00773214">
        <w:rPr>
          <w:rFonts w:ascii="Courier New" w:hAnsi="Courier New" w:cs="Courier New"/>
        </w:rPr>
        <w:t>R=MS[IZ];</w:t>
      </w:r>
      <w:r w:rsidRPr="00773214">
        <w:rPr>
          <w:rFonts w:ascii="Courier New" w:hAnsi="Courier New" w:cs="Courier New"/>
        </w:rPr>
        <w:br/>
      </w:r>
      <w:r w:rsidR="00425F61" w:rsidRPr="00773214">
        <w:rPr>
          <w:rFonts w:ascii="Courier New" w:hAnsi="Courier New" w:cs="Courier New"/>
        </w:rPr>
        <w:t xml:space="preserve">         </w:t>
      </w:r>
      <w:r w:rsidRPr="00773214">
        <w:rPr>
          <w:rFonts w:ascii="Courier New" w:hAnsi="Courier New" w:cs="Courier New"/>
        </w:rPr>
        <w:t>IZ=(IZ+1)%N;</w:t>
      </w:r>
      <w:r w:rsidRPr="00773214">
        <w:rPr>
          <w:rFonts w:ascii="Courier New" w:hAnsi="Courier New" w:cs="Courier New"/>
        </w:rPr>
        <w:br/>
      </w:r>
      <w:r w:rsidR="00425F61" w:rsidRPr="00773214">
        <w:rPr>
          <w:rFonts w:ascii="Courier New" w:hAnsi="Courier New" w:cs="Courier New"/>
        </w:rPr>
        <w:t xml:space="preserve">         </w:t>
      </w:r>
      <w:r w:rsidRPr="00773214">
        <w:rPr>
          <w:rFonts w:ascii="Courier New" w:hAnsi="Courier New" w:cs="Courier New"/>
        </w:rPr>
        <w:t>Postavi_Osem(2);</w:t>
      </w:r>
      <w:r w:rsidRPr="00773214">
        <w:rPr>
          <w:rFonts w:ascii="Courier New" w:hAnsi="Courier New" w:cs="Courier New"/>
        </w:rPr>
        <w:br/>
      </w:r>
      <w:r w:rsidR="00425F61" w:rsidRPr="00773214">
        <w:rPr>
          <w:rFonts w:ascii="Courier New" w:hAnsi="Courier New" w:cs="Courier New"/>
        </w:rPr>
        <w:t xml:space="preserve">         </w:t>
      </w:r>
      <w:r w:rsidRPr="00773214">
        <w:rPr>
          <w:rFonts w:ascii="Courier New" w:hAnsi="Courier New" w:cs="Courier New"/>
        </w:rPr>
        <w:t>Potrošiti poruku R;</w:t>
      </w:r>
      <w:r w:rsidRPr="00773214">
        <w:rPr>
          <w:rFonts w:ascii="Courier New" w:hAnsi="Courier New" w:cs="Courier New"/>
        </w:rPr>
        <w:br/>
        <w:t>}</w:t>
      </w:r>
    </w:p>
    <w:p w:rsidR="00425F61" w:rsidRDefault="00425F61" w:rsidP="00425F61">
      <w:pPr>
        <w:rPr>
          <w:rFonts w:ascii="Times-Roman" w:hAnsi="Times-Roman"/>
        </w:rPr>
      </w:pPr>
      <w:r w:rsidRPr="00425F61">
        <w:rPr>
          <w:rFonts w:ascii="Times-Roman" w:hAnsi="Times-Roman"/>
          <w:b/>
          <w:bCs/>
        </w:rPr>
        <w:t>Objašnjene varijabli:</w:t>
      </w:r>
      <w:r w:rsidRPr="00425F61">
        <w:br/>
      </w:r>
      <w:r w:rsidRPr="00425F61">
        <w:rPr>
          <w:rFonts w:ascii="Times-Roman" w:hAnsi="Times-Roman"/>
        </w:rPr>
        <w:t>MS=međuspremnik</w:t>
      </w:r>
      <w:r w:rsidRPr="00425F61">
        <w:br/>
      </w:r>
      <w:r w:rsidRPr="00425F61">
        <w:rPr>
          <w:rFonts w:ascii="Times-Roman" w:hAnsi="Times-Roman"/>
        </w:rPr>
        <w:t>UL, IZ=kazaljke za kretanje po međuspremniku</w:t>
      </w:r>
      <w:r w:rsidRPr="00425F61">
        <w:br/>
      </w:r>
      <w:r w:rsidRPr="00425F61">
        <w:rPr>
          <w:rFonts w:ascii="Times-Roman" w:hAnsi="Times-Roman"/>
        </w:rPr>
        <w:t>P, R=poruka</w:t>
      </w:r>
      <w:r w:rsidRPr="00425F61">
        <w:br/>
      </w:r>
      <w:r w:rsidRPr="00425F61">
        <w:rPr>
          <w:rFonts w:ascii="Times-Roman" w:hAnsi="Times-Roman"/>
        </w:rPr>
        <w:t>N=veličina međuspremnika</w:t>
      </w:r>
    </w:p>
    <w:p w:rsidR="00FB50FC" w:rsidRDefault="00FB50FC" w:rsidP="00425F61">
      <w:pPr>
        <w:rPr>
          <w:b/>
        </w:rPr>
      </w:pPr>
      <w:r>
        <w:rPr>
          <w:b/>
        </w:rPr>
        <w:t xml:space="preserve">61. </w:t>
      </w:r>
      <w:r w:rsidRPr="00FB50FC">
        <w:rPr>
          <w:b/>
        </w:rPr>
        <w:t>Sinkronizirati više proizvođača i više potrošača uz pomoć binarnih i brojačkih semafora.</w:t>
      </w:r>
    </w:p>
    <w:p w:rsidR="00425F61" w:rsidRDefault="00425F61" w:rsidP="00425F61">
      <w:pPr>
        <w:rPr>
          <w:b/>
        </w:rPr>
      </w:pPr>
      <w:r w:rsidRPr="00425F61">
        <w:rPr>
          <w:b/>
        </w:rPr>
        <w:drawing>
          <wp:inline distT="0" distB="0" distL="0" distR="0">
            <wp:extent cx="4991100" cy="2515356"/>
            <wp:effectExtent l="19050" t="0" r="0" b="0"/>
            <wp:docPr id="4" name="Picture 0" descr="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206" cy="25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60" w:rsidRDefault="006B6A60" w:rsidP="00425F61">
      <w:pPr>
        <w:rPr>
          <w:b/>
        </w:rPr>
      </w:pPr>
    </w:p>
    <w:p w:rsidR="00FB50FC" w:rsidRDefault="00FB50FC" w:rsidP="00425F61">
      <w:pPr>
        <w:rPr>
          <w:b/>
        </w:rPr>
      </w:pPr>
      <w:r>
        <w:rPr>
          <w:b/>
        </w:rPr>
        <w:t>62</w:t>
      </w:r>
      <w:r w:rsidRPr="00FB50FC">
        <w:rPr>
          <w:b/>
        </w:rPr>
        <w:t>. Sinkronizirati rad dviju dretvi tako da se one obavljaju naizmjenično.</w:t>
      </w:r>
    </w:p>
    <w:p w:rsidR="00FB50FC" w:rsidRDefault="00FB50FC" w:rsidP="00FB50FC">
      <w:pPr>
        <w:jc w:val="both"/>
        <w:rPr>
          <w:b/>
        </w:rPr>
      </w:pPr>
      <w:r>
        <w:rPr>
          <w:b/>
          <w:noProof/>
          <w:lang w:eastAsia="hr-HR"/>
        </w:rPr>
        <w:drawing>
          <wp:inline distT="0" distB="0" distL="0" distR="0">
            <wp:extent cx="5257800" cy="2643969"/>
            <wp:effectExtent l="19050" t="0" r="0" b="0"/>
            <wp:docPr id="2" name="Picture 1" descr="o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106" cy="264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FC" w:rsidRDefault="00FB50FC" w:rsidP="00FB50FC">
      <w:pPr>
        <w:jc w:val="both"/>
        <w:rPr>
          <w:b/>
        </w:rPr>
      </w:pPr>
      <w:r>
        <w:rPr>
          <w:b/>
        </w:rPr>
        <w:t xml:space="preserve">63. </w:t>
      </w:r>
      <w:r w:rsidRPr="00FB50FC">
        <w:rPr>
          <w:b/>
        </w:rPr>
        <w:t>Što je potpuni zastoj?</w:t>
      </w:r>
    </w:p>
    <w:p w:rsidR="0083460D" w:rsidRDefault="0083460D" w:rsidP="00FB50FC">
      <w:pPr>
        <w:jc w:val="both"/>
        <w:rPr>
          <w:b/>
        </w:rPr>
      </w:pPr>
      <w:r>
        <w:rPr>
          <w:b/>
        </w:rPr>
        <w:t>Formalna definicija:</w:t>
      </w:r>
    </w:p>
    <w:p w:rsidR="0083460D" w:rsidRDefault="0083460D" w:rsidP="00FB50FC">
      <w:pPr>
        <w:jc w:val="both"/>
      </w:pPr>
      <w:r>
        <w:t>Potpuni zastoj može nastati kada se najmanje dvije dretve nameću za sredstva odnosno nijednoj dretvi nije dozvoljen ulazak u K.O. te dolazi do zastoja.</w:t>
      </w:r>
    </w:p>
    <w:p w:rsidR="00857CF1" w:rsidRDefault="00857CF1" w:rsidP="00FB50FC">
      <w:pPr>
        <w:jc w:val="both"/>
      </w:pPr>
      <w:r>
        <w:t>Ili</w:t>
      </w:r>
    </w:p>
    <w:p w:rsidR="0083460D" w:rsidRPr="00857CF1" w:rsidRDefault="00857CF1" w:rsidP="00FB50FC">
      <w:pPr>
        <w:jc w:val="both"/>
      </w:pPr>
      <w:r w:rsidRPr="00857CF1">
        <w:rPr>
          <w:rFonts w:ascii="Times-Roman" w:hAnsi="Times-Roman"/>
        </w:rPr>
        <w:t>Potpuni zastoj je stanje sustava u kojem su sve dretve blokirane u nekom redu uvjeta</w:t>
      </w:r>
    </w:p>
    <w:p w:rsidR="0083460D" w:rsidRDefault="0083460D" w:rsidP="00FB50FC">
      <w:pPr>
        <w:jc w:val="both"/>
        <w:rPr>
          <w:b/>
        </w:rPr>
      </w:pPr>
      <w:r>
        <w:rPr>
          <w:b/>
        </w:rPr>
        <w:t>Golubov odgovor (kaze Pidžn da je ovo dovoljno za sve bodove):</w:t>
      </w:r>
    </w:p>
    <w:p w:rsidR="0083460D" w:rsidRDefault="0083460D" w:rsidP="00FB50FC">
      <w:pPr>
        <w:jc w:val="both"/>
      </w:pPr>
      <w:r>
        <w:t xml:space="preserve">Dretva  1 </w:t>
      </w:r>
      <w:r>
        <w:tab/>
      </w:r>
      <w:r>
        <w:tab/>
      </w:r>
      <w:r>
        <w:tab/>
        <w:t>Dretva 2</w:t>
      </w:r>
    </w:p>
    <w:p w:rsidR="0083460D" w:rsidRDefault="0083460D" w:rsidP="00FB50FC">
      <w:pPr>
        <w:jc w:val="both"/>
      </w:pPr>
      <w:r>
        <w:t>....</w:t>
      </w:r>
      <w:r>
        <w:tab/>
      </w:r>
      <w:r>
        <w:tab/>
      </w:r>
      <w:r>
        <w:tab/>
      </w:r>
      <w:r>
        <w:tab/>
        <w:t>....</w:t>
      </w:r>
    </w:p>
    <w:p w:rsidR="0083460D" w:rsidRDefault="0083460D" w:rsidP="00FB50FC">
      <w:pPr>
        <w:jc w:val="both"/>
      </w:pPr>
      <w:r>
        <w:t>Čekaj_Bsem (1);</w:t>
      </w:r>
      <w:r>
        <w:tab/>
      </w:r>
      <w:r>
        <w:tab/>
        <w:t>Čekaj_Bsem (2);</w:t>
      </w:r>
    </w:p>
    <w:p w:rsidR="0083460D" w:rsidRDefault="0083460D" w:rsidP="00FB50FC">
      <w:pPr>
        <w:jc w:val="both"/>
      </w:pPr>
      <w:r>
        <w:t>Čekaj_Bsem (2);</w:t>
      </w:r>
      <w:r>
        <w:tab/>
      </w:r>
      <w:r>
        <w:tab/>
        <w:t>Čekaj_Bsem (1);</w:t>
      </w:r>
    </w:p>
    <w:p w:rsidR="0083460D" w:rsidRDefault="0083460D" w:rsidP="00FB50FC">
      <w:pPr>
        <w:jc w:val="both"/>
      </w:pPr>
      <w:r>
        <w:t>K.O.;</w:t>
      </w:r>
      <w:r>
        <w:tab/>
      </w:r>
      <w:r>
        <w:tab/>
      </w:r>
      <w:r>
        <w:tab/>
      </w:r>
      <w:r>
        <w:tab/>
        <w:t>K.O.;</w:t>
      </w:r>
    </w:p>
    <w:p w:rsidR="0083460D" w:rsidRDefault="0083460D" w:rsidP="00FB50FC">
      <w:pPr>
        <w:jc w:val="both"/>
      </w:pPr>
      <w:r>
        <w:t>Postavi_Bsem (2);</w:t>
      </w:r>
      <w:r>
        <w:tab/>
      </w:r>
      <w:r>
        <w:tab/>
        <w:t>Postavi_Bsem (2);</w:t>
      </w:r>
    </w:p>
    <w:p w:rsidR="0083460D" w:rsidRDefault="0083460D" w:rsidP="00FB50FC">
      <w:pPr>
        <w:jc w:val="both"/>
      </w:pPr>
      <w:r>
        <w:t>Postavi_Bsem(1);</w:t>
      </w:r>
      <w:r>
        <w:tab/>
      </w:r>
      <w:r>
        <w:tab/>
        <w:t>Postavi_Bsem (1);</w:t>
      </w:r>
    </w:p>
    <w:p w:rsidR="006B6A60" w:rsidRDefault="006B6A60" w:rsidP="00FB50FC">
      <w:pPr>
        <w:jc w:val="both"/>
        <w:rPr>
          <w:b/>
        </w:rPr>
      </w:pPr>
    </w:p>
    <w:p w:rsidR="006B6A60" w:rsidRDefault="006B6A60" w:rsidP="00FB50FC">
      <w:pPr>
        <w:jc w:val="both"/>
        <w:rPr>
          <w:b/>
        </w:rPr>
      </w:pPr>
    </w:p>
    <w:p w:rsidR="006B6A60" w:rsidRDefault="006B6A60" w:rsidP="00FB50FC">
      <w:pPr>
        <w:jc w:val="both"/>
        <w:rPr>
          <w:b/>
        </w:rPr>
      </w:pPr>
    </w:p>
    <w:p w:rsidR="0083460D" w:rsidRDefault="0083460D" w:rsidP="00FB50FC">
      <w:pPr>
        <w:jc w:val="both"/>
        <w:rPr>
          <w:b/>
        </w:rPr>
      </w:pPr>
      <w:r w:rsidRPr="0083460D">
        <w:rPr>
          <w:b/>
        </w:rPr>
        <w:lastRenderedPageBreak/>
        <w:t>64. Navesti nužne uvjete za nastajanje potpunog zastoja.</w:t>
      </w:r>
    </w:p>
    <w:p w:rsidR="0083460D" w:rsidRDefault="005A1B14" w:rsidP="00FB50FC">
      <w:pPr>
        <w:jc w:val="both"/>
      </w:pPr>
      <w:r>
        <w:rPr>
          <w:b/>
        </w:rPr>
        <w:t xml:space="preserve">1. </w:t>
      </w:r>
      <w:r>
        <w:t>Dretve koriste sredstva međusobno isključivo.</w:t>
      </w:r>
    </w:p>
    <w:p w:rsidR="005A1B14" w:rsidRDefault="005A1B14" w:rsidP="00FB50FC">
      <w:pPr>
        <w:jc w:val="both"/>
      </w:pPr>
      <w:r>
        <w:rPr>
          <w:b/>
        </w:rPr>
        <w:t xml:space="preserve">2. </w:t>
      </w:r>
      <w:r>
        <w:t>Dretvi se dodijeljeno joj sredstvo ne može oduzeti (dretva sama otpušta sredstvo).</w:t>
      </w:r>
    </w:p>
    <w:p w:rsidR="005A1B14" w:rsidRDefault="005A1B14" w:rsidP="00FB50FC">
      <w:pPr>
        <w:jc w:val="both"/>
      </w:pPr>
      <w:r>
        <w:rPr>
          <w:b/>
        </w:rPr>
        <w:t xml:space="preserve">3. </w:t>
      </w:r>
      <w:r>
        <w:t>Dretva drži sredstvo dok čeka na dodjelu drugog sredstva.</w:t>
      </w:r>
    </w:p>
    <w:p w:rsidR="006B6A60" w:rsidRDefault="006B6A60" w:rsidP="00FB50FC">
      <w:pPr>
        <w:jc w:val="both"/>
        <w:rPr>
          <w:b/>
        </w:rPr>
      </w:pPr>
    </w:p>
    <w:p w:rsidR="005A1B14" w:rsidRDefault="005A1B14" w:rsidP="00FB50FC">
      <w:pPr>
        <w:jc w:val="both"/>
        <w:rPr>
          <w:b/>
        </w:rPr>
      </w:pPr>
      <w:r w:rsidRPr="005A1B14">
        <w:rPr>
          <w:b/>
        </w:rPr>
        <w:t>65. Što je monitor?</w:t>
      </w:r>
    </w:p>
    <w:p w:rsidR="00C50556" w:rsidRDefault="00C50556" w:rsidP="00C50556">
      <w:pPr>
        <w:jc w:val="both"/>
      </w:pPr>
      <w:r>
        <w:t>Monitor je nadzorni program koje objedinjuje mehanizme suradnje dretvi u prikladne funkcije </w:t>
      </w:r>
    </w:p>
    <w:p w:rsidR="005A1B14" w:rsidRDefault="00C50556" w:rsidP="00C50556">
      <w:pPr>
        <w:jc w:val="both"/>
      </w:pPr>
      <w:r>
        <w:t>za razrješavanje cjelovitih problema. </w:t>
      </w:r>
    </w:p>
    <w:p w:rsidR="005B37F1" w:rsidRDefault="005B37F1" w:rsidP="00C50556">
      <w:pPr>
        <w:jc w:val="both"/>
        <w:rPr>
          <w:b/>
        </w:rPr>
      </w:pPr>
      <w:r w:rsidRPr="005B37F1">
        <w:rPr>
          <w:b/>
        </w:rPr>
        <w:t>66. Navesti jezgrine strukture podataka koje se koriste za ostvarenje monitora</w:t>
      </w:r>
      <w:r>
        <w:rPr>
          <w:b/>
        </w:rPr>
        <w:t>.</w:t>
      </w:r>
    </w:p>
    <w:p w:rsidR="005B37F1" w:rsidRDefault="00B75973" w:rsidP="00B75973">
      <w:pPr>
        <w:jc w:val="both"/>
      </w:pPr>
      <w:r>
        <w:t>MONITOR[M].v, Red_Uvjeta[M,1], Red_Uvjeta[M,2],</w:t>
      </w:r>
      <w:r w:rsidR="001E03A1">
        <w:t xml:space="preserve"> Red_Uvjeta[M, N]</w:t>
      </w:r>
      <w:r>
        <w:t xml:space="preserve"> redova uvjeta ima onoliko koliko ima uvjeta. </w:t>
      </w:r>
    </w:p>
    <w:p w:rsidR="0094626F" w:rsidRDefault="0094626F" w:rsidP="00B75973">
      <w:pPr>
        <w:jc w:val="both"/>
        <w:rPr>
          <w:b/>
        </w:rPr>
      </w:pPr>
      <w:r>
        <w:rPr>
          <w:b/>
        </w:rPr>
        <w:t xml:space="preserve">67. </w:t>
      </w:r>
      <w:r w:rsidRPr="0094626F">
        <w:rPr>
          <w:b/>
        </w:rPr>
        <w:t>Navesti jezgrine funkcije za ostvarenje monitora.</w:t>
      </w:r>
    </w:p>
    <w:p w:rsidR="00B75973" w:rsidRDefault="00995230" w:rsidP="00995230">
      <w:r>
        <w:t>Ući_u_monitor (M);</w:t>
      </w:r>
    </w:p>
    <w:p w:rsidR="00995230" w:rsidRDefault="00995230" w:rsidP="00995230">
      <w:r>
        <w:t>Izaći_iz_monitora (M);</w:t>
      </w:r>
    </w:p>
    <w:p w:rsidR="00995230" w:rsidRDefault="00995230" w:rsidP="00995230">
      <w:r>
        <w:t>Uvrstiti_u_red_uvjeta (M, K);   - blokiranje dretvi unutar monitora</w:t>
      </w:r>
    </w:p>
    <w:p w:rsidR="00995230" w:rsidRDefault="00995230" w:rsidP="00995230">
      <w:r>
        <w:t>Osloboditi_iz_reda_uvjeta (M, K); - oslobađanje neke dretve iz reda ili izlazak iz monitora</w:t>
      </w:r>
    </w:p>
    <w:p w:rsidR="004B5A48" w:rsidRPr="004B5A48" w:rsidRDefault="004B5A48" w:rsidP="004B5A48">
      <w:pPr>
        <w:rPr>
          <w:b/>
        </w:rPr>
      </w:pPr>
      <w:r w:rsidRPr="004B5A48">
        <w:rPr>
          <w:b/>
        </w:rPr>
        <w:t xml:space="preserve">69. U pseudokodu napisati jezgrine funkcije za ostvarenje monitora: Ući_u_monitor, </w:t>
      </w:r>
    </w:p>
    <w:p w:rsidR="00995230" w:rsidRDefault="004B5A48" w:rsidP="004B5A48">
      <w:pPr>
        <w:rPr>
          <w:b/>
        </w:rPr>
      </w:pPr>
      <w:r w:rsidRPr="004B5A48">
        <w:rPr>
          <w:b/>
        </w:rPr>
        <w:t>Izaći_iz_monitora, Uvrstiti_u_red_uvjeta</w:t>
      </w:r>
      <w:r>
        <w:rPr>
          <w:b/>
        </w:rPr>
        <w:t xml:space="preserve"> </w:t>
      </w:r>
      <w:r w:rsidRPr="004B5A48">
        <w:rPr>
          <w:b/>
        </w:rPr>
        <w:t xml:space="preserve"> i</w:t>
      </w:r>
      <w:r>
        <w:rPr>
          <w:b/>
        </w:rPr>
        <w:t xml:space="preserve"> </w:t>
      </w:r>
      <w:r w:rsidRPr="004B5A48">
        <w:rPr>
          <w:b/>
        </w:rPr>
        <w:t xml:space="preserve"> Osloboditi_iz_reda_uvjeta.</w:t>
      </w:r>
    </w:p>
    <w:p w:rsidR="004B5A48" w:rsidRPr="001C5DB5" w:rsidRDefault="00B243A1" w:rsidP="00B243A1">
      <w:pPr>
        <w:rPr>
          <w:rFonts w:ascii="Courier New" w:hAnsi="Courier New" w:cs="Courier New"/>
        </w:rPr>
      </w:pPr>
      <w:r w:rsidRPr="001C5DB5">
        <w:rPr>
          <w:rFonts w:ascii="Courier New" w:hAnsi="Courier New" w:cs="Courier New"/>
          <w:b/>
          <w:bCs/>
        </w:rPr>
        <w:t>Uci_u_monitor(M){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</w:t>
      </w:r>
      <w:r w:rsidRPr="001C5DB5">
        <w:rPr>
          <w:rFonts w:ascii="Courier New" w:hAnsi="Courier New" w:cs="Courier New"/>
        </w:rPr>
        <w:t>Pohraniti kontekst u opisnik Aktivna_D;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</w:t>
      </w:r>
      <w:r w:rsidRPr="001C5DB5">
        <w:rPr>
          <w:rFonts w:ascii="Courier New" w:hAnsi="Courier New" w:cs="Courier New"/>
        </w:rPr>
        <w:t>Ako je (Monitor[M].v==1) {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       </w:t>
      </w:r>
      <w:r w:rsidRPr="001C5DB5">
        <w:rPr>
          <w:rFonts w:ascii="Courier New" w:hAnsi="Courier New" w:cs="Courier New"/>
        </w:rPr>
        <w:t>Monitor[M].v=0;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       </w:t>
      </w:r>
      <w:r w:rsidRPr="001C5DB5">
        <w:rPr>
          <w:rFonts w:ascii="Courier New" w:hAnsi="Courier New" w:cs="Courier New"/>
        </w:rPr>
        <w:t>Obnoviti kontekst iz opisnika Aktivna_D;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       </w:t>
      </w:r>
      <w:r w:rsidRPr="001C5DB5">
        <w:rPr>
          <w:rFonts w:ascii="Courier New" w:hAnsi="Courier New" w:cs="Courier New"/>
        </w:rPr>
        <w:t>Omogućiti prekidanje;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       </w:t>
      </w:r>
      <w:r w:rsidRPr="001C5DB5">
        <w:rPr>
          <w:rFonts w:ascii="Courier New" w:hAnsi="Courier New" w:cs="Courier New"/>
        </w:rPr>
        <w:t>Vratiti se iz prekidnog načina rada;</w:t>
      </w:r>
      <w:r w:rsidRPr="001C5DB5">
        <w:rPr>
          <w:rFonts w:ascii="Courier New" w:hAnsi="Courier New" w:cs="Courier New"/>
        </w:rPr>
        <w:br/>
      </w:r>
      <w:r w:rsidR="00AF3A09" w:rsidRPr="001C5DB5">
        <w:rPr>
          <w:rFonts w:ascii="Courier New" w:hAnsi="Courier New" w:cs="Courier New"/>
        </w:rPr>
        <w:t xml:space="preserve">            </w:t>
      </w:r>
      <w:r w:rsidRPr="001C5DB5">
        <w:rPr>
          <w:rFonts w:ascii="Courier New" w:hAnsi="Courier New" w:cs="Courier New"/>
        </w:rPr>
        <w:t>}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</w:t>
      </w:r>
      <w:r w:rsidRPr="001C5DB5">
        <w:rPr>
          <w:rFonts w:ascii="Courier New" w:hAnsi="Courier New" w:cs="Courier New"/>
        </w:rPr>
        <w:t>Inače {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       </w:t>
      </w:r>
      <w:r w:rsidRPr="001C5DB5">
        <w:rPr>
          <w:rFonts w:ascii="Courier New" w:hAnsi="Courier New" w:cs="Courier New"/>
        </w:rPr>
        <w:t>Premjestiti opisnik iz reda Aktivna_D u red Monitor[M];</w:t>
      </w:r>
      <w:r w:rsidRPr="001C5DB5">
        <w:rPr>
          <w:rFonts w:ascii="Courier New" w:hAnsi="Courier New" w:cs="Courier New"/>
        </w:rPr>
        <w:br/>
      </w:r>
      <w:r w:rsidR="001C5DB5">
        <w:rPr>
          <w:rFonts w:ascii="Courier New" w:hAnsi="Courier New" w:cs="Courier New"/>
        </w:rPr>
        <w:t xml:space="preserve">             </w:t>
      </w:r>
      <w:r w:rsidRPr="001C5DB5">
        <w:rPr>
          <w:rFonts w:ascii="Courier New" w:hAnsi="Courier New" w:cs="Courier New"/>
        </w:rPr>
        <w:t>Aktivirati prvu dretvu iz reda Pripravne_D;</w:t>
      </w:r>
      <w:r w:rsidRPr="001C5DB5">
        <w:rPr>
          <w:rFonts w:ascii="Courier New" w:hAnsi="Courier New" w:cs="Courier New"/>
        </w:rPr>
        <w:br/>
      </w:r>
      <w:r w:rsidR="00AF3A09" w:rsidRPr="001C5DB5">
        <w:rPr>
          <w:rFonts w:ascii="Courier New" w:hAnsi="Courier New" w:cs="Courier New"/>
        </w:rPr>
        <w:t xml:space="preserve">            </w:t>
      </w:r>
      <w:r w:rsidRPr="001C5DB5">
        <w:rPr>
          <w:rFonts w:ascii="Courier New" w:hAnsi="Courier New" w:cs="Courier New"/>
        </w:rPr>
        <w:t>}</w:t>
      </w:r>
      <w:r w:rsidRPr="001C5DB5">
        <w:rPr>
          <w:rFonts w:ascii="Courier New" w:hAnsi="Courier New" w:cs="Courier New"/>
        </w:rPr>
        <w:br/>
        <w:t>}</w:t>
      </w:r>
    </w:p>
    <w:p w:rsidR="006B6A60" w:rsidRDefault="006B6A60" w:rsidP="004F60FA">
      <w:pPr>
        <w:rPr>
          <w:rFonts w:ascii="Courier New" w:hAnsi="Courier New" w:cs="Courier New"/>
          <w:b/>
          <w:bCs/>
        </w:rPr>
      </w:pPr>
    </w:p>
    <w:p w:rsidR="006B6A60" w:rsidRDefault="006B6A60" w:rsidP="004F60FA">
      <w:pPr>
        <w:rPr>
          <w:rFonts w:ascii="Courier New" w:hAnsi="Courier New" w:cs="Courier New"/>
          <w:b/>
          <w:bCs/>
        </w:rPr>
      </w:pPr>
    </w:p>
    <w:p w:rsidR="00AF3A09" w:rsidRPr="001C5DB5" w:rsidRDefault="004F60FA" w:rsidP="004F60FA">
      <w:pPr>
        <w:rPr>
          <w:rFonts w:ascii="Courier New" w:hAnsi="Courier New" w:cs="Courier New"/>
        </w:rPr>
      </w:pPr>
      <w:r w:rsidRPr="001C5DB5">
        <w:rPr>
          <w:rFonts w:ascii="Courier New" w:hAnsi="Courier New" w:cs="Courier New"/>
          <w:b/>
          <w:bCs/>
        </w:rPr>
        <w:lastRenderedPageBreak/>
        <w:t>Izaci_iz_monitora(M){</w:t>
      </w:r>
      <w:r w:rsidRPr="001C5DB5">
        <w:rPr>
          <w:rFonts w:ascii="Courier New" w:hAnsi="Courier New" w:cs="Courier New"/>
        </w:rPr>
        <w:br/>
      </w:r>
      <w:r w:rsidR="00773214">
        <w:rPr>
          <w:rFonts w:ascii="Courier New" w:hAnsi="Courier New" w:cs="Courier New"/>
        </w:rPr>
        <w:t xml:space="preserve">     </w:t>
      </w:r>
      <w:r w:rsidRPr="001C5DB5">
        <w:rPr>
          <w:rFonts w:ascii="Courier New" w:hAnsi="Courier New" w:cs="Courier New"/>
        </w:rPr>
        <w:t>Pohraniti kontekst u opisnik Aktivna_D;</w:t>
      </w:r>
      <w:r w:rsidRPr="001C5DB5">
        <w:rPr>
          <w:rFonts w:ascii="Courier New" w:hAnsi="Courier New" w:cs="Courier New"/>
        </w:rPr>
        <w:br/>
      </w:r>
      <w:r w:rsidR="00773214">
        <w:rPr>
          <w:rFonts w:ascii="Courier New" w:hAnsi="Courier New" w:cs="Courier New"/>
        </w:rPr>
        <w:t xml:space="preserve">     </w:t>
      </w:r>
      <w:r w:rsidRPr="001C5DB5">
        <w:rPr>
          <w:rFonts w:ascii="Courier New" w:hAnsi="Courier New" w:cs="Courier New"/>
        </w:rPr>
        <w:t>Premjestiti opisnik iz reda Aktivna_D u red Pripravne_D;</w:t>
      </w:r>
      <w:r w:rsidRPr="001C5DB5">
        <w:rPr>
          <w:rFonts w:ascii="Courier New" w:hAnsi="Courier New" w:cs="Courier New"/>
        </w:rPr>
        <w:br/>
      </w:r>
      <w:r w:rsidR="00773214">
        <w:rPr>
          <w:rFonts w:ascii="Courier New" w:hAnsi="Courier New" w:cs="Courier New"/>
        </w:rPr>
        <w:t xml:space="preserve">     </w:t>
      </w:r>
      <w:r w:rsidRPr="001C5DB5">
        <w:rPr>
          <w:rFonts w:ascii="Courier New" w:hAnsi="Courier New" w:cs="Courier New"/>
        </w:rPr>
        <w:t>Ako je ((Monitor[M].v==0) &amp;&amp; (red Monitor[M] neprazan)) {</w:t>
      </w:r>
      <w:r w:rsidRPr="001C5DB5">
        <w:rPr>
          <w:rFonts w:ascii="Courier New" w:hAnsi="Courier New" w:cs="Courier New"/>
        </w:rPr>
        <w:br/>
      </w:r>
      <w:r w:rsidR="00773214">
        <w:rPr>
          <w:rFonts w:ascii="Courier New" w:hAnsi="Courier New" w:cs="Courier New"/>
        </w:rPr>
        <w:t xml:space="preserve">       </w:t>
      </w:r>
      <w:r w:rsidRPr="001C5DB5">
        <w:rPr>
          <w:rFonts w:ascii="Courier New" w:hAnsi="Courier New" w:cs="Courier New"/>
        </w:rPr>
        <w:t>Premjesti prvi opisnik iz reda Monitor[M] u red Pripravne_D;</w:t>
      </w:r>
      <w:r w:rsidRPr="001C5DB5">
        <w:rPr>
          <w:rFonts w:ascii="Courier New" w:hAnsi="Courier New" w:cs="Courier New"/>
        </w:rPr>
        <w:br/>
      </w:r>
      <w:r w:rsidR="00773214">
        <w:rPr>
          <w:rFonts w:ascii="Courier New" w:hAnsi="Courier New" w:cs="Courier New"/>
        </w:rPr>
        <w:t xml:space="preserve">     </w:t>
      </w:r>
      <w:r w:rsidRPr="001C5DB5">
        <w:rPr>
          <w:rFonts w:ascii="Courier New" w:hAnsi="Courier New" w:cs="Courier New"/>
        </w:rPr>
        <w:t>}</w:t>
      </w:r>
      <w:r w:rsidRPr="001C5DB5">
        <w:rPr>
          <w:rFonts w:ascii="Courier New" w:hAnsi="Courier New" w:cs="Courier New"/>
        </w:rPr>
        <w:br/>
      </w:r>
      <w:r w:rsidR="00773214">
        <w:rPr>
          <w:rFonts w:ascii="Courier New" w:hAnsi="Courier New" w:cs="Courier New"/>
        </w:rPr>
        <w:t xml:space="preserve">     </w:t>
      </w:r>
      <w:r w:rsidRPr="001C5DB5">
        <w:rPr>
          <w:rFonts w:ascii="Courier New" w:hAnsi="Courier New" w:cs="Courier New"/>
        </w:rPr>
        <w:t>Inače Monitor[M].v=1;</w:t>
      </w:r>
      <w:r w:rsidRPr="001C5DB5">
        <w:rPr>
          <w:rFonts w:ascii="Courier New" w:hAnsi="Courier New" w:cs="Courier New"/>
        </w:rPr>
        <w:br/>
        <w:t xml:space="preserve">    </w:t>
      </w:r>
      <w:r w:rsidR="00773214">
        <w:rPr>
          <w:rFonts w:ascii="Courier New" w:hAnsi="Courier New" w:cs="Courier New"/>
        </w:rPr>
        <w:t xml:space="preserve"> </w:t>
      </w:r>
      <w:r w:rsidRPr="001C5DB5">
        <w:rPr>
          <w:rFonts w:ascii="Courier New" w:hAnsi="Courier New" w:cs="Courier New"/>
        </w:rPr>
        <w:t>Aktivirati prvu dretvu iz reda Pripravne_D;</w:t>
      </w:r>
      <w:r w:rsidRPr="001C5DB5">
        <w:rPr>
          <w:rFonts w:ascii="Courier New" w:hAnsi="Courier New" w:cs="Courier New"/>
        </w:rPr>
        <w:br/>
        <w:t>}</w:t>
      </w:r>
    </w:p>
    <w:p w:rsidR="004F60FA" w:rsidRDefault="004F60FA" w:rsidP="004F60FA">
      <w:pPr>
        <w:rPr>
          <w:rFonts w:ascii="Times-Roman" w:hAnsi="Times-Roman"/>
        </w:rPr>
      </w:pPr>
    </w:p>
    <w:p w:rsidR="001C5DB5" w:rsidRPr="002475D4" w:rsidRDefault="001C5DB5" w:rsidP="001C5DB5">
      <w:pPr>
        <w:rPr>
          <w:rFonts w:ascii="Courier New" w:hAnsi="Courier New" w:cs="Courier New"/>
        </w:rPr>
      </w:pPr>
      <w:r w:rsidRPr="002475D4">
        <w:rPr>
          <w:rFonts w:ascii="Courier New" w:hAnsi="Courier New" w:cs="Courier New"/>
          <w:b/>
          <w:bCs/>
        </w:rPr>
        <w:t>Uvrstiti_u_red_uvjeta(M,K){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</w:t>
      </w:r>
      <w:r w:rsidRPr="002475D4">
        <w:rPr>
          <w:rFonts w:ascii="Courier New" w:hAnsi="Courier New" w:cs="Courier New"/>
        </w:rPr>
        <w:t>Pohraniti kontekst u opisnik Aktivna_D;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</w:t>
      </w:r>
      <w:r w:rsidRPr="002475D4">
        <w:rPr>
          <w:rFonts w:ascii="Courier New" w:hAnsi="Courier New" w:cs="Courier New"/>
        </w:rPr>
        <w:t>Premjestiti opisnik iz reda Aktivna_D u Red_uvjeta[M,K];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</w:t>
      </w:r>
      <w:r w:rsidRPr="002475D4">
        <w:rPr>
          <w:rFonts w:ascii="Courier New" w:hAnsi="Courier New" w:cs="Courier New"/>
        </w:rPr>
        <w:t>Ako je ((Monitor[M].v==0) &amp;&amp; (red Monitor[M] neprazan)) {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   </w:t>
      </w:r>
      <w:r w:rsidRPr="002475D4">
        <w:rPr>
          <w:rFonts w:ascii="Courier New" w:hAnsi="Courier New" w:cs="Courier New"/>
        </w:rPr>
        <w:t>Premjesti prvi opisnik iz reda Monitor[M] u red Pripravne_D;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   </w:t>
      </w:r>
      <w:r w:rsidRPr="002475D4">
        <w:rPr>
          <w:rFonts w:ascii="Courier New" w:hAnsi="Courier New" w:cs="Courier New"/>
        </w:rPr>
        <w:t>}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   </w:t>
      </w:r>
      <w:r w:rsidRPr="002475D4">
        <w:rPr>
          <w:rFonts w:ascii="Courier New" w:hAnsi="Courier New" w:cs="Courier New"/>
        </w:rPr>
        <w:t>Inače Monitor[M].v=1;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   </w:t>
      </w:r>
      <w:r w:rsidRPr="002475D4">
        <w:rPr>
          <w:rFonts w:ascii="Courier New" w:hAnsi="Courier New" w:cs="Courier New"/>
        </w:rPr>
        <w:t>Aktivirati prvu dretvu iz reda Pripravne_D;</w:t>
      </w:r>
      <w:r w:rsidRPr="002475D4">
        <w:rPr>
          <w:rFonts w:ascii="Courier New" w:hAnsi="Courier New" w:cs="Courier New"/>
        </w:rPr>
        <w:br/>
        <w:t>}</w:t>
      </w:r>
    </w:p>
    <w:p w:rsidR="001C5DB5" w:rsidRDefault="001C5DB5" w:rsidP="001C5DB5">
      <w:pPr>
        <w:rPr>
          <w:rFonts w:ascii="Courier New" w:hAnsi="Courier New" w:cs="Courier New"/>
        </w:rPr>
      </w:pPr>
      <w:r w:rsidRPr="002475D4">
        <w:rPr>
          <w:rFonts w:ascii="Courier New" w:hAnsi="Courier New" w:cs="Courier New"/>
          <w:b/>
          <w:bCs/>
        </w:rPr>
        <w:t>Osloboditi_iz_reda_uvjeta(M,K){</w:t>
      </w:r>
      <w:r w:rsidR="002475D4">
        <w:rPr>
          <w:rFonts w:ascii="Courier New" w:hAnsi="Courier New" w:cs="Courier New"/>
        </w:rPr>
        <w:t xml:space="preserve">                              </w:t>
      </w:r>
      <w:r w:rsidRPr="002475D4">
        <w:rPr>
          <w:rFonts w:ascii="Courier New" w:hAnsi="Courier New" w:cs="Courier New"/>
        </w:rPr>
        <w:t>Pohraniti kontekst u opisnik Aktivna_D;</w:t>
      </w:r>
      <w:r w:rsidRPr="002475D4">
        <w:rPr>
          <w:rFonts w:ascii="Courier New" w:hAnsi="Courier New" w:cs="Courier New"/>
        </w:rPr>
        <w:br/>
        <w:t>Premjestiti opisnik iz reda Aktivna_D u red Pripravne_D;</w:t>
      </w:r>
      <w:r w:rsidRPr="002475D4">
        <w:rPr>
          <w:rFonts w:ascii="Courier New" w:hAnsi="Courier New" w:cs="Courier New"/>
        </w:rPr>
        <w:br/>
        <w:t>Ako je (Red_uvjeta[M,K] neprazan) {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</w:t>
      </w:r>
      <w:r w:rsidRPr="002475D4">
        <w:rPr>
          <w:rFonts w:ascii="Courier New" w:hAnsi="Courier New" w:cs="Courier New"/>
        </w:rPr>
        <w:t>Premjesti prvi opisnik iz reda Red_uvjeta[M,K] u red Pripravne_D;</w:t>
      </w:r>
      <w:r w:rsidRPr="002475D4">
        <w:rPr>
          <w:rFonts w:ascii="Courier New" w:hAnsi="Courier New" w:cs="Courier New"/>
        </w:rPr>
        <w:br/>
        <w:t xml:space="preserve">                }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</w:t>
      </w:r>
      <w:r w:rsidRPr="002475D4">
        <w:rPr>
          <w:rFonts w:ascii="Courier New" w:hAnsi="Courier New" w:cs="Courier New"/>
        </w:rPr>
        <w:t>Ako je ((Monitor[M].v==0) &amp;&amp; (red Monitor[M] neprazan)) {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   </w:t>
      </w:r>
      <w:r w:rsidRPr="002475D4">
        <w:rPr>
          <w:rFonts w:ascii="Courier New" w:hAnsi="Courier New" w:cs="Courier New"/>
        </w:rPr>
        <w:t>Premjesti prvi opisnik iz reda Monitor[M] u red Pripravne_D;</w:t>
      </w:r>
      <w:r w:rsidRPr="002475D4">
        <w:rPr>
          <w:rFonts w:ascii="Courier New" w:hAnsi="Courier New" w:cs="Courier New"/>
        </w:rPr>
        <w:br/>
        <w:t xml:space="preserve">    }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</w:t>
      </w:r>
      <w:r w:rsidR="002475D4">
        <w:rPr>
          <w:rFonts w:ascii="Courier New" w:hAnsi="Courier New" w:cs="Courier New"/>
        </w:rPr>
        <w:tab/>
      </w:r>
      <w:r w:rsidRPr="002475D4">
        <w:rPr>
          <w:rFonts w:ascii="Courier New" w:hAnsi="Courier New" w:cs="Courier New"/>
        </w:rPr>
        <w:t>Inače Inače Monitor[M].v=1;</w:t>
      </w:r>
      <w:r w:rsidRPr="002475D4">
        <w:rPr>
          <w:rFonts w:ascii="Courier New" w:hAnsi="Courier New" w:cs="Courier New"/>
        </w:rPr>
        <w:br/>
      </w:r>
      <w:r w:rsidR="002475D4">
        <w:rPr>
          <w:rFonts w:ascii="Courier New" w:hAnsi="Courier New" w:cs="Courier New"/>
        </w:rPr>
        <w:t xml:space="preserve">     </w:t>
      </w:r>
      <w:r w:rsidRPr="002475D4">
        <w:rPr>
          <w:rFonts w:ascii="Courier New" w:hAnsi="Courier New" w:cs="Courier New"/>
        </w:rPr>
        <w:t>Aktivirati prvu dretvu iz reda Pripravne_D;</w:t>
      </w:r>
      <w:r w:rsidRPr="002475D4">
        <w:rPr>
          <w:rFonts w:ascii="Courier New" w:hAnsi="Courier New" w:cs="Courier New"/>
        </w:rPr>
        <w:br/>
        <w:t>}</w:t>
      </w:r>
    </w:p>
    <w:p w:rsidR="00806589" w:rsidRPr="00806589" w:rsidRDefault="00806589" w:rsidP="001C5DB5">
      <w:pPr>
        <w:rPr>
          <w:rFonts w:ascii="Courier New" w:hAnsi="Courier New" w:cs="Courier New"/>
          <w:b/>
        </w:rPr>
      </w:pPr>
    </w:p>
    <w:p w:rsidR="00806589" w:rsidRDefault="00806589" w:rsidP="001C5DB5">
      <w:pPr>
        <w:rPr>
          <w:rFonts w:ascii="Times New Roman" w:hAnsi="Times New Roman" w:cs="Times New Roman"/>
          <w:b/>
        </w:rPr>
      </w:pPr>
      <w:r w:rsidRPr="00806589">
        <w:rPr>
          <w:rFonts w:ascii="Times New Roman" w:hAnsi="Times New Roman" w:cs="Times New Roman"/>
          <w:b/>
        </w:rPr>
        <w:t>70. Kojim jezgrinim mehanizmom moraju biti zaštićene korisničke monitorske funkcije?</w:t>
      </w:r>
    </w:p>
    <w:p w:rsidR="00806589" w:rsidRDefault="00806589" w:rsidP="001C5D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Monitorskim semaforima.</w:t>
      </w:r>
    </w:p>
    <w:p w:rsidR="00806589" w:rsidRDefault="0096641D" w:rsidP="001C5DB5">
      <w:pPr>
        <w:rPr>
          <w:rFonts w:ascii="Times New Roman" w:hAnsi="Times New Roman" w:cs="Times New Roman"/>
          <w:b/>
        </w:rPr>
      </w:pPr>
      <w:r w:rsidRPr="0096641D">
        <w:rPr>
          <w:rFonts w:ascii="Times New Roman" w:hAnsi="Times New Roman" w:cs="Times New Roman"/>
          <w:b/>
        </w:rPr>
        <w:t>71. U čemu se razlikuje monitorski semafor od binarnog semafora?</w:t>
      </w:r>
    </w:p>
    <w:p w:rsidR="0096641D" w:rsidRDefault="0096641D" w:rsidP="001C5DB5">
      <w:pPr>
        <w:rPr>
          <w:rFonts w:ascii="Times-Roman" w:hAnsi="Times-Roman"/>
        </w:rPr>
      </w:pPr>
      <w:r w:rsidRPr="0096641D">
        <w:rPr>
          <w:rFonts w:ascii="Times-Roman" w:hAnsi="Times-Roman"/>
        </w:rPr>
        <w:t>Binarni semafor koristi samo dvije funkcije, a monitorski četiri</w:t>
      </w:r>
      <w:r w:rsidR="006B6A60">
        <w:rPr>
          <w:rFonts w:ascii="Times-Roman" w:hAnsi="Times-Roman"/>
        </w:rPr>
        <w:t>.</w:t>
      </w:r>
    </w:p>
    <w:p w:rsidR="00C8270E" w:rsidRDefault="00C8270E" w:rsidP="001C5DB5">
      <w:pPr>
        <w:rPr>
          <w:rFonts w:ascii="Times-Roman" w:hAnsi="Times-Roman"/>
          <w:b/>
          <w:sz w:val="28"/>
          <w:szCs w:val="28"/>
        </w:rPr>
      </w:pPr>
    </w:p>
    <w:p w:rsidR="00C8270E" w:rsidRDefault="00C8270E" w:rsidP="001C5DB5">
      <w:pPr>
        <w:rPr>
          <w:rFonts w:ascii="Times-Roman" w:hAnsi="Times-Roman"/>
          <w:b/>
          <w:sz w:val="28"/>
          <w:szCs w:val="28"/>
        </w:rPr>
      </w:pPr>
    </w:p>
    <w:p w:rsidR="00C8270E" w:rsidRDefault="00C8270E" w:rsidP="001C5DB5">
      <w:pPr>
        <w:rPr>
          <w:rFonts w:ascii="Times-Roman" w:hAnsi="Times-Roman"/>
          <w:b/>
          <w:sz w:val="28"/>
          <w:szCs w:val="28"/>
        </w:rPr>
      </w:pPr>
    </w:p>
    <w:p w:rsidR="006B6A60" w:rsidRDefault="00C8270E" w:rsidP="001C5DB5">
      <w:pPr>
        <w:rPr>
          <w:rFonts w:ascii="Times-Roman" w:hAnsi="Times-Roman"/>
          <w:b/>
          <w:sz w:val="28"/>
          <w:szCs w:val="28"/>
        </w:rPr>
      </w:pPr>
      <w:r w:rsidRPr="00C8270E">
        <w:rPr>
          <w:rFonts w:ascii="Times-Roman" w:hAnsi="Times-Roman"/>
          <w:b/>
          <w:sz w:val="28"/>
          <w:szCs w:val="28"/>
        </w:rPr>
        <w:lastRenderedPageBreak/>
        <w:t>7. Analiza vremenskih svojstava računalnog sustava</w:t>
      </w:r>
    </w:p>
    <w:p w:rsidR="00C8270E" w:rsidRDefault="00C8270E" w:rsidP="001C5DB5">
      <w:pPr>
        <w:rPr>
          <w:rFonts w:ascii="Times-Roman" w:hAnsi="Times-Roman"/>
          <w:b/>
          <w:sz w:val="28"/>
          <w:szCs w:val="28"/>
        </w:rPr>
      </w:pPr>
    </w:p>
    <w:p w:rsidR="00C8270E" w:rsidRPr="00C8270E" w:rsidRDefault="00C8270E" w:rsidP="00C8270E">
      <w:pPr>
        <w:rPr>
          <w:rFonts w:ascii="Times-Roman" w:hAnsi="Times-Roman"/>
          <w:b/>
        </w:rPr>
      </w:pPr>
      <w:r w:rsidRPr="00C8270E">
        <w:rPr>
          <w:rFonts w:ascii="Times-Roman" w:hAnsi="Times-Roman"/>
          <w:b/>
        </w:rPr>
        <w:t xml:space="preserve">72. Objasniti parametre sustava i njihov odnos: iskoristivost, broj poslova koji ulazi u sustav </w:t>
      </w:r>
    </w:p>
    <w:p w:rsidR="00C8270E" w:rsidRPr="00C8270E" w:rsidRDefault="00C8270E" w:rsidP="00C8270E">
      <w:pPr>
        <w:rPr>
          <w:rFonts w:ascii="Times-Roman" w:hAnsi="Times-Roman"/>
          <w:b/>
        </w:rPr>
      </w:pPr>
      <w:r w:rsidRPr="00C8270E">
        <w:rPr>
          <w:rFonts w:ascii="Times-Roman" w:hAnsi="Times-Roman"/>
          <w:b/>
        </w:rPr>
        <w:t xml:space="preserve">ulazi u sustav, broj poslova koje poslužitelj može obaviti u jedinici vremena, prosječni </w:t>
      </w:r>
    </w:p>
    <w:p w:rsidR="00C8270E" w:rsidRDefault="00C8270E" w:rsidP="00C8270E">
      <w:pPr>
        <w:rPr>
          <w:rFonts w:ascii="Times-Roman" w:hAnsi="Times-Roman"/>
          <w:b/>
        </w:rPr>
      </w:pPr>
      <w:r w:rsidRPr="00C8270E">
        <w:rPr>
          <w:rFonts w:ascii="Times-Roman" w:hAnsi="Times-Roman"/>
          <w:b/>
        </w:rPr>
        <w:t>broj poslova u sustavu, prosječno zadržavanje posla u sustavu.</w:t>
      </w:r>
    </w:p>
    <w:p w:rsidR="00C8270E" w:rsidRDefault="00F77E16" w:rsidP="00C8270E">
      <w:pPr>
        <w:rPr>
          <w:rFonts w:ascii="Times-Roman" w:hAnsi="Times-Roman"/>
        </w:rPr>
      </w:pPr>
      <w:r>
        <w:rPr>
          <w:rFonts w:ascii="Times New Roman" w:hAnsi="Times New Roman" w:cs="Times New Roman"/>
          <w:b/>
        </w:rPr>
        <w:t>α</w:t>
      </w:r>
      <w:r>
        <w:rPr>
          <w:rFonts w:ascii="Times-Roman" w:hAnsi="Times-Roman"/>
          <w:b/>
        </w:rPr>
        <w:t xml:space="preserve"> – </w:t>
      </w:r>
      <w:r>
        <w:rPr>
          <w:rFonts w:ascii="Times-Roman" w:hAnsi="Times-Roman"/>
        </w:rPr>
        <w:t>1/Td, broj dolazaka novih poslova u jedinici vremena</w:t>
      </w:r>
    </w:p>
    <w:p w:rsidR="00F77E16" w:rsidRDefault="00F77E16" w:rsidP="00C8270E">
      <w:pPr>
        <w:rPr>
          <w:rFonts w:ascii="Times New Roman" w:hAnsi="Times New Roman" w:cs="Times New Roman"/>
        </w:rPr>
      </w:pPr>
      <w:r w:rsidRPr="00F77E16">
        <w:rPr>
          <w:rFonts w:ascii="Times New Roman" w:hAnsi="Times New Roman" w:cs="Times New Roman"/>
          <w:b/>
        </w:rPr>
        <w:t>β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 xml:space="preserve">1/Tp, broj koje bi poslužitelj mogao obaviti u jedinici vremena </w:t>
      </w:r>
    </w:p>
    <w:p w:rsidR="00F77E16" w:rsidRDefault="00F77E16" w:rsidP="00C82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Td – </w:t>
      </w:r>
      <w:r>
        <w:rPr>
          <w:rFonts w:ascii="Times New Roman" w:hAnsi="Times New Roman" w:cs="Times New Roman"/>
        </w:rPr>
        <w:t>vrijeme između dva dolaska</w:t>
      </w:r>
    </w:p>
    <w:p w:rsidR="00F77E16" w:rsidRDefault="00F77E16" w:rsidP="00C82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Tp – </w:t>
      </w:r>
      <w:r>
        <w:rPr>
          <w:rFonts w:ascii="Times New Roman" w:hAnsi="Times New Roman" w:cs="Times New Roman"/>
        </w:rPr>
        <w:t xml:space="preserve">trajanje poslova </w:t>
      </w:r>
    </w:p>
    <w:p w:rsidR="00F77E16" w:rsidRDefault="00F77E16" w:rsidP="00C82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ρ – </w:t>
      </w:r>
      <w:r>
        <w:rPr>
          <w:rFonts w:ascii="Times New Roman" w:hAnsi="Times New Roman" w:cs="Times New Roman"/>
        </w:rPr>
        <w:t>faktor iskorištenja (Tp/Td)</w:t>
      </w:r>
    </w:p>
    <w:p w:rsidR="00F77E16" w:rsidRDefault="00F77E16" w:rsidP="00C8270E">
      <w:pPr>
        <w:rPr>
          <w:rFonts w:ascii="Times New Roman" w:hAnsi="Times New Roman" w:cs="Times New Roman"/>
        </w:rPr>
      </w:pPr>
      <w:r w:rsidRPr="00F77E16">
        <w:rPr>
          <w:rFonts w:ascii="Times New Roman" w:hAnsi="Times New Roman" w:cs="Times New Roman"/>
          <w:b/>
        </w:rPr>
        <w:t>η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iskorištenje (</w:t>
      </w:r>
      <w:r>
        <w:rPr>
          <w:rFonts w:ascii="Times New Roman" w:hAnsi="Times New Roman" w:cs="Times New Roman"/>
          <w:b/>
        </w:rPr>
        <w:t>ρ*100</w:t>
      </w:r>
      <w:r>
        <w:rPr>
          <w:rFonts w:ascii="Times New Roman" w:hAnsi="Times New Roman" w:cs="Times New Roman"/>
        </w:rPr>
        <w:t>)</w:t>
      </w:r>
    </w:p>
    <w:p w:rsidR="00F77E16" w:rsidRDefault="00D140C3" w:rsidP="00C82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 – </w:t>
      </w:r>
      <w:r>
        <w:rPr>
          <w:rFonts w:ascii="Times New Roman" w:hAnsi="Times New Roman" w:cs="Times New Roman"/>
        </w:rPr>
        <w:t>vrijeme zadržavanja u sustavu (T = tn - td)</w:t>
      </w:r>
    </w:p>
    <w:p w:rsidR="00D140C3" w:rsidRDefault="00D140C3" w:rsidP="00C82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td – </w:t>
      </w:r>
      <w:r>
        <w:rPr>
          <w:rFonts w:ascii="Times New Roman" w:hAnsi="Times New Roman" w:cs="Times New Roman"/>
        </w:rPr>
        <w:t>trenutak ulaska posla u sustav</w:t>
      </w:r>
    </w:p>
    <w:p w:rsidR="00FE6E17" w:rsidRDefault="00FE6E17" w:rsidP="00C82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tn – </w:t>
      </w:r>
      <w:r>
        <w:rPr>
          <w:rFonts w:ascii="Times New Roman" w:hAnsi="Times New Roman" w:cs="Times New Roman"/>
        </w:rPr>
        <w:t xml:space="preserve">trenutak napuštanja sustava </w:t>
      </w:r>
    </w:p>
    <w:p w:rsidR="00FE6E17" w:rsidRDefault="00FE6E17" w:rsidP="00C827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Tr – </w:t>
      </w:r>
      <w:r>
        <w:rPr>
          <w:rFonts w:ascii="Times New Roman" w:hAnsi="Times New Roman" w:cs="Times New Roman"/>
        </w:rPr>
        <w:t>vrijeme zadržavanja u redu (Tr = T - Tp)</w:t>
      </w:r>
    </w:p>
    <w:p w:rsidR="00426B9D" w:rsidRDefault="00426B9D" w:rsidP="00C8270E">
      <w:pPr>
        <w:rPr>
          <w:rFonts w:ascii="Times-Roman" w:hAnsi="Times-Roman"/>
          <w:b/>
        </w:rPr>
      </w:pPr>
      <w:r w:rsidRPr="00426B9D">
        <w:rPr>
          <w:rFonts w:ascii="Times-Roman" w:hAnsi="Times-Roman"/>
          <w:b/>
        </w:rPr>
        <w:t>73. Navesti Littleovo pravilo.</w:t>
      </w:r>
    </w:p>
    <w:p w:rsidR="00C8270E" w:rsidRPr="00C8270E" w:rsidRDefault="00F67292" w:rsidP="00C8270E">
      <w:pPr>
        <w:rPr>
          <w:rFonts w:ascii="Times-Roman" w:hAnsi="Times-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 xml:space="preserve">= α*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</m:oMath>
      </m:oMathPara>
    </w:p>
    <w:p w:rsidR="001679A2" w:rsidRPr="001679A2" w:rsidRDefault="001679A2" w:rsidP="001679A2">
      <w:pPr>
        <w:rPr>
          <w:rFonts w:ascii="Times New Roman" w:hAnsi="Times New Roman" w:cs="Times New Roman"/>
          <w:b/>
        </w:rPr>
      </w:pPr>
      <w:r w:rsidRPr="001679A2">
        <w:rPr>
          <w:rFonts w:ascii="Times New Roman" w:hAnsi="Times New Roman" w:cs="Times New Roman"/>
          <w:b/>
        </w:rPr>
        <w:t xml:space="preserve">74. Skicirati Markovljev lanac gdje stanja predstavljaju broj poslova u sustavu. Sustav neka </w:t>
      </w:r>
    </w:p>
    <w:p w:rsidR="001679A2" w:rsidRPr="001679A2" w:rsidRDefault="001679A2" w:rsidP="001679A2">
      <w:pPr>
        <w:rPr>
          <w:rFonts w:ascii="Times New Roman" w:hAnsi="Times New Roman" w:cs="Times New Roman"/>
          <w:b/>
        </w:rPr>
      </w:pPr>
      <w:r w:rsidRPr="001679A2">
        <w:rPr>
          <w:rFonts w:ascii="Times New Roman" w:hAnsi="Times New Roman" w:cs="Times New Roman"/>
          <w:b/>
        </w:rPr>
        <w:t xml:space="preserve">ima Poissonovu razdiobu dolazaka s parametrom α i eksponencijalnu razdiobu trajanja </w:t>
      </w:r>
    </w:p>
    <w:p w:rsidR="0096641D" w:rsidRDefault="001679A2" w:rsidP="001679A2">
      <w:pPr>
        <w:rPr>
          <w:rFonts w:ascii="Times New Roman" w:hAnsi="Times New Roman" w:cs="Times New Roman"/>
          <w:b/>
        </w:rPr>
      </w:pPr>
      <w:r w:rsidRPr="001679A2">
        <w:rPr>
          <w:rFonts w:ascii="Times New Roman" w:hAnsi="Times New Roman" w:cs="Times New Roman"/>
          <w:b/>
        </w:rPr>
        <w:t>obrade s parametrom 1/β.</w:t>
      </w:r>
    </w:p>
    <w:p w:rsidR="001679A2" w:rsidRPr="001679A2" w:rsidRDefault="001679A2" w:rsidP="001679A2">
      <w:pPr>
        <w:rPr>
          <w:rFonts w:ascii="Times New Roman" w:hAnsi="Times New Roman" w:cs="Times New Roman"/>
          <w:b/>
        </w:rPr>
      </w:pPr>
    </w:p>
    <w:sectPr w:rsidR="001679A2" w:rsidRPr="001679A2" w:rsidSect="00755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3395D"/>
    <w:multiLevelType w:val="hybridMultilevel"/>
    <w:tmpl w:val="52225B4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0881"/>
    <w:rsid w:val="001679A2"/>
    <w:rsid w:val="001C5DB5"/>
    <w:rsid w:val="001E03A1"/>
    <w:rsid w:val="001E6CFC"/>
    <w:rsid w:val="002475D4"/>
    <w:rsid w:val="0026621C"/>
    <w:rsid w:val="003A0E0C"/>
    <w:rsid w:val="004234B7"/>
    <w:rsid w:val="00425F61"/>
    <w:rsid w:val="00426B9D"/>
    <w:rsid w:val="004B5A48"/>
    <w:rsid w:val="004F60FA"/>
    <w:rsid w:val="005A1B14"/>
    <w:rsid w:val="005B37F1"/>
    <w:rsid w:val="005C0729"/>
    <w:rsid w:val="006B6A60"/>
    <w:rsid w:val="00755377"/>
    <w:rsid w:val="00773214"/>
    <w:rsid w:val="007D0881"/>
    <w:rsid w:val="00806589"/>
    <w:rsid w:val="0083460D"/>
    <w:rsid w:val="00857CF1"/>
    <w:rsid w:val="009165AC"/>
    <w:rsid w:val="0094626F"/>
    <w:rsid w:val="0096641D"/>
    <w:rsid w:val="00995230"/>
    <w:rsid w:val="00A51005"/>
    <w:rsid w:val="00AF3A09"/>
    <w:rsid w:val="00B243A1"/>
    <w:rsid w:val="00B75973"/>
    <w:rsid w:val="00C50556"/>
    <w:rsid w:val="00C8270E"/>
    <w:rsid w:val="00D140C3"/>
    <w:rsid w:val="00F67292"/>
    <w:rsid w:val="00F77E16"/>
    <w:rsid w:val="00FA70FD"/>
    <w:rsid w:val="00FB50FC"/>
    <w:rsid w:val="00FB57C9"/>
    <w:rsid w:val="00FE6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8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7E1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</dc:creator>
  <cp:lastModifiedBy>SanKa</cp:lastModifiedBy>
  <cp:revision>27</cp:revision>
  <dcterms:created xsi:type="dcterms:W3CDTF">2009-11-20T10:32:00Z</dcterms:created>
  <dcterms:modified xsi:type="dcterms:W3CDTF">2009-11-21T11:30:00Z</dcterms:modified>
</cp:coreProperties>
</file>