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1C" w:rsidRPr="00535F56" w:rsidRDefault="0050171C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18"/>
        </w:rPr>
      </w:pPr>
      <w:r w:rsidRPr="00535F56">
        <w:rPr>
          <w:rFonts w:ascii="Arial" w:hAnsi="Arial" w:cs="Arial"/>
          <w:b/>
          <w:bCs/>
          <w:szCs w:val="18"/>
        </w:rPr>
        <w:t>Organizacijska psihologija</w:t>
      </w:r>
    </w:p>
    <w:p w:rsidR="0050171C" w:rsidRPr="00535F56" w:rsidRDefault="0050171C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Psihologija </w:t>
      </w:r>
      <w:r w:rsidRPr="00535F56">
        <w:rPr>
          <w:rFonts w:ascii="Arial" w:hAnsi="Arial" w:cs="Arial"/>
          <w:bCs/>
          <w:sz w:val="18"/>
          <w:szCs w:val="18"/>
        </w:rPr>
        <w:t>(učenje, sposobnosti, inteligencija, motivacija, ličnost, emocije, stavovi, vrijednosti, percepcija, vođenje, donošenje odluka,nagrađivanje, dizajn posla, stres na poslu…)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Sociologija </w:t>
      </w:r>
      <w:r w:rsidRPr="00535F56">
        <w:rPr>
          <w:rFonts w:ascii="Arial" w:hAnsi="Arial" w:cs="Arial"/>
          <w:bCs/>
          <w:sz w:val="18"/>
          <w:szCs w:val="18"/>
        </w:rPr>
        <w:t>(dinamika grupe, radni timovi, komunikacija, moć, konflikt…)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Antropologija </w:t>
      </w:r>
      <w:r w:rsidRPr="00535F56">
        <w:rPr>
          <w:rFonts w:ascii="Arial" w:hAnsi="Arial" w:cs="Arial"/>
          <w:bCs/>
          <w:sz w:val="18"/>
          <w:szCs w:val="18"/>
        </w:rPr>
        <w:t>(kroskulturalne analize, organizacijska kultura)</w:t>
      </w:r>
    </w:p>
    <w:p w:rsidR="00414374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Političke znanosti </w:t>
      </w:r>
      <w:r w:rsidRPr="00535F56">
        <w:rPr>
          <w:rFonts w:ascii="Arial" w:hAnsi="Arial" w:cs="Arial"/>
          <w:bCs/>
          <w:sz w:val="18"/>
          <w:szCs w:val="18"/>
        </w:rPr>
        <w:t>(konflikt, izvori moći, politika u RO)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ORGANIZACIJA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Svjesno koordinirana socijalna jedinica, koja se sastoji od dvoje ili više ljudi, koji djeluju zbog</w:t>
      </w:r>
    </w:p>
    <w:p w:rsidR="00754D49" w:rsidRPr="00535F56" w:rsidRDefault="00754D49" w:rsidP="00754D49">
      <w:pPr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ostvarivanja zajedničkog cilja/eva.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PRISTUPI U OP: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Individualni –</w:t>
      </w:r>
      <w:r w:rsidRPr="00535F56">
        <w:rPr>
          <w:rFonts w:ascii="Arial" w:hAnsi="Arial" w:cs="Arial"/>
          <w:bCs/>
          <w:sz w:val="18"/>
          <w:szCs w:val="18"/>
        </w:rPr>
        <w:t xml:space="preserve"> čovjekovo ponašanje je konzistentno kroz situacije.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Situacijski – </w:t>
      </w:r>
      <w:r w:rsidRPr="00535F56">
        <w:rPr>
          <w:rFonts w:ascii="Arial" w:hAnsi="Arial" w:cs="Arial"/>
          <w:bCs/>
          <w:sz w:val="18"/>
          <w:szCs w:val="18"/>
        </w:rPr>
        <w:t>situacija determinira čovjekovo ponašanje.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Interakcijski – </w:t>
      </w:r>
      <w:r w:rsidRPr="00535F56">
        <w:rPr>
          <w:rFonts w:ascii="Arial" w:hAnsi="Arial" w:cs="Arial"/>
          <w:bCs/>
          <w:sz w:val="18"/>
          <w:szCs w:val="18"/>
        </w:rPr>
        <w:t>ponašanje je interakcija individualnih i situ</w:t>
      </w:r>
      <w:r w:rsidR="00034F12" w:rsidRPr="00535F56">
        <w:rPr>
          <w:rFonts w:ascii="Arial" w:hAnsi="Arial" w:cs="Arial"/>
          <w:bCs/>
          <w:sz w:val="18"/>
          <w:szCs w:val="18"/>
        </w:rPr>
        <w:t xml:space="preserve">acijskih čimbenika, pri čemu su </w:t>
      </w:r>
      <w:r w:rsidRPr="00535F56">
        <w:rPr>
          <w:rFonts w:ascii="Arial" w:hAnsi="Arial" w:cs="Arial"/>
          <w:bCs/>
          <w:sz w:val="18"/>
          <w:szCs w:val="18"/>
        </w:rPr>
        <w:t>neki ljudi konzistentniji i neke situacije imaju snažniji utjecaj od drugih.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754D49" w:rsidRPr="00535F56" w:rsidRDefault="002E567F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Menadžeri - </w:t>
      </w:r>
      <w:r w:rsidR="00754D49" w:rsidRPr="00535F56">
        <w:rPr>
          <w:rFonts w:ascii="Arial" w:hAnsi="Arial" w:cs="Arial"/>
          <w:sz w:val="18"/>
          <w:szCs w:val="18"/>
        </w:rPr>
        <w:t>pojedinci koji ostvaruju ciljeve putem drugih ljudi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/>
          <w:bCs/>
          <w:sz w:val="18"/>
          <w:szCs w:val="18"/>
        </w:rPr>
        <w:t>donose odluke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/>
          <w:bCs/>
          <w:sz w:val="18"/>
          <w:szCs w:val="18"/>
        </w:rPr>
        <w:t>određuju sredstva</w:t>
      </w:r>
    </w:p>
    <w:p w:rsidR="00754D49" w:rsidRDefault="00754D49" w:rsidP="00535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/>
          <w:bCs/>
          <w:sz w:val="18"/>
          <w:szCs w:val="18"/>
        </w:rPr>
        <w:t>upravljaju aktivnostima</w:t>
      </w:r>
      <w:r w:rsidR="00535F56">
        <w:rPr>
          <w:rFonts w:ascii="Arial" w:hAnsi="Arial" w:cs="Arial"/>
          <w:b/>
          <w:bCs/>
          <w:sz w:val="18"/>
          <w:szCs w:val="18"/>
        </w:rPr>
        <w:t xml:space="preserve"> drugih da bi ostvarili ciljeve</w:t>
      </w:r>
    </w:p>
    <w:p w:rsidR="00535F56" w:rsidRPr="00535F56" w:rsidRDefault="00535F56" w:rsidP="00535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754D49" w:rsidRPr="00535F56" w:rsidRDefault="00754D49" w:rsidP="00557E83">
      <w:pPr>
        <w:spacing w:after="0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Funkcije menadžmenta</w:t>
      </w:r>
      <w:r w:rsidR="00557E83" w:rsidRPr="00535F56">
        <w:rPr>
          <w:rFonts w:ascii="Arial" w:hAnsi="Arial" w:cs="Arial"/>
          <w:sz w:val="18"/>
          <w:szCs w:val="18"/>
        </w:rPr>
        <w:t>:</w:t>
      </w:r>
    </w:p>
    <w:p w:rsidR="00557E83" w:rsidRPr="00535F56" w:rsidRDefault="00557E83" w:rsidP="00557E83">
      <w:pPr>
        <w:spacing w:after="0"/>
        <w:rPr>
          <w:rFonts w:ascii="Arial" w:hAnsi="Arial" w:cs="Arial"/>
          <w:sz w:val="18"/>
          <w:szCs w:val="18"/>
        </w:rPr>
      </w:pPr>
    </w:p>
    <w:p w:rsidR="00754D49" w:rsidRPr="00535F56" w:rsidRDefault="00754D49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planiranje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definiranje ciljeva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određivanje strategije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razvijanje planova za</w:t>
      </w:r>
    </w:p>
    <w:p w:rsidR="00754D49" w:rsidRPr="00535F56" w:rsidRDefault="00754D49" w:rsidP="00754D49">
      <w:pPr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koordiniranje aktivnosti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organiziranje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koji su zadaci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tko će ih obaviti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kako se trebaju grupirati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tko kome odgovara</w:t>
      </w:r>
    </w:p>
    <w:p w:rsidR="00754D49" w:rsidRPr="00535F56" w:rsidRDefault="00754D49" w:rsidP="00754D49">
      <w:pPr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koje odluke treba donijeti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vođenje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motiviranje zaposlenika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upravljanje zaposlenicima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izbor najboljih komunikacijskih kanala</w:t>
      </w:r>
    </w:p>
    <w:p w:rsidR="00754D49" w:rsidRPr="00535F56" w:rsidRDefault="00754D49" w:rsidP="00754D49">
      <w:pPr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• rješavanje konflikata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kontroliranje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Praćenje aktivnosti kako bi se osiguralo da su u skladu s postavljenim zadacima i ispravljanje mogućih značajnijih devijacija</w:t>
      </w:r>
    </w:p>
    <w:p w:rsidR="00754D49" w:rsidRPr="00535F56" w:rsidRDefault="00754D49" w:rsidP="00754D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54D49" w:rsidRPr="00535F56" w:rsidRDefault="00754D49" w:rsidP="002E567F">
      <w:pPr>
        <w:spacing w:after="0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Mintzbergerove menadžerske uloge</w:t>
      </w:r>
    </w:p>
    <w:p w:rsidR="00754D49" w:rsidRPr="00535F56" w:rsidRDefault="00754D49" w:rsidP="002E56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Međuljudske: </w:t>
      </w:r>
      <w:r w:rsidRPr="00535F56">
        <w:rPr>
          <w:rFonts w:ascii="Arial" w:hAnsi="Arial" w:cs="Arial"/>
          <w:bCs/>
          <w:sz w:val="18"/>
          <w:szCs w:val="18"/>
        </w:rPr>
        <w:t>predstavnik, vođa, osoba za vezu</w:t>
      </w:r>
    </w:p>
    <w:p w:rsidR="00754D49" w:rsidRPr="00535F56" w:rsidRDefault="00754D49" w:rsidP="00754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Informacijske: </w:t>
      </w:r>
      <w:r w:rsidRPr="00535F56">
        <w:rPr>
          <w:rFonts w:ascii="Arial" w:hAnsi="Arial" w:cs="Arial"/>
          <w:bCs/>
          <w:sz w:val="18"/>
          <w:szCs w:val="18"/>
        </w:rPr>
        <w:t>prikupljanje, distribucija informacija, glasnogovornik</w:t>
      </w:r>
    </w:p>
    <w:p w:rsidR="002E567F" w:rsidRPr="00535F56" w:rsidRDefault="00754D49" w:rsidP="00754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Odlučivanje: </w:t>
      </w:r>
      <w:r w:rsidRPr="00535F56">
        <w:rPr>
          <w:rFonts w:ascii="Arial" w:hAnsi="Arial" w:cs="Arial"/>
          <w:bCs/>
          <w:sz w:val="18"/>
          <w:szCs w:val="18"/>
        </w:rPr>
        <w:t>poduzetnik, rješavatelj problema, osiguravatelj sredstava, pregovarač</w:t>
      </w:r>
    </w:p>
    <w:p w:rsidR="00535F56" w:rsidRPr="00535F56" w:rsidRDefault="00535F56" w:rsidP="00754D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754D49" w:rsidRPr="00535F56" w:rsidRDefault="00754D49" w:rsidP="002E567F">
      <w:pPr>
        <w:spacing w:after="0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Manadžerske vještine</w:t>
      </w:r>
    </w:p>
    <w:p w:rsidR="00754D49" w:rsidRPr="00535F56" w:rsidRDefault="00754D49" w:rsidP="002E56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tehničke vještine </w:t>
      </w:r>
      <w:r w:rsidRPr="00535F56">
        <w:rPr>
          <w:rFonts w:ascii="Arial" w:hAnsi="Arial" w:cs="Arial"/>
          <w:sz w:val="18"/>
          <w:szCs w:val="18"/>
        </w:rPr>
        <w:t>-sposobnost primjene specifičnih znanja</w:t>
      </w:r>
    </w:p>
    <w:p w:rsidR="00754D49" w:rsidRPr="00535F56" w:rsidRDefault="00754D49" w:rsidP="00754D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međuljudske vještine </w:t>
      </w:r>
      <w:r w:rsidRPr="00535F56">
        <w:rPr>
          <w:rFonts w:ascii="Arial" w:hAnsi="Arial" w:cs="Arial"/>
          <w:sz w:val="18"/>
          <w:szCs w:val="18"/>
        </w:rPr>
        <w:t>-sposobnost surađivanja, razumijevanja i motiviranja drugih ljudi, individualno ili u skupinama</w:t>
      </w:r>
    </w:p>
    <w:p w:rsidR="00754D49" w:rsidRPr="00535F56" w:rsidRDefault="00754D49" w:rsidP="00754D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konceptualne vještine </w:t>
      </w:r>
      <w:r w:rsidRPr="00535F56">
        <w:rPr>
          <w:rFonts w:ascii="Arial" w:hAnsi="Arial" w:cs="Arial"/>
          <w:sz w:val="18"/>
          <w:szCs w:val="18"/>
        </w:rPr>
        <w:t>-sposobnost analiziranja i rješavanja kompleksnih situacija</w:t>
      </w:r>
    </w:p>
    <w:p w:rsidR="002E567F" w:rsidRPr="00535F56" w:rsidRDefault="002E567F" w:rsidP="002E56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754D49" w:rsidRPr="00535F56" w:rsidRDefault="00754D49" w:rsidP="002E567F">
      <w:pPr>
        <w:spacing w:after="0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Današnji izazovi organizacijskog ponašanja</w:t>
      </w:r>
    </w:p>
    <w:p w:rsidR="00754D49" w:rsidRPr="00535F56" w:rsidRDefault="00754D49" w:rsidP="002E567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globalizacija</w:t>
      </w:r>
    </w:p>
    <w:p w:rsidR="00754D49" w:rsidRPr="00535F56" w:rsidRDefault="00754D49" w:rsidP="00754D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različitost radne snage</w:t>
      </w:r>
    </w:p>
    <w:p w:rsidR="00754D49" w:rsidRPr="00535F56" w:rsidRDefault="00754D49" w:rsidP="00754D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menadžment kvalitete</w:t>
      </w:r>
    </w:p>
    <w:p w:rsidR="00754D49" w:rsidRPr="00535F56" w:rsidRDefault="00754D49" w:rsidP="00754D4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konflikt rada i života</w:t>
      </w:r>
    </w:p>
    <w:p w:rsidR="00034F12" w:rsidRPr="00535F56" w:rsidRDefault="00754D49" w:rsidP="00034F1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etika u organizaciji</w:t>
      </w:r>
    </w:p>
    <w:p w:rsidR="00034F12" w:rsidRPr="00535F56" w:rsidRDefault="002E567F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lastRenderedPageBreak/>
        <w:t xml:space="preserve">sposobnost - </w:t>
      </w:r>
      <w:r w:rsidR="00034F12" w:rsidRPr="00535F56">
        <w:rPr>
          <w:rFonts w:ascii="Arial" w:hAnsi="Arial" w:cs="Arial"/>
          <w:bCs/>
          <w:sz w:val="18"/>
          <w:szCs w:val="18"/>
        </w:rPr>
        <w:t>Kapacitet pojedinca da obavlja različite zadatke (na poslu).</w:t>
      </w:r>
    </w:p>
    <w:p w:rsidR="00034F12" w:rsidRPr="00535F56" w:rsidRDefault="002E567F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intelektualna sposobnost - </w:t>
      </w:r>
      <w:r w:rsidR="00034F12" w:rsidRPr="00535F56">
        <w:rPr>
          <w:rFonts w:ascii="Arial" w:hAnsi="Arial" w:cs="Arial"/>
          <w:bCs/>
          <w:sz w:val="18"/>
          <w:szCs w:val="18"/>
        </w:rPr>
        <w:t>Mogućnost izvođenja umnih aktivnosti.</w:t>
      </w:r>
    </w:p>
    <w:p w:rsidR="00034F12" w:rsidRPr="00535F56" w:rsidRDefault="002E567F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višestruke inteligencije - </w:t>
      </w:r>
      <w:r w:rsidR="00034F12" w:rsidRPr="00535F56">
        <w:rPr>
          <w:rFonts w:ascii="Arial" w:hAnsi="Arial" w:cs="Arial"/>
          <w:bCs/>
          <w:sz w:val="18"/>
          <w:szCs w:val="18"/>
        </w:rPr>
        <w:t>Inteligencija sadrži četiri podkomponente: spoznajnu (kognitivnu), društvenu (socijalnu), emocionalnu i kulturnu.</w:t>
      </w:r>
    </w:p>
    <w:p w:rsidR="00034F12" w:rsidRPr="00535F56" w:rsidRDefault="002E567F" w:rsidP="002E56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fizička sposobnost - </w:t>
      </w:r>
      <w:r w:rsidR="00034F12" w:rsidRPr="00535F56">
        <w:rPr>
          <w:rFonts w:ascii="Arial" w:hAnsi="Arial" w:cs="Arial"/>
          <w:bCs/>
          <w:sz w:val="18"/>
          <w:szCs w:val="18"/>
        </w:rPr>
        <w:t>Potencijal za izvođenje zadataka koji zahtijevaju izdržljivost, spretnost, snagu i slične značajke.</w:t>
      </w:r>
    </w:p>
    <w:p w:rsidR="002E567F" w:rsidRPr="00535F56" w:rsidRDefault="002E567F" w:rsidP="002E56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34F12" w:rsidRPr="00535F56" w:rsidRDefault="00535F56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Č</w:t>
      </w:r>
      <w:r w:rsidR="00034F12" w:rsidRPr="00535F56">
        <w:rPr>
          <w:rFonts w:ascii="Arial" w:hAnsi="Arial" w:cs="Arial"/>
          <w:b/>
          <w:bCs/>
          <w:sz w:val="18"/>
          <w:szCs w:val="18"/>
        </w:rPr>
        <w:t>imbenici snage: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Dinamička snaga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Snaga trupa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Statička snaga</w:t>
      </w:r>
    </w:p>
    <w:p w:rsidR="00034F12" w:rsidRPr="00535F56" w:rsidRDefault="00034F12" w:rsidP="00034F12">
      <w:pPr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Eksplozivna snaga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Čimbenici rastezljivosti: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Raspon rastezljivosti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Dinamička rastezljivost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Ostali čimbenici: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Koordinacija tijela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Ravnoteža</w:t>
      </w:r>
    </w:p>
    <w:p w:rsidR="00034F12" w:rsidRPr="00535F56" w:rsidRDefault="00034F12" w:rsidP="00034F12">
      <w:pPr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Izdržljivost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INTELIGENCIJA – </w:t>
      </w:r>
      <w:r w:rsidRPr="00535F56">
        <w:rPr>
          <w:rFonts w:ascii="Arial" w:hAnsi="Arial" w:cs="Arial"/>
          <w:bCs/>
          <w:sz w:val="18"/>
          <w:szCs w:val="18"/>
        </w:rPr>
        <w:t>sposobnost snalaženja u novim situacijama</w:t>
      </w:r>
    </w:p>
    <w:p w:rsidR="00034F12" w:rsidRPr="00535F56" w:rsidRDefault="00034F12" w:rsidP="00034F12">
      <w:pPr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Mentalna dob, kvocijent inteligencije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Dimenzije intelektualne sposobnosti</w:t>
      </w:r>
      <w:r w:rsidR="00557E83" w:rsidRPr="00535F56">
        <w:rPr>
          <w:rFonts w:ascii="Arial" w:hAnsi="Arial" w:cs="Arial"/>
          <w:sz w:val="18"/>
          <w:szCs w:val="18"/>
        </w:rPr>
        <w:t>: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Spretnost s brojevima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Verbalno razumijevanje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Brzina uočavanja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Deduktivno zaključivanje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Prostorna vizualizacija</w:t>
      </w:r>
    </w:p>
    <w:p w:rsidR="00034F12" w:rsidRPr="00535F56" w:rsidRDefault="00034F12" w:rsidP="00034F12">
      <w:pPr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Pamćenje</w:t>
      </w:r>
    </w:p>
    <w:p w:rsidR="00034F12" w:rsidRPr="00535F56" w:rsidRDefault="00034F12" w:rsidP="00034F12">
      <w:pPr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Deduktivna metoda</w:t>
      </w:r>
    </w:p>
    <w:p w:rsidR="00034F12" w:rsidRPr="00535F56" w:rsidRDefault="00034F12" w:rsidP="00034F12">
      <w:pPr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Induktivna metoda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Tipične greške u mišljenju – odsutnost kritičkog mišljenja</w:t>
      </w:r>
      <w:r w:rsidR="00557E83" w:rsidRPr="00535F56">
        <w:rPr>
          <w:rFonts w:ascii="Arial" w:hAnsi="Arial" w:cs="Arial"/>
          <w:sz w:val="18"/>
          <w:szCs w:val="18"/>
        </w:rPr>
        <w:t>: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Non sequitur (ne slijedi)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Neosnovane generalizacije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Post hoc (ergo propter hoc)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Lančana reakcija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Slaba analogija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Pozivanje na autoritet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Ad populum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Ad hominem (protiv osobe)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Tu quoque (ti također)</w:t>
      </w:r>
    </w:p>
    <w:p w:rsidR="00034F12" w:rsidRPr="00535F56" w:rsidRDefault="00034F12" w:rsidP="00034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Apel na neznanje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34F12" w:rsidRPr="00535F56" w:rsidRDefault="002E567F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Učenje - </w:t>
      </w:r>
      <w:r w:rsidR="00034F12" w:rsidRPr="00535F56">
        <w:rPr>
          <w:rFonts w:ascii="Arial" w:hAnsi="Arial" w:cs="Arial"/>
          <w:bCs/>
          <w:sz w:val="18"/>
          <w:szCs w:val="18"/>
        </w:rPr>
        <w:t>Svaka relativno trajna promjena ponašanja koja se dogodi kao rezultat iskustva.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Teorije učenja</w:t>
      </w:r>
      <w:r w:rsidR="002E567F" w:rsidRPr="00535F56">
        <w:rPr>
          <w:rFonts w:ascii="Arial" w:hAnsi="Arial" w:cs="Arial"/>
          <w:b/>
          <w:sz w:val="18"/>
          <w:szCs w:val="18"/>
        </w:rPr>
        <w:t>:</w:t>
      </w:r>
    </w:p>
    <w:p w:rsidR="00F04C42" w:rsidRPr="00535F56" w:rsidRDefault="00F04C4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klasič</w:t>
      </w:r>
      <w:r w:rsidR="00F04C42" w:rsidRPr="00535F56">
        <w:rPr>
          <w:rFonts w:ascii="Arial" w:hAnsi="Arial" w:cs="Arial"/>
          <w:b/>
          <w:bCs/>
          <w:sz w:val="18"/>
          <w:szCs w:val="18"/>
        </w:rPr>
        <w:t xml:space="preserve">no uvjetovanje - </w:t>
      </w:r>
      <w:r w:rsidRPr="00535F56">
        <w:rPr>
          <w:rFonts w:ascii="Arial" w:hAnsi="Arial" w:cs="Arial"/>
          <w:bCs/>
          <w:sz w:val="18"/>
          <w:szCs w:val="18"/>
        </w:rPr>
        <w:t>Vrsta uvjetovanja u kojem pojedinac reagira na neki podražaj koji normalno ne bi proizveo takvu reakciju.</w:t>
      </w:r>
    </w:p>
    <w:p w:rsidR="00F04C42" w:rsidRPr="00535F56" w:rsidRDefault="00F04C4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Ključni koncepti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Bezuvjetni podražaj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Bezuvjetna reakcija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Uvjetovana reakcija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34F12" w:rsidRPr="00535F56" w:rsidRDefault="00F04C4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instrumentalno uvjetovanje - </w:t>
      </w:r>
      <w:r w:rsidR="00034F12" w:rsidRPr="00535F56">
        <w:rPr>
          <w:rFonts w:ascii="Arial" w:hAnsi="Arial" w:cs="Arial"/>
          <w:bCs/>
          <w:sz w:val="18"/>
          <w:szCs w:val="18"/>
        </w:rPr>
        <w:t>Oblik uvjetovanja u kojem željeno dobrovoljno ponašanje vodi do nagrade ili sprečava kaznu.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Ključni koncepti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Refleksno (nenaučeno) ponašanje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Uvjetno (naučeno) ponašanje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teorija socijalnog </w:t>
      </w:r>
      <w:r w:rsidR="00F04C42" w:rsidRPr="00535F56">
        <w:rPr>
          <w:rFonts w:ascii="Arial" w:hAnsi="Arial" w:cs="Arial"/>
          <w:b/>
          <w:bCs/>
          <w:sz w:val="18"/>
          <w:szCs w:val="18"/>
        </w:rPr>
        <w:t xml:space="preserve">učenja - </w:t>
      </w:r>
      <w:r w:rsidRPr="00535F56">
        <w:rPr>
          <w:rFonts w:ascii="Arial" w:hAnsi="Arial" w:cs="Arial"/>
          <w:bCs/>
          <w:sz w:val="18"/>
          <w:szCs w:val="18"/>
        </w:rPr>
        <w:t>Ljudi mogu učiti promatranjem i neposrednim iskustvom</w:t>
      </w:r>
    </w:p>
    <w:p w:rsidR="0050171C" w:rsidRPr="00535F56" w:rsidRDefault="0050171C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Ključni koncepti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Procesi pažnje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Procesi zadržavanja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Procesi motoričkog oponašanja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Procesi potkrepljivanja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34F12" w:rsidRPr="00535F56" w:rsidRDefault="00F04C4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oblikovanje ponašanja - </w:t>
      </w:r>
      <w:r w:rsidR="00034F12" w:rsidRPr="00535F56">
        <w:rPr>
          <w:rFonts w:ascii="Arial" w:hAnsi="Arial" w:cs="Arial"/>
          <w:bCs/>
          <w:sz w:val="18"/>
          <w:szCs w:val="18"/>
        </w:rPr>
        <w:t>Sustavno poticanje svakog sljedećeg koraka koji dovodi pojedinca bliže željenom</w:t>
      </w:r>
      <w:r w:rsidRPr="00535F56">
        <w:rPr>
          <w:rFonts w:ascii="Arial" w:hAnsi="Arial" w:cs="Arial"/>
          <w:b/>
          <w:bCs/>
          <w:sz w:val="18"/>
          <w:szCs w:val="18"/>
        </w:rPr>
        <w:t xml:space="preserve"> </w:t>
      </w:r>
      <w:r w:rsidR="00034F12" w:rsidRPr="00535F56">
        <w:rPr>
          <w:rFonts w:ascii="Arial" w:hAnsi="Arial" w:cs="Arial"/>
          <w:bCs/>
          <w:sz w:val="18"/>
          <w:szCs w:val="18"/>
        </w:rPr>
        <w:t>ponašanju.</w:t>
      </w:r>
    </w:p>
    <w:p w:rsidR="0050171C" w:rsidRPr="00535F56" w:rsidRDefault="0050171C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Ključni koncepti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Potkrepljenje je potrebno da bi se promijenilo ponašanje.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Neke nagrade su djelotvornije od drugih.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Raspored potkrepljenja utječe na brzinu učenja i izvođenje ponašanja.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Rasporedi potkrepljivanja</w:t>
      </w:r>
      <w:r w:rsidR="00F04C42" w:rsidRPr="00535F56">
        <w:rPr>
          <w:rFonts w:ascii="Arial" w:hAnsi="Arial" w:cs="Arial"/>
          <w:b/>
          <w:sz w:val="18"/>
          <w:szCs w:val="18"/>
        </w:rPr>
        <w:t>:</w:t>
      </w:r>
    </w:p>
    <w:p w:rsidR="00034F12" w:rsidRPr="00535F56" w:rsidRDefault="00F04C42" w:rsidP="00F04C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kontinuirano potkrepljivanje- </w:t>
      </w:r>
      <w:r w:rsidR="00034F12" w:rsidRPr="00535F56">
        <w:rPr>
          <w:rFonts w:ascii="Arial" w:hAnsi="Arial" w:cs="Arial"/>
          <w:bCs/>
          <w:sz w:val="18"/>
          <w:szCs w:val="18"/>
        </w:rPr>
        <w:t>Željeno ponašanje se dodatno potkrepljuje svaki put kad se pojavi.</w:t>
      </w:r>
    </w:p>
    <w:p w:rsidR="00034F12" w:rsidRPr="00535F56" w:rsidRDefault="00F04C42" w:rsidP="00F04C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povremeno potkrjepljenje - </w:t>
      </w:r>
      <w:r w:rsidR="00034F12" w:rsidRPr="00535F56">
        <w:rPr>
          <w:rFonts w:ascii="Arial" w:hAnsi="Arial" w:cs="Arial"/>
          <w:bCs/>
          <w:sz w:val="18"/>
          <w:szCs w:val="18"/>
        </w:rPr>
        <w:t>Željeno ponašanje se potiče dovoljno često da se isplati ponavljati ponašanje, ali se</w:t>
      </w:r>
      <w:r w:rsidRPr="00535F56">
        <w:rPr>
          <w:rFonts w:ascii="Arial" w:hAnsi="Arial" w:cs="Arial"/>
          <w:b/>
          <w:bCs/>
          <w:sz w:val="18"/>
          <w:szCs w:val="18"/>
        </w:rPr>
        <w:t xml:space="preserve"> </w:t>
      </w:r>
      <w:r w:rsidR="00034F12" w:rsidRPr="00535F56">
        <w:rPr>
          <w:rFonts w:ascii="Arial" w:hAnsi="Arial" w:cs="Arial"/>
          <w:bCs/>
          <w:sz w:val="18"/>
          <w:szCs w:val="18"/>
        </w:rPr>
        <w:t>ne potiče svaki put kad se demonstrira.</w:t>
      </w:r>
    </w:p>
    <w:p w:rsidR="00034F12" w:rsidRPr="00535F56" w:rsidRDefault="00F04C42" w:rsidP="00F04C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Raspored s fiksnim intervalima- </w:t>
      </w:r>
      <w:r w:rsidR="00034F12" w:rsidRPr="00535F56">
        <w:rPr>
          <w:rFonts w:ascii="Arial" w:hAnsi="Arial" w:cs="Arial"/>
          <w:bCs/>
          <w:sz w:val="18"/>
          <w:szCs w:val="18"/>
        </w:rPr>
        <w:t>Nagrade se raspoređuju u jednakim vremenskim intervalima.</w:t>
      </w:r>
    </w:p>
    <w:p w:rsidR="00F04C42" w:rsidRPr="00535F56" w:rsidRDefault="00034F12" w:rsidP="00034F1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Raspored s promijenjivim </w:t>
      </w:r>
      <w:r w:rsidR="00F04C42" w:rsidRPr="00535F56">
        <w:rPr>
          <w:rFonts w:ascii="Arial" w:hAnsi="Arial" w:cs="Arial"/>
          <w:b/>
          <w:bCs/>
          <w:sz w:val="18"/>
          <w:szCs w:val="18"/>
        </w:rPr>
        <w:t xml:space="preserve">intervalima - </w:t>
      </w:r>
      <w:r w:rsidRPr="00535F56">
        <w:rPr>
          <w:rFonts w:ascii="Arial" w:hAnsi="Arial" w:cs="Arial"/>
          <w:bCs/>
          <w:sz w:val="18"/>
          <w:szCs w:val="18"/>
        </w:rPr>
        <w:t>Nagrade se daju nakon nepromjenjivog ili stalnog broja</w:t>
      </w:r>
    </w:p>
    <w:p w:rsidR="00F04C42" w:rsidRPr="00535F56" w:rsidRDefault="00F04C4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Raspored Vrsta Efekt na ponašanje</w:t>
      </w:r>
    </w:p>
    <w:p w:rsidR="0050171C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Nepromjenjivi Fiksni interval Prosječa</w:t>
      </w:r>
      <w:r w:rsidR="0050171C" w:rsidRPr="00535F56">
        <w:rPr>
          <w:rFonts w:ascii="Arial" w:hAnsi="Arial" w:cs="Arial"/>
          <w:bCs/>
          <w:sz w:val="18"/>
          <w:szCs w:val="18"/>
        </w:rPr>
        <w:t xml:space="preserve">n i neuravnotežen radni učinak, </w:t>
      </w:r>
      <w:r w:rsidRPr="00535F56">
        <w:rPr>
          <w:rFonts w:ascii="Arial" w:hAnsi="Arial" w:cs="Arial"/>
          <w:bCs/>
          <w:sz w:val="18"/>
          <w:szCs w:val="18"/>
        </w:rPr>
        <w:t xml:space="preserve">brzo izumiranje; 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npr. Tjedne isplate plaća</w:t>
      </w:r>
    </w:p>
    <w:p w:rsidR="0050171C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Promjenjivi Varijabilni interval Umjereno</w:t>
      </w:r>
      <w:r w:rsidR="0050171C" w:rsidRPr="00535F56">
        <w:rPr>
          <w:rFonts w:ascii="Arial" w:hAnsi="Arial" w:cs="Arial"/>
          <w:bCs/>
          <w:sz w:val="18"/>
          <w:szCs w:val="18"/>
        </w:rPr>
        <w:t xml:space="preserve"> visok i postojan radni učinak, </w:t>
      </w:r>
      <w:r w:rsidRPr="00535F56">
        <w:rPr>
          <w:rFonts w:ascii="Arial" w:hAnsi="Arial" w:cs="Arial"/>
          <w:bCs/>
          <w:sz w:val="18"/>
          <w:szCs w:val="18"/>
        </w:rPr>
        <w:t xml:space="preserve">sporo izumiranje; 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npr. Neočekivani ispiti</w:t>
      </w:r>
    </w:p>
    <w:p w:rsidR="0050171C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Nepromjenjiv Fiksni omjer V</w:t>
      </w:r>
      <w:r w:rsidR="0050171C" w:rsidRPr="00535F56">
        <w:rPr>
          <w:rFonts w:ascii="Arial" w:hAnsi="Arial" w:cs="Arial"/>
          <w:bCs/>
          <w:sz w:val="18"/>
          <w:szCs w:val="18"/>
        </w:rPr>
        <w:t xml:space="preserve">isokoi i postojani učinak rada, </w:t>
      </w:r>
      <w:r w:rsidRPr="00535F56">
        <w:rPr>
          <w:rFonts w:ascii="Arial" w:hAnsi="Arial" w:cs="Arial"/>
          <w:bCs/>
          <w:sz w:val="18"/>
          <w:szCs w:val="18"/>
        </w:rPr>
        <w:t>brzo izumiranje;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npr. Plaćanje po učinku</w:t>
      </w:r>
    </w:p>
    <w:p w:rsidR="0050171C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Promjenjiv Varijabilni omjer Vrlo visok ra</w:t>
      </w:r>
      <w:r w:rsidR="0050171C" w:rsidRPr="00535F56">
        <w:rPr>
          <w:rFonts w:ascii="Arial" w:hAnsi="Arial" w:cs="Arial"/>
          <w:bCs/>
          <w:sz w:val="18"/>
          <w:szCs w:val="18"/>
        </w:rPr>
        <w:t xml:space="preserve">dni učinak, </w:t>
      </w:r>
      <w:r w:rsidRPr="00535F56">
        <w:rPr>
          <w:rFonts w:ascii="Arial" w:hAnsi="Arial" w:cs="Arial"/>
          <w:bCs/>
          <w:sz w:val="18"/>
          <w:szCs w:val="18"/>
        </w:rPr>
        <w:t>s</w:t>
      </w:r>
      <w:r w:rsidR="0050171C" w:rsidRPr="00535F56">
        <w:rPr>
          <w:rFonts w:ascii="Arial" w:hAnsi="Arial" w:cs="Arial"/>
          <w:bCs/>
          <w:sz w:val="18"/>
          <w:szCs w:val="18"/>
        </w:rPr>
        <w:t xml:space="preserve">poro izumiranje; </w:t>
      </w:r>
    </w:p>
    <w:p w:rsidR="00034F12" w:rsidRPr="00535F56" w:rsidRDefault="0050171C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npr. Prodaje s </w:t>
      </w:r>
      <w:r w:rsidR="00034F12" w:rsidRPr="00535F56">
        <w:rPr>
          <w:rFonts w:ascii="Arial" w:hAnsi="Arial" w:cs="Arial"/>
          <w:bCs/>
          <w:sz w:val="18"/>
          <w:szCs w:val="18"/>
        </w:rPr>
        <w:t>provizijom</w:t>
      </w: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034F12" w:rsidRPr="00535F56" w:rsidRDefault="00034F12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OB MOD Organizational Applications</w:t>
      </w:r>
    </w:p>
    <w:p w:rsidR="00034F12" w:rsidRPr="00535F56" w:rsidRDefault="00034F12" w:rsidP="005017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Plaćanje zdravlja nasuprot plaćanja bolesti</w:t>
      </w:r>
    </w:p>
    <w:p w:rsidR="00034F12" w:rsidRPr="00535F56" w:rsidRDefault="00034F12" w:rsidP="005017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Disciplina zaposlenika</w:t>
      </w:r>
    </w:p>
    <w:p w:rsidR="00034F12" w:rsidRPr="00535F56" w:rsidRDefault="00034F12" w:rsidP="005017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Razvijanje programa treninga</w:t>
      </w:r>
    </w:p>
    <w:p w:rsidR="00034F12" w:rsidRPr="00535F56" w:rsidRDefault="00034F12" w:rsidP="005017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Samoupravljanje (Self-management)</w:t>
      </w:r>
    </w:p>
    <w:p w:rsidR="0050171C" w:rsidRPr="00535F56" w:rsidRDefault="0050171C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0171C" w:rsidRPr="00535F56" w:rsidRDefault="0050171C" w:rsidP="00034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Ličnost - </w:t>
      </w:r>
      <w:r w:rsidR="0050171C" w:rsidRPr="00535F56">
        <w:rPr>
          <w:rFonts w:ascii="Arial" w:hAnsi="Arial" w:cs="Arial"/>
          <w:bCs/>
          <w:sz w:val="18"/>
          <w:szCs w:val="18"/>
        </w:rPr>
        <w:t>Ukupnom zbroj svihnačina na koje pojedinac reagira i u interakciji je s drugima.</w:t>
      </w: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Osobine ličnosti - </w:t>
      </w:r>
      <w:r w:rsidR="0050171C" w:rsidRPr="00535F56">
        <w:rPr>
          <w:rFonts w:ascii="Arial" w:hAnsi="Arial" w:cs="Arial"/>
          <w:bCs/>
          <w:sz w:val="18"/>
          <w:szCs w:val="18"/>
        </w:rPr>
        <w:t>Trajne osobine koje opisuju ponašanje pojedinca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Personality Determinants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Naslijeđe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Okolina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Situacija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“Big Five” model</w:t>
      </w:r>
    </w:p>
    <w:p w:rsidR="002E567F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0171C" w:rsidRPr="00535F56" w:rsidRDefault="002E567F" w:rsidP="002E56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Ekstravertiranost - </w:t>
      </w:r>
      <w:r w:rsidR="0050171C" w:rsidRPr="00535F56">
        <w:rPr>
          <w:rFonts w:ascii="Arial" w:hAnsi="Arial" w:cs="Arial"/>
          <w:bCs/>
          <w:sz w:val="18"/>
          <w:szCs w:val="18"/>
        </w:rPr>
        <w:t>Dimenzija ličnosti koja opisuje nekoga tko je otvoren, društven i asertivan.</w:t>
      </w:r>
    </w:p>
    <w:p w:rsidR="0050171C" w:rsidRPr="00535F56" w:rsidRDefault="002E567F" w:rsidP="002E56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Ugodnost - </w:t>
      </w:r>
      <w:r w:rsidR="0050171C" w:rsidRPr="00535F56">
        <w:rPr>
          <w:rFonts w:ascii="Arial" w:hAnsi="Arial" w:cs="Arial"/>
          <w:bCs/>
          <w:sz w:val="18"/>
          <w:szCs w:val="18"/>
        </w:rPr>
        <w:t>Dimenzija ličnosti koja opisuje nekoga tko je dobar po prirodi, kooperativan i povjerljiv.</w:t>
      </w:r>
    </w:p>
    <w:p w:rsidR="0050171C" w:rsidRPr="00535F56" w:rsidRDefault="002E567F" w:rsidP="002E56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Savjesnost - </w:t>
      </w:r>
      <w:r w:rsidR="0050171C" w:rsidRPr="00535F56">
        <w:rPr>
          <w:rFonts w:ascii="Arial" w:hAnsi="Arial" w:cs="Arial"/>
          <w:bCs/>
          <w:sz w:val="18"/>
          <w:szCs w:val="18"/>
        </w:rPr>
        <w:t>Dimenzija ličnosti koja opisuje nekoga tko je odgovoran, organiziran, pouzdan i uporan.</w:t>
      </w:r>
    </w:p>
    <w:p w:rsidR="0050171C" w:rsidRPr="00535F56" w:rsidRDefault="002E567F" w:rsidP="002E567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Ovorenost iskustvu - </w:t>
      </w:r>
      <w:r w:rsidR="0050171C" w:rsidRPr="00535F56">
        <w:rPr>
          <w:rFonts w:ascii="Arial" w:hAnsi="Arial" w:cs="Arial"/>
          <w:bCs/>
          <w:sz w:val="18"/>
          <w:szCs w:val="18"/>
        </w:rPr>
        <w:t>Dimenzija ličnosti koja karakterizira nekoga po njegovoj maštovitosti, osjetljivosti i radoznalosti.</w:t>
      </w:r>
    </w:p>
    <w:p w:rsidR="0050171C" w:rsidRPr="00535F56" w:rsidRDefault="002E567F" w:rsidP="002E567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E</w:t>
      </w:r>
      <w:r w:rsidR="0050171C" w:rsidRPr="00535F56">
        <w:rPr>
          <w:rFonts w:ascii="Arial" w:hAnsi="Arial" w:cs="Arial"/>
          <w:b/>
          <w:bCs/>
          <w:sz w:val="18"/>
          <w:szCs w:val="18"/>
        </w:rPr>
        <w:t>mocionalna stabilnost</w:t>
      </w:r>
      <w:r w:rsidRPr="00535F56">
        <w:rPr>
          <w:rFonts w:ascii="Arial" w:hAnsi="Arial" w:cs="Arial"/>
          <w:b/>
          <w:bCs/>
          <w:sz w:val="18"/>
          <w:szCs w:val="18"/>
        </w:rPr>
        <w:t xml:space="preserve"> - </w:t>
      </w:r>
      <w:r w:rsidR="0050171C" w:rsidRPr="00535F56">
        <w:rPr>
          <w:rFonts w:ascii="Arial" w:hAnsi="Arial" w:cs="Arial"/>
          <w:bCs/>
          <w:sz w:val="18"/>
          <w:szCs w:val="18"/>
        </w:rPr>
        <w:t>Dimenzija ličnosti koja karakterizira nekoga tko je obično miran, samopouzdan i siguran naspram nervozan, depresivan i nesiguran.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Ispitivanje osobina ličnosti</w:t>
      </w:r>
    </w:p>
    <w:p w:rsidR="0050171C" w:rsidRPr="00535F56" w:rsidRDefault="0050171C" w:rsidP="005017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Klasični upitnici – inventari ličnosti (MMPI, EPQ)</w:t>
      </w:r>
    </w:p>
    <w:p w:rsidR="0050171C" w:rsidRPr="00535F56" w:rsidRDefault="0050171C" w:rsidP="005017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Nadopunjavanje</w:t>
      </w:r>
    </w:p>
    <w:p w:rsidR="0050171C" w:rsidRPr="00535F56" w:rsidRDefault="0050171C" w:rsidP="005017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Asocijacije</w:t>
      </w:r>
    </w:p>
    <w:p w:rsidR="0050171C" w:rsidRPr="00535F56" w:rsidRDefault="0050171C" w:rsidP="005017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Projektivne tehnike (npr. TAT, Rorschach)</w:t>
      </w:r>
    </w:p>
    <w:p w:rsidR="0050171C" w:rsidRPr="00535F56" w:rsidRDefault="0050171C" w:rsidP="005017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Situacijski testovi</w:t>
      </w:r>
    </w:p>
    <w:p w:rsidR="0050171C" w:rsidRPr="00535F56" w:rsidRDefault="0050171C" w:rsidP="0050171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Psihoanaliza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Glavni atributi ličnosti koji utječu na OP</w:t>
      </w:r>
      <w:r w:rsidR="002E567F" w:rsidRPr="00535F56">
        <w:rPr>
          <w:rFonts w:ascii="Arial" w:hAnsi="Arial" w:cs="Arial"/>
          <w:b/>
          <w:sz w:val="18"/>
          <w:szCs w:val="18"/>
        </w:rPr>
        <w:t>:</w:t>
      </w:r>
    </w:p>
    <w:p w:rsidR="002E567F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Lokus kontrole - </w:t>
      </w:r>
      <w:r w:rsidR="0050171C" w:rsidRPr="00535F56">
        <w:rPr>
          <w:rFonts w:ascii="Arial" w:hAnsi="Arial" w:cs="Arial"/>
          <w:bCs/>
          <w:sz w:val="18"/>
          <w:szCs w:val="18"/>
        </w:rPr>
        <w:t>Stupanj do kojeg ljudi vjeruju da su oni gospodari svoje sudbine.</w:t>
      </w:r>
    </w:p>
    <w:p w:rsidR="0050171C" w:rsidRPr="00535F56" w:rsidRDefault="0050171C" w:rsidP="005017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Internalci - </w:t>
      </w:r>
      <w:r w:rsidRPr="00535F56">
        <w:rPr>
          <w:rFonts w:ascii="Arial" w:hAnsi="Arial" w:cs="Arial"/>
          <w:bCs/>
          <w:sz w:val="18"/>
          <w:szCs w:val="18"/>
        </w:rPr>
        <w:t>Pojedinci koji vjeruju da kontroliraju svoju sudbinu.</w:t>
      </w:r>
    </w:p>
    <w:p w:rsidR="0050171C" w:rsidRPr="00535F56" w:rsidRDefault="0050171C" w:rsidP="005017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Eksternalci - </w:t>
      </w:r>
      <w:r w:rsidRPr="00535F56">
        <w:rPr>
          <w:rFonts w:ascii="Arial" w:hAnsi="Arial" w:cs="Arial"/>
          <w:bCs/>
          <w:sz w:val="18"/>
          <w:szCs w:val="18"/>
        </w:rPr>
        <w:t>Pojedinci koji vjeruju da je ono što im se dogodi pod kontrolom vanjskih sila kao što su sreća ili slučajnost.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Makiavelizam - </w:t>
      </w:r>
      <w:r w:rsidR="0050171C" w:rsidRPr="00535F56">
        <w:rPr>
          <w:rFonts w:ascii="Arial" w:hAnsi="Arial" w:cs="Arial"/>
          <w:bCs/>
          <w:sz w:val="18"/>
          <w:szCs w:val="18"/>
        </w:rPr>
        <w:t xml:space="preserve">Stupanj do </w:t>
      </w:r>
      <w:r w:rsidRPr="00535F56">
        <w:rPr>
          <w:rFonts w:ascii="Arial" w:hAnsi="Arial" w:cs="Arial"/>
          <w:bCs/>
          <w:sz w:val="18"/>
          <w:szCs w:val="18"/>
        </w:rPr>
        <w:t xml:space="preserve">kojeg je pojedinac pragmatičan, </w:t>
      </w:r>
      <w:r w:rsidR="0050171C" w:rsidRPr="00535F56">
        <w:rPr>
          <w:rFonts w:ascii="Arial" w:hAnsi="Arial" w:cs="Arial"/>
          <w:bCs/>
          <w:sz w:val="18"/>
          <w:szCs w:val="18"/>
        </w:rPr>
        <w:t>emocional</w:t>
      </w:r>
      <w:r w:rsidRPr="00535F56">
        <w:rPr>
          <w:rFonts w:ascii="Arial" w:hAnsi="Arial" w:cs="Arial"/>
          <w:bCs/>
          <w:sz w:val="18"/>
          <w:szCs w:val="18"/>
        </w:rPr>
        <w:t xml:space="preserve">no udaljen i vjeruje da ciljevi </w:t>
      </w:r>
      <w:r w:rsidR="0050171C" w:rsidRPr="00535F56">
        <w:rPr>
          <w:rFonts w:ascii="Arial" w:hAnsi="Arial" w:cs="Arial"/>
          <w:bCs/>
          <w:sz w:val="18"/>
          <w:szCs w:val="18"/>
        </w:rPr>
        <w:t>opravdavaju sredstva.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Uvjeti koji odgovaraju jakim na ovoj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dimenziji: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Direktna interakcija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Minimalna pravila i odredbe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Distraktivne emocije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Samopoštovanje - </w:t>
      </w:r>
      <w:r w:rsidRPr="00535F56">
        <w:rPr>
          <w:rFonts w:ascii="Arial" w:hAnsi="Arial" w:cs="Arial"/>
          <w:bCs/>
          <w:sz w:val="18"/>
          <w:szCs w:val="18"/>
        </w:rPr>
        <w:t xml:space="preserve">Stupanj u kojem se pojedinac </w:t>
      </w:r>
      <w:r w:rsidR="0050171C" w:rsidRPr="00535F56">
        <w:rPr>
          <w:rFonts w:ascii="Arial" w:hAnsi="Arial" w:cs="Arial"/>
          <w:bCs/>
          <w:sz w:val="18"/>
          <w:szCs w:val="18"/>
        </w:rPr>
        <w:t>(ne)sviđa samom sebi.</w:t>
      </w: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Samomotrenje - </w:t>
      </w:r>
      <w:r w:rsidRPr="00535F56">
        <w:rPr>
          <w:rFonts w:ascii="Arial" w:hAnsi="Arial" w:cs="Arial"/>
          <w:bCs/>
          <w:sz w:val="18"/>
          <w:szCs w:val="18"/>
        </w:rPr>
        <w:t xml:space="preserve">Osobina ličnosti koja mjeri sposobnost pojedinca da </w:t>
      </w:r>
      <w:r w:rsidR="0050171C" w:rsidRPr="00535F56">
        <w:rPr>
          <w:rFonts w:ascii="Arial" w:hAnsi="Arial" w:cs="Arial"/>
          <w:bCs/>
          <w:sz w:val="18"/>
          <w:szCs w:val="18"/>
        </w:rPr>
        <w:t>prilagođava svoje ponašanje</w:t>
      </w:r>
      <w:r w:rsidRPr="00535F56">
        <w:rPr>
          <w:rFonts w:ascii="Arial" w:hAnsi="Arial" w:cs="Arial"/>
          <w:b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bCs/>
          <w:sz w:val="18"/>
          <w:szCs w:val="18"/>
        </w:rPr>
        <w:t xml:space="preserve">vanjskim čimbenicima u </w:t>
      </w:r>
      <w:r w:rsidR="0050171C" w:rsidRPr="00535F56">
        <w:rPr>
          <w:rFonts w:ascii="Arial" w:hAnsi="Arial" w:cs="Arial"/>
          <w:bCs/>
          <w:sz w:val="18"/>
          <w:szCs w:val="18"/>
        </w:rPr>
        <w:t>danoj situaciji.</w:t>
      </w:r>
    </w:p>
    <w:p w:rsidR="00F04C42" w:rsidRPr="00535F56" w:rsidRDefault="00F04C42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R</w:t>
      </w:r>
      <w:r w:rsidR="0050171C" w:rsidRPr="00535F56">
        <w:rPr>
          <w:rFonts w:ascii="Arial" w:hAnsi="Arial" w:cs="Arial"/>
          <w:b/>
          <w:bCs/>
          <w:sz w:val="18"/>
          <w:szCs w:val="18"/>
        </w:rPr>
        <w:t>iskiranje</w:t>
      </w:r>
    </w:p>
    <w:p w:rsidR="0050171C" w:rsidRPr="00535F56" w:rsidRDefault="0050171C" w:rsidP="002E56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Menadžeri visoki na preuzimanju rizika</w:t>
      </w:r>
    </w:p>
    <w:p w:rsidR="0050171C" w:rsidRPr="00535F56" w:rsidRDefault="0050171C" w:rsidP="002E567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Menadžeri niski na preuzimanju rizika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A Tip ličnosti</w:t>
      </w:r>
      <w:r w:rsidR="00F04C42" w:rsidRPr="00535F56">
        <w:rPr>
          <w:rFonts w:ascii="Arial" w:hAnsi="Arial" w:cs="Arial"/>
          <w:b/>
          <w:bCs/>
          <w:sz w:val="18"/>
          <w:szCs w:val="18"/>
        </w:rPr>
        <w:t xml:space="preserve"> </w:t>
      </w:r>
      <w:r w:rsidR="00F04C42" w:rsidRPr="00535F56">
        <w:rPr>
          <w:rFonts w:ascii="Arial" w:hAnsi="Arial" w:cs="Arial"/>
          <w:bCs/>
          <w:sz w:val="18"/>
          <w:szCs w:val="18"/>
        </w:rPr>
        <w:t>(suprotno od toga je B Tip ličnosti)</w:t>
      </w: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Agresivna uključenost u kroničnu, neprestanu </w:t>
      </w:r>
      <w:r w:rsidR="0050171C" w:rsidRPr="00535F56">
        <w:rPr>
          <w:rFonts w:ascii="Arial" w:hAnsi="Arial" w:cs="Arial"/>
          <w:bCs/>
          <w:sz w:val="18"/>
          <w:szCs w:val="18"/>
        </w:rPr>
        <w:t>borbu za postizanjem sve</w:t>
      </w:r>
      <w:r w:rsidR="00165D0A">
        <w:rPr>
          <w:rFonts w:ascii="Arial" w:hAnsi="Arial" w:cs="Arial"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bCs/>
          <w:sz w:val="18"/>
          <w:szCs w:val="18"/>
        </w:rPr>
        <w:t xml:space="preserve">višeg i višeg u sve manje i manje vremena i, ako je </w:t>
      </w:r>
      <w:r w:rsidR="0050171C" w:rsidRPr="00535F56">
        <w:rPr>
          <w:rFonts w:ascii="Arial" w:hAnsi="Arial" w:cs="Arial"/>
          <w:bCs/>
          <w:sz w:val="18"/>
          <w:szCs w:val="18"/>
        </w:rPr>
        <w:t>potrebno, protiv suprotnih</w:t>
      </w:r>
      <w:r w:rsidR="00165D0A">
        <w:rPr>
          <w:rFonts w:ascii="Arial" w:hAnsi="Arial" w:cs="Arial"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bCs/>
          <w:sz w:val="18"/>
          <w:szCs w:val="18"/>
        </w:rPr>
        <w:t xml:space="preserve">nastojanja drugih stvari ili </w:t>
      </w:r>
      <w:r w:rsidR="0050171C" w:rsidRPr="00535F56">
        <w:rPr>
          <w:rFonts w:ascii="Arial" w:hAnsi="Arial" w:cs="Arial"/>
          <w:bCs/>
          <w:sz w:val="18"/>
          <w:szCs w:val="18"/>
        </w:rPr>
        <w:t>ljudi.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Emocije</w:t>
      </w:r>
      <w:r w:rsidR="002E567F" w:rsidRPr="00535F56">
        <w:rPr>
          <w:rFonts w:ascii="Arial" w:hAnsi="Arial" w:cs="Arial"/>
          <w:b/>
          <w:bCs/>
          <w:sz w:val="18"/>
          <w:szCs w:val="18"/>
        </w:rPr>
        <w:t xml:space="preserve"> - </w:t>
      </w:r>
      <w:r w:rsidRPr="00535F56">
        <w:rPr>
          <w:rFonts w:ascii="Arial" w:hAnsi="Arial" w:cs="Arial"/>
          <w:bCs/>
          <w:sz w:val="18"/>
          <w:szCs w:val="18"/>
        </w:rPr>
        <w:t>Ši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roki raspon osjećaja koje ljudi </w:t>
      </w:r>
      <w:r w:rsidRPr="00535F56">
        <w:rPr>
          <w:rFonts w:ascii="Arial" w:hAnsi="Arial" w:cs="Arial"/>
          <w:bCs/>
          <w:sz w:val="18"/>
          <w:szCs w:val="18"/>
        </w:rPr>
        <w:t>doživljavaju.</w:t>
      </w: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Afekt - </w:t>
      </w:r>
      <w:r w:rsidRPr="00535F56">
        <w:rPr>
          <w:rFonts w:ascii="Arial" w:hAnsi="Arial" w:cs="Arial"/>
          <w:bCs/>
          <w:sz w:val="18"/>
          <w:szCs w:val="18"/>
        </w:rPr>
        <w:t xml:space="preserve">Intenzivni osjećaji usmjereni na nekoga ili </w:t>
      </w:r>
      <w:r w:rsidR="0050171C" w:rsidRPr="00535F56">
        <w:rPr>
          <w:rFonts w:ascii="Arial" w:hAnsi="Arial" w:cs="Arial"/>
          <w:bCs/>
          <w:sz w:val="18"/>
          <w:szCs w:val="18"/>
        </w:rPr>
        <w:t>nešto.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R</w:t>
      </w:r>
      <w:r w:rsidR="002E567F" w:rsidRPr="00535F56">
        <w:rPr>
          <w:rFonts w:ascii="Arial" w:hAnsi="Arial" w:cs="Arial"/>
          <w:b/>
          <w:bCs/>
          <w:sz w:val="18"/>
          <w:szCs w:val="18"/>
        </w:rPr>
        <w:t xml:space="preserve">aspoloženja- </w:t>
      </w:r>
      <w:r w:rsidRPr="00535F56">
        <w:rPr>
          <w:rFonts w:ascii="Arial" w:hAnsi="Arial" w:cs="Arial"/>
          <w:bCs/>
          <w:sz w:val="18"/>
          <w:szCs w:val="18"/>
        </w:rPr>
        <w:t>Osjećaji koji su slabiji</w:t>
      </w:r>
      <w:r w:rsidR="002E567F" w:rsidRPr="00535F56">
        <w:rPr>
          <w:rFonts w:ascii="Arial" w:hAnsi="Arial" w:cs="Arial"/>
          <w:b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bCs/>
          <w:sz w:val="18"/>
          <w:szCs w:val="18"/>
        </w:rPr>
        <w:t>od emocija i nedostaje</w:t>
      </w:r>
      <w:r w:rsidR="002E567F" w:rsidRPr="00535F56">
        <w:rPr>
          <w:rFonts w:ascii="Arial" w:hAnsi="Arial" w:cs="Arial"/>
          <w:b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bCs/>
          <w:sz w:val="18"/>
          <w:szCs w:val="18"/>
        </w:rPr>
        <w:t>im situacijski podražaj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emocionalni rad - </w:t>
      </w:r>
      <w:r w:rsidRPr="00535F56">
        <w:rPr>
          <w:rFonts w:ascii="Arial" w:hAnsi="Arial" w:cs="Arial"/>
          <w:bCs/>
          <w:sz w:val="18"/>
          <w:szCs w:val="18"/>
        </w:rPr>
        <w:t xml:space="preserve">Okolnost u kojoj zaposlenik </w:t>
      </w:r>
      <w:r w:rsidR="0050171C" w:rsidRPr="00535F56">
        <w:rPr>
          <w:rFonts w:ascii="Arial" w:hAnsi="Arial" w:cs="Arial"/>
          <w:bCs/>
          <w:sz w:val="18"/>
          <w:szCs w:val="18"/>
        </w:rPr>
        <w:t>izražava o</w:t>
      </w:r>
      <w:r w:rsidRPr="00535F56">
        <w:rPr>
          <w:rFonts w:ascii="Arial" w:hAnsi="Arial" w:cs="Arial"/>
          <w:bCs/>
          <w:sz w:val="18"/>
          <w:szCs w:val="18"/>
        </w:rPr>
        <w:t xml:space="preserve">rganizacijski </w:t>
      </w:r>
      <w:r w:rsidR="0050171C" w:rsidRPr="00535F56">
        <w:rPr>
          <w:rFonts w:ascii="Arial" w:hAnsi="Arial" w:cs="Arial"/>
          <w:bCs/>
          <w:sz w:val="18"/>
          <w:szCs w:val="18"/>
        </w:rPr>
        <w:t>poželjne emocije tijekom</w:t>
      </w:r>
      <w:r w:rsidRPr="00535F56">
        <w:rPr>
          <w:rFonts w:ascii="Arial" w:hAnsi="Arial" w:cs="Arial"/>
          <w:bCs/>
          <w:sz w:val="18"/>
          <w:szCs w:val="18"/>
        </w:rPr>
        <w:t xml:space="preserve"> interpersonalnih </w:t>
      </w:r>
      <w:r w:rsidR="0050171C" w:rsidRPr="00535F56">
        <w:rPr>
          <w:rFonts w:ascii="Arial" w:hAnsi="Arial" w:cs="Arial"/>
          <w:bCs/>
          <w:sz w:val="18"/>
          <w:szCs w:val="18"/>
        </w:rPr>
        <w:t>transakcija.</w:t>
      </w:r>
    </w:p>
    <w:p w:rsidR="002E567F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doživljene emocije - </w:t>
      </w:r>
      <w:r w:rsidR="0050171C" w:rsidRPr="00535F56">
        <w:rPr>
          <w:rFonts w:ascii="Arial" w:hAnsi="Arial" w:cs="Arial"/>
          <w:bCs/>
          <w:sz w:val="18"/>
          <w:szCs w:val="18"/>
        </w:rPr>
        <w:t>Stvarne emocije pojedinca.</w:t>
      </w: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iskazane emocije - </w:t>
      </w:r>
      <w:r w:rsidR="0050171C" w:rsidRPr="00535F56">
        <w:rPr>
          <w:rFonts w:ascii="Arial" w:hAnsi="Arial" w:cs="Arial"/>
          <w:bCs/>
          <w:sz w:val="18"/>
          <w:szCs w:val="18"/>
        </w:rPr>
        <w:t>Emocije koje osoba pokazuje jer</w:t>
      </w:r>
      <w:r w:rsidRPr="00535F56">
        <w:rPr>
          <w:rFonts w:ascii="Arial" w:hAnsi="Arial" w:cs="Arial"/>
          <w:bCs/>
          <w:sz w:val="18"/>
          <w:szCs w:val="18"/>
        </w:rPr>
        <w:t xml:space="preserve"> </w:t>
      </w:r>
      <w:r w:rsidR="0050171C" w:rsidRPr="00535F56">
        <w:rPr>
          <w:rFonts w:ascii="Arial" w:hAnsi="Arial" w:cs="Arial"/>
          <w:bCs/>
          <w:sz w:val="18"/>
          <w:szCs w:val="18"/>
        </w:rPr>
        <w:t>to organizacija zahtjeva i koje se</w:t>
      </w: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smatraju prikladnima na danom </w:t>
      </w:r>
      <w:r w:rsidR="0050171C" w:rsidRPr="00535F56">
        <w:rPr>
          <w:rFonts w:ascii="Arial" w:hAnsi="Arial" w:cs="Arial"/>
          <w:bCs/>
          <w:sz w:val="18"/>
          <w:szCs w:val="18"/>
        </w:rPr>
        <w:t>poslu.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Dimenzije emocija</w:t>
      </w:r>
    </w:p>
    <w:p w:rsidR="0050171C" w:rsidRPr="00535F56" w:rsidRDefault="0050171C" w:rsidP="002E56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Smje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r - </w:t>
      </w:r>
      <w:r w:rsidRPr="00535F56">
        <w:rPr>
          <w:rFonts w:ascii="Arial" w:hAnsi="Arial" w:cs="Arial"/>
          <w:sz w:val="18"/>
          <w:szCs w:val="18"/>
        </w:rPr>
        <w:t>Pozitivne</w:t>
      </w:r>
      <w:r w:rsidR="002E567F" w:rsidRPr="00535F56">
        <w:rPr>
          <w:rFonts w:ascii="Arial" w:hAnsi="Arial" w:cs="Arial"/>
          <w:bCs/>
          <w:sz w:val="18"/>
          <w:szCs w:val="18"/>
        </w:rPr>
        <w:t>/</w:t>
      </w:r>
      <w:r w:rsidRPr="00535F56">
        <w:rPr>
          <w:rFonts w:ascii="Arial" w:hAnsi="Arial" w:cs="Arial"/>
          <w:sz w:val="18"/>
          <w:szCs w:val="18"/>
        </w:rPr>
        <w:t>Negativne</w:t>
      </w:r>
    </w:p>
    <w:p w:rsidR="002E567F" w:rsidRPr="00535F56" w:rsidRDefault="002E567F" w:rsidP="002E56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Intenzitet - </w:t>
      </w:r>
      <w:r w:rsidR="0050171C" w:rsidRPr="00535F56">
        <w:rPr>
          <w:rFonts w:ascii="Arial" w:hAnsi="Arial" w:cs="Arial"/>
          <w:sz w:val="18"/>
          <w:szCs w:val="18"/>
        </w:rPr>
        <w:t xml:space="preserve">Jake/slabe </w:t>
      </w:r>
    </w:p>
    <w:p w:rsidR="0050171C" w:rsidRPr="00535F56" w:rsidRDefault="0050171C" w:rsidP="002E567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Frekvencija i trajanje emocija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Emocionalni kontinuum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Što su dvije e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mocije bliže na ovom kontinuumu </w:t>
      </w:r>
      <w:r w:rsidRPr="00535F56">
        <w:rPr>
          <w:rFonts w:ascii="Arial" w:hAnsi="Arial" w:cs="Arial"/>
          <w:bCs/>
          <w:sz w:val="18"/>
          <w:szCs w:val="18"/>
        </w:rPr>
        <w:t>ljudi će ih lakše zamijeniti.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SREĆA – IZNENAĐENJE – STRAH – TUGA – LJUTNJA – GAĐENJE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Žene</w:t>
      </w:r>
    </w:p>
    <w:p w:rsidR="0050171C" w:rsidRPr="00535F56" w:rsidRDefault="0050171C" w:rsidP="002E56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pokazuju veće emocionalno izražavanje od muškaraca;</w:t>
      </w:r>
    </w:p>
    <w:p w:rsidR="0050171C" w:rsidRPr="00535F56" w:rsidRDefault="0050171C" w:rsidP="002E56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jače doživljavaju emocije;</w:t>
      </w:r>
    </w:p>
    <w:p w:rsidR="0050171C" w:rsidRPr="00535F56" w:rsidRDefault="0050171C" w:rsidP="002E56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češće iskazuju i pozitivne i negativne emocije, osim bijesa;</w:t>
      </w:r>
    </w:p>
    <w:p w:rsidR="0050171C" w:rsidRPr="00535F56" w:rsidRDefault="0050171C" w:rsidP="002E56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ugodnije im je izražavati emocije nego muškarcima;</w:t>
      </w:r>
    </w:p>
    <w:p w:rsidR="0050171C" w:rsidRPr="00535F56" w:rsidRDefault="0050171C" w:rsidP="002E56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bolje čitaju tuđe emocije;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Muškarci</w:t>
      </w:r>
    </w:p>
    <w:p w:rsidR="0050171C" w:rsidRPr="00535F56" w:rsidRDefault="0050171C" w:rsidP="002E56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vjeruju da je izražavanje </w:t>
      </w:r>
      <w:r w:rsidR="002E567F" w:rsidRPr="00535F56">
        <w:rPr>
          <w:rFonts w:ascii="Arial" w:hAnsi="Arial" w:cs="Arial"/>
          <w:sz w:val="18"/>
          <w:szCs w:val="18"/>
        </w:rPr>
        <w:t xml:space="preserve">emocija u suprotnosti s imidžem </w:t>
      </w:r>
      <w:r w:rsidRPr="00535F56">
        <w:rPr>
          <w:rFonts w:ascii="Arial" w:hAnsi="Arial" w:cs="Arial"/>
          <w:sz w:val="18"/>
          <w:szCs w:val="18"/>
        </w:rPr>
        <w:t>muškarca;</w:t>
      </w:r>
    </w:p>
    <w:p w:rsidR="0050171C" w:rsidRPr="00535F56" w:rsidRDefault="0050171C" w:rsidP="002E56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manje su sposobni čitati i identificirati tuđe emocije;</w:t>
      </w:r>
    </w:p>
    <w:p w:rsidR="0050171C" w:rsidRPr="00535F56" w:rsidRDefault="0050171C" w:rsidP="002E567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imaju manju potrebu za tražen</w:t>
      </w:r>
      <w:r w:rsidR="002E567F" w:rsidRPr="00535F56">
        <w:rPr>
          <w:rFonts w:ascii="Arial" w:hAnsi="Arial" w:cs="Arial"/>
          <w:sz w:val="18"/>
          <w:szCs w:val="18"/>
        </w:rPr>
        <w:t xml:space="preserve">jem socijalnog prihvaćanja kroz </w:t>
      </w:r>
      <w:r w:rsidRPr="00535F56">
        <w:rPr>
          <w:rFonts w:ascii="Arial" w:hAnsi="Arial" w:cs="Arial"/>
          <w:sz w:val="18"/>
          <w:szCs w:val="18"/>
        </w:rPr>
        <w:t>iskazivanje pozitivnih emocija: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Organizacijski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 u</w:t>
      </w:r>
      <w:r w:rsidRPr="00535F56">
        <w:rPr>
          <w:rFonts w:ascii="Arial" w:hAnsi="Arial" w:cs="Arial"/>
          <w:bCs/>
          <w:sz w:val="18"/>
          <w:szCs w:val="18"/>
        </w:rPr>
        <w:t xml:space="preserve">tjecaji </w:t>
      </w:r>
      <w:r w:rsidR="002E567F" w:rsidRPr="00535F56">
        <w:rPr>
          <w:rFonts w:ascii="Arial" w:hAnsi="Arial" w:cs="Arial"/>
          <w:bCs/>
          <w:sz w:val="18"/>
          <w:szCs w:val="18"/>
        </w:rPr>
        <w:t>-&gt;</w:t>
      </w:r>
      <w:r w:rsidRPr="00535F56">
        <w:rPr>
          <w:rFonts w:ascii="Arial" w:hAnsi="Arial" w:cs="Arial"/>
          <w:bCs/>
          <w:sz w:val="18"/>
          <w:szCs w:val="18"/>
        </w:rPr>
        <w:t>Osobne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 e</w:t>
      </w:r>
      <w:r w:rsidRPr="00535F56">
        <w:rPr>
          <w:rFonts w:ascii="Arial" w:hAnsi="Arial" w:cs="Arial"/>
          <w:bCs/>
          <w:sz w:val="18"/>
          <w:szCs w:val="18"/>
        </w:rPr>
        <w:t xml:space="preserve">mocije 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&lt;- </w:t>
      </w:r>
      <w:r w:rsidRPr="00535F56">
        <w:rPr>
          <w:rFonts w:ascii="Arial" w:hAnsi="Arial" w:cs="Arial"/>
          <w:bCs/>
          <w:sz w:val="18"/>
          <w:szCs w:val="18"/>
        </w:rPr>
        <w:t>Kulturalni utjecaji</w:t>
      </w:r>
    </w:p>
    <w:p w:rsidR="00535F56" w:rsidRDefault="00535F56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165D0A" w:rsidRDefault="00165D0A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165D0A" w:rsidRDefault="00165D0A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165D0A" w:rsidRDefault="00165D0A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165D0A" w:rsidRPr="00535F56" w:rsidRDefault="00165D0A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lastRenderedPageBreak/>
        <w:t>Primjene u organizacijskoj psihologiji</w:t>
      </w:r>
    </w:p>
    <w:p w:rsidR="0050171C" w:rsidRPr="00535F56" w:rsidRDefault="0050171C" w:rsidP="002E567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S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posobnost i odabir </w:t>
      </w:r>
      <w:r w:rsidRPr="00535F56">
        <w:rPr>
          <w:rFonts w:ascii="Arial" w:hAnsi="Arial" w:cs="Arial"/>
          <w:sz w:val="18"/>
          <w:szCs w:val="18"/>
        </w:rPr>
        <w:t>– Emocije utječu na efikasnost zaposlenika.</w:t>
      </w:r>
    </w:p>
    <w:p w:rsidR="0050171C" w:rsidRPr="00535F56" w:rsidRDefault="0050171C" w:rsidP="002E567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D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onošenje odluka </w:t>
      </w:r>
      <w:r w:rsidRPr="00535F56">
        <w:rPr>
          <w:rFonts w:ascii="Arial" w:hAnsi="Arial" w:cs="Arial"/>
          <w:sz w:val="18"/>
          <w:szCs w:val="18"/>
        </w:rPr>
        <w:t>– Emocije su važan dio procesa donošenja odluka u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sz w:val="18"/>
          <w:szCs w:val="18"/>
        </w:rPr>
        <w:t>organizaciji.</w:t>
      </w:r>
    </w:p>
    <w:p w:rsidR="0050171C" w:rsidRPr="00535F56" w:rsidRDefault="002E567F" w:rsidP="002E567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Motivacija </w:t>
      </w:r>
      <w:r w:rsidR="0050171C" w:rsidRPr="00535F56">
        <w:rPr>
          <w:rFonts w:ascii="Arial" w:hAnsi="Arial" w:cs="Arial"/>
          <w:sz w:val="18"/>
          <w:szCs w:val="18"/>
        </w:rPr>
        <w:t>– Emocionalna predanost poslu i visoka motivacija su</w:t>
      </w:r>
      <w:r w:rsidRPr="00535F56">
        <w:rPr>
          <w:rFonts w:ascii="Arial" w:hAnsi="Arial" w:cs="Arial"/>
          <w:bCs/>
          <w:sz w:val="18"/>
          <w:szCs w:val="18"/>
        </w:rPr>
        <w:t xml:space="preserve"> </w:t>
      </w:r>
      <w:r w:rsidR="0050171C" w:rsidRPr="00535F56">
        <w:rPr>
          <w:rFonts w:ascii="Arial" w:hAnsi="Arial" w:cs="Arial"/>
          <w:sz w:val="18"/>
          <w:szCs w:val="18"/>
        </w:rPr>
        <w:t>usko povezane.</w:t>
      </w:r>
    </w:p>
    <w:p w:rsidR="0050171C" w:rsidRPr="00535F56" w:rsidRDefault="002E567F" w:rsidP="002E567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Vođenje </w:t>
      </w:r>
      <w:r w:rsidR="0050171C" w:rsidRPr="00535F56">
        <w:rPr>
          <w:rFonts w:ascii="Arial" w:hAnsi="Arial" w:cs="Arial"/>
          <w:sz w:val="18"/>
          <w:szCs w:val="18"/>
        </w:rPr>
        <w:t>– Emocije su važne za prihvaćanje poruka vođa</w:t>
      </w:r>
      <w:r w:rsidRPr="00535F56">
        <w:rPr>
          <w:rFonts w:ascii="Arial" w:hAnsi="Arial" w:cs="Arial"/>
          <w:bCs/>
          <w:sz w:val="18"/>
          <w:szCs w:val="18"/>
        </w:rPr>
        <w:t xml:space="preserve"> </w:t>
      </w:r>
      <w:r w:rsidR="0050171C" w:rsidRPr="00535F56">
        <w:rPr>
          <w:rFonts w:ascii="Arial" w:hAnsi="Arial" w:cs="Arial"/>
          <w:sz w:val="18"/>
          <w:szCs w:val="18"/>
        </w:rPr>
        <w:t>organizacije.</w:t>
      </w:r>
    </w:p>
    <w:p w:rsidR="0050171C" w:rsidRPr="00535F56" w:rsidRDefault="002E567F" w:rsidP="002E567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Interpersonalni sukob </w:t>
      </w:r>
      <w:r w:rsidR="0050171C" w:rsidRPr="00535F56">
        <w:rPr>
          <w:rFonts w:ascii="Arial" w:hAnsi="Arial" w:cs="Arial"/>
          <w:sz w:val="18"/>
          <w:szCs w:val="18"/>
        </w:rPr>
        <w:t>– Sukobi na radnom mjestu i individualne emocije su</w:t>
      </w:r>
      <w:r w:rsidRPr="00535F56">
        <w:rPr>
          <w:rFonts w:ascii="Arial" w:hAnsi="Arial" w:cs="Arial"/>
          <w:bCs/>
          <w:sz w:val="18"/>
          <w:szCs w:val="18"/>
        </w:rPr>
        <w:t xml:space="preserve"> </w:t>
      </w:r>
      <w:r w:rsidR="0050171C" w:rsidRPr="00535F56">
        <w:rPr>
          <w:rFonts w:ascii="Arial" w:hAnsi="Arial" w:cs="Arial"/>
          <w:sz w:val="18"/>
          <w:szCs w:val="18"/>
        </w:rPr>
        <w:t>snažno povezani.</w:t>
      </w:r>
    </w:p>
    <w:p w:rsidR="0050171C" w:rsidRPr="00535F56" w:rsidRDefault="0050171C" w:rsidP="00557E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Devija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ntna ponašanja na radnom mjestu </w:t>
      </w:r>
      <w:r w:rsidRPr="00535F56">
        <w:rPr>
          <w:rFonts w:ascii="Arial" w:hAnsi="Arial" w:cs="Arial"/>
          <w:sz w:val="18"/>
          <w:szCs w:val="18"/>
        </w:rPr>
        <w:t>– Negativne emodije mogu dovesti do devijantnih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sz w:val="18"/>
          <w:szCs w:val="18"/>
        </w:rPr>
        <w:t>ponašanja koja ugrožavaju etablirane norme i prijete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sz w:val="18"/>
          <w:szCs w:val="18"/>
        </w:rPr>
        <w:t>organizaciji i njezinim članovima.</w:t>
      </w:r>
      <w:r w:rsidR="002E567F" w:rsidRPr="00535F56">
        <w:rPr>
          <w:rFonts w:ascii="Arial" w:hAnsi="Arial" w:cs="Arial"/>
          <w:sz w:val="18"/>
          <w:szCs w:val="18"/>
        </w:rPr>
        <w:t xml:space="preserve"> (</w:t>
      </w:r>
      <w:r w:rsidRPr="00535F56">
        <w:rPr>
          <w:rFonts w:ascii="Arial" w:hAnsi="Arial" w:cs="Arial"/>
          <w:bCs/>
          <w:sz w:val="18"/>
          <w:szCs w:val="18"/>
        </w:rPr>
        <w:t>Krađa i uništavanje vlasništva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, </w:t>
      </w:r>
      <w:r w:rsidRPr="00535F56">
        <w:rPr>
          <w:rFonts w:ascii="Arial" w:hAnsi="Arial" w:cs="Arial"/>
          <w:bCs/>
          <w:sz w:val="18"/>
          <w:szCs w:val="18"/>
        </w:rPr>
        <w:t>Političke aktivnosti</w:t>
      </w:r>
      <w:r w:rsidR="002E567F" w:rsidRPr="00535F56">
        <w:rPr>
          <w:rFonts w:ascii="Arial" w:hAnsi="Arial" w:cs="Arial"/>
          <w:bCs/>
          <w:sz w:val="18"/>
          <w:szCs w:val="18"/>
        </w:rPr>
        <w:t xml:space="preserve">, </w:t>
      </w:r>
      <w:r w:rsidRPr="00535F56">
        <w:rPr>
          <w:rFonts w:ascii="Arial" w:hAnsi="Arial" w:cs="Arial"/>
          <w:bCs/>
          <w:sz w:val="18"/>
          <w:szCs w:val="18"/>
        </w:rPr>
        <w:t>Osobna agresija</w:t>
      </w:r>
      <w:r w:rsidR="002E567F" w:rsidRPr="00535F56">
        <w:rPr>
          <w:rFonts w:ascii="Arial" w:hAnsi="Arial" w:cs="Arial"/>
          <w:bCs/>
          <w:sz w:val="18"/>
          <w:szCs w:val="18"/>
        </w:rPr>
        <w:t>)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teorija slaganja </w:t>
      </w:r>
      <w:r w:rsidR="002E567F" w:rsidRPr="00535F56">
        <w:rPr>
          <w:rFonts w:ascii="Arial" w:hAnsi="Arial" w:cs="Arial"/>
          <w:b/>
          <w:bCs/>
          <w:sz w:val="18"/>
          <w:szCs w:val="18"/>
        </w:rPr>
        <w:t xml:space="preserve">ličnosti i </w:t>
      </w:r>
      <w:r w:rsidRPr="00535F56">
        <w:rPr>
          <w:rFonts w:ascii="Arial" w:hAnsi="Arial" w:cs="Arial"/>
          <w:b/>
          <w:bCs/>
          <w:sz w:val="18"/>
          <w:szCs w:val="18"/>
        </w:rPr>
        <w:t>posla</w:t>
      </w:r>
    </w:p>
    <w:p w:rsidR="0050171C" w:rsidRPr="00535F56" w:rsidRDefault="002E567F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Identificira šest tipova ličnosti i predlaže da </w:t>
      </w:r>
      <w:r w:rsidR="0050171C" w:rsidRPr="00535F56">
        <w:rPr>
          <w:rFonts w:ascii="Arial" w:hAnsi="Arial" w:cs="Arial"/>
          <w:bCs/>
          <w:sz w:val="18"/>
          <w:szCs w:val="18"/>
        </w:rPr>
        <w:t>slaganje tipa ličnosti i</w:t>
      </w:r>
      <w:r w:rsidR="00165D0A">
        <w:rPr>
          <w:rFonts w:ascii="Arial" w:hAnsi="Arial" w:cs="Arial"/>
          <w:bCs/>
          <w:sz w:val="18"/>
          <w:szCs w:val="18"/>
        </w:rPr>
        <w:t xml:space="preserve"> </w:t>
      </w:r>
      <w:r w:rsidRPr="00535F56">
        <w:rPr>
          <w:rFonts w:ascii="Arial" w:hAnsi="Arial" w:cs="Arial"/>
          <w:bCs/>
          <w:sz w:val="18"/>
          <w:szCs w:val="18"/>
        </w:rPr>
        <w:t xml:space="preserve">radne okoline određuje zadovoljstvo na poslu i </w:t>
      </w:r>
      <w:r w:rsidR="0050171C" w:rsidRPr="00535F56">
        <w:rPr>
          <w:rFonts w:ascii="Arial" w:hAnsi="Arial" w:cs="Arial"/>
          <w:bCs/>
          <w:sz w:val="18"/>
          <w:szCs w:val="18"/>
        </w:rPr>
        <w:t>stopu otkaza.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Tipovi ličnosti </w:t>
      </w:r>
      <w:r w:rsidR="002E567F" w:rsidRPr="00535F56">
        <w:rPr>
          <w:rFonts w:ascii="Arial" w:hAnsi="Arial" w:cs="Arial"/>
          <w:b/>
          <w:bCs/>
          <w:sz w:val="18"/>
          <w:szCs w:val="18"/>
        </w:rPr>
        <w:t>(</w:t>
      </w:r>
      <w:r w:rsidRPr="00535F56">
        <w:rPr>
          <w:rFonts w:ascii="Arial" w:hAnsi="Arial" w:cs="Arial"/>
          <w:b/>
          <w:sz w:val="18"/>
          <w:szCs w:val="18"/>
        </w:rPr>
        <w:t>Hollandova teorija</w:t>
      </w:r>
      <w:r w:rsidR="002E567F" w:rsidRPr="00535F56">
        <w:rPr>
          <w:rFonts w:ascii="Arial" w:hAnsi="Arial" w:cs="Arial"/>
          <w:b/>
          <w:sz w:val="18"/>
          <w:szCs w:val="18"/>
        </w:rPr>
        <w:t>)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Realistični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Istražujući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Društveni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Konvencionalni</w:t>
      </w:r>
    </w:p>
    <w:p w:rsidR="0050171C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Poduzetnički</w:t>
      </w:r>
    </w:p>
    <w:p w:rsidR="00F04C42" w:rsidRPr="00535F56" w:rsidRDefault="0050171C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="00535F56">
        <w:rPr>
          <w:rFonts w:ascii="Arial" w:hAnsi="Arial" w:cs="Arial"/>
          <w:bCs/>
          <w:sz w:val="18"/>
          <w:szCs w:val="18"/>
        </w:rPr>
        <w:t>Umjetnički</w:t>
      </w:r>
    </w:p>
    <w:p w:rsidR="00F04C42" w:rsidRPr="00535F56" w:rsidRDefault="00F04C42" w:rsidP="005017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Motivacija - </w:t>
      </w:r>
      <w:r w:rsidRPr="00535F56">
        <w:rPr>
          <w:rFonts w:ascii="Arial" w:hAnsi="Arial" w:cs="Arial"/>
          <w:bCs/>
          <w:sz w:val="18"/>
          <w:szCs w:val="18"/>
        </w:rPr>
        <w:t>Proces koji je odgovoran za jačinu, usmjerenje i upornost nastojanja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pojedinca za postizanjem cilja.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Ključni elementi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1. Intenzitet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2. Smjer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3. Trajanje – postojanost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Teorija hijerarhije potreba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Hijerarhija pet potreba: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Fiziološke; Sigurnost; Društvene;Poštovanje;Samoaktualizacija; 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kako je niža potreba zadovoljena, slijedeća postaje dominantna.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Samoaktualizacija - </w:t>
      </w:r>
      <w:r w:rsidRPr="00535F56">
        <w:rPr>
          <w:rFonts w:ascii="Arial" w:hAnsi="Arial" w:cs="Arial"/>
          <w:bCs/>
          <w:sz w:val="18"/>
          <w:szCs w:val="18"/>
        </w:rPr>
        <w:t>Nagon da osoba postane ono što je sposobna postati.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Potrebe nižeg reda - </w:t>
      </w:r>
      <w:r w:rsidRPr="00535F56">
        <w:rPr>
          <w:rFonts w:ascii="Arial" w:hAnsi="Arial" w:cs="Arial"/>
          <w:bCs/>
          <w:sz w:val="18"/>
          <w:szCs w:val="18"/>
        </w:rPr>
        <w:t>Potrebe koje se zadovoljavaju izvana: fiziloške potrebe i sigurnost.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Porebe višeg reda - </w:t>
      </w:r>
      <w:r w:rsidRPr="00535F56">
        <w:rPr>
          <w:rFonts w:ascii="Arial" w:hAnsi="Arial" w:cs="Arial"/>
          <w:bCs/>
          <w:sz w:val="18"/>
          <w:szCs w:val="18"/>
        </w:rPr>
        <w:t>Potrebe koje se zadovoljavaju izunutra: društvene, poštovanje i samoaktualizacija.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Teorija X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Pretpostavka da zaposlenici ne vole raditi, ne vole odgovornost, lijeni su i mora ih se tjerati da rade.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Teorija Y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Pretpostavka da zaposlenici vole raditi, kreativni su, traže odgovornost, pokazuju samousmjeravanje i samokontrolu.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2-faktorska teorija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Intrinzični faktori povezani su sa zadovoljstvom, a ekstrinzični sa nezadovoljstvom.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Higienici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Faktori – kao politika organizacije i administracija, supervizija, plaća – koji kada su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odgovarajući, ne čine ljude zadovoljnima. Međutim, ako su neodgovarajući – ljudi su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nezadovoljni.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ERG teorija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tri grupe središnjih potreba: postojanje (</w:t>
      </w:r>
      <w:r w:rsidRPr="00535F56">
        <w:rPr>
          <w:rFonts w:ascii="Arial" w:hAnsi="Arial" w:cs="Arial"/>
          <w:bCs/>
          <w:sz w:val="18"/>
          <w:szCs w:val="18"/>
        </w:rPr>
        <w:t>materijalni zahtjevi</w:t>
      </w:r>
      <w:r w:rsidRPr="00535F56">
        <w:rPr>
          <w:rFonts w:ascii="Arial" w:hAnsi="Arial" w:cs="Arial"/>
          <w:sz w:val="18"/>
          <w:szCs w:val="18"/>
        </w:rPr>
        <w:t>), povezanost (</w:t>
      </w:r>
      <w:r w:rsidRPr="00535F56">
        <w:rPr>
          <w:rFonts w:ascii="Arial" w:hAnsi="Arial" w:cs="Arial"/>
          <w:bCs/>
          <w:sz w:val="18"/>
          <w:szCs w:val="18"/>
        </w:rPr>
        <w:t>međuljudske veze</w:t>
      </w:r>
      <w:r w:rsidRPr="00535F56">
        <w:rPr>
          <w:rFonts w:ascii="Arial" w:hAnsi="Arial" w:cs="Arial"/>
          <w:sz w:val="18"/>
          <w:szCs w:val="18"/>
        </w:rPr>
        <w:t>) i rast (</w:t>
      </w:r>
      <w:r w:rsidRPr="00535F56">
        <w:rPr>
          <w:rFonts w:ascii="Arial" w:hAnsi="Arial" w:cs="Arial"/>
          <w:bCs/>
          <w:sz w:val="18"/>
          <w:szCs w:val="18"/>
        </w:rPr>
        <w:t>osobni razvoj</w:t>
      </w:r>
      <w:r w:rsidRPr="00535F56">
        <w:rPr>
          <w:rFonts w:ascii="Arial" w:hAnsi="Arial" w:cs="Arial"/>
          <w:sz w:val="18"/>
          <w:szCs w:val="18"/>
        </w:rPr>
        <w:t>)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Koncepti: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(1) istodobno mogu djelovati više od jedne potrebe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(2) ako se zadovoljenje potrebe višeg reda uguši, povećava se želja za zadovoljenjem potrebe nižeg reda.</w:t>
      </w:r>
    </w:p>
    <w:p w:rsidR="00535F56" w:rsidRDefault="00535F56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165D0A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David McClelland</w:t>
      </w:r>
      <w:r w:rsidR="00F04C42" w:rsidRPr="00535F56">
        <w:rPr>
          <w:rFonts w:ascii="Arial" w:hAnsi="Arial" w:cs="Arial"/>
          <w:b/>
          <w:sz w:val="18"/>
          <w:szCs w:val="18"/>
        </w:rPr>
        <w:t>ova Teorija potreba</w:t>
      </w:r>
      <w:r w:rsidR="00557E83" w:rsidRPr="00535F56">
        <w:rPr>
          <w:rFonts w:ascii="Arial" w:hAnsi="Arial" w:cs="Arial"/>
          <w:b/>
          <w:sz w:val="18"/>
          <w:szCs w:val="18"/>
        </w:rPr>
        <w:t>:</w:t>
      </w:r>
    </w:p>
    <w:p w:rsidR="00F04C42" w:rsidRPr="00535F56" w:rsidRDefault="00557E83" w:rsidP="00557E8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Potreba za postignućem - Poriv za uzdizanjem, postignuti nešto u odnosu na skup standarda, težiti </w:t>
      </w:r>
      <w:r w:rsidR="00F04C42" w:rsidRPr="00535F56">
        <w:rPr>
          <w:rFonts w:ascii="Arial" w:hAnsi="Arial" w:cs="Arial"/>
          <w:bCs/>
          <w:sz w:val="18"/>
          <w:szCs w:val="18"/>
        </w:rPr>
        <w:t>za uspjehom</w:t>
      </w:r>
    </w:p>
    <w:p w:rsidR="00F04C42" w:rsidRPr="00535F56" w:rsidRDefault="00557E83" w:rsidP="00557E8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Potreba za pripadanjem - Čežnja za prijateljskim i bliskim interpersonalnim </w:t>
      </w:r>
      <w:r w:rsidR="00F04C42" w:rsidRPr="00535F56">
        <w:rPr>
          <w:rFonts w:ascii="Arial" w:hAnsi="Arial" w:cs="Arial"/>
          <w:bCs/>
          <w:sz w:val="18"/>
          <w:szCs w:val="18"/>
        </w:rPr>
        <w:t>odnosima</w:t>
      </w:r>
    </w:p>
    <w:p w:rsidR="00F04C42" w:rsidRPr="00165D0A" w:rsidRDefault="00165D0A" w:rsidP="00165D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165D0A">
        <w:rPr>
          <w:rFonts w:ascii="Arial" w:hAnsi="Arial" w:cs="Arial"/>
          <w:bCs/>
          <w:sz w:val="18"/>
          <w:szCs w:val="18"/>
        </w:rPr>
        <w:t>Potreba za moći</w:t>
      </w:r>
      <w:r w:rsidRPr="00165D0A">
        <w:rPr>
          <w:rFonts w:ascii="Arial" w:hAnsi="Arial" w:cs="Arial"/>
          <w:bCs/>
          <w:sz w:val="18"/>
          <w:szCs w:val="18"/>
        </w:rPr>
        <w:t xml:space="preserve"> - </w:t>
      </w:r>
      <w:r w:rsidRPr="00165D0A">
        <w:rPr>
          <w:rFonts w:ascii="Arial" w:hAnsi="Arial" w:cs="Arial"/>
          <w:bCs/>
          <w:sz w:val="18"/>
          <w:szCs w:val="18"/>
        </w:rPr>
        <w:t>Potreba činiti druge da</w:t>
      </w:r>
      <w:r w:rsidRPr="00165D0A">
        <w:rPr>
          <w:rFonts w:ascii="Arial" w:hAnsi="Arial" w:cs="Arial"/>
          <w:bCs/>
          <w:sz w:val="18"/>
          <w:szCs w:val="18"/>
        </w:rPr>
        <w:t xml:space="preserve"> </w:t>
      </w:r>
      <w:r w:rsidRPr="00165D0A">
        <w:rPr>
          <w:rFonts w:ascii="Arial" w:hAnsi="Arial" w:cs="Arial"/>
          <w:bCs/>
          <w:sz w:val="18"/>
          <w:szCs w:val="18"/>
        </w:rPr>
        <w:t>se ponašaju na način na</w:t>
      </w:r>
      <w:r w:rsidRPr="00165D0A">
        <w:rPr>
          <w:rFonts w:ascii="Arial" w:hAnsi="Arial" w:cs="Arial"/>
          <w:bCs/>
          <w:sz w:val="18"/>
          <w:szCs w:val="18"/>
        </w:rPr>
        <w:t xml:space="preserve"> </w:t>
      </w:r>
      <w:r w:rsidRPr="00165D0A">
        <w:rPr>
          <w:rFonts w:ascii="Arial" w:hAnsi="Arial" w:cs="Arial"/>
          <w:bCs/>
          <w:sz w:val="18"/>
          <w:szCs w:val="18"/>
        </w:rPr>
        <w:t>koji se inače ne bi</w:t>
      </w:r>
      <w:r w:rsidRPr="00165D0A">
        <w:rPr>
          <w:rFonts w:ascii="Arial" w:hAnsi="Arial" w:cs="Arial"/>
          <w:bCs/>
          <w:sz w:val="18"/>
          <w:szCs w:val="18"/>
        </w:rPr>
        <w:t xml:space="preserve"> </w:t>
      </w:r>
      <w:r w:rsidRPr="00165D0A">
        <w:rPr>
          <w:rFonts w:ascii="Arial" w:hAnsi="Arial" w:cs="Arial"/>
          <w:bCs/>
          <w:sz w:val="18"/>
          <w:szCs w:val="18"/>
        </w:rPr>
        <w:t>ponašali</w:t>
      </w:r>
    </w:p>
    <w:p w:rsidR="00F04C42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lastRenderedPageBreak/>
        <w:t xml:space="preserve">Oni koji postižu puno više vole </w:t>
      </w:r>
      <w:r w:rsidR="00F04C42" w:rsidRPr="00535F56">
        <w:rPr>
          <w:rFonts w:ascii="Arial" w:hAnsi="Arial" w:cs="Arial"/>
          <w:bCs/>
          <w:sz w:val="18"/>
          <w:szCs w:val="18"/>
        </w:rPr>
        <w:t>poslove koji nude</w:t>
      </w:r>
      <w:r w:rsidRPr="00535F56">
        <w:rPr>
          <w:rFonts w:ascii="Arial" w:hAnsi="Arial" w:cs="Arial"/>
          <w:bCs/>
          <w:sz w:val="18"/>
          <w:szCs w:val="18"/>
        </w:rPr>
        <w:t>: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Osobnu odgovornost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Feedback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Umjereni rizik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Teorija kognitivne evaluacije</w:t>
      </w:r>
    </w:p>
    <w:p w:rsidR="00F04C42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Davanje ekstrinizničnih </w:t>
      </w:r>
      <w:r w:rsidR="00F04C42" w:rsidRPr="00535F56">
        <w:rPr>
          <w:rFonts w:ascii="Arial" w:hAnsi="Arial" w:cs="Arial"/>
          <w:bCs/>
          <w:sz w:val="18"/>
          <w:szCs w:val="18"/>
        </w:rPr>
        <w:t>nagrada za ponašanje koje je</w:t>
      </w:r>
      <w:r w:rsidRPr="00535F56">
        <w:rPr>
          <w:rFonts w:ascii="Arial" w:hAnsi="Arial" w:cs="Arial"/>
          <w:bCs/>
          <w:sz w:val="18"/>
          <w:szCs w:val="18"/>
        </w:rPr>
        <w:t xml:space="preserve"> prije bilo intrinzično nagrađivano smanjit će </w:t>
      </w:r>
      <w:r w:rsidR="00F04C42" w:rsidRPr="00535F56">
        <w:rPr>
          <w:rFonts w:ascii="Arial" w:hAnsi="Arial" w:cs="Arial"/>
          <w:bCs/>
          <w:sz w:val="18"/>
          <w:szCs w:val="18"/>
        </w:rPr>
        <w:t>cjelokupni nivo motivacije.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Teorija postavljanja ciljeva</w:t>
      </w:r>
    </w:p>
    <w:p w:rsidR="00F04C42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Teorija postulira da postavljanje teških ciljeva, sa </w:t>
      </w:r>
      <w:r w:rsidR="00F04C42" w:rsidRPr="00535F56">
        <w:rPr>
          <w:rFonts w:ascii="Arial" w:hAnsi="Arial" w:cs="Arial"/>
          <w:bCs/>
          <w:sz w:val="18"/>
          <w:szCs w:val="18"/>
        </w:rPr>
        <w:t>f</w:t>
      </w:r>
      <w:r w:rsidRPr="00535F56">
        <w:rPr>
          <w:rFonts w:ascii="Arial" w:hAnsi="Arial" w:cs="Arial"/>
          <w:bCs/>
          <w:sz w:val="18"/>
          <w:szCs w:val="18"/>
        </w:rPr>
        <w:t xml:space="preserve">eedbackom, vodi do boljeg </w:t>
      </w:r>
      <w:r w:rsidR="00F04C42" w:rsidRPr="00535F56">
        <w:rPr>
          <w:rFonts w:ascii="Arial" w:hAnsi="Arial" w:cs="Arial"/>
          <w:bCs/>
          <w:sz w:val="18"/>
          <w:szCs w:val="18"/>
        </w:rPr>
        <w:t>učinka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Samoefikasnost</w:t>
      </w:r>
    </w:p>
    <w:p w:rsidR="00F04C42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Vjerovanje pojedinca da je u stanju obaviti neki </w:t>
      </w:r>
      <w:r w:rsidR="00F04C42" w:rsidRPr="00535F56">
        <w:rPr>
          <w:rFonts w:ascii="Arial" w:hAnsi="Arial" w:cs="Arial"/>
          <w:bCs/>
          <w:sz w:val="18"/>
          <w:szCs w:val="18"/>
        </w:rPr>
        <w:t>zadatak.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Teorija potkrepljenja</w:t>
      </w:r>
    </w:p>
    <w:p w:rsidR="00F04C42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Ponašanje je funkcija </w:t>
      </w:r>
      <w:r w:rsidR="00F04C42" w:rsidRPr="00535F56">
        <w:rPr>
          <w:rFonts w:ascii="Arial" w:hAnsi="Arial" w:cs="Arial"/>
          <w:bCs/>
          <w:sz w:val="18"/>
          <w:szCs w:val="18"/>
        </w:rPr>
        <w:t>svojih posljedica.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Koncepti: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Ponašanje je uzrokovano izvana.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Ponaš</w:t>
      </w:r>
      <w:r w:rsidR="00557E83" w:rsidRPr="00535F56">
        <w:rPr>
          <w:rFonts w:ascii="Arial" w:hAnsi="Arial" w:cs="Arial"/>
          <w:bCs/>
          <w:sz w:val="18"/>
          <w:szCs w:val="18"/>
        </w:rPr>
        <w:t xml:space="preserve">anje može biti promijenjeno ako </w:t>
      </w:r>
      <w:r w:rsidRPr="00535F56">
        <w:rPr>
          <w:rFonts w:ascii="Arial" w:hAnsi="Arial" w:cs="Arial"/>
          <w:bCs/>
          <w:sz w:val="18"/>
          <w:szCs w:val="18"/>
        </w:rPr>
        <w:t>uvedemo određene posljedice.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Takvo ponašanje će se vjerojatno ponavljati.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Tok i teorija intrinzične motivacije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Iskustvo “toka” češće se j</w:t>
      </w:r>
      <w:r w:rsidR="00557E83" w:rsidRPr="00535F56">
        <w:rPr>
          <w:rFonts w:ascii="Arial" w:hAnsi="Arial" w:cs="Arial"/>
          <w:sz w:val="18"/>
          <w:szCs w:val="18"/>
        </w:rPr>
        <w:t xml:space="preserve">avlja na poslu nego u slobodnom </w:t>
      </w:r>
      <w:r w:rsidRPr="00535F56">
        <w:rPr>
          <w:rFonts w:ascii="Arial" w:hAnsi="Arial" w:cs="Arial"/>
          <w:sz w:val="18"/>
          <w:szCs w:val="18"/>
        </w:rPr>
        <w:t>vremenu. Ponekad ga nazi</w:t>
      </w:r>
      <w:r w:rsidR="00557E83" w:rsidRPr="00535F56">
        <w:rPr>
          <w:rFonts w:ascii="Arial" w:hAnsi="Arial" w:cs="Arial"/>
          <w:sz w:val="18"/>
          <w:szCs w:val="18"/>
        </w:rPr>
        <w:t xml:space="preserve">vamo “u zoni”. Karakterizira ga </w:t>
      </w:r>
      <w:r w:rsidRPr="00535F56">
        <w:rPr>
          <w:rFonts w:ascii="Arial" w:hAnsi="Arial" w:cs="Arial"/>
          <w:sz w:val="18"/>
          <w:szCs w:val="18"/>
        </w:rPr>
        <w:t>intenzivna koncentracija i m</w:t>
      </w:r>
      <w:r w:rsidR="00557E83" w:rsidRPr="00535F56">
        <w:rPr>
          <w:rFonts w:ascii="Arial" w:hAnsi="Arial" w:cs="Arial"/>
          <w:sz w:val="18"/>
          <w:szCs w:val="18"/>
        </w:rPr>
        <w:t xml:space="preserve">otivacija koja se orijentira na </w:t>
      </w:r>
      <w:r w:rsidRPr="00535F56">
        <w:rPr>
          <w:rFonts w:ascii="Arial" w:hAnsi="Arial" w:cs="Arial"/>
          <w:sz w:val="18"/>
          <w:szCs w:val="18"/>
        </w:rPr>
        <w:t>proces, više nego na cilj.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Ken Thomas-ov model intrinzične motivacije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Zaposlenici s</w:t>
      </w:r>
      <w:r w:rsidR="00557E83" w:rsidRPr="00535F56">
        <w:rPr>
          <w:rFonts w:ascii="Arial" w:hAnsi="Arial" w:cs="Arial"/>
          <w:bCs/>
          <w:sz w:val="18"/>
          <w:szCs w:val="18"/>
        </w:rPr>
        <w:t xml:space="preserve">u intrinzično motivirani kada </w:t>
      </w:r>
      <w:r w:rsidRPr="00535F56">
        <w:rPr>
          <w:rFonts w:ascii="Arial" w:hAnsi="Arial" w:cs="Arial"/>
          <w:bCs/>
          <w:sz w:val="18"/>
          <w:szCs w:val="18"/>
        </w:rPr>
        <w:t>iskuse osjećaj:</w:t>
      </w:r>
    </w:p>
    <w:p w:rsidR="00F04C42" w:rsidRPr="00535F56" w:rsidRDefault="00F04C42" w:rsidP="00557E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Izbor</w:t>
      </w:r>
      <w:r w:rsidRPr="00535F56">
        <w:rPr>
          <w:rFonts w:ascii="Arial" w:hAnsi="Arial" w:cs="Arial"/>
          <w:sz w:val="18"/>
          <w:szCs w:val="18"/>
        </w:rPr>
        <w:t xml:space="preserve"> je prilika mogućn</w:t>
      </w:r>
      <w:r w:rsidR="00557E83" w:rsidRPr="00535F56">
        <w:rPr>
          <w:rFonts w:ascii="Arial" w:hAnsi="Arial" w:cs="Arial"/>
          <w:sz w:val="18"/>
          <w:szCs w:val="18"/>
        </w:rPr>
        <w:t xml:space="preserve">osti izbora aktivnosti zadataka </w:t>
      </w:r>
      <w:r w:rsidRPr="00535F56">
        <w:rPr>
          <w:rFonts w:ascii="Arial" w:hAnsi="Arial" w:cs="Arial"/>
          <w:sz w:val="18"/>
          <w:szCs w:val="18"/>
        </w:rPr>
        <w:t>koje vam imaju smisla i njihovog izvođenja na način</w:t>
      </w:r>
      <w:r w:rsidR="00557E83" w:rsidRPr="00535F56">
        <w:rPr>
          <w:rFonts w:ascii="Arial" w:hAnsi="Arial" w:cs="Arial"/>
          <w:sz w:val="18"/>
          <w:szCs w:val="18"/>
        </w:rPr>
        <w:t xml:space="preserve"> </w:t>
      </w:r>
      <w:r w:rsidRPr="00535F56">
        <w:rPr>
          <w:rFonts w:ascii="Arial" w:hAnsi="Arial" w:cs="Arial"/>
          <w:sz w:val="18"/>
          <w:szCs w:val="18"/>
        </w:rPr>
        <w:t>koji izgleda prikladnim.</w:t>
      </w:r>
    </w:p>
    <w:p w:rsidR="00F04C42" w:rsidRPr="00535F56" w:rsidRDefault="00F04C42" w:rsidP="00557E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Kompetencija</w:t>
      </w:r>
      <w:r w:rsidRPr="00535F56">
        <w:rPr>
          <w:rFonts w:ascii="Arial" w:hAnsi="Arial" w:cs="Arial"/>
          <w:sz w:val="18"/>
          <w:szCs w:val="18"/>
        </w:rPr>
        <w:t xml:space="preserve"> je post</w:t>
      </w:r>
      <w:r w:rsidR="00557E83" w:rsidRPr="00535F56">
        <w:rPr>
          <w:rFonts w:ascii="Arial" w:hAnsi="Arial" w:cs="Arial"/>
          <w:sz w:val="18"/>
          <w:szCs w:val="18"/>
        </w:rPr>
        <w:t xml:space="preserve">ignuće koje osjećate kad vješto </w:t>
      </w:r>
      <w:r w:rsidRPr="00535F56">
        <w:rPr>
          <w:rFonts w:ascii="Arial" w:hAnsi="Arial" w:cs="Arial"/>
          <w:sz w:val="18"/>
          <w:szCs w:val="18"/>
        </w:rPr>
        <w:t>izvodite aktivnosti zadatka kojeg ste odabrali.</w:t>
      </w:r>
    </w:p>
    <w:p w:rsidR="00F04C42" w:rsidRPr="00535F56" w:rsidRDefault="00F04C42" w:rsidP="00557E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Smislenost</w:t>
      </w:r>
      <w:r w:rsidRPr="00535F56">
        <w:rPr>
          <w:rFonts w:ascii="Arial" w:hAnsi="Arial" w:cs="Arial"/>
          <w:sz w:val="18"/>
          <w:szCs w:val="18"/>
        </w:rPr>
        <w:t xml:space="preserve"> je pri</w:t>
      </w:r>
      <w:r w:rsidR="00557E83" w:rsidRPr="00535F56">
        <w:rPr>
          <w:rFonts w:ascii="Arial" w:hAnsi="Arial" w:cs="Arial"/>
          <w:sz w:val="18"/>
          <w:szCs w:val="18"/>
        </w:rPr>
        <w:t xml:space="preserve">lika težiti za dostojnom svrhom </w:t>
      </w:r>
      <w:r w:rsidRPr="00535F56">
        <w:rPr>
          <w:rFonts w:ascii="Arial" w:hAnsi="Arial" w:cs="Arial"/>
          <w:sz w:val="18"/>
          <w:szCs w:val="18"/>
        </w:rPr>
        <w:t>zadatka; svrhu koja znači nešto u većoj shemi stvari.</w:t>
      </w:r>
    </w:p>
    <w:p w:rsidR="00F04C42" w:rsidRPr="00535F56" w:rsidRDefault="00F04C42" w:rsidP="00557E8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Napredovanje</w:t>
      </w:r>
      <w:r w:rsidRPr="00535F56">
        <w:rPr>
          <w:rFonts w:ascii="Arial" w:hAnsi="Arial" w:cs="Arial"/>
          <w:sz w:val="18"/>
          <w:szCs w:val="18"/>
        </w:rPr>
        <w:t xml:space="preserve"> </w:t>
      </w:r>
      <w:r w:rsidR="00557E83" w:rsidRPr="00535F56">
        <w:rPr>
          <w:rFonts w:ascii="Arial" w:hAnsi="Arial" w:cs="Arial"/>
          <w:sz w:val="18"/>
          <w:szCs w:val="18"/>
        </w:rPr>
        <w:t xml:space="preserve">je osjećaj da činite značajno </w:t>
      </w:r>
      <w:r w:rsidRPr="00535F56">
        <w:rPr>
          <w:rFonts w:ascii="Arial" w:hAnsi="Arial" w:cs="Arial"/>
          <w:sz w:val="18"/>
          <w:szCs w:val="18"/>
        </w:rPr>
        <w:t>napredovanje u postizanju svrhe zadatka.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Teorija jednakosti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Osobe uspoređuju s</w:t>
      </w:r>
      <w:r w:rsidR="00557E83" w:rsidRPr="00535F56">
        <w:rPr>
          <w:rFonts w:ascii="Arial" w:hAnsi="Arial" w:cs="Arial"/>
          <w:bCs/>
          <w:sz w:val="18"/>
          <w:szCs w:val="18"/>
        </w:rPr>
        <w:t xml:space="preserve">voje uložene resurse u posao i ishode sa drugim zaposlenicima i ponašaju se </w:t>
      </w:r>
      <w:r w:rsidRPr="00535F56">
        <w:rPr>
          <w:rFonts w:ascii="Arial" w:hAnsi="Arial" w:cs="Arial"/>
          <w:bCs/>
          <w:sz w:val="18"/>
          <w:szCs w:val="18"/>
        </w:rPr>
        <w:t>tako da bi uklonili nejednakost.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Usporedbe: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Naše ulaganje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Naši ishodi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Ulaganje drugih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Ishodi drugih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Načini borbe protiv nejednakosti: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1. Promijeniti svoje ulaze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2. Promijeniti svoje ishode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3. Iskriviti percepciju samog sebe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4. Iskriviti percepciju drugih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5. Odabrati drugog referenta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6. Napustiti polje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Distribuirana pravda - </w:t>
      </w:r>
      <w:r w:rsidR="00F04C42" w:rsidRPr="00535F56">
        <w:rPr>
          <w:rFonts w:ascii="Arial" w:hAnsi="Arial" w:cs="Arial"/>
          <w:bCs/>
          <w:sz w:val="18"/>
          <w:szCs w:val="18"/>
        </w:rPr>
        <w:t xml:space="preserve">zapažena pravednost </w:t>
      </w:r>
      <w:r w:rsidRPr="00535F56">
        <w:rPr>
          <w:rFonts w:ascii="Arial" w:hAnsi="Arial" w:cs="Arial"/>
          <w:bCs/>
          <w:i/>
          <w:iCs/>
          <w:sz w:val="18"/>
          <w:szCs w:val="18"/>
        </w:rPr>
        <w:t xml:space="preserve">količine i </w:t>
      </w:r>
      <w:r w:rsidR="00F04C42" w:rsidRPr="00535F56">
        <w:rPr>
          <w:rFonts w:ascii="Arial" w:hAnsi="Arial" w:cs="Arial"/>
          <w:bCs/>
          <w:i/>
          <w:iCs/>
          <w:sz w:val="18"/>
          <w:szCs w:val="18"/>
        </w:rPr>
        <w:t xml:space="preserve">raspodjele </w:t>
      </w:r>
      <w:r w:rsidR="00F04C42" w:rsidRPr="00535F56">
        <w:rPr>
          <w:rFonts w:ascii="Arial" w:hAnsi="Arial" w:cs="Arial"/>
          <w:bCs/>
          <w:sz w:val="18"/>
          <w:szCs w:val="18"/>
        </w:rPr>
        <w:t>nagrada među</w:t>
      </w:r>
      <w:r w:rsidRPr="00535F56">
        <w:rPr>
          <w:rFonts w:ascii="Arial" w:hAnsi="Arial" w:cs="Arial"/>
          <w:bCs/>
          <w:i/>
          <w:iCs/>
          <w:sz w:val="18"/>
          <w:szCs w:val="18"/>
        </w:rPr>
        <w:t xml:space="preserve"> </w:t>
      </w:r>
      <w:r w:rsidR="00F04C42" w:rsidRPr="00535F56">
        <w:rPr>
          <w:rFonts w:ascii="Arial" w:hAnsi="Arial" w:cs="Arial"/>
          <w:bCs/>
          <w:sz w:val="18"/>
          <w:szCs w:val="18"/>
        </w:rPr>
        <w:t>pojedincima.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i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Proceduralna pravda</w:t>
      </w:r>
      <w:r w:rsidR="00557E83" w:rsidRPr="00535F56">
        <w:rPr>
          <w:rFonts w:ascii="Arial" w:hAnsi="Arial" w:cs="Arial"/>
          <w:b/>
          <w:bCs/>
          <w:sz w:val="18"/>
          <w:szCs w:val="18"/>
        </w:rPr>
        <w:t xml:space="preserve"> - </w:t>
      </w:r>
      <w:r w:rsidRPr="00535F56">
        <w:rPr>
          <w:rFonts w:ascii="Arial" w:hAnsi="Arial" w:cs="Arial"/>
          <w:bCs/>
          <w:sz w:val="18"/>
          <w:szCs w:val="18"/>
        </w:rPr>
        <w:t xml:space="preserve">doživljena pravednost </w:t>
      </w:r>
      <w:r w:rsidR="00557E83" w:rsidRPr="00535F56">
        <w:rPr>
          <w:rFonts w:ascii="Arial" w:hAnsi="Arial" w:cs="Arial"/>
          <w:bCs/>
          <w:i/>
          <w:iCs/>
          <w:sz w:val="18"/>
          <w:szCs w:val="18"/>
        </w:rPr>
        <w:t xml:space="preserve">procesa </w:t>
      </w:r>
      <w:r w:rsidRPr="00535F56">
        <w:rPr>
          <w:rFonts w:ascii="Arial" w:hAnsi="Arial" w:cs="Arial"/>
          <w:bCs/>
          <w:sz w:val="18"/>
          <w:szCs w:val="18"/>
        </w:rPr>
        <w:t>korištenog za određivanje</w:t>
      </w:r>
      <w:r w:rsidR="00557E83" w:rsidRPr="00535F56">
        <w:rPr>
          <w:rFonts w:ascii="Arial" w:hAnsi="Arial" w:cs="Arial"/>
          <w:bCs/>
          <w:i/>
          <w:iCs/>
          <w:sz w:val="18"/>
          <w:szCs w:val="18"/>
        </w:rPr>
        <w:t xml:space="preserve"> </w:t>
      </w:r>
      <w:r w:rsidRPr="00535F56">
        <w:rPr>
          <w:rFonts w:ascii="Arial" w:hAnsi="Arial" w:cs="Arial"/>
          <w:bCs/>
          <w:sz w:val="18"/>
          <w:szCs w:val="18"/>
        </w:rPr>
        <w:t>raspoređivanja nagrada.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Teorija očekivanja</w:t>
      </w:r>
    </w:p>
    <w:p w:rsidR="00F04C42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Snaga tendencije da se reagira na određeni način ovisi o snazi očekivanja da će ponašanje biti praćeno određenim ishodom i poželjnosti tog </w:t>
      </w:r>
      <w:r w:rsidR="00F04C42" w:rsidRPr="00535F56">
        <w:rPr>
          <w:rFonts w:ascii="Arial" w:hAnsi="Arial" w:cs="Arial"/>
          <w:bCs/>
          <w:sz w:val="18"/>
          <w:szCs w:val="18"/>
        </w:rPr>
        <w:t>ishoda za pojedinca.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F04C42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o</w:t>
      </w:r>
      <w:r w:rsidR="00F04C42" w:rsidRPr="00535F56">
        <w:rPr>
          <w:rFonts w:ascii="Arial" w:hAnsi="Arial" w:cs="Arial"/>
          <w:bCs/>
          <w:sz w:val="18"/>
          <w:szCs w:val="18"/>
        </w:rPr>
        <w:t>sobni</w:t>
      </w:r>
      <w:r w:rsidRPr="00535F56">
        <w:rPr>
          <w:rFonts w:ascii="Arial" w:hAnsi="Arial" w:cs="Arial"/>
          <w:bCs/>
          <w:sz w:val="18"/>
          <w:szCs w:val="18"/>
        </w:rPr>
        <w:t xml:space="preserve"> napor – </w:t>
      </w:r>
      <w:r w:rsidR="00F04C42" w:rsidRPr="00535F56">
        <w:rPr>
          <w:rFonts w:ascii="Arial" w:hAnsi="Arial" w:cs="Arial"/>
          <w:bCs/>
          <w:sz w:val="18"/>
          <w:szCs w:val="18"/>
        </w:rPr>
        <w:t xml:space="preserve">osobni </w:t>
      </w:r>
      <w:r w:rsidRPr="00535F56">
        <w:rPr>
          <w:rFonts w:ascii="Arial" w:hAnsi="Arial" w:cs="Arial"/>
          <w:bCs/>
          <w:sz w:val="18"/>
          <w:szCs w:val="18"/>
        </w:rPr>
        <w:t xml:space="preserve">učinak – </w:t>
      </w:r>
      <w:r w:rsidR="00F04C42" w:rsidRPr="00535F56">
        <w:rPr>
          <w:rFonts w:ascii="Arial" w:hAnsi="Arial" w:cs="Arial"/>
          <w:bCs/>
          <w:sz w:val="18"/>
          <w:szCs w:val="18"/>
        </w:rPr>
        <w:t>nagrade</w:t>
      </w:r>
      <w:r w:rsidRPr="00535F56">
        <w:rPr>
          <w:rFonts w:ascii="Arial" w:hAnsi="Arial" w:cs="Arial"/>
          <w:bCs/>
          <w:sz w:val="18"/>
          <w:szCs w:val="18"/>
        </w:rPr>
        <w:t xml:space="preserve"> organizacije – </w:t>
      </w:r>
      <w:r w:rsidR="00F04C42" w:rsidRPr="00535F56">
        <w:rPr>
          <w:rFonts w:ascii="Arial" w:hAnsi="Arial" w:cs="Arial"/>
          <w:bCs/>
          <w:sz w:val="18"/>
          <w:szCs w:val="18"/>
        </w:rPr>
        <w:t>osobni</w:t>
      </w:r>
      <w:r w:rsidRPr="00535F56">
        <w:rPr>
          <w:rFonts w:ascii="Arial" w:hAnsi="Arial" w:cs="Arial"/>
          <w:bCs/>
          <w:sz w:val="18"/>
          <w:szCs w:val="18"/>
        </w:rPr>
        <w:t xml:space="preserve"> ciljevi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1. Veza napora – učinka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2. Veza učinka – nagrade</w:t>
      </w:r>
    </w:p>
    <w:p w:rsidR="00F04C42" w:rsidRPr="00535F56" w:rsidRDefault="00F04C42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>3. Veza nagrade – osobnih ciljeva</w:t>
      </w:r>
    </w:p>
    <w:p w:rsidR="00557E83" w:rsidRPr="00535F56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557E83" w:rsidRDefault="00557E83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165D0A" w:rsidRPr="00535F56" w:rsidRDefault="00165D0A" w:rsidP="00F04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lastRenderedPageBreak/>
        <w:t xml:space="preserve">Stavovi - </w:t>
      </w:r>
      <w:r w:rsidRPr="00535F56">
        <w:rPr>
          <w:rFonts w:ascii="Arial" w:hAnsi="Arial" w:cs="Arial"/>
          <w:sz w:val="18"/>
          <w:szCs w:val="18"/>
        </w:rPr>
        <w:t>Evaluativne izjave ili prosudbe o objektima, ljudima ili događajima.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kognitivna komponenta stava - </w:t>
      </w:r>
      <w:r w:rsidRPr="00535F56">
        <w:rPr>
          <w:rFonts w:ascii="Arial" w:hAnsi="Arial" w:cs="Arial"/>
          <w:sz w:val="18"/>
          <w:szCs w:val="18"/>
        </w:rPr>
        <w:t>Dio stava koji se odnosi na mišljenje ili uvjerenje.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afektivna komponenta stava - </w:t>
      </w:r>
      <w:r w:rsidRPr="00535F56">
        <w:rPr>
          <w:rFonts w:ascii="Arial" w:hAnsi="Arial" w:cs="Arial"/>
          <w:sz w:val="18"/>
          <w:szCs w:val="18"/>
        </w:rPr>
        <w:t>Emocionalni ili osjećajni segment stava.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bihevioralna komponenta stava - </w:t>
      </w:r>
      <w:r w:rsidRPr="00535F56">
        <w:rPr>
          <w:rFonts w:ascii="Arial" w:hAnsi="Arial" w:cs="Arial"/>
          <w:sz w:val="18"/>
          <w:szCs w:val="18"/>
        </w:rPr>
        <w:t>Namjera ponašanja prema nekome ili nečemu na određeni način.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Tipovi stavova:</w:t>
      </w:r>
    </w:p>
    <w:p w:rsidR="00557E83" w:rsidRPr="00535F56" w:rsidRDefault="00352AB7" w:rsidP="00352A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posvećenost poslu - </w:t>
      </w:r>
      <w:r w:rsidR="00557E83" w:rsidRPr="00535F56">
        <w:rPr>
          <w:rFonts w:ascii="Arial" w:hAnsi="Arial" w:cs="Arial"/>
          <w:sz w:val="18"/>
          <w:szCs w:val="18"/>
        </w:rPr>
        <w:t>Stupanj do kojeg se osoba poistovjećuje sa svojim poslom, aktivno sudjeluje u njemu i smatra svoj učinak bitnim za vlastito poimanje svoje vrijednosti.</w:t>
      </w:r>
    </w:p>
    <w:p w:rsidR="00557E83" w:rsidRPr="00535F56" w:rsidRDefault="00352AB7" w:rsidP="00352A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predanost organizaciji - </w:t>
      </w:r>
      <w:r w:rsidR="00557E83" w:rsidRPr="00535F56">
        <w:rPr>
          <w:rFonts w:ascii="Arial" w:hAnsi="Arial" w:cs="Arial"/>
          <w:sz w:val="18"/>
          <w:szCs w:val="18"/>
        </w:rPr>
        <w:t>Stupanj do kojeg</w:t>
      </w:r>
      <w:r w:rsidRPr="00535F56">
        <w:rPr>
          <w:rFonts w:ascii="Arial" w:hAnsi="Arial" w:cs="Arial"/>
          <w:sz w:val="18"/>
          <w:szCs w:val="18"/>
        </w:rPr>
        <w:t xml:space="preserve"> se zaposlenik poistovjećuje s određenom organizacijom i </w:t>
      </w:r>
      <w:r w:rsidR="00557E83" w:rsidRPr="00535F56">
        <w:rPr>
          <w:rFonts w:ascii="Arial" w:hAnsi="Arial" w:cs="Arial"/>
          <w:sz w:val="18"/>
          <w:szCs w:val="18"/>
        </w:rPr>
        <w:t>njenim ciljevima te želi</w:t>
      </w:r>
      <w:r w:rsidRPr="00535F56">
        <w:rPr>
          <w:rFonts w:ascii="Arial" w:hAnsi="Arial" w:cs="Arial"/>
          <w:sz w:val="18"/>
          <w:szCs w:val="18"/>
        </w:rPr>
        <w:t xml:space="preserve"> </w:t>
      </w:r>
      <w:r w:rsidR="00557E83" w:rsidRPr="00535F56">
        <w:rPr>
          <w:rFonts w:ascii="Arial" w:hAnsi="Arial" w:cs="Arial"/>
          <w:sz w:val="18"/>
          <w:szCs w:val="18"/>
        </w:rPr>
        <w:t>održati članstvo u</w:t>
      </w:r>
      <w:r w:rsidRPr="00535F56">
        <w:rPr>
          <w:rFonts w:ascii="Arial" w:hAnsi="Arial" w:cs="Arial"/>
          <w:sz w:val="18"/>
          <w:szCs w:val="18"/>
        </w:rPr>
        <w:t xml:space="preserve"> </w:t>
      </w:r>
      <w:r w:rsidR="00557E83" w:rsidRPr="00535F56">
        <w:rPr>
          <w:rFonts w:ascii="Arial" w:hAnsi="Arial" w:cs="Arial"/>
          <w:sz w:val="18"/>
          <w:szCs w:val="18"/>
        </w:rPr>
        <w:t>organizaciji.</w:t>
      </w:r>
    </w:p>
    <w:p w:rsidR="00352AB7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52AB7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Teorija kognitivne disonance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kognitivna disonanca - </w:t>
      </w:r>
      <w:r w:rsidR="00557E83" w:rsidRPr="00535F56">
        <w:rPr>
          <w:rFonts w:ascii="Arial" w:hAnsi="Arial" w:cs="Arial"/>
          <w:sz w:val="18"/>
          <w:szCs w:val="18"/>
        </w:rPr>
        <w:t>Bilo kakva nekompatibilnost dva</w:t>
      </w:r>
      <w:r w:rsidRPr="00535F56">
        <w:rPr>
          <w:rFonts w:ascii="Arial" w:hAnsi="Arial" w:cs="Arial"/>
          <w:sz w:val="18"/>
          <w:szCs w:val="18"/>
        </w:rPr>
        <w:t xml:space="preserve"> ili više stava ili ponašanja i </w:t>
      </w:r>
      <w:r w:rsidR="00557E83" w:rsidRPr="00535F56">
        <w:rPr>
          <w:rFonts w:ascii="Arial" w:hAnsi="Arial" w:cs="Arial"/>
          <w:sz w:val="18"/>
          <w:szCs w:val="18"/>
        </w:rPr>
        <w:t>stava.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Želja da se smanji/ukloni disonanca: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- Važnost elemenata koji stvaraju disonancu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- Stupanj individualnog utjecaja na elemente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- Nagrade uključene u disonancu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Nedavna istra</w:t>
      </w:r>
      <w:r w:rsidR="00352AB7" w:rsidRPr="00535F56">
        <w:rPr>
          <w:rFonts w:ascii="Arial" w:hAnsi="Arial" w:cs="Arial"/>
          <w:sz w:val="18"/>
          <w:szCs w:val="18"/>
        </w:rPr>
        <w:t xml:space="preserve">živanja pokazuju da stavovi (A) </w:t>
      </w:r>
      <w:r w:rsidRPr="00535F56">
        <w:rPr>
          <w:rFonts w:ascii="Arial" w:hAnsi="Arial" w:cs="Arial"/>
          <w:sz w:val="18"/>
          <w:szCs w:val="18"/>
        </w:rPr>
        <w:t>značajno predviđaj</w:t>
      </w:r>
      <w:r w:rsidR="00352AB7" w:rsidRPr="00535F56">
        <w:rPr>
          <w:rFonts w:ascii="Arial" w:hAnsi="Arial" w:cs="Arial"/>
          <w:sz w:val="18"/>
          <w:szCs w:val="18"/>
        </w:rPr>
        <w:t xml:space="preserve">u ponašanje (B) kada se u obzir </w:t>
      </w:r>
      <w:r w:rsidRPr="00535F56">
        <w:rPr>
          <w:rFonts w:ascii="Arial" w:hAnsi="Arial" w:cs="Arial"/>
          <w:sz w:val="18"/>
          <w:szCs w:val="18"/>
        </w:rPr>
        <w:t>uzmu moderirajuće varijable.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Moderirajuće varijable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Važnost stava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Specificiranost stava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Dostupnost stava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Socijalni pritisak na pojedinca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Direktno iskustvo sa objektom stava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Teorija samoopažanja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bCs/>
          <w:sz w:val="18"/>
          <w:szCs w:val="18"/>
        </w:rPr>
        <w:t xml:space="preserve">Zaključivanje o stavovima nakon ponašanja, kako bi se </w:t>
      </w:r>
      <w:r w:rsidR="00557E83" w:rsidRPr="00535F56">
        <w:rPr>
          <w:rFonts w:ascii="Arial" w:hAnsi="Arial" w:cs="Arial"/>
          <w:bCs/>
          <w:sz w:val="18"/>
          <w:szCs w:val="18"/>
        </w:rPr>
        <w:t>dao smisao neko</w:t>
      </w:r>
      <w:r w:rsidRPr="00535F56">
        <w:rPr>
          <w:rFonts w:ascii="Arial" w:hAnsi="Arial" w:cs="Arial"/>
          <w:bCs/>
          <w:sz w:val="18"/>
          <w:szCs w:val="18"/>
        </w:rPr>
        <w:t xml:space="preserve">j akciji </w:t>
      </w:r>
      <w:r w:rsidR="00557E83" w:rsidRPr="00535F56">
        <w:rPr>
          <w:rFonts w:ascii="Arial" w:hAnsi="Arial" w:cs="Arial"/>
          <w:bCs/>
          <w:sz w:val="18"/>
          <w:szCs w:val="18"/>
        </w:rPr>
        <w:t>koja se već dogodila.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Primjena: Istraživanja stavova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ispitivanje stavova - </w:t>
      </w:r>
      <w:r w:rsidRPr="00535F56">
        <w:rPr>
          <w:rFonts w:ascii="Arial" w:hAnsi="Arial" w:cs="Arial"/>
          <w:sz w:val="18"/>
          <w:szCs w:val="18"/>
        </w:rPr>
        <w:t xml:space="preserve">Izazivanje odgovora zaposlenika kroz upitnike o tome što misle o svome poslu, o radnim grupama, nadglednicima i </w:t>
      </w:r>
      <w:r w:rsidR="00557E83" w:rsidRPr="00535F56">
        <w:rPr>
          <w:rFonts w:ascii="Arial" w:hAnsi="Arial" w:cs="Arial"/>
          <w:sz w:val="18"/>
          <w:szCs w:val="18"/>
        </w:rPr>
        <w:t>organizaciji.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Efekt zad</w:t>
      </w:r>
      <w:r w:rsidR="00352AB7" w:rsidRPr="00535F56">
        <w:rPr>
          <w:rFonts w:ascii="Arial" w:hAnsi="Arial" w:cs="Arial"/>
          <w:sz w:val="18"/>
          <w:szCs w:val="18"/>
        </w:rPr>
        <w:t xml:space="preserve">ovoljstva poslom na performansu </w:t>
      </w:r>
      <w:r w:rsidRPr="00535F56">
        <w:rPr>
          <w:rFonts w:ascii="Arial" w:hAnsi="Arial" w:cs="Arial"/>
          <w:sz w:val="18"/>
          <w:szCs w:val="18"/>
        </w:rPr>
        <w:t>radnika</w:t>
      </w:r>
      <w:r w:rsidR="00352AB7" w:rsidRPr="00535F56">
        <w:rPr>
          <w:rFonts w:ascii="Arial" w:hAnsi="Arial" w:cs="Arial"/>
          <w:sz w:val="18"/>
          <w:szCs w:val="18"/>
        </w:rPr>
        <w:t>: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Zadovoljstvo i produktivnost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– Zadovoljni radnici nisu neophodno i produktivniji;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– Produktivnost j</w:t>
      </w:r>
      <w:r w:rsidR="00352AB7" w:rsidRPr="00535F56">
        <w:rPr>
          <w:rFonts w:ascii="Arial" w:hAnsi="Arial" w:cs="Arial"/>
          <w:sz w:val="18"/>
          <w:szCs w:val="18"/>
        </w:rPr>
        <w:t xml:space="preserve">e veća u organizacijama sa više </w:t>
      </w:r>
      <w:r w:rsidRPr="00535F56">
        <w:rPr>
          <w:rFonts w:ascii="Arial" w:hAnsi="Arial" w:cs="Arial"/>
          <w:sz w:val="18"/>
          <w:szCs w:val="18"/>
        </w:rPr>
        <w:t>zadovoljnih radnika.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Zadovoljstvo i absentizam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– Zadovoljni radnici manje izostaju s posla.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Zadovoljstvo i otkazi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– Manje je vjerojatno da će zadovoljni radnici dati otkaz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– Organizacije se </w:t>
      </w:r>
      <w:r w:rsidR="00352AB7" w:rsidRPr="00535F56">
        <w:rPr>
          <w:rFonts w:ascii="Arial" w:hAnsi="Arial" w:cs="Arial"/>
          <w:sz w:val="18"/>
          <w:szCs w:val="18"/>
        </w:rPr>
        <w:t xml:space="preserve">trude zadržati radnike s dobrim </w:t>
      </w:r>
      <w:r w:rsidRPr="00535F56">
        <w:rPr>
          <w:rFonts w:ascii="Arial" w:hAnsi="Arial" w:cs="Arial"/>
          <w:sz w:val="18"/>
          <w:szCs w:val="18"/>
        </w:rPr>
        <w:t>performansama i riješiti se onih sa slabim.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Kako radnici izražavaju nezadovoljstvo?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Odlazak - </w:t>
      </w:r>
      <w:r w:rsidRPr="00535F56">
        <w:rPr>
          <w:rFonts w:ascii="Arial" w:hAnsi="Arial" w:cs="Arial"/>
          <w:sz w:val="18"/>
          <w:szCs w:val="18"/>
        </w:rPr>
        <w:t xml:space="preserve">Nezadovoljstvo izraženo kroz ponašanje usmjereno </w:t>
      </w:r>
      <w:r w:rsidR="00557E83" w:rsidRPr="00535F56">
        <w:rPr>
          <w:rFonts w:ascii="Arial" w:hAnsi="Arial" w:cs="Arial"/>
          <w:sz w:val="18"/>
          <w:szCs w:val="18"/>
        </w:rPr>
        <w:t>ka napuštanju organizacije.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Glas - </w:t>
      </w:r>
      <w:r w:rsidRPr="00535F56">
        <w:rPr>
          <w:rFonts w:ascii="Arial" w:hAnsi="Arial" w:cs="Arial"/>
          <w:sz w:val="18"/>
          <w:szCs w:val="18"/>
        </w:rPr>
        <w:t xml:space="preserve">Nezadovoljstvo izraženo kroz aktivne i konstruktivne pokušaje </w:t>
      </w:r>
      <w:r w:rsidR="00557E83" w:rsidRPr="00535F56">
        <w:rPr>
          <w:rFonts w:ascii="Arial" w:hAnsi="Arial" w:cs="Arial"/>
          <w:sz w:val="18"/>
          <w:szCs w:val="18"/>
        </w:rPr>
        <w:t>poboljšanja uvjeta.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Odanost - </w:t>
      </w:r>
      <w:r w:rsidRPr="00535F56">
        <w:rPr>
          <w:rFonts w:ascii="Arial" w:hAnsi="Arial" w:cs="Arial"/>
          <w:sz w:val="18"/>
          <w:szCs w:val="18"/>
        </w:rPr>
        <w:t xml:space="preserve">Nezadovoljstvo izraženo pasivnim čekanjem da se </w:t>
      </w:r>
      <w:r w:rsidR="00557E83" w:rsidRPr="00535F56">
        <w:rPr>
          <w:rFonts w:ascii="Arial" w:hAnsi="Arial" w:cs="Arial"/>
          <w:sz w:val="18"/>
          <w:szCs w:val="18"/>
        </w:rPr>
        <w:t>uvjeti poboljšaju.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 xml:space="preserve">Nemar - </w:t>
      </w:r>
      <w:r w:rsidRPr="00535F56">
        <w:rPr>
          <w:rFonts w:ascii="Arial" w:hAnsi="Arial" w:cs="Arial"/>
          <w:sz w:val="18"/>
          <w:szCs w:val="18"/>
        </w:rPr>
        <w:t xml:space="preserve">Nezadovoljstvo izraženo dopuštanjem da se uvjeti </w:t>
      </w:r>
      <w:r w:rsidR="00557E83" w:rsidRPr="00535F56">
        <w:rPr>
          <w:rFonts w:ascii="Arial" w:hAnsi="Arial" w:cs="Arial"/>
          <w:sz w:val="18"/>
          <w:szCs w:val="18"/>
        </w:rPr>
        <w:t>pogoršaju.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535F56">
        <w:rPr>
          <w:rFonts w:ascii="Arial" w:hAnsi="Arial" w:cs="Arial"/>
          <w:b/>
          <w:i/>
          <w:iCs/>
          <w:sz w:val="18"/>
          <w:szCs w:val="18"/>
        </w:rPr>
        <w:t>Organizati</w:t>
      </w:r>
      <w:r w:rsidR="00352AB7" w:rsidRPr="00535F56">
        <w:rPr>
          <w:rFonts w:ascii="Arial" w:hAnsi="Arial" w:cs="Arial"/>
          <w:b/>
          <w:i/>
          <w:iCs/>
          <w:sz w:val="18"/>
          <w:szCs w:val="18"/>
        </w:rPr>
        <w:t>onal Citizenship Behavior (OCB)</w:t>
      </w:r>
      <w:r w:rsidR="00352AB7" w:rsidRPr="00535F56">
        <w:rPr>
          <w:rFonts w:ascii="Arial" w:hAnsi="Arial" w:cs="Arial"/>
          <w:i/>
          <w:iCs/>
          <w:sz w:val="18"/>
          <w:szCs w:val="18"/>
        </w:rPr>
        <w:t xml:space="preserve"> </w:t>
      </w:r>
      <w:r w:rsidRPr="00535F56">
        <w:rPr>
          <w:rFonts w:ascii="Arial" w:hAnsi="Arial" w:cs="Arial"/>
          <w:sz w:val="18"/>
          <w:szCs w:val="18"/>
        </w:rPr>
        <w:t>(organizacijsko građansko ponašanje)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Zadovoljni radnici </w:t>
      </w:r>
      <w:r w:rsidR="00352AB7" w:rsidRPr="00535F56">
        <w:rPr>
          <w:rFonts w:ascii="Arial" w:hAnsi="Arial" w:cs="Arial"/>
          <w:sz w:val="18"/>
          <w:szCs w:val="18"/>
        </w:rPr>
        <w:t xml:space="preserve">koji osjećaju da se prema njima </w:t>
      </w:r>
      <w:r w:rsidRPr="00535F56">
        <w:rPr>
          <w:rFonts w:ascii="Arial" w:hAnsi="Arial" w:cs="Arial"/>
          <w:sz w:val="18"/>
          <w:szCs w:val="18"/>
        </w:rPr>
        <w:t>pošteno postupa u radnoj o</w:t>
      </w:r>
      <w:r w:rsidR="00352AB7" w:rsidRPr="00535F56">
        <w:rPr>
          <w:rFonts w:ascii="Arial" w:hAnsi="Arial" w:cs="Arial"/>
          <w:sz w:val="18"/>
          <w:szCs w:val="18"/>
        </w:rPr>
        <w:t xml:space="preserve">rganizaciji i koji joj vjeruju, </w:t>
      </w:r>
      <w:r w:rsidRPr="00535F56">
        <w:rPr>
          <w:rFonts w:ascii="Arial" w:hAnsi="Arial" w:cs="Arial"/>
          <w:sz w:val="18"/>
          <w:szCs w:val="18"/>
        </w:rPr>
        <w:t xml:space="preserve">spremniji su uložiti </w:t>
      </w:r>
      <w:r w:rsidR="00352AB7" w:rsidRPr="00535F56">
        <w:rPr>
          <w:rFonts w:ascii="Arial" w:hAnsi="Arial" w:cs="Arial"/>
          <w:sz w:val="18"/>
          <w:szCs w:val="18"/>
        </w:rPr>
        <w:t xml:space="preserve">dodatne napore i raditi više od </w:t>
      </w:r>
      <w:r w:rsidRPr="00535F56">
        <w:rPr>
          <w:rFonts w:ascii="Arial" w:hAnsi="Arial" w:cs="Arial"/>
          <w:sz w:val="18"/>
          <w:szCs w:val="18"/>
        </w:rPr>
        <w:t>onog što se od njih očekuje.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Vrijednosti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O</w:t>
      </w:r>
      <w:r w:rsidR="00352AB7" w:rsidRPr="00535F56">
        <w:rPr>
          <w:rFonts w:ascii="Arial" w:hAnsi="Arial" w:cs="Arial"/>
          <w:sz w:val="18"/>
          <w:szCs w:val="18"/>
        </w:rPr>
        <w:t xml:space="preserve">snovna uvjerenja da je određeni </w:t>
      </w:r>
      <w:r w:rsidRPr="00535F56">
        <w:rPr>
          <w:rFonts w:ascii="Arial" w:hAnsi="Arial" w:cs="Arial"/>
          <w:sz w:val="18"/>
          <w:szCs w:val="18"/>
        </w:rPr>
        <w:t>nač</w:t>
      </w:r>
      <w:r w:rsidR="00352AB7" w:rsidRPr="00535F56">
        <w:rPr>
          <w:rFonts w:ascii="Arial" w:hAnsi="Arial" w:cs="Arial"/>
          <w:sz w:val="18"/>
          <w:szCs w:val="18"/>
        </w:rPr>
        <w:t xml:space="preserve">in ponašanja ili krajnje stanje postojanja osobno ili društveno </w:t>
      </w:r>
      <w:r w:rsidRPr="00535F56">
        <w:rPr>
          <w:rFonts w:ascii="Arial" w:hAnsi="Arial" w:cs="Arial"/>
          <w:sz w:val="18"/>
          <w:szCs w:val="18"/>
        </w:rPr>
        <w:t>po</w:t>
      </w:r>
      <w:r w:rsidR="00352AB7" w:rsidRPr="00535F56">
        <w:rPr>
          <w:rFonts w:ascii="Arial" w:hAnsi="Arial" w:cs="Arial"/>
          <w:sz w:val="18"/>
          <w:szCs w:val="18"/>
        </w:rPr>
        <w:t xml:space="preserve">željnije od nekog suprotnog ili obratnog načina ponašanja ili </w:t>
      </w:r>
      <w:r w:rsidRPr="00535F56">
        <w:rPr>
          <w:rFonts w:ascii="Arial" w:hAnsi="Arial" w:cs="Arial"/>
          <w:sz w:val="18"/>
          <w:szCs w:val="18"/>
        </w:rPr>
        <w:t>krajnjeg stanja postojanja.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Vrijednosni sustav</w:t>
      </w:r>
    </w:p>
    <w:p w:rsidR="00165D0A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Hijerarhija na teme</w:t>
      </w:r>
      <w:r w:rsidR="00352AB7" w:rsidRPr="00535F56">
        <w:rPr>
          <w:rFonts w:ascii="Arial" w:hAnsi="Arial" w:cs="Arial"/>
          <w:sz w:val="18"/>
          <w:szCs w:val="18"/>
        </w:rPr>
        <w:t xml:space="preserve">lju rangiranja </w:t>
      </w:r>
      <w:r w:rsidRPr="00535F56">
        <w:rPr>
          <w:rFonts w:ascii="Arial" w:hAnsi="Arial" w:cs="Arial"/>
          <w:sz w:val="18"/>
          <w:szCs w:val="18"/>
        </w:rPr>
        <w:t>o</w:t>
      </w:r>
      <w:r w:rsidR="00352AB7" w:rsidRPr="00535F56">
        <w:rPr>
          <w:rFonts w:ascii="Arial" w:hAnsi="Arial" w:cs="Arial"/>
          <w:sz w:val="18"/>
          <w:szCs w:val="18"/>
        </w:rPr>
        <w:t xml:space="preserve">sobnih vrijednosti s obzirom na </w:t>
      </w:r>
      <w:r w:rsidRPr="00535F56">
        <w:rPr>
          <w:rFonts w:ascii="Arial" w:hAnsi="Arial" w:cs="Arial"/>
          <w:sz w:val="18"/>
          <w:szCs w:val="18"/>
        </w:rPr>
        <w:t>njihov intenzitet.</w:t>
      </w:r>
    </w:p>
    <w:p w:rsidR="00165D0A" w:rsidRDefault="00165D0A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65D0A" w:rsidRDefault="00165D0A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165D0A" w:rsidRDefault="00165D0A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535F56" w:rsidRPr="00535F56" w:rsidRDefault="00535F56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lastRenderedPageBreak/>
        <w:t>Vrste vrije</w:t>
      </w:r>
      <w:r w:rsidR="00352AB7" w:rsidRPr="00535F56">
        <w:rPr>
          <w:rFonts w:ascii="Arial" w:hAnsi="Arial" w:cs="Arial"/>
          <w:b/>
          <w:sz w:val="18"/>
          <w:szCs w:val="18"/>
        </w:rPr>
        <w:t>dnosti – Rokeachevo istraživanj</w:t>
      </w:r>
      <w:r w:rsidR="00165D0A">
        <w:rPr>
          <w:rFonts w:ascii="Arial" w:hAnsi="Arial" w:cs="Arial"/>
          <w:b/>
          <w:sz w:val="18"/>
          <w:szCs w:val="18"/>
        </w:rPr>
        <w:t>e</w:t>
      </w:r>
      <w:r w:rsidR="00352AB7" w:rsidRPr="00535F56">
        <w:rPr>
          <w:rFonts w:ascii="Arial" w:hAnsi="Arial" w:cs="Arial"/>
          <w:b/>
          <w:sz w:val="18"/>
          <w:szCs w:val="18"/>
        </w:rPr>
        <w:t>: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352AB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T</w:t>
      </w:r>
      <w:r w:rsidR="00352AB7" w:rsidRPr="00535F56">
        <w:rPr>
          <w:rFonts w:ascii="Arial" w:hAnsi="Arial" w:cs="Arial"/>
          <w:b/>
          <w:bCs/>
          <w:sz w:val="18"/>
          <w:szCs w:val="18"/>
        </w:rPr>
        <w:t xml:space="preserve">erminalne (konačne) vrijednosti - </w:t>
      </w:r>
      <w:r w:rsidRPr="00535F56">
        <w:rPr>
          <w:rFonts w:ascii="Arial" w:hAnsi="Arial" w:cs="Arial"/>
          <w:sz w:val="18"/>
          <w:szCs w:val="18"/>
        </w:rPr>
        <w:t>Žel</w:t>
      </w:r>
      <w:r w:rsidR="00352AB7" w:rsidRPr="00535F56">
        <w:rPr>
          <w:rFonts w:ascii="Arial" w:hAnsi="Arial" w:cs="Arial"/>
          <w:sz w:val="18"/>
          <w:szCs w:val="18"/>
        </w:rPr>
        <w:t xml:space="preserve">jena krajnja stanja postojanja; </w:t>
      </w:r>
      <w:r w:rsidRPr="00535F56">
        <w:rPr>
          <w:rFonts w:ascii="Arial" w:hAnsi="Arial" w:cs="Arial"/>
          <w:sz w:val="18"/>
          <w:szCs w:val="18"/>
        </w:rPr>
        <w:t>ciljev</w:t>
      </w:r>
      <w:r w:rsidR="00352AB7" w:rsidRPr="00535F56">
        <w:rPr>
          <w:rFonts w:ascii="Arial" w:hAnsi="Arial" w:cs="Arial"/>
          <w:sz w:val="18"/>
          <w:szCs w:val="18"/>
        </w:rPr>
        <w:t>i koje bi osoba željela postići tijekom svog života.</w:t>
      </w:r>
    </w:p>
    <w:p w:rsidR="00165D0A" w:rsidRPr="00165D0A" w:rsidRDefault="00165D0A" w:rsidP="00165D0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165D0A">
        <w:rPr>
          <w:rFonts w:ascii="Arial" w:hAnsi="Arial" w:cs="Arial"/>
          <w:b/>
          <w:bCs/>
          <w:sz w:val="18"/>
          <w:szCs w:val="18"/>
        </w:rPr>
        <w:t>Instrumentalne vrijednosti</w:t>
      </w:r>
      <w:r w:rsidRPr="00165D0A">
        <w:rPr>
          <w:rFonts w:ascii="Arial" w:hAnsi="Arial" w:cs="Arial"/>
          <w:b/>
          <w:bCs/>
          <w:sz w:val="18"/>
          <w:szCs w:val="18"/>
        </w:rPr>
        <w:t xml:space="preserve"> - </w:t>
      </w:r>
      <w:r w:rsidRPr="00165D0A">
        <w:rPr>
          <w:rFonts w:ascii="Arial" w:hAnsi="Arial" w:cs="Arial"/>
          <w:sz w:val="18"/>
          <w:szCs w:val="18"/>
        </w:rPr>
        <w:t>Poželjni načini ponašanja ili</w:t>
      </w:r>
      <w:r w:rsidRPr="00165D0A">
        <w:rPr>
          <w:rFonts w:ascii="Arial" w:hAnsi="Arial" w:cs="Arial"/>
          <w:sz w:val="18"/>
          <w:szCs w:val="18"/>
        </w:rPr>
        <w:t xml:space="preserve"> </w:t>
      </w:r>
      <w:r w:rsidRPr="00165D0A">
        <w:rPr>
          <w:rFonts w:ascii="Arial" w:hAnsi="Arial" w:cs="Arial"/>
          <w:sz w:val="18"/>
          <w:szCs w:val="18"/>
        </w:rPr>
        <w:t>sredstava za postizanje</w:t>
      </w:r>
      <w:r w:rsidRPr="00165D0A">
        <w:rPr>
          <w:rFonts w:ascii="Arial" w:hAnsi="Arial" w:cs="Arial"/>
          <w:sz w:val="18"/>
          <w:szCs w:val="18"/>
        </w:rPr>
        <w:t xml:space="preserve"> </w:t>
      </w:r>
      <w:r w:rsidRPr="00165D0A">
        <w:rPr>
          <w:rFonts w:ascii="Arial" w:hAnsi="Arial" w:cs="Arial"/>
          <w:sz w:val="18"/>
          <w:szCs w:val="18"/>
        </w:rPr>
        <w:t>terminalnih vrijednosti.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>Hofstedeov okvir za proučavanje kultura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udaljenost moći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Obilježje nacionalne kulture koje opisuje doseg do kojeg društvo prihvaća da je moć </w:t>
      </w:r>
      <w:r w:rsidR="00557E83" w:rsidRPr="00535F56">
        <w:rPr>
          <w:rFonts w:ascii="Arial" w:hAnsi="Arial" w:cs="Arial"/>
          <w:sz w:val="18"/>
          <w:szCs w:val="18"/>
        </w:rPr>
        <w:t>ne</w:t>
      </w:r>
      <w:r w:rsidRPr="00535F56">
        <w:rPr>
          <w:rFonts w:ascii="Arial" w:hAnsi="Arial" w:cs="Arial"/>
          <w:sz w:val="18"/>
          <w:szCs w:val="18"/>
        </w:rPr>
        <w:t xml:space="preserve">ravnomjerno raspoređena u </w:t>
      </w:r>
      <w:r w:rsidR="00557E83" w:rsidRPr="00535F56">
        <w:rPr>
          <w:rFonts w:ascii="Arial" w:hAnsi="Arial" w:cs="Arial"/>
          <w:sz w:val="18"/>
          <w:szCs w:val="18"/>
        </w:rPr>
        <w:t>institucijama i organizacijama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kolektivizam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Obilježje nacionalne kulture koje opisuje čvrsti društveni </w:t>
      </w:r>
      <w:r w:rsidR="00557E83" w:rsidRPr="00535F56">
        <w:rPr>
          <w:rFonts w:ascii="Arial" w:hAnsi="Arial" w:cs="Arial"/>
          <w:sz w:val="18"/>
          <w:szCs w:val="18"/>
        </w:rPr>
        <w:t>okvir u kojem ljudi očekuju da</w:t>
      </w:r>
      <w:r w:rsidR="00165D0A">
        <w:rPr>
          <w:rFonts w:ascii="Arial" w:hAnsi="Arial" w:cs="Arial"/>
          <w:sz w:val="18"/>
          <w:szCs w:val="18"/>
        </w:rPr>
        <w:t xml:space="preserve"> </w:t>
      </w:r>
      <w:r w:rsidRPr="00535F56">
        <w:rPr>
          <w:rFonts w:ascii="Arial" w:hAnsi="Arial" w:cs="Arial"/>
          <w:sz w:val="18"/>
          <w:szCs w:val="18"/>
        </w:rPr>
        <w:t xml:space="preserve">se grupe kojima pripadaju </w:t>
      </w:r>
      <w:r w:rsidR="00557E83" w:rsidRPr="00535F56">
        <w:rPr>
          <w:rFonts w:ascii="Arial" w:hAnsi="Arial" w:cs="Arial"/>
          <w:sz w:val="18"/>
          <w:szCs w:val="18"/>
        </w:rPr>
        <w:t>brinu o njima i da ih štite.</w:t>
      </w:r>
    </w:p>
    <w:p w:rsidR="00352AB7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individualizam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Obilježje nacionalne kult</w:t>
      </w:r>
      <w:r w:rsidR="00352AB7" w:rsidRPr="00535F56">
        <w:rPr>
          <w:rFonts w:ascii="Arial" w:hAnsi="Arial" w:cs="Arial"/>
          <w:sz w:val="18"/>
          <w:szCs w:val="18"/>
        </w:rPr>
        <w:t xml:space="preserve">ure koje opisuje stupanj do koje ljudi radije djeluju kao pojedinci nego članovi </w:t>
      </w:r>
      <w:r w:rsidRPr="00535F56">
        <w:rPr>
          <w:rFonts w:ascii="Arial" w:hAnsi="Arial" w:cs="Arial"/>
          <w:sz w:val="18"/>
          <w:szCs w:val="18"/>
        </w:rPr>
        <w:t>grupe.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kvantiteta života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Obilježje nacionalne kulture koje opisuje doseg do kojeg su društvene v</w:t>
      </w:r>
      <w:r w:rsidR="00165D0A">
        <w:rPr>
          <w:rFonts w:ascii="Arial" w:hAnsi="Arial" w:cs="Arial"/>
          <w:sz w:val="18"/>
          <w:szCs w:val="18"/>
        </w:rPr>
        <w:t xml:space="preserve">rijednosti označene probitkom i </w:t>
      </w:r>
      <w:r w:rsidR="00557E83" w:rsidRPr="00535F56">
        <w:rPr>
          <w:rFonts w:ascii="Arial" w:hAnsi="Arial" w:cs="Arial"/>
          <w:sz w:val="18"/>
          <w:szCs w:val="18"/>
        </w:rPr>
        <w:t>materijalizmom</w:t>
      </w:r>
    </w:p>
    <w:p w:rsidR="00352AB7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kvaliteta života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>Obilježje nac</w:t>
      </w:r>
      <w:r w:rsidR="00352AB7" w:rsidRPr="00535F56">
        <w:rPr>
          <w:rFonts w:ascii="Arial" w:hAnsi="Arial" w:cs="Arial"/>
          <w:sz w:val="18"/>
          <w:szCs w:val="18"/>
        </w:rPr>
        <w:t xml:space="preserve">ionalne kulture koje naglašava odnose i </w:t>
      </w:r>
      <w:r w:rsidRPr="00535F56">
        <w:rPr>
          <w:rFonts w:ascii="Arial" w:hAnsi="Arial" w:cs="Arial"/>
          <w:sz w:val="18"/>
          <w:szCs w:val="18"/>
        </w:rPr>
        <w:t>brigu za druge.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izbjegavanje nesigurnosti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Obilježje nacionalne kulture koje opisuje stupanj do kojeg </w:t>
      </w:r>
      <w:r w:rsidR="00557E83" w:rsidRPr="00535F56">
        <w:rPr>
          <w:rFonts w:ascii="Arial" w:hAnsi="Arial" w:cs="Arial"/>
          <w:sz w:val="18"/>
          <w:szCs w:val="18"/>
        </w:rPr>
        <w:t>se društvo osjeća ugroženim</w:t>
      </w:r>
      <w:r w:rsidR="00165D0A">
        <w:rPr>
          <w:rFonts w:ascii="Arial" w:hAnsi="Arial" w:cs="Arial"/>
          <w:sz w:val="18"/>
          <w:szCs w:val="18"/>
        </w:rPr>
        <w:t xml:space="preserve"> </w:t>
      </w:r>
      <w:r w:rsidRPr="00535F56">
        <w:rPr>
          <w:rFonts w:ascii="Arial" w:hAnsi="Arial" w:cs="Arial"/>
          <w:sz w:val="18"/>
          <w:szCs w:val="18"/>
        </w:rPr>
        <w:t xml:space="preserve">nesigurnim i dvosmislenim okolnostima i pokušava ih </w:t>
      </w:r>
      <w:r w:rsidR="00557E83" w:rsidRPr="00535F56">
        <w:rPr>
          <w:rFonts w:ascii="Arial" w:hAnsi="Arial" w:cs="Arial"/>
          <w:sz w:val="18"/>
          <w:szCs w:val="18"/>
        </w:rPr>
        <w:t>izbjeći.</w:t>
      </w:r>
    </w:p>
    <w:p w:rsidR="00352AB7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orijentacija na duži period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Obilježje nacionalne kulture koje naglašava budućnost, </w:t>
      </w:r>
      <w:r w:rsidR="00557E83" w:rsidRPr="00535F56">
        <w:rPr>
          <w:rFonts w:ascii="Arial" w:hAnsi="Arial" w:cs="Arial"/>
          <w:sz w:val="18"/>
          <w:szCs w:val="18"/>
        </w:rPr>
        <w:t>štednju i izdržljivost.</w:t>
      </w:r>
    </w:p>
    <w:p w:rsidR="00352AB7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535F56">
        <w:rPr>
          <w:rFonts w:ascii="Arial" w:hAnsi="Arial" w:cs="Arial"/>
          <w:b/>
          <w:bCs/>
          <w:sz w:val="18"/>
          <w:szCs w:val="18"/>
        </w:rPr>
        <w:t>orijentacija na kraći period</w:t>
      </w: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Obilježje nacionalne kulture koje naglašava prošlost i </w:t>
      </w:r>
      <w:r w:rsidR="00557E83" w:rsidRPr="00535F56">
        <w:rPr>
          <w:rFonts w:ascii="Arial" w:hAnsi="Arial" w:cs="Arial"/>
          <w:sz w:val="18"/>
          <w:szCs w:val="18"/>
        </w:rPr>
        <w:t>s</w:t>
      </w:r>
      <w:r w:rsidRPr="00535F56">
        <w:rPr>
          <w:rFonts w:ascii="Arial" w:hAnsi="Arial" w:cs="Arial"/>
          <w:sz w:val="18"/>
          <w:szCs w:val="18"/>
        </w:rPr>
        <w:t xml:space="preserve">adašnjost, poštovanje tradicije </w:t>
      </w:r>
      <w:r w:rsidR="00557E83" w:rsidRPr="00535F56">
        <w:rPr>
          <w:rFonts w:ascii="Arial" w:hAnsi="Arial" w:cs="Arial"/>
          <w:sz w:val="18"/>
          <w:szCs w:val="18"/>
        </w:rPr>
        <w:t>i ispunjenje društvenih obveza.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57E83" w:rsidRPr="00535F56" w:rsidRDefault="00352AB7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535F56">
        <w:rPr>
          <w:rFonts w:ascii="Arial" w:hAnsi="Arial" w:cs="Arial"/>
          <w:b/>
          <w:sz w:val="18"/>
          <w:szCs w:val="18"/>
        </w:rPr>
        <w:t xml:space="preserve">GLOBE-ov okvir za </w:t>
      </w:r>
      <w:r w:rsidR="00557E83" w:rsidRPr="00535F56">
        <w:rPr>
          <w:rFonts w:ascii="Arial" w:hAnsi="Arial" w:cs="Arial"/>
          <w:b/>
          <w:sz w:val="18"/>
          <w:szCs w:val="18"/>
        </w:rPr>
        <w:t>kultur</w:t>
      </w:r>
      <w:r w:rsidRPr="00535F56">
        <w:rPr>
          <w:rFonts w:ascii="Arial" w:hAnsi="Arial" w:cs="Arial"/>
          <w:b/>
          <w:sz w:val="18"/>
          <w:szCs w:val="18"/>
        </w:rPr>
        <w:t>alna istraživanja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Asertivnost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Orijentacija na budućnost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Razlikovanje spolova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Izbjegavanje nesigurnosti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Power distance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Individualizam/kolektivizam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Unutar-grupni kolektivizam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Orijentacija radnom učinku</w:t>
      </w:r>
    </w:p>
    <w:p w:rsidR="00557E83" w:rsidRPr="00535F56" w:rsidRDefault="00557E83" w:rsidP="00557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35F56">
        <w:rPr>
          <w:rFonts w:ascii="Arial" w:hAnsi="Arial" w:cs="Arial"/>
          <w:sz w:val="18"/>
          <w:szCs w:val="18"/>
        </w:rPr>
        <w:t xml:space="preserve">• </w:t>
      </w:r>
      <w:r w:rsidRPr="00535F56">
        <w:rPr>
          <w:rFonts w:ascii="Arial" w:hAnsi="Arial" w:cs="Arial"/>
          <w:bCs/>
          <w:sz w:val="18"/>
          <w:szCs w:val="18"/>
        </w:rPr>
        <w:t>Orijentacija ljudima</w:t>
      </w:r>
    </w:p>
    <w:sectPr w:rsidR="00557E83" w:rsidRPr="00535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712"/>
    <w:multiLevelType w:val="hybridMultilevel"/>
    <w:tmpl w:val="65DC23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1801"/>
    <w:multiLevelType w:val="hybridMultilevel"/>
    <w:tmpl w:val="2AAEA4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24BA5"/>
    <w:multiLevelType w:val="hybridMultilevel"/>
    <w:tmpl w:val="91F61F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279C3"/>
    <w:multiLevelType w:val="hybridMultilevel"/>
    <w:tmpl w:val="2796E7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505CB"/>
    <w:multiLevelType w:val="hybridMultilevel"/>
    <w:tmpl w:val="ED9ACA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407ED"/>
    <w:multiLevelType w:val="hybridMultilevel"/>
    <w:tmpl w:val="8D1CED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F212C"/>
    <w:multiLevelType w:val="hybridMultilevel"/>
    <w:tmpl w:val="C9AECD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07A20"/>
    <w:multiLevelType w:val="hybridMultilevel"/>
    <w:tmpl w:val="E74871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B53B1"/>
    <w:multiLevelType w:val="hybridMultilevel"/>
    <w:tmpl w:val="CBB2F3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8573D"/>
    <w:multiLevelType w:val="hybridMultilevel"/>
    <w:tmpl w:val="F9EED1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56914"/>
    <w:multiLevelType w:val="hybridMultilevel"/>
    <w:tmpl w:val="AD44A3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95516"/>
    <w:multiLevelType w:val="hybridMultilevel"/>
    <w:tmpl w:val="E85CCA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17D7C"/>
    <w:multiLevelType w:val="hybridMultilevel"/>
    <w:tmpl w:val="C1CE9A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E507A"/>
    <w:multiLevelType w:val="hybridMultilevel"/>
    <w:tmpl w:val="5A76D1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432E8"/>
    <w:multiLevelType w:val="hybridMultilevel"/>
    <w:tmpl w:val="A0323B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25474"/>
    <w:multiLevelType w:val="hybridMultilevel"/>
    <w:tmpl w:val="4030E4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361DA6"/>
    <w:multiLevelType w:val="hybridMultilevel"/>
    <w:tmpl w:val="34946B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9C736B"/>
    <w:multiLevelType w:val="hybridMultilevel"/>
    <w:tmpl w:val="54A6FB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A22551"/>
    <w:multiLevelType w:val="hybridMultilevel"/>
    <w:tmpl w:val="2460D6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3"/>
  </w:num>
  <w:num w:numId="5">
    <w:abstractNumId w:val="1"/>
  </w:num>
  <w:num w:numId="6">
    <w:abstractNumId w:val="15"/>
  </w:num>
  <w:num w:numId="7">
    <w:abstractNumId w:val="9"/>
  </w:num>
  <w:num w:numId="8">
    <w:abstractNumId w:val="13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8"/>
  </w:num>
  <w:num w:numId="14">
    <w:abstractNumId w:val="17"/>
  </w:num>
  <w:num w:numId="15">
    <w:abstractNumId w:val="8"/>
  </w:num>
  <w:num w:numId="16">
    <w:abstractNumId w:val="4"/>
  </w:num>
  <w:num w:numId="17">
    <w:abstractNumId w:val="7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49"/>
    <w:rsid w:val="00034F12"/>
    <w:rsid w:val="00165D0A"/>
    <w:rsid w:val="002E567F"/>
    <w:rsid w:val="00352AB7"/>
    <w:rsid w:val="00414374"/>
    <w:rsid w:val="0050171C"/>
    <w:rsid w:val="00535F56"/>
    <w:rsid w:val="00557E83"/>
    <w:rsid w:val="00754D49"/>
    <w:rsid w:val="00C114BD"/>
    <w:rsid w:val="00F0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8124-FAA0-4CBB-B71E-E4D537E9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4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</dc:creator>
  <cp:keywords/>
  <dc:description/>
  <cp:lastModifiedBy>Mandi</cp:lastModifiedBy>
  <cp:revision>4</cp:revision>
  <cp:lastPrinted>2015-11-23T10:50:00Z</cp:lastPrinted>
  <dcterms:created xsi:type="dcterms:W3CDTF">2015-11-23T09:28:00Z</dcterms:created>
  <dcterms:modified xsi:type="dcterms:W3CDTF">2015-11-23T11:38:00Z</dcterms:modified>
</cp:coreProperties>
</file>