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7A07" w:rsidRPr="00C57E7A" w:rsidRDefault="00024FC5" w:rsidP="00024FC5">
      <w:pPr>
        <w:pStyle w:val="ListParagraph"/>
        <w:ind w:left="0"/>
        <w:rPr>
          <w:sz w:val="18"/>
          <w:szCs w:val="18"/>
        </w:rPr>
      </w:pPr>
      <w:r w:rsidRPr="00C57E7A">
        <w:rPr>
          <w:sz w:val="18"/>
          <w:szCs w:val="18"/>
        </w:rPr>
        <w:t xml:space="preserve">1.)  </w:t>
      </w:r>
      <w:r w:rsidR="0015386F" w:rsidRPr="00C57E7A">
        <w:rPr>
          <w:sz w:val="18"/>
          <w:szCs w:val="18"/>
        </w:rPr>
        <w:t xml:space="preserve">(5 bodova) Amplitudno modulirani signal dobiven je modulacijom nosioca amplitude </w:t>
      </w:r>
      <w:r w:rsidR="0015386F" w:rsidRPr="00C57E7A">
        <w:rPr>
          <w:b/>
          <w:sz w:val="18"/>
          <w:szCs w:val="18"/>
        </w:rPr>
        <w:t>U</w:t>
      </w:r>
      <w:r w:rsidR="0015386F" w:rsidRPr="00C57E7A">
        <w:rPr>
          <w:b/>
          <w:sz w:val="14"/>
          <w:szCs w:val="14"/>
        </w:rPr>
        <w:t>vf</w:t>
      </w:r>
      <w:r w:rsidR="0015386F" w:rsidRPr="00C57E7A">
        <w:rPr>
          <w:b/>
          <w:sz w:val="18"/>
          <w:szCs w:val="18"/>
        </w:rPr>
        <w:t>=8V</w:t>
      </w:r>
      <w:r w:rsidR="0015386F" w:rsidRPr="00C57E7A">
        <w:rPr>
          <w:sz w:val="18"/>
          <w:szCs w:val="18"/>
        </w:rPr>
        <w:t xml:space="preserve"> i frekvencije </w:t>
      </w:r>
      <w:r w:rsidR="0015386F" w:rsidRPr="00C57E7A">
        <w:rPr>
          <w:b/>
          <w:sz w:val="18"/>
          <w:szCs w:val="18"/>
        </w:rPr>
        <w:t>f</w:t>
      </w:r>
      <w:r w:rsidR="0015386F" w:rsidRPr="00C57E7A">
        <w:rPr>
          <w:b/>
          <w:sz w:val="14"/>
          <w:szCs w:val="14"/>
        </w:rPr>
        <w:t>vf</w:t>
      </w:r>
      <w:r w:rsidR="0015386F" w:rsidRPr="00C57E7A">
        <w:rPr>
          <w:b/>
          <w:sz w:val="18"/>
          <w:szCs w:val="18"/>
        </w:rPr>
        <w:t>=800kHz</w:t>
      </w:r>
      <w:r w:rsidR="0015386F" w:rsidRPr="00C57E7A">
        <w:rPr>
          <w:sz w:val="18"/>
          <w:szCs w:val="18"/>
        </w:rPr>
        <w:t xml:space="preserve">, informacijom koja sadrži dvije komponente na </w:t>
      </w:r>
      <w:r w:rsidR="0015386F" w:rsidRPr="00C57E7A">
        <w:rPr>
          <w:b/>
          <w:sz w:val="18"/>
          <w:szCs w:val="18"/>
        </w:rPr>
        <w:t>f</w:t>
      </w:r>
      <w:r w:rsidR="0015386F" w:rsidRPr="00C57E7A">
        <w:rPr>
          <w:b/>
          <w:sz w:val="14"/>
          <w:szCs w:val="14"/>
        </w:rPr>
        <w:t>1</w:t>
      </w:r>
      <w:r w:rsidR="0015386F" w:rsidRPr="00C57E7A">
        <w:rPr>
          <w:b/>
          <w:sz w:val="18"/>
          <w:szCs w:val="18"/>
        </w:rPr>
        <w:t>=10kHz</w:t>
      </w:r>
      <w:r w:rsidR="0015386F" w:rsidRPr="00C57E7A">
        <w:rPr>
          <w:sz w:val="18"/>
          <w:szCs w:val="18"/>
        </w:rPr>
        <w:t xml:space="preserve"> i </w:t>
      </w:r>
      <w:r w:rsidR="0015386F" w:rsidRPr="00C57E7A">
        <w:rPr>
          <w:b/>
          <w:sz w:val="18"/>
          <w:szCs w:val="18"/>
        </w:rPr>
        <w:t>f</w:t>
      </w:r>
      <w:r w:rsidR="0015386F" w:rsidRPr="00C57E7A">
        <w:rPr>
          <w:b/>
          <w:sz w:val="14"/>
          <w:szCs w:val="14"/>
        </w:rPr>
        <w:t>2</w:t>
      </w:r>
      <w:r w:rsidR="0015386F" w:rsidRPr="00C57E7A">
        <w:rPr>
          <w:b/>
          <w:sz w:val="18"/>
          <w:szCs w:val="18"/>
        </w:rPr>
        <w:t>=4kHz</w:t>
      </w:r>
      <w:r w:rsidR="0015386F" w:rsidRPr="00C57E7A">
        <w:rPr>
          <w:sz w:val="18"/>
          <w:szCs w:val="18"/>
        </w:rPr>
        <w:t xml:space="preserve">. Indeks modulacije </w:t>
      </w:r>
      <w:r w:rsidR="0015386F" w:rsidRPr="00C57E7A">
        <w:rPr>
          <w:b/>
          <w:sz w:val="18"/>
          <w:szCs w:val="18"/>
        </w:rPr>
        <w:t>m</w:t>
      </w:r>
      <w:r w:rsidR="0015386F" w:rsidRPr="00C57E7A">
        <w:rPr>
          <w:b/>
          <w:sz w:val="14"/>
          <w:szCs w:val="14"/>
        </w:rPr>
        <w:t>a</w:t>
      </w:r>
      <w:r w:rsidR="0015386F" w:rsidRPr="00C57E7A">
        <w:rPr>
          <w:b/>
          <w:sz w:val="18"/>
          <w:szCs w:val="18"/>
        </w:rPr>
        <w:t>=0.2</w:t>
      </w:r>
      <w:r w:rsidR="0015386F" w:rsidRPr="00C57E7A">
        <w:rPr>
          <w:sz w:val="18"/>
          <w:szCs w:val="18"/>
        </w:rPr>
        <w:t xml:space="preserve"> je jednak za sve  frekvencijske komponente signala informacije.</w:t>
      </w:r>
    </w:p>
    <w:p w:rsidR="0015386F" w:rsidRPr="00C57E7A" w:rsidRDefault="0015386F" w:rsidP="0015386F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C57E7A">
        <w:rPr>
          <w:sz w:val="18"/>
          <w:szCs w:val="18"/>
        </w:rPr>
        <w:t>Napisati jednadžbu koja opisuje takav signal u vremenskoj domeni s uključenim svim frekvencijskim komponentama.</w:t>
      </w:r>
    </w:p>
    <w:p w:rsidR="0015386F" w:rsidRPr="00C57E7A" w:rsidRDefault="0015386F" w:rsidP="0015386F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C57E7A">
        <w:rPr>
          <w:sz w:val="18"/>
          <w:szCs w:val="18"/>
        </w:rPr>
        <w:t>Nacrtati amplitu</w:t>
      </w:r>
      <w:r w:rsidR="00024FC5" w:rsidRPr="00C57E7A">
        <w:rPr>
          <w:sz w:val="18"/>
          <w:szCs w:val="18"/>
        </w:rPr>
        <w:t>d</w:t>
      </w:r>
      <w:r w:rsidRPr="00C57E7A">
        <w:rPr>
          <w:sz w:val="18"/>
          <w:szCs w:val="18"/>
        </w:rPr>
        <w:t xml:space="preserve">ni spektar signala sa označenim osima. Os </w:t>
      </w:r>
      <w:r w:rsidRPr="00C57E7A">
        <w:rPr>
          <w:b/>
          <w:sz w:val="18"/>
          <w:szCs w:val="18"/>
        </w:rPr>
        <w:t>y</w:t>
      </w:r>
      <w:r w:rsidRPr="00C57E7A">
        <w:rPr>
          <w:sz w:val="18"/>
          <w:szCs w:val="18"/>
        </w:rPr>
        <w:t xml:space="preserve"> neka bude u dBv (referentna razina 1V)</w:t>
      </w:r>
    </w:p>
    <w:p w:rsidR="0015386F" w:rsidRPr="00C57E7A" w:rsidRDefault="0015386F" w:rsidP="0015386F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C57E7A">
        <w:rPr>
          <w:sz w:val="18"/>
          <w:szCs w:val="18"/>
        </w:rPr>
        <w:t xml:space="preserve">Odrediti snagu AM moduliranog signala kada bi se takav signal doveo na potrošača koji ima čistu realnu impredanciju </w:t>
      </w:r>
      <w:r w:rsidRPr="00C57E7A">
        <w:rPr>
          <w:b/>
          <w:sz w:val="18"/>
          <w:szCs w:val="18"/>
        </w:rPr>
        <w:t>Z</w:t>
      </w:r>
      <w:r w:rsidRPr="00C57E7A">
        <w:rPr>
          <w:b/>
          <w:sz w:val="14"/>
          <w:szCs w:val="14"/>
        </w:rPr>
        <w:t>o</w:t>
      </w:r>
      <w:r w:rsidRPr="00C57E7A">
        <w:rPr>
          <w:b/>
          <w:sz w:val="18"/>
          <w:szCs w:val="18"/>
        </w:rPr>
        <w:t>=100</w:t>
      </w:r>
      <w:r w:rsidRPr="00C57E7A">
        <w:rPr>
          <w:rFonts w:cstheme="minorHAnsi"/>
          <w:b/>
          <w:sz w:val="18"/>
          <w:szCs w:val="18"/>
        </w:rPr>
        <w:t>Ω</w:t>
      </w:r>
      <w:r w:rsidRPr="00C57E7A">
        <w:rPr>
          <w:sz w:val="18"/>
          <w:szCs w:val="18"/>
        </w:rPr>
        <w:t>.</w:t>
      </w:r>
    </w:p>
    <w:p w:rsidR="0015386F" w:rsidRPr="00C57E7A" w:rsidRDefault="0015386F" w:rsidP="0015386F">
      <w:pPr>
        <w:rPr>
          <w:sz w:val="18"/>
          <w:szCs w:val="18"/>
        </w:rPr>
      </w:pPr>
      <w:r w:rsidRPr="00C57E7A">
        <w:rPr>
          <w:sz w:val="18"/>
          <w:szCs w:val="18"/>
        </w:rPr>
        <w:t>2.)  (3 boda) Objasniti čemu služi RDS sustav? Nabrojiti vrste servisa koji se emitiraju putem RDS-a (od svake skupine barem 3 navesti i ukratko ih objasniti). Objasniti gdje se nalazi RDS signal u stereomultipleksiranom prijenosu (prikaz u funkcijskoj domeni)</w:t>
      </w:r>
      <w:r w:rsidR="00024FC5" w:rsidRPr="00C57E7A">
        <w:rPr>
          <w:sz w:val="18"/>
          <w:szCs w:val="18"/>
        </w:rPr>
        <w:t xml:space="preserve"> i prikazati uvećano spektralni prikaz samoga RDS signala.</w:t>
      </w:r>
    </w:p>
    <w:p w:rsidR="00024FC5" w:rsidRPr="00C57E7A" w:rsidRDefault="00024FC5" w:rsidP="0015386F">
      <w:pPr>
        <w:rPr>
          <w:sz w:val="18"/>
          <w:szCs w:val="18"/>
        </w:rPr>
      </w:pPr>
      <w:r w:rsidRPr="00C57E7A">
        <w:rPr>
          <w:sz w:val="18"/>
          <w:szCs w:val="18"/>
        </w:rPr>
        <w:t>3.)  (3 boda) Navesti osnovne osobine komunikacijskog kanala, koji su uzroci smetnji u kanalu i kako se zaštititi od smetnji.</w:t>
      </w:r>
    </w:p>
    <w:p w:rsidR="00024FC5" w:rsidRPr="00C57E7A" w:rsidRDefault="00024FC5" w:rsidP="0015386F">
      <w:pPr>
        <w:rPr>
          <w:sz w:val="18"/>
          <w:szCs w:val="18"/>
        </w:rPr>
      </w:pPr>
      <w:r w:rsidRPr="00C57E7A">
        <w:rPr>
          <w:sz w:val="18"/>
          <w:szCs w:val="18"/>
        </w:rPr>
        <w:t xml:space="preserve">4.) </w:t>
      </w:r>
      <w:r w:rsidR="00C57E7A">
        <w:rPr>
          <w:sz w:val="18"/>
          <w:szCs w:val="18"/>
        </w:rPr>
        <w:t xml:space="preserve"> </w:t>
      </w:r>
      <w:r w:rsidRPr="00C57E7A">
        <w:rPr>
          <w:sz w:val="18"/>
          <w:szCs w:val="18"/>
        </w:rPr>
        <w:t>(4 boda) Objasniti FM modulacijski postupak te definirati potrebnu širinu kanala za FM prijenos. Koji se osnovni problem javlja kod frekvencijske modulacije i kojim postupcima se riješava (skicirati slike).</w:t>
      </w:r>
    </w:p>
    <w:p w:rsidR="00024FC5" w:rsidRPr="00C57E7A" w:rsidRDefault="00024FC5" w:rsidP="0015386F">
      <w:pPr>
        <w:rPr>
          <w:sz w:val="18"/>
          <w:szCs w:val="18"/>
        </w:rPr>
      </w:pPr>
      <w:r w:rsidRPr="00C57E7A">
        <w:rPr>
          <w:sz w:val="18"/>
          <w:szCs w:val="18"/>
        </w:rPr>
        <w:t>5.)</w:t>
      </w:r>
      <w:r w:rsidR="00C57E7A">
        <w:rPr>
          <w:sz w:val="18"/>
          <w:szCs w:val="18"/>
        </w:rPr>
        <w:t xml:space="preserve"> </w:t>
      </w:r>
      <w:r w:rsidRPr="00C57E7A">
        <w:rPr>
          <w:sz w:val="18"/>
          <w:szCs w:val="18"/>
        </w:rPr>
        <w:t xml:space="preserve"> (5 bodova) Pretpostaviti slanje signala informacije frekvencije </w:t>
      </w:r>
      <w:r w:rsidRPr="00C57E7A">
        <w:rPr>
          <w:b/>
          <w:sz w:val="18"/>
          <w:szCs w:val="18"/>
        </w:rPr>
        <w:t>3kHz</w:t>
      </w:r>
      <w:r w:rsidRPr="00C57E7A">
        <w:rPr>
          <w:sz w:val="18"/>
          <w:szCs w:val="18"/>
        </w:rPr>
        <w:t xml:space="preserve"> i amplitude </w:t>
      </w:r>
      <w:r w:rsidRPr="00C57E7A">
        <w:rPr>
          <w:b/>
          <w:sz w:val="18"/>
          <w:szCs w:val="18"/>
        </w:rPr>
        <w:t>0.1V</w:t>
      </w:r>
      <w:r w:rsidRPr="00C57E7A">
        <w:rPr>
          <w:sz w:val="18"/>
          <w:szCs w:val="18"/>
        </w:rPr>
        <w:t xml:space="preserve"> koji se amplitudno modulira na nosioc amplitude </w:t>
      </w:r>
      <w:r w:rsidRPr="00C57E7A">
        <w:rPr>
          <w:b/>
          <w:sz w:val="18"/>
          <w:szCs w:val="18"/>
        </w:rPr>
        <w:t>1V</w:t>
      </w:r>
      <w:r w:rsidRPr="00C57E7A">
        <w:rPr>
          <w:sz w:val="18"/>
          <w:szCs w:val="18"/>
        </w:rPr>
        <w:t xml:space="preserve"> i frekvencije </w:t>
      </w:r>
      <w:r w:rsidRPr="00C57E7A">
        <w:rPr>
          <w:b/>
          <w:sz w:val="18"/>
          <w:szCs w:val="18"/>
        </w:rPr>
        <w:t>800kHz</w:t>
      </w:r>
      <w:r w:rsidRPr="00C57E7A">
        <w:rPr>
          <w:sz w:val="18"/>
          <w:szCs w:val="18"/>
        </w:rPr>
        <w:t xml:space="preserve"> sa indeksom modulacije </w:t>
      </w:r>
      <w:r w:rsidRPr="00C57E7A">
        <w:rPr>
          <w:b/>
          <w:sz w:val="18"/>
          <w:szCs w:val="18"/>
        </w:rPr>
        <w:t>m=0.2</w:t>
      </w:r>
      <w:r w:rsidRPr="00C57E7A">
        <w:rPr>
          <w:sz w:val="18"/>
          <w:szCs w:val="18"/>
        </w:rPr>
        <w:t>.</w:t>
      </w:r>
    </w:p>
    <w:p w:rsidR="00024FC5" w:rsidRPr="00C57E7A" w:rsidRDefault="00C57E7A" w:rsidP="00C57E7A">
      <w:pPr>
        <w:ind w:left="426" w:hanging="426"/>
        <w:rPr>
          <w:sz w:val="18"/>
          <w:szCs w:val="18"/>
        </w:rPr>
      </w:pPr>
      <w:r>
        <w:rPr>
          <w:sz w:val="18"/>
          <w:szCs w:val="18"/>
        </w:rPr>
        <w:t xml:space="preserve">      </w:t>
      </w:r>
      <w:r w:rsidR="00024FC5" w:rsidRPr="00C57E7A">
        <w:rPr>
          <w:sz w:val="18"/>
          <w:szCs w:val="18"/>
        </w:rPr>
        <w:t>a) Skicirat</w:t>
      </w:r>
      <w:r w:rsidR="00620552" w:rsidRPr="00C57E7A">
        <w:rPr>
          <w:sz w:val="18"/>
          <w:szCs w:val="18"/>
        </w:rPr>
        <w:t xml:space="preserve">i amplitudne spektre signala (dBv) koji bi se pojavljivali na pojedinim mjestima na slici: odašiljač (spektralni </w:t>
      </w:r>
      <w:r>
        <w:rPr>
          <w:sz w:val="18"/>
          <w:szCs w:val="18"/>
        </w:rPr>
        <w:t xml:space="preserve">  </w:t>
      </w:r>
      <w:r w:rsidR="00620552" w:rsidRPr="00C57E7A">
        <w:rPr>
          <w:sz w:val="18"/>
          <w:szCs w:val="18"/>
        </w:rPr>
        <w:t xml:space="preserve">analizator 1), nakon prolaska kroz kanal (spektralni analizator 2), nakon miješala sa frekvencijom lokalnog oscilatora </w:t>
      </w:r>
      <w:r w:rsidR="00620552" w:rsidRPr="00C57E7A">
        <w:rPr>
          <w:b/>
          <w:sz w:val="18"/>
          <w:szCs w:val="18"/>
        </w:rPr>
        <w:t>f</w:t>
      </w:r>
      <w:r w:rsidR="00620552" w:rsidRPr="00C57E7A">
        <w:rPr>
          <w:b/>
          <w:sz w:val="14"/>
          <w:szCs w:val="14"/>
        </w:rPr>
        <w:t>LO</w:t>
      </w:r>
      <w:r w:rsidR="00620552" w:rsidRPr="00C57E7A">
        <w:rPr>
          <w:b/>
          <w:sz w:val="18"/>
          <w:szCs w:val="18"/>
        </w:rPr>
        <w:t>=300kHz</w:t>
      </w:r>
      <w:r w:rsidR="00620552" w:rsidRPr="00C57E7A">
        <w:rPr>
          <w:sz w:val="18"/>
          <w:szCs w:val="18"/>
        </w:rPr>
        <w:t xml:space="preserve"> (spektralni analizator 3), nakon MF filtra sa međufrekvencijom </w:t>
      </w:r>
      <w:r w:rsidR="00620552" w:rsidRPr="00C57E7A">
        <w:rPr>
          <w:b/>
          <w:sz w:val="18"/>
          <w:szCs w:val="18"/>
        </w:rPr>
        <w:t>500 kHz</w:t>
      </w:r>
      <w:r w:rsidR="00620552" w:rsidRPr="00C57E7A">
        <w:rPr>
          <w:sz w:val="18"/>
          <w:szCs w:val="18"/>
        </w:rPr>
        <w:t xml:space="preserve">-a i širinom pojasa </w:t>
      </w:r>
      <w:r w:rsidR="00620552" w:rsidRPr="00C57E7A">
        <w:rPr>
          <w:b/>
          <w:sz w:val="18"/>
          <w:szCs w:val="18"/>
        </w:rPr>
        <w:t>+/- 4.5 kHz</w:t>
      </w:r>
      <w:r w:rsidR="00620552" w:rsidRPr="00C57E7A">
        <w:rPr>
          <w:sz w:val="18"/>
          <w:szCs w:val="18"/>
        </w:rPr>
        <w:t xml:space="preserve"> (spektralni analizator 4). Pretpostaviti da se amplituda prijenosnog signala pri prolaženju kroz prijenosni kanal smanji 1000 puta (na ulazu u prijamnik). U miješalu se signal na prijenosnoj frekvenciji množi sa signalom lokalnog oscilatora koji ima amplitudu </w:t>
      </w:r>
      <w:r w:rsidR="00620552" w:rsidRPr="00C57E7A">
        <w:rPr>
          <w:b/>
          <w:sz w:val="18"/>
          <w:szCs w:val="18"/>
        </w:rPr>
        <w:t>1V</w:t>
      </w:r>
      <w:r w:rsidR="00620552" w:rsidRPr="00C57E7A">
        <w:rPr>
          <w:sz w:val="18"/>
          <w:szCs w:val="18"/>
        </w:rPr>
        <w:t>. Pretpostaviti gušenje MF filtra 0dB u definiranom pojasu frekvencija.</w:t>
      </w:r>
    </w:p>
    <w:p w:rsidR="00620552" w:rsidRPr="00C57E7A" w:rsidRDefault="00C57E7A" w:rsidP="0015386F">
      <w:pPr>
        <w:rPr>
          <w:sz w:val="18"/>
          <w:szCs w:val="18"/>
        </w:rPr>
      </w:pPr>
      <w:r w:rsidRPr="00C57E7A">
        <w:rPr>
          <w:noProof/>
          <w:sz w:val="18"/>
          <w:szCs w:val="18"/>
          <w:lang w:eastAsia="hr-H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-146685</wp:posOffset>
            </wp:positionH>
            <wp:positionV relativeFrom="paragraph">
              <wp:posOffset>209550</wp:posOffset>
            </wp:positionV>
            <wp:extent cx="5753100" cy="2731770"/>
            <wp:effectExtent l="19050" t="0" r="0" b="0"/>
            <wp:wrapTight wrapText="bothSides">
              <wp:wrapPolygon edited="0">
                <wp:start x="-72" y="0"/>
                <wp:lineTo x="-72" y="21389"/>
                <wp:lineTo x="21600" y="21389"/>
                <wp:lineTo x="21600" y="0"/>
                <wp:lineTo x="-72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731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sz w:val="18"/>
          <w:szCs w:val="18"/>
        </w:rPr>
        <w:t xml:space="preserve">     </w:t>
      </w:r>
      <w:r w:rsidR="00620552" w:rsidRPr="00C57E7A">
        <w:rPr>
          <w:sz w:val="18"/>
          <w:szCs w:val="18"/>
        </w:rPr>
        <w:t>b) Objasniti ulogo miješala i MF filtra u prijamniku.</w:t>
      </w:r>
    </w:p>
    <w:p w:rsidR="00C57E7A" w:rsidRDefault="00C57E7A" w:rsidP="0015386F"/>
    <w:p w:rsidR="005B7F62" w:rsidRDefault="005B7F62" w:rsidP="0015386F"/>
    <w:p w:rsidR="005B7F62" w:rsidRDefault="005B7F62" w:rsidP="0015386F"/>
    <w:p w:rsidR="005B7F62" w:rsidRPr="005B7F62" w:rsidRDefault="005B7F62" w:rsidP="0015386F">
      <w:pPr>
        <w:rPr>
          <w:b/>
          <w:sz w:val="16"/>
          <w:szCs w:val="16"/>
        </w:rPr>
      </w:pPr>
      <w:r w:rsidRPr="005B7F62">
        <w:rPr>
          <w:b/>
          <w:sz w:val="16"/>
          <w:szCs w:val="16"/>
        </w:rPr>
        <w:t>*To bi trebalo biti to, al naravno, greške su moguće =)</w:t>
      </w:r>
    </w:p>
    <w:sectPr w:rsidR="005B7F62" w:rsidRPr="005B7F62" w:rsidSect="00C57E7A">
      <w:pgSz w:w="11906" w:h="16838"/>
      <w:pgMar w:top="1417" w:right="1417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21297A"/>
    <w:multiLevelType w:val="hybridMultilevel"/>
    <w:tmpl w:val="4738B468"/>
    <w:lvl w:ilvl="0" w:tplc="04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568579F"/>
    <w:multiLevelType w:val="hybridMultilevel"/>
    <w:tmpl w:val="E9A4F856"/>
    <w:lvl w:ilvl="0" w:tplc="AD84264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08"/>
  <w:hyphenationZone w:val="425"/>
  <w:characterSpacingControl w:val="doNotCompress"/>
  <w:compat/>
  <w:rsids>
    <w:rsidRoot w:val="0015386F"/>
    <w:rsid w:val="000136E8"/>
    <w:rsid w:val="00024FC5"/>
    <w:rsid w:val="00082282"/>
    <w:rsid w:val="0015386F"/>
    <w:rsid w:val="005B7F62"/>
    <w:rsid w:val="00620552"/>
    <w:rsid w:val="0073335C"/>
    <w:rsid w:val="00AA1D77"/>
    <w:rsid w:val="00C57E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22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386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57E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7E7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339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Jocker</dc:creator>
  <cp:lastModifiedBy>Jure</cp:lastModifiedBy>
  <cp:revision>3</cp:revision>
  <dcterms:created xsi:type="dcterms:W3CDTF">2010-03-31T12:31:00Z</dcterms:created>
  <dcterms:modified xsi:type="dcterms:W3CDTF">2010-03-31T13:19:00Z</dcterms:modified>
</cp:coreProperties>
</file>