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39" w:rsidRDefault="00044463" w:rsidP="00044463">
      <w:pPr>
        <w:pStyle w:val="ListParagraph"/>
        <w:numPr>
          <w:ilvl w:val="0"/>
          <w:numId w:val="1"/>
        </w:numPr>
      </w:pPr>
      <w:r>
        <w:t>Nadzemni vod duljine 600m u trasi kabela. Valni otpor Z1=Z3=50, a nadzemnog voda Z2=500- Kabelom nailazi naponski val tjemene vrijednosti 100kV trajanja čela 2mikros i začelja 8mikros. Odredite oscilograme napona (delta t= 1mikro s do 8 mikro s) u čvorištima A i B ako je čvorište A priključeno na odvodnik prenapona preostalog napona 80kV</w:t>
      </w:r>
    </w:p>
    <w:p w:rsidR="00752C74" w:rsidRDefault="00752C74" w:rsidP="00752C74">
      <w:pPr>
        <w:pStyle w:val="ListParagraph"/>
      </w:pPr>
      <w:bookmarkStart w:id="0" w:name="_GoBack"/>
      <w:r>
        <w:rPr>
          <w:noProof/>
          <w:lang w:eastAsia="hr-HR"/>
        </w:rPr>
        <w:drawing>
          <wp:inline distT="0" distB="0" distL="0" distR="0">
            <wp:extent cx="4431288" cy="22955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8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4463" w:rsidRDefault="00044463" w:rsidP="00044463">
      <w:pPr>
        <w:pStyle w:val="ListParagraph"/>
      </w:pPr>
    </w:p>
    <w:p w:rsidR="00044463" w:rsidRDefault="00044463" w:rsidP="00044463">
      <w:pPr>
        <w:pStyle w:val="ListParagraph"/>
        <w:numPr>
          <w:ilvl w:val="0"/>
          <w:numId w:val="1"/>
        </w:numPr>
      </w:pPr>
      <w:r>
        <w:t>Izrazite posljednji probojni razmak pomoću geom. Stupa sa slike ako je zaštitni kut dalekovoda 35 stupnjeva, H=31.3m a visina stupa i gornjeg faznog vodiča 24.8m. Kolika je kritična (max) struja koja može pogoditi gornji fazni vodič?</w:t>
      </w:r>
    </w:p>
    <w:p w:rsidR="00044463" w:rsidRDefault="00752C74" w:rsidP="00044463">
      <w:pPr>
        <w:pStyle w:val="ListParagraph"/>
      </w:pPr>
      <w:r>
        <w:rPr>
          <w:noProof/>
          <w:lang w:eastAsia="hr-HR"/>
        </w:rPr>
        <w:drawing>
          <wp:inline distT="0" distB="0" distL="0" distR="0">
            <wp:extent cx="2514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63" w:rsidRDefault="00044463" w:rsidP="00044463">
      <w:pPr>
        <w:pStyle w:val="ListParagraph"/>
        <w:numPr>
          <w:ilvl w:val="0"/>
          <w:numId w:val="1"/>
        </w:numPr>
      </w:pPr>
      <w:r>
        <w:t>Naponski val beskonačne duljine nailazi na kombinaciju valnih impedancija. Trafo Zt=6200 kabel Zk=60 i zračni vodovi Zv=420 i Z1=380 se sučeljavaju u točki A. Naponski val na vodu V ima amplitudu U0=80kV i T1=1.2 mikro s. Strmina nap. Vala na trafo</w:t>
      </w:r>
    </w:p>
    <w:p w:rsidR="00E71168" w:rsidRDefault="00752C74" w:rsidP="00E71168">
      <w:pPr>
        <w:pStyle w:val="ListParagraph"/>
      </w:pPr>
      <w:r>
        <w:rPr>
          <w:noProof/>
          <w:lang w:eastAsia="hr-HR"/>
        </w:rPr>
        <w:drawing>
          <wp:inline distT="0" distB="0" distL="0" distR="0">
            <wp:extent cx="21145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68" w:rsidRDefault="00E71168" w:rsidP="00044463">
      <w:pPr>
        <w:pStyle w:val="ListParagraph"/>
        <w:numPr>
          <w:ilvl w:val="0"/>
          <w:numId w:val="1"/>
        </w:numPr>
      </w:pPr>
      <w:r>
        <w:t>Jednožilni energetski kabel  dug 10.8km ima dva različita dielektrika (epsilon r1=3.25 i epsilon r2=2.18) . Kut gubitaka prvog je 1.1 x10^-3 a drugog 1.7x10^-3. Koliko djelatne i jalove snage troši ovaj kabel kada je priključen na napon 10.12/sqrt(3) kV, f=50Hz, r1=7mm r2=9.5mm r3=12mm.</w:t>
      </w:r>
    </w:p>
    <w:p w:rsidR="00044463" w:rsidRDefault="00044463" w:rsidP="00044463">
      <w:pPr>
        <w:pStyle w:val="ListParagraph"/>
      </w:pPr>
    </w:p>
    <w:p w:rsidR="00044463" w:rsidRDefault="00044463" w:rsidP="00044463">
      <w:pPr>
        <w:pStyle w:val="ListParagraph"/>
      </w:pPr>
    </w:p>
    <w:p w:rsidR="00044463" w:rsidRDefault="00044463" w:rsidP="00044463">
      <w:pPr>
        <w:pStyle w:val="ListParagraph"/>
        <w:numPr>
          <w:ilvl w:val="0"/>
          <w:numId w:val="1"/>
        </w:numPr>
      </w:pPr>
      <w:r>
        <w:t>Shema el. Kruga za dobivanje udarnog napona, standardni atm. Udarni naponski val, elementi kruga kojima se podešavaju parametri udarnog vala, koje su preinake nužne u krugu udarnog generatora da bi se dobio udarni atm. Val</w:t>
      </w:r>
    </w:p>
    <w:p w:rsidR="00044463" w:rsidRDefault="00044463" w:rsidP="00044463">
      <w:pPr>
        <w:pStyle w:val="ListParagraph"/>
      </w:pPr>
    </w:p>
    <w:p w:rsidR="00044463" w:rsidRDefault="00044463" w:rsidP="00044463">
      <w:pPr>
        <w:pStyle w:val="ListParagraph"/>
        <w:numPr>
          <w:ilvl w:val="0"/>
          <w:numId w:val="1"/>
        </w:numPr>
      </w:pPr>
      <w:r>
        <w:t>Objasni nastanak prenapona pri isklapanju malih kapacitivnih struja. Koliki su max očekivani prenaponi pri isklapanju malih kap struja</w:t>
      </w:r>
    </w:p>
    <w:p w:rsidR="00044463" w:rsidRDefault="00044463" w:rsidP="00044463">
      <w:pPr>
        <w:pStyle w:val="ListParagraph"/>
      </w:pPr>
    </w:p>
    <w:p w:rsidR="00044463" w:rsidRDefault="00044463" w:rsidP="00044463">
      <w:pPr>
        <w:pStyle w:val="ListParagraph"/>
        <w:numPr>
          <w:ilvl w:val="0"/>
          <w:numId w:val="1"/>
        </w:numPr>
      </w:pPr>
      <w:r>
        <w:t>Provodni izolator ispituje se jednominutnim izmjeničnim naponom pogonske frekvencije i ampl 70kV te udarnim atm. Prenaponom 145kV ampl. Napišite izraz za stupanj izolacije ovog provodnog izolatora</w:t>
      </w:r>
    </w:p>
    <w:p w:rsidR="00044463" w:rsidRDefault="00044463" w:rsidP="00044463">
      <w:pPr>
        <w:pStyle w:val="ListParagraph"/>
      </w:pPr>
    </w:p>
    <w:p w:rsidR="00044463" w:rsidRDefault="00044463" w:rsidP="00044463">
      <w:pPr>
        <w:pStyle w:val="ListParagraph"/>
        <w:numPr>
          <w:ilvl w:val="0"/>
          <w:numId w:val="1"/>
        </w:numPr>
      </w:pPr>
      <w:r>
        <w:t xml:space="preserve">Nacrtajte na istom grafu napon i pogonsku struju odvodnika prenapona priključenog na jednu fazu dalekovoda linijskog napona 220kV </w:t>
      </w:r>
    </w:p>
    <w:p w:rsidR="00044463" w:rsidRDefault="00044463" w:rsidP="00044463">
      <w:pPr>
        <w:pStyle w:val="ListParagraph"/>
      </w:pPr>
    </w:p>
    <w:p w:rsidR="00044463" w:rsidRDefault="00044463" w:rsidP="00044463">
      <w:pPr>
        <w:pStyle w:val="ListParagraph"/>
        <w:numPr>
          <w:ilvl w:val="0"/>
          <w:numId w:val="1"/>
        </w:numPr>
      </w:pPr>
      <w:r>
        <w:t>na istom dijagramu nacrtajte raspodjelu potencijala 110kV izolatora na dalekovodu (po člancima) i polimernog (po duljini)</w:t>
      </w:r>
    </w:p>
    <w:p w:rsidR="00044463" w:rsidRDefault="00044463" w:rsidP="00044463">
      <w:pPr>
        <w:pStyle w:val="ListParagraph"/>
      </w:pPr>
    </w:p>
    <w:p w:rsidR="00044463" w:rsidRDefault="00E71168" w:rsidP="00044463">
      <w:pPr>
        <w:pStyle w:val="ListParagraph"/>
        <w:numPr>
          <w:ilvl w:val="0"/>
          <w:numId w:val="1"/>
        </w:numPr>
      </w:pPr>
      <w:r>
        <w:t>definiraj elektromagnetsku kompatibilnost i objasni galvansku spregu</w:t>
      </w:r>
    </w:p>
    <w:sectPr w:rsidR="00044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46C83"/>
    <w:multiLevelType w:val="hybridMultilevel"/>
    <w:tmpl w:val="E0D0187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63"/>
    <w:rsid w:val="00044463"/>
    <w:rsid w:val="0013246C"/>
    <w:rsid w:val="00752C74"/>
    <w:rsid w:val="00850E0B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Žana</dc:creator>
  <cp:lastModifiedBy>Žana</cp:lastModifiedBy>
  <cp:revision>2</cp:revision>
  <dcterms:created xsi:type="dcterms:W3CDTF">2014-09-04T18:46:00Z</dcterms:created>
  <dcterms:modified xsi:type="dcterms:W3CDTF">2014-09-04T19:04:00Z</dcterms:modified>
</cp:coreProperties>
</file>