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DD1C" w14:textId="16D2FEFD" w:rsidR="0028782B" w:rsidRPr="0028782B" w:rsidRDefault="0028782B" w:rsidP="0028782B">
      <w:pPr>
        <w:jc w:val="center"/>
        <w:rPr>
          <w:b/>
          <w:bCs/>
          <w:sz w:val="28"/>
          <w:szCs w:val="28"/>
        </w:rPr>
      </w:pPr>
      <w:r w:rsidRPr="0028782B">
        <w:rPr>
          <w:b/>
          <w:bCs/>
          <w:sz w:val="28"/>
          <w:szCs w:val="28"/>
        </w:rPr>
        <w:t>Data Analysis 2 - Assignment 1</w:t>
      </w:r>
    </w:p>
    <w:p w14:paraId="2AC0235E" w14:textId="39058B0D" w:rsidR="005F3508" w:rsidRPr="00A8197B" w:rsidRDefault="005F3508" w:rsidP="005F3508">
      <w:r w:rsidRPr="00A8197B">
        <w:rPr>
          <w:u w:val="single"/>
        </w:rPr>
        <w:t>Occupation</w:t>
      </w:r>
      <w:r w:rsidRPr="00A8197B">
        <w:t xml:space="preserve">: </w:t>
      </w:r>
      <w:r w:rsidRPr="00A8197B">
        <w:t>Physicians and surgeons</w:t>
      </w:r>
      <w:r w:rsidRPr="00A8197B">
        <w:t xml:space="preserve"> (2010 CENSUS CODE: </w:t>
      </w:r>
      <w:r w:rsidRPr="00A8197B">
        <w:t>3060</w:t>
      </w:r>
      <w:r w:rsidRPr="00A8197B">
        <w:t>)</w:t>
      </w:r>
    </w:p>
    <w:p w14:paraId="18FD1204" w14:textId="361E33AF" w:rsidR="009E4FF5" w:rsidRPr="009E4FF5" w:rsidRDefault="005F3508" w:rsidP="005F3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1 - </w:t>
      </w:r>
      <w:r w:rsidRPr="005F3508">
        <w:rPr>
          <w:b/>
          <w:bCs/>
          <w:sz w:val="28"/>
          <w:szCs w:val="28"/>
        </w:rPr>
        <w:t>U</w:t>
      </w:r>
      <w:r w:rsidRPr="005F3508">
        <w:rPr>
          <w:b/>
          <w:bCs/>
          <w:sz w:val="28"/>
          <w:szCs w:val="28"/>
        </w:rPr>
        <w:t xml:space="preserve">nconditional </w:t>
      </w:r>
      <w:r w:rsidR="00F96A9A">
        <w:rPr>
          <w:b/>
          <w:bCs/>
          <w:sz w:val="28"/>
          <w:szCs w:val="28"/>
        </w:rPr>
        <w:t>G</w:t>
      </w:r>
      <w:r w:rsidRPr="005F3508">
        <w:rPr>
          <w:b/>
          <w:bCs/>
          <w:sz w:val="28"/>
          <w:szCs w:val="28"/>
        </w:rPr>
        <w:t xml:space="preserve">ender </w:t>
      </w:r>
      <w:r w:rsidR="00F96A9A">
        <w:rPr>
          <w:b/>
          <w:bCs/>
          <w:sz w:val="28"/>
          <w:szCs w:val="28"/>
        </w:rPr>
        <w:t>G</w:t>
      </w:r>
      <w:r w:rsidRPr="005F3508">
        <w:rPr>
          <w:b/>
          <w:bCs/>
          <w:sz w:val="28"/>
          <w:szCs w:val="28"/>
        </w:rPr>
        <w:t>a</w:t>
      </w:r>
      <w:r w:rsidR="009E4FF5">
        <w:rPr>
          <w:b/>
          <w:bCs/>
          <w:sz w:val="28"/>
          <w:szCs w:val="28"/>
        </w:rPr>
        <w:t>p</w:t>
      </w:r>
    </w:p>
    <w:p w14:paraId="458BCB4B" w14:textId="2773E03A" w:rsidR="005F3508" w:rsidRDefault="005F3508" w:rsidP="005F3508">
      <w:pPr>
        <w:rPr>
          <w:rFonts w:ascii="Segoe UI" w:hAnsi="Segoe UI" w:cs="Segoe UI"/>
          <w:sz w:val="20"/>
          <w:szCs w:val="20"/>
        </w:rPr>
      </w:pPr>
      <w:r w:rsidRPr="00A8197B">
        <w:rPr>
          <w:u w:val="single"/>
        </w:rPr>
        <w:t>Model</w:t>
      </w:r>
      <w:r w:rsidR="00F96A9A">
        <w:rPr>
          <w:u w:val="single"/>
        </w:rPr>
        <w:t xml:space="preserve"> </w:t>
      </w:r>
      <w:r w:rsidRPr="00A8197B">
        <w:rPr>
          <w:u w:val="single"/>
        </w:rPr>
        <w:t>1:</w:t>
      </w:r>
      <w:r w:rsidR="00F96A9A">
        <w:rPr>
          <w:u w:val="single"/>
        </w:rPr>
        <w:br/>
      </w:r>
      <w:r w:rsidR="00A8197B">
        <w:t>F</w:t>
      </w:r>
      <w:r w:rsidR="00A8197B">
        <w:rPr>
          <w:rFonts w:ascii="Segoe UI" w:hAnsi="Segoe UI" w:cs="Segoe UI"/>
          <w:sz w:val="20"/>
          <w:szCs w:val="20"/>
        </w:rPr>
        <w:t xml:space="preserve">emale </w:t>
      </w:r>
      <w:r w:rsidR="00A8197B" w:rsidRPr="00A8197B">
        <w:rPr>
          <w:rFonts w:ascii="Segoe UI" w:hAnsi="Segoe UI" w:cs="Segoe UI"/>
          <w:sz w:val="20"/>
          <w:szCs w:val="20"/>
        </w:rPr>
        <w:t>physicians and surgeons</w:t>
      </w:r>
      <w:r w:rsidR="00A8197B">
        <w:rPr>
          <w:rFonts w:ascii="Segoe UI" w:hAnsi="Segoe UI" w:cs="Segoe UI"/>
          <w:sz w:val="20"/>
          <w:szCs w:val="20"/>
        </w:rPr>
        <w:t xml:space="preserve"> earn 8% less, on average than their male </w:t>
      </w:r>
      <w:r w:rsidR="00A8197B" w:rsidRPr="00A8197B">
        <w:rPr>
          <w:rFonts w:ascii="Segoe UI" w:hAnsi="Segoe UI" w:cs="Segoe UI"/>
          <w:sz w:val="20"/>
          <w:szCs w:val="20"/>
        </w:rPr>
        <w:t>colleague</w:t>
      </w:r>
      <w:r w:rsidR="00A8197B">
        <w:rPr>
          <w:rFonts w:ascii="Segoe UI" w:hAnsi="Segoe UI" w:cs="Segoe UI"/>
          <w:sz w:val="20"/>
          <w:szCs w:val="20"/>
        </w:rPr>
        <w:t>s in our data. The CI means that the true value of this wage difference lies between 2</w:t>
      </w:r>
      <w:r w:rsidR="00803EC9">
        <w:rPr>
          <w:rFonts w:ascii="Segoe UI" w:hAnsi="Segoe UI" w:cs="Segoe UI"/>
          <w:sz w:val="20"/>
          <w:szCs w:val="20"/>
        </w:rPr>
        <w:t>0</w:t>
      </w:r>
      <w:r w:rsidR="00A8197B">
        <w:rPr>
          <w:rFonts w:ascii="Segoe UI" w:hAnsi="Segoe UI" w:cs="Segoe UI"/>
          <w:sz w:val="20"/>
          <w:szCs w:val="20"/>
        </w:rPr>
        <w:t xml:space="preserve">% less or </w:t>
      </w:r>
      <w:r w:rsidR="00803EC9">
        <w:rPr>
          <w:rFonts w:ascii="Segoe UI" w:hAnsi="Segoe UI" w:cs="Segoe UI"/>
          <w:sz w:val="20"/>
          <w:szCs w:val="20"/>
        </w:rPr>
        <w:t>4</w:t>
      </w:r>
      <w:r w:rsidR="00A8197B">
        <w:rPr>
          <w:rFonts w:ascii="Segoe UI" w:hAnsi="Segoe UI" w:cs="Segoe UI"/>
          <w:sz w:val="20"/>
          <w:szCs w:val="20"/>
        </w:rPr>
        <w:t>% more wage for women in this occupation.</w:t>
      </w:r>
      <w:r w:rsidR="00A8197B" w:rsidRPr="00A8197B">
        <w:t xml:space="preserve"> </w:t>
      </w:r>
      <w:r w:rsidR="00A8197B">
        <w:rPr>
          <w:rFonts w:ascii="Segoe UI" w:hAnsi="Segoe UI" w:cs="Segoe UI"/>
          <w:sz w:val="20"/>
          <w:szCs w:val="20"/>
        </w:rPr>
        <w:t>Our p-value</w:t>
      </w:r>
      <w:r w:rsidR="00A8197B" w:rsidRPr="00A8197B">
        <w:rPr>
          <w:rFonts w:ascii="Segoe UI" w:hAnsi="Segoe UI" w:cs="Segoe UI"/>
          <w:sz w:val="20"/>
          <w:szCs w:val="20"/>
        </w:rPr>
        <w:t xml:space="preserve"> suggests that </w:t>
      </w:r>
      <w:r w:rsidR="00A8197B">
        <w:rPr>
          <w:rFonts w:ascii="Segoe UI" w:hAnsi="Segoe UI" w:cs="Segoe UI"/>
          <w:sz w:val="20"/>
          <w:szCs w:val="20"/>
        </w:rPr>
        <w:t>we</w:t>
      </w:r>
      <w:r w:rsidR="00A8197B" w:rsidRPr="00A8197B">
        <w:rPr>
          <w:rFonts w:ascii="Segoe UI" w:hAnsi="Segoe UI" w:cs="Segoe UI"/>
          <w:sz w:val="20"/>
          <w:szCs w:val="20"/>
        </w:rPr>
        <w:t xml:space="preserve"> do not have statistically significant evidence to </w:t>
      </w:r>
      <w:r w:rsidR="00A71300">
        <w:rPr>
          <w:rFonts w:ascii="Segoe UI" w:hAnsi="Segoe UI" w:cs="Segoe UI"/>
          <w:sz w:val="20"/>
          <w:szCs w:val="20"/>
        </w:rPr>
        <w:t xml:space="preserve">say that the wage for female and male </w:t>
      </w:r>
      <w:r w:rsidR="00A71300" w:rsidRPr="00A8197B">
        <w:rPr>
          <w:rFonts w:ascii="Segoe UI" w:hAnsi="Segoe UI" w:cs="Segoe UI"/>
          <w:sz w:val="20"/>
          <w:szCs w:val="20"/>
        </w:rPr>
        <w:t>physicians</w:t>
      </w:r>
      <w:r w:rsidR="00A71300">
        <w:rPr>
          <w:rFonts w:ascii="Segoe UI" w:hAnsi="Segoe UI" w:cs="Segoe UI"/>
          <w:sz w:val="20"/>
          <w:szCs w:val="20"/>
        </w:rPr>
        <w:t xml:space="preserve"> is not the same</w:t>
      </w:r>
      <w:r w:rsidR="00A8197B" w:rsidRPr="00A8197B">
        <w:rPr>
          <w:rFonts w:ascii="Segoe UI" w:hAnsi="Segoe UI" w:cs="Segoe UI"/>
          <w:sz w:val="20"/>
          <w:szCs w:val="20"/>
        </w:rPr>
        <w:t xml:space="preserve"> at 0.05 significance level</w:t>
      </w:r>
      <w:r w:rsidR="00A8197B">
        <w:rPr>
          <w:rFonts w:ascii="Segoe UI" w:hAnsi="Segoe UI" w:cs="Segoe UI"/>
          <w:sz w:val="20"/>
          <w:szCs w:val="20"/>
        </w:rPr>
        <w:t>.</w:t>
      </w:r>
    </w:p>
    <w:p w14:paraId="41A88F68" w14:textId="3E3C4222" w:rsidR="005F3508" w:rsidRPr="00CD17FC" w:rsidRDefault="00940F89" w:rsidP="005F3508">
      <w:pPr>
        <w:rPr>
          <w:lang w:val="hu-HU"/>
        </w:rPr>
      </w:pPr>
      <w:r w:rsidRPr="00940F89">
        <w:rPr>
          <w:rFonts w:ascii="Segoe UI" w:hAnsi="Segoe UI" w:cs="Segoe UI"/>
          <w:sz w:val="20"/>
          <w:szCs w:val="20"/>
          <w:u w:val="single"/>
        </w:rPr>
        <w:t>Model</w:t>
      </w:r>
      <w:r w:rsidR="00F96A9A">
        <w:rPr>
          <w:rFonts w:ascii="Segoe UI" w:hAnsi="Segoe UI" w:cs="Segoe UI"/>
          <w:sz w:val="20"/>
          <w:szCs w:val="20"/>
          <w:u w:val="single"/>
        </w:rPr>
        <w:t xml:space="preserve"> </w:t>
      </w:r>
      <w:r w:rsidRPr="00940F89">
        <w:rPr>
          <w:rFonts w:ascii="Segoe UI" w:hAnsi="Segoe UI" w:cs="Segoe UI"/>
          <w:sz w:val="20"/>
          <w:szCs w:val="20"/>
          <w:u w:val="single"/>
        </w:rPr>
        <w:t>2:</w:t>
      </w:r>
      <w:r w:rsidR="00F96A9A">
        <w:rPr>
          <w:rFonts w:ascii="Segoe UI" w:hAnsi="Segoe UI" w:cs="Segoe UI"/>
          <w:sz w:val="20"/>
          <w:szCs w:val="20"/>
          <w:u w:val="single"/>
        </w:rPr>
        <w:br/>
      </w:r>
      <w:r w:rsidR="00803EC9">
        <w:rPr>
          <w:rFonts w:ascii="Segoe UI" w:hAnsi="Segoe UI" w:cs="Segoe UI"/>
          <w:sz w:val="20"/>
          <w:szCs w:val="20"/>
        </w:rPr>
        <w:t xml:space="preserve"> </w:t>
      </w:r>
      <w:r w:rsidR="00CD17FC">
        <w:rPr>
          <w:rFonts w:ascii="Segoe UI" w:hAnsi="Segoe UI" w:cs="Segoe UI"/>
          <w:sz w:val="20"/>
          <w:szCs w:val="20"/>
        </w:rPr>
        <w:t xml:space="preserve">Despite adjusting for potential </w:t>
      </w:r>
      <w:r w:rsidR="00CD17FC" w:rsidRPr="00CD17FC">
        <w:rPr>
          <w:rFonts w:ascii="Segoe UI" w:hAnsi="Segoe UI" w:cs="Segoe UI"/>
          <w:sz w:val="20"/>
          <w:szCs w:val="20"/>
        </w:rPr>
        <w:t>heteroscedasticity</w:t>
      </w:r>
      <w:r w:rsidR="00CD17FC">
        <w:rPr>
          <w:rFonts w:ascii="Segoe UI" w:hAnsi="Segoe UI" w:cs="Segoe UI"/>
          <w:sz w:val="20"/>
          <w:szCs w:val="20"/>
        </w:rPr>
        <w:t>. Model2 shows the same slope, but with a wider CI and higher p-value which indicates more uncertainty in the estimation of the true value of the slope coefficient.</w:t>
      </w:r>
    </w:p>
    <w:p w14:paraId="316C0033" w14:textId="53774EED" w:rsidR="005F3508" w:rsidRDefault="00422BE3" w:rsidP="005F3508">
      <w:r w:rsidRPr="00422BE3">
        <w:rPr>
          <w:b/>
          <w:bCs/>
          <w:sz w:val="28"/>
          <w:szCs w:val="28"/>
        </w:rPr>
        <w:t xml:space="preserve">Task 2 - Variance on </w:t>
      </w:r>
      <w:r>
        <w:rPr>
          <w:b/>
          <w:bCs/>
          <w:sz w:val="28"/>
          <w:szCs w:val="28"/>
        </w:rPr>
        <w:t>L</w:t>
      </w:r>
      <w:r w:rsidRPr="00422BE3">
        <w:rPr>
          <w:b/>
          <w:bCs/>
          <w:sz w:val="28"/>
          <w:szCs w:val="28"/>
        </w:rPr>
        <w:t xml:space="preserve">evel of </w:t>
      </w:r>
      <w:r>
        <w:rPr>
          <w:b/>
          <w:bCs/>
          <w:sz w:val="28"/>
          <w:szCs w:val="28"/>
        </w:rPr>
        <w:t>E</w:t>
      </w:r>
      <w:r w:rsidRPr="00422BE3">
        <w:rPr>
          <w:b/>
          <w:bCs/>
          <w:sz w:val="28"/>
          <w:szCs w:val="28"/>
        </w:rPr>
        <w:t>ducation</w:t>
      </w:r>
    </w:p>
    <w:p w14:paraId="44699460" w14:textId="77777777" w:rsidR="0028782B" w:rsidRDefault="0028782B" w:rsidP="0028782B"/>
    <w:sectPr w:rsidR="0028782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20C0" w14:textId="77777777" w:rsidR="00512176" w:rsidRDefault="00512176" w:rsidP="0028782B">
      <w:pPr>
        <w:spacing w:after="0" w:line="240" w:lineRule="auto"/>
      </w:pPr>
      <w:r>
        <w:separator/>
      </w:r>
    </w:p>
  </w:endnote>
  <w:endnote w:type="continuationSeparator" w:id="0">
    <w:p w14:paraId="5F38BAF9" w14:textId="77777777" w:rsidR="00512176" w:rsidRDefault="00512176" w:rsidP="0028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09AB" w14:textId="77777777" w:rsidR="00512176" w:rsidRDefault="00512176" w:rsidP="0028782B">
      <w:pPr>
        <w:spacing w:after="0" w:line="240" w:lineRule="auto"/>
      </w:pPr>
      <w:r>
        <w:separator/>
      </w:r>
    </w:p>
  </w:footnote>
  <w:footnote w:type="continuationSeparator" w:id="0">
    <w:p w14:paraId="7CD94E71" w14:textId="77777777" w:rsidR="00512176" w:rsidRDefault="00512176" w:rsidP="0028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4D39" w14:textId="4587C3FF" w:rsidR="0028782B" w:rsidRDefault="0028782B" w:rsidP="0028782B">
    <w:pPr>
      <w:spacing w:after="0" w:line="240" w:lineRule="auto"/>
      <w:jc w:val="right"/>
    </w:pPr>
    <w:r>
      <w:t xml:space="preserve">Máté </w:t>
    </w:r>
    <w:proofErr w:type="spellStart"/>
    <w:r>
      <w:t>Schieszler</w:t>
    </w:r>
    <w:proofErr w:type="spellEnd"/>
  </w:p>
  <w:p w14:paraId="5FEBACE1" w14:textId="6F542254" w:rsidR="0028782B" w:rsidRDefault="0028782B" w:rsidP="0028782B">
    <w:pPr>
      <w:spacing w:after="0" w:line="240" w:lineRule="auto"/>
      <w:jc w:val="right"/>
    </w:pPr>
    <w:r>
      <w:t>Péter Szilvási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F63"/>
    <w:multiLevelType w:val="hybridMultilevel"/>
    <w:tmpl w:val="73D411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1BE9"/>
    <w:multiLevelType w:val="hybridMultilevel"/>
    <w:tmpl w:val="44B893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80382"/>
    <w:multiLevelType w:val="hybridMultilevel"/>
    <w:tmpl w:val="EAA8DD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89555">
    <w:abstractNumId w:val="0"/>
  </w:num>
  <w:num w:numId="2" w16cid:durableId="621307220">
    <w:abstractNumId w:val="1"/>
  </w:num>
  <w:num w:numId="3" w16cid:durableId="9150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2B"/>
    <w:rsid w:val="0028782B"/>
    <w:rsid w:val="00422BE3"/>
    <w:rsid w:val="00512176"/>
    <w:rsid w:val="005F3508"/>
    <w:rsid w:val="00803EC9"/>
    <w:rsid w:val="0083406B"/>
    <w:rsid w:val="008C4E10"/>
    <w:rsid w:val="00940F89"/>
    <w:rsid w:val="009E4FF5"/>
    <w:rsid w:val="00A71300"/>
    <w:rsid w:val="00A8197B"/>
    <w:rsid w:val="00CD17FC"/>
    <w:rsid w:val="00F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4394"/>
  <w15:chartTrackingRefBased/>
  <w15:docId w15:val="{303E8EA6-9013-433B-AA99-986581A5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87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782B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287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782B"/>
    <w:rPr>
      <w:lang w:val="en-US"/>
    </w:rPr>
  </w:style>
  <w:style w:type="paragraph" w:styleId="Listaszerbekezds">
    <w:name w:val="List Paragraph"/>
    <w:basedOn w:val="Norml"/>
    <w:uiPriority w:val="34"/>
    <w:qFormat/>
    <w:rsid w:val="005F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Peter Szilvasi</cp:lastModifiedBy>
  <cp:revision>7</cp:revision>
  <dcterms:created xsi:type="dcterms:W3CDTF">2023-11-23T21:23:00Z</dcterms:created>
  <dcterms:modified xsi:type="dcterms:W3CDTF">2023-11-23T23:19:00Z</dcterms:modified>
</cp:coreProperties>
</file>