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5347" w14:textId="2F4C0D81" w:rsidR="004A6392" w:rsidRPr="006026E2" w:rsidRDefault="004A6392" w:rsidP="0075529C">
      <w:pPr>
        <w:pStyle w:val="Title"/>
        <w:jc w:val="center"/>
        <w:rPr>
          <w:sz w:val="52"/>
          <w:szCs w:val="52"/>
          <w:lang w:val="en-GB"/>
        </w:rPr>
      </w:pPr>
      <w:r w:rsidRPr="006026E2">
        <w:rPr>
          <w:sz w:val="52"/>
          <w:szCs w:val="52"/>
          <w:lang w:val="en-GB"/>
        </w:rPr>
        <w:t>Data Analysis 2 - Assignment 2</w:t>
      </w:r>
    </w:p>
    <w:p w14:paraId="40F0D38A" w14:textId="1FB1266E" w:rsidR="004A6392" w:rsidRPr="006026E2" w:rsidRDefault="006026E2" w:rsidP="004A6392">
      <w:pPr>
        <w:rPr>
          <w:rFonts w:cstheme="minorHAnsi"/>
          <w:sz w:val="20"/>
          <w:szCs w:val="20"/>
          <w:lang w:val="en-GB"/>
        </w:rPr>
      </w:pPr>
      <w:r w:rsidRPr="006026E2">
        <w:rPr>
          <w:rFonts w:cstheme="minorHAnsi"/>
          <w:u w:val="single"/>
          <w:lang w:val="en-GB"/>
        </w:rPr>
        <w:t>GitHub</w:t>
      </w:r>
      <w:r w:rsidR="004A6392" w:rsidRPr="006026E2">
        <w:rPr>
          <w:rFonts w:cstheme="minorHAnsi"/>
          <w:lang w:val="en-GB"/>
        </w:rPr>
        <w:t>:</w:t>
      </w:r>
      <w:r w:rsidR="004A6392" w:rsidRPr="006026E2">
        <w:rPr>
          <w:rFonts w:cstheme="minorHAnsi"/>
          <w:sz w:val="20"/>
          <w:szCs w:val="20"/>
          <w:lang w:val="en-GB"/>
        </w:rPr>
        <w:t xml:space="preserve"> </w:t>
      </w:r>
      <w:hyperlink r:id="rId7" w:history="1">
        <w:r w:rsidR="004A6392" w:rsidRPr="006026E2">
          <w:rPr>
            <w:rStyle w:val="Hyperlink"/>
            <w:rFonts w:cstheme="minorHAnsi"/>
            <w:lang w:val="en-GB"/>
          </w:rPr>
          <w:t>https://github.com/mateschieszler/DA2_2023</w:t>
        </w:r>
      </w:hyperlink>
    </w:p>
    <w:p w14:paraId="71F01BA3" w14:textId="4AF2A2A1" w:rsidR="004A6392" w:rsidRPr="006026E2" w:rsidRDefault="004A6392" w:rsidP="004A6392">
      <w:pPr>
        <w:rPr>
          <w:rFonts w:cstheme="minorHAnsi"/>
          <w:sz w:val="20"/>
          <w:szCs w:val="20"/>
          <w:lang w:val="en-GB"/>
        </w:rPr>
      </w:pPr>
      <w:r w:rsidRPr="006026E2">
        <w:rPr>
          <w:rFonts w:cstheme="minorHAnsi"/>
          <w:u w:val="single"/>
          <w:lang w:val="en-GB"/>
        </w:rPr>
        <w:t>Chosen city:</w:t>
      </w:r>
      <w:r w:rsidRPr="006026E2">
        <w:rPr>
          <w:rFonts w:cstheme="minorHAnsi"/>
          <w:lang w:val="en-GB"/>
        </w:rPr>
        <w:t xml:space="preserve"> </w:t>
      </w:r>
      <w:proofErr w:type="gramStart"/>
      <w:r w:rsidRPr="006026E2">
        <w:rPr>
          <w:rFonts w:cstheme="minorHAnsi"/>
          <w:lang w:val="en-GB"/>
        </w:rPr>
        <w:t>Milan</w:t>
      </w:r>
      <w:proofErr w:type="gramEnd"/>
    </w:p>
    <w:p w14:paraId="4CFEC2ED" w14:textId="5618C7DB" w:rsidR="002A7B99" w:rsidRPr="006026E2" w:rsidRDefault="004A6392" w:rsidP="002A7B99">
      <w:pPr>
        <w:pStyle w:val="Heading1"/>
        <w:numPr>
          <w:ilvl w:val="0"/>
          <w:numId w:val="2"/>
        </w:numPr>
        <w:rPr>
          <w:lang w:val="en-GB"/>
        </w:rPr>
      </w:pPr>
      <w:r w:rsidRPr="006026E2">
        <w:rPr>
          <w:lang w:val="en-GB"/>
        </w:rPr>
        <w:t xml:space="preserve">Data Cleaning and Filtering: </w:t>
      </w:r>
    </w:p>
    <w:p w14:paraId="3B4800B4" w14:textId="16CDE8B9" w:rsidR="004A6392" w:rsidRPr="006026E2" w:rsidRDefault="004A6392" w:rsidP="006026E2">
      <w:pPr>
        <w:spacing w:after="0" w:line="240" w:lineRule="auto"/>
        <w:jc w:val="both"/>
        <w:rPr>
          <w:rFonts w:cstheme="minorHAnsi"/>
          <w:lang w:val="en-GB"/>
        </w:rPr>
      </w:pPr>
      <w:r w:rsidRPr="006026E2">
        <w:rPr>
          <w:rFonts w:cstheme="minorHAnsi"/>
          <w:lang w:val="en-GB"/>
        </w:rPr>
        <w:t xml:space="preserve">We dropped null values for rating </w:t>
      </w:r>
      <w:r w:rsidR="009E10A6" w:rsidRPr="006026E2">
        <w:rPr>
          <w:rFonts w:cstheme="minorHAnsi"/>
          <w:lang w:val="en-GB"/>
        </w:rPr>
        <w:t>column as</w:t>
      </w:r>
      <w:r w:rsidRPr="006026E2">
        <w:rPr>
          <w:rFonts w:cstheme="minorHAnsi"/>
          <w:lang w:val="en-GB"/>
        </w:rPr>
        <w:t xml:space="preserve"> it would lead to a </w:t>
      </w:r>
      <w:r w:rsidR="009E10A6" w:rsidRPr="006026E2">
        <w:rPr>
          <w:rFonts w:cstheme="minorHAnsi"/>
          <w:lang w:val="en-GB"/>
        </w:rPr>
        <w:t>`</w:t>
      </w:r>
      <w:proofErr w:type="spellStart"/>
      <w:r w:rsidRPr="006026E2">
        <w:rPr>
          <w:rFonts w:cstheme="minorHAnsi"/>
          <w:lang w:val="en-GB"/>
        </w:rPr>
        <w:t>highly_rated</w:t>
      </w:r>
      <w:proofErr w:type="spellEnd"/>
      <w:r w:rsidR="009E10A6" w:rsidRPr="006026E2">
        <w:rPr>
          <w:rFonts w:cstheme="minorHAnsi"/>
          <w:lang w:val="en-GB"/>
        </w:rPr>
        <w:t>`</w:t>
      </w:r>
      <w:r w:rsidRPr="006026E2">
        <w:rPr>
          <w:rFonts w:cstheme="minorHAnsi"/>
          <w:lang w:val="en-GB"/>
        </w:rPr>
        <w:t xml:space="preserve"> = 0</w:t>
      </w:r>
      <w:r w:rsidR="009E10A6" w:rsidRPr="006026E2">
        <w:rPr>
          <w:rFonts w:cstheme="minorHAnsi"/>
          <w:lang w:val="en-GB"/>
        </w:rPr>
        <w:t xml:space="preserve">. </w:t>
      </w:r>
      <w:r w:rsidRPr="006026E2">
        <w:rPr>
          <w:rFonts w:cstheme="minorHAnsi"/>
          <w:lang w:val="en-GB"/>
        </w:rPr>
        <w:t>We also dropped null values for stars column</w:t>
      </w:r>
      <w:r w:rsidR="005928A9" w:rsidRPr="006026E2">
        <w:rPr>
          <w:rFonts w:cstheme="minorHAnsi"/>
          <w:lang w:val="en-GB"/>
        </w:rPr>
        <w:t xml:space="preserve"> </w:t>
      </w:r>
      <w:r w:rsidR="009E10A6" w:rsidRPr="006026E2">
        <w:rPr>
          <w:rFonts w:cstheme="minorHAnsi"/>
          <w:lang w:val="en-GB"/>
        </w:rPr>
        <w:t xml:space="preserve">as we have enough number of observations with 537 accommodations. For prices, to filter out extreme values we dropped values that were beyond </w:t>
      </w:r>
      <w:r w:rsidR="00650A0D">
        <w:rPr>
          <w:rFonts w:cstheme="minorHAnsi"/>
          <w:lang w:val="en-GB"/>
        </w:rPr>
        <w:t xml:space="preserve">the 550 EUR/night </w:t>
      </w:r>
      <w:r w:rsidR="00D51882">
        <w:rPr>
          <w:rFonts w:cstheme="minorHAnsi"/>
          <w:lang w:val="en-GB"/>
        </w:rPr>
        <w:t>border (</w:t>
      </w:r>
      <w:r w:rsidR="009E10A6" w:rsidRPr="006026E2">
        <w:rPr>
          <w:rFonts w:cstheme="minorHAnsi"/>
          <w:lang w:val="en-GB"/>
        </w:rPr>
        <w:t>95</w:t>
      </w:r>
      <w:r w:rsidR="009E10A6" w:rsidRPr="006026E2">
        <w:rPr>
          <w:rFonts w:cstheme="minorHAnsi"/>
          <w:vertAlign w:val="superscript"/>
          <w:lang w:val="en-GB"/>
        </w:rPr>
        <w:t>th</w:t>
      </w:r>
      <w:r w:rsidR="009E10A6" w:rsidRPr="006026E2">
        <w:rPr>
          <w:rFonts w:cstheme="minorHAnsi"/>
          <w:lang w:val="en-GB"/>
        </w:rPr>
        <w:t xml:space="preserve"> percentile</w:t>
      </w:r>
      <w:r w:rsidR="00D51882">
        <w:rPr>
          <w:rFonts w:cstheme="minorHAnsi"/>
          <w:lang w:val="en-GB"/>
        </w:rPr>
        <w:t xml:space="preserve"> = </w:t>
      </w:r>
      <w:r w:rsidR="0004489B">
        <w:rPr>
          <w:rFonts w:cstheme="minorHAnsi"/>
          <w:lang w:val="en-GB"/>
        </w:rPr>
        <w:t>542.95; max = 8</w:t>
      </w:r>
      <w:r w:rsidR="00E445B4">
        <w:rPr>
          <w:rFonts w:cstheme="minorHAnsi"/>
          <w:lang w:val="en-GB"/>
        </w:rPr>
        <w:t>617)</w:t>
      </w:r>
      <w:r w:rsidR="009E10A6" w:rsidRPr="006026E2">
        <w:rPr>
          <w:rFonts w:cstheme="minorHAnsi"/>
          <w:lang w:val="en-GB"/>
        </w:rPr>
        <w:t>. While for distance we dropped extremes beyond 10kms as we are only looking at Milan, not including smaller cities around it.</w:t>
      </w:r>
    </w:p>
    <w:p w14:paraId="6CA96E13" w14:textId="3E556B98" w:rsidR="002A7B99" w:rsidRPr="006026E2" w:rsidRDefault="002A7B99" w:rsidP="002A7B99">
      <w:pPr>
        <w:pStyle w:val="Heading1"/>
        <w:numPr>
          <w:ilvl w:val="0"/>
          <w:numId w:val="2"/>
        </w:numPr>
        <w:rPr>
          <w:lang w:val="en-GB"/>
        </w:rPr>
      </w:pPr>
      <w:r w:rsidRPr="006026E2">
        <w:rPr>
          <w:lang w:val="en-GB"/>
        </w:rPr>
        <w:t>LPM MODEL &amp; PREDICTION</w:t>
      </w:r>
    </w:p>
    <w:p w14:paraId="4004D939" w14:textId="0B2AB8FA" w:rsidR="00A771B9" w:rsidRDefault="00546E7B" w:rsidP="006026E2">
      <w:pPr>
        <w:jc w:val="both"/>
        <w:rPr>
          <w:lang w:val="en-GB"/>
        </w:rPr>
      </w:pPr>
      <w:r w:rsidRPr="006026E2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DE41B0C" wp14:editId="7EE87B0C">
            <wp:simplePos x="0" y="0"/>
            <wp:positionH relativeFrom="margin">
              <wp:posOffset>18415</wp:posOffset>
            </wp:positionH>
            <wp:positionV relativeFrom="margin">
              <wp:posOffset>3340100</wp:posOffset>
            </wp:positionV>
            <wp:extent cx="2843530" cy="2134235"/>
            <wp:effectExtent l="19050" t="19050" r="13970" b="18415"/>
            <wp:wrapThrough wrapText="bothSides">
              <wp:wrapPolygon edited="0">
                <wp:start x="-145" y="-193"/>
                <wp:lineTo x="-145" y="21594"/>
                <wp:lineTo x="21561" y="21594"/>
                <wp:lineTo x="21561" y="-193"/>
                <wp:lineTo x="-145" y="-193"/>
              </wp:wrapPolygon>
            </wp:wrapThrough>
            <wp:docPr id="62282131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2131" name="Kép 1" descr="A képen szöveg, Diagram, sor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34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6E2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D851DC4" wp14:editId="37C587C7">
            <wp:simplePos x="0" y="0"/>
            <wp:positionH relativeFrom="margin">
              <wp:posOffset>2921635</wp:posOffset>
            </wp:positionH>
            <wp:positionV relativeFrom="margin">
              <wp:posOffset>3340100</wp:posOffset>
            </wp:positionV>
            <wp:extent cx="2843530" cy="2134235"/>
            <wp:effectExtent l="19050" t="19050" r="13970" b="18415"/>
            <wp:wrapThrough wrapText="bothSides">
              <wp:wrapPolygon edited="0">
                <wp:start x="-145" y="-193"/>
                <wp:lineTo x="-145" y="21594"/>
                <wp:lineTo x="21561" y="21594"/>
                <wp:lineTo x="21561" y="-193"/>
                <wp:lineTo x="-145" y="-193"/>
              </wp:wrapPolygon>
            </wp:wrapThrough>
            <wp:docPr id="485665859" name="Kép 1" descr="A képen sor, Diagram, diagram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5859" name="Kép 1" descr="A képen sor, Diagram, diagram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34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B99" w:rsidRPr="006026E2">
        <w:rPr>
          <w:lang w:val="en-GB"/>
        </w:rPr>
        <w:t xml:space="preserve">In our Linear Probability </w:t>
      </w:r>
      <w:r w:rsidR="00084224" w:rsidRPr="006026E2">
        <w:rPr>
          <w:lang w:val="en-GB"/>
        </w:rPr>
        <w:t>Model,</w:t>
      </w:r>
      <w:r w:rsidR="002A7B99" w:rsidRPr="006026E2">
        <w:rPr>
          <w:lang w:val="en-GB"/>
        </w:rPr>
        <w:t xml:space="preserve"> we examined how high rating is related to</w:t>
      </w:r>
      <w:r w:rsidR="00FE6AE1">
        <w:rPr>
          <w:lang w:val="en-GB"/>
        </w:rPr>
        <w:t xml:space="preserve"> number of stars,</w:t>
      </w:r>
      <w:r w:rsidR="002A7B99" w:rsidRPr="006026E2">
        <w:rPr>
          <w:lang w:val="en-GB"/>
        </w:rPr>
        <w:t xml:space="preserve"> the hotel’s distance from the city </w:t>
      </w:r>
      <w:r w:rsidR="00AF400F" w:rsidRPr="006026E2">
        <w:rPr>
          <w:lang w:val="en-GB"/>
        </w:rPr>
        <w:t>centre</w:t>
      </w:r>
      <w:r w:rsidR="00FE6AE1">
        <w:rPr>
          <w:lang w:val="en-GB"/>
        </w:rPr>
        <w:t>,</w:t>
      </w:r>
      <w:r w:rsidR="002A7B99" w:rsidRPr="006026E2">
        <w:rPr>
          <w:lang w:val="en-GB"/>
        </w:rPr>
        <w:t xml:space="preserve"> and its price. After examining </w:t>
      </w:r>
      <w:proofErr w:type="spellStart"/>
      <w:r w:rsidR="002A7B99" w:rsidRPr="006026E2">
        <w:rPr>
          <w:lang w:val="en-GB"/>
        </w:rPr>
        <w:t>lowess</w:t>
      </w:r>
      <w:proofErr w:type="spellEnd"/>
      <w:r w:rsidR="002A7B99" w:rsidRPr="006026E2">
        <w:rPr>
          <w:lang w:val="en-GB"/>
        </w:rPr>
        <w:t xml:space="preserve"> regressions for price and distance we </w:t>
      </w:r>
      <w:r w:rsidR="00AD0B32" w:rsidRPr="006026E2">
        <w:rPr>
          <w:lang w:val="en-GB"/>
        </w:rPr>
        <w:t xml:space="preserve">decided to include the </w:t>
      </w:r>
      <w:r w:rsidR="00582709" w:rsidRPr="006026E2">
        <w:rPr>
          <w:lang w:val="en-GB"/>
        </w:rPr>
        <w:t>explanatory</w:t>
      </w:r>
      <w:r w:rsidR="00AD0B32" w:rsidRPr="006026E2">
        <w:rPr>
          <w:lang w:val="en-GB"/>
        </w:rPr>
        <w:t xml:space="preserve"> </w:t>
      </w:r>
      <w:r w:rsidR="00582709" w:rsidRPr="006026E2">
        <w:rPr>
          <w:lang w:val="en-GB"/>
        </w:rPr>
        <w:t xml:space="preserve">variables </w:t>
      </w:r>
      <w:r w:rsidR="00AD0B32" w:rsidRPr="006026E2">
        <w:rPr>
          <w:lang w:val="en-GB"/>
        </w:rPr>
        <w:t xml:space="preserve">as piecewise linear splines with knots at 2.1 and 4.5 for distance and at 175 euros/night for price. </w:t>
      </w:r>
    </w:p>
    <w:p w14:paraId="267D9667" w14:textId="77777777" w:rsidR="00DB16C6" w:rsidRDefault="0043258A" w:rsidP="00DB1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GB"/>
        </w:rPr>
      </w:pPr>
      <w:r w:rsidRPr="006026E2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D09F829" wp14:editId="30C586E3">
            <wp:simplePos x="0" y="0"/>
            <wp:positionH relativeFrom="margin">
              <wp:align>left</wp:align>
            </wp:positionH>
            <wp:positionV relativeFrom="margin">
              <wp:posOffset>5582920</wp:posOffset>
            </wp:positionV>
            <wp:extent cx="2571750" cy="3865245"/>
            <wp:effectExtent l="19050" t="19050" r="19050" b="20955"/>
            <wp:wrapSquare wrapText="bothSides"/>
            <wp:docPr id="2133353519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3519" name="Kép 1" descr="A képen szöveg, képernyőkép, szám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652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A69">
        <w:rPr>
          <w:lang w:val="en-GB"/>
        </w:rPr>
        <w:t>T</w:t>
      </w:r>
      <w:r w:rsidR="00A121E8" w:rsidRPr="006026E2">
        <w:rPr>
          <w:lang w:val="en-GB"/>
        </w:rPr>
        <w:t xml:space="preserve">his model shows us that in Milan, accommodations </w:t>
      </w:r>
      <w:r w:rsidR="005C5BF2" w:rsidRPr="006026E2">
        <w:rPr>
          <w:lang w:val="en-GB"/>
        </w:rPr>
        <w:t>with similar features</w:t>
      </w:r>
      <w:r w:rsidR="002819B4">
        <w:rPr>
          <w:lang w:val="en-GB"/>
        </w:rPr>
        <w:t xml:space="preserve"> </w:t>
      </w:r>
      <w:r w:rsidR="005C5BF2" w:rsidRPr="006026E2">
        <w:rPr>
          <w:lang w:val="en-GB"/>
        </w:rPr>
        <w:t xml:space="preserve">with </w:t>
      </w:r>
      <w:r w:rsidR="00A121E8" w:rsidRPr="006026E2">
        <w:rPr>
          <w:lang w:val="en-GB"/>
        </w:rPr>
        <w:t xml:space="preserve">a higher star rating are significantly </w:t>
      </w:r>
      <w:r w:rsidR="005C5BF2" w:rsidRPr="006026E2">
        <w:rPr>
          <w:lang w:val="en-GB"/>
        </w:rPr>
        <w:t xml:space="preserve">20.6pp </w:t>
      </w:r>
      <w:r w:rsidR="00A121E8" w:rsidRPr="006026E2">
        <w:rPr>
          <w:lang w:val="en-GB"/>
        </w:rPr>
        <w:t xml:space="preserve">more likely to be highly rated, when controlling for distance from the city </w:t>
      </w:r>
      <w:proofErr w:type="spellStart"/>
      <w:r w:rsidR="00A121E8" w:rsidRPr="006026E2">
        <w:rPr>
          <w:lang w:val="en-GB"/>
        </w:rPr>
        <w:t>center</w:t>
      </w:r>
      <w:proofErr w:type="spellEnd"/>
      <w:r w:rsidR="00A121E8" w:rsidRPr="006026E2">
        <w:rPr>
          <w:lang w:val="en-GB"/>
        </w:rPr>
        <w:t xml:space="preserve"> and price category. The probability of a high rating decreases initially with greater distance from the </w:t>
      </w:r>
      <w:proofErr w:type="spellStart"/>
      <w:r w:rsidR="00A121E8" w:rsidRPr="006026E2">
        <w:rPr>
          <w:lang w:val="en-GB"/>
        </w:rPr>
        <w:t>center</w:t>
      </w:r>
      <w:proofErr w:type="spellEnd"/>
      <w:r w:rsidR="005C5BF2" w:rsidRPr="006026E2">
        <w:rPr>
          <w:lang w:val="en-GB"/>
        </w:rPr>
        <w:t xml:space="preserve"> (-11.9pp)</w:t>
      </w:r>
      <w:r w:rsidR="00A121E8" w:rsidRPr="006026E2">
        <w:rPr>
          <w:lang w:val="en-GB"/>
        </w:rPr>
        <w:t xml:space="preserve"> but then </w:t>
      </w:r>
      <w:r w:rsidR="005C5BF2" w:rsidRPr="006026E2">
        <w:rPr>
          <w:lang w:val="en-GB"/>
        </w:rPr>
        <w:t>reverses (5.2pp</w:t>
      </w:r>
      <w:r w:rsidR="006F309F">
        <w:rPr>
          <w:lang w:val="en-GB"/>
        </w:rPr>
        <w:t xml:space="preserve"> for distances between 2.1 and 4.5 kms</w:t>
      </w:r>
      <w:r w:rsidR="005C5BF2" w:rsidRPr="006026E2">
        <w:rPr>
          <w:lang w:val="en-GB"/>
        </w:rPr>
        <w:t xml:space="preserve"> and 3.6</w:t>
      </w:r>
      <w:r w:rsidR="006F309F">
        <w:rPr>
          <w:lang w:val="en-GB"/>
        </w:rPr>
        <w:t>pp</w:t>
      </w:r>
      <w:r w:rsidR="005C5BF2" w:rsidRPr="006026E2">
        <w:rPr>
          <w:lang w:val="en-GB"/>
        </w:rPr>
        <w:t xml:space="preserve"> after 4.5 kms)</w:t>
      </w:r>
      <w:r w:rsidR="00A121E8" w:rsidRPr="006026E2">
        <w:rPr>
          <w:lang w:val="en-GB"/>
        </w:rPr>
        <w:t>, indicating a nuanced location-rating relationship. Additionally, while the likelihood of a high rating initially increases with nightly price</w:t>
      </w:r>
      <w:r w:rsidR="005C5BF2" w:rsidRPr="006026E2">
        <w:rPr>
          <w:lang w:val="en-GB"/>
        </w:rPr>
        <w:t xml:space="preserve"> (2pp/10eur)</w:t>
      </w:r>
      <w:r w:rsidR="00A121E8" w:rsidRPr="006026E2">
        <w:rPr>
          <w:lang w:val="en-GB"/>
        </w:rPr>
        <w:t>, it starts to decline beyond a certain point</w:t>
      </w:r>
      <w:r w:rsidR="005C5BF2" w:rsidRPr="006026E2">
        <w:rPr>
          <w:lang w:val="en-GB"/>
        </w:rPr>
        <w:t xml:space="preserve"> by 1pp/10 EUR</w:t>
      </w:r>
      <w:r w:rsidR="00A121E8" w:rsidRPr="006026E2">
        <w:rPr>
          <w:lang w:val="en-GB"/>
        </w:rPr>
        <w:t>. Notably, the top 1% of predicted highly rated accommodations in Milan has an average price of 250 EUR/night, emphasizing a non-linear and statistically significant association</w:t>
      </w:r>
      <w:r w:rsidRPr="006026E2">
        <w:rPr>
          <w:lang w:val="en-GB"/>
        </w:rPr>
        <w:t xml:space="preserve"> b</w:t>
      </w:r>
      <w:r w:rsidR="00A121E8" w:rsidRPr="006026E2">
        <w:rPr>
          <w:lang w:val="en-GB"/>
        </w:rPr>
        <w:t>etween pricing and high ratings.</w:t>
      </w:r>
      <w:r w:rsidR="005C5BF2" w:rsidRPr="006026E2">
        <w:rPr>
          <w:lang w:val="en-GB"/>
        </w:rPr>
        <w:t xml:space="preserve"> </w:t>
      </w:r>
      <w:r w:rsidR="00C27066">
        <w:rPr>
          <w:lang w:val="en-GB"/>
        </w:rPr>
        <w:t>All the</w:t>
      </w:r>
      <w:r w:rsidR="005C5BF2" w:rsidRPr="006026E2">
        <w:rPr>
          <w:lang w:val="en-GB"/>
        </w:rPr>
        <w:t xml:space="preserve"> coefficients are all statistically significant at 1%.</w:t>
      </w:r>
      <w:r w:rsidR="00257B77">
        <w:rPr>
          <w:lang w:val="en-GB"/>
        </w:rPr>
        <w:t xml:space="preserve"> </w:t>
      </w:r>
    </w:p>
    <w:p w14:paraId="4E2D8356" w14:textId="4049592F" w:rsidR="00DB16C6" w:rsidRPr="00DB16C6" w:rsidRDefault="00257B77" w:rsidP="00DB1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</w:pPr>
      <w:r>
        <w:rPr>
          <w:lang w:val="en-GB"/>
        </w:rPr>
        <w:lastRenderedPageBreak/>
        <w:t>The predicted values from this model are not bound between 0 and 1, in fact they differ</w:t>
      </w:r>
      <w:r w:rsidR="00AA1CB4">
        <w:rPr>
          <w:lang w:val="en-GB"/>
        </w:rPr>
        <w:t xml:space="preserve"> more than</w:t>
      </w:r>
      <w:r w:rsidR="00DB16C6">
        <w:rPr>
          <w:lang w:val="en-GB"/>
        </w:rPr>
        <w:br/>
      </w:r>
      <w:r w:rsidR="00AA1CB4">
        <w:rPr>
          <w:lang w:val="en-GB"/>
        </w:rPr>
        <w:t>m</w:t>
      </w:r>
      <w:r w:rsidR="00DB16C6">
        <w:rPr>
          <w:lang w:val="en-GB"/>
        </w:rPr>
        <w:t>a</w:t>
      </w:r>
      <w:r w:rsidR="00AA1CB4">
        <w:rPr>
          <w:lang w:val="en-GB"/>
        </w:rPr>
        <w:t xml:space="preserve">rginally </w:t>
      </w:r>
      <w:r w:rsidR="00DB16C6">
        <w:rPr>
          <w:lang w:val="en-GB"/>
        </w:rPr>
        <w:t>(</w:t>
      </w:r>
      <w:r w:rsidR="00DB16C6" w:rsidRP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min</w:t>
      </w:r>
      <w:r w:rsid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="00DB16C6" w:rsidRP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-0.1997</w:t>
      </w:r>
      <w:r w:rsid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="00DB16C6" w:rsidRP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max</w:t>
      </w:r>
      <w:r w:rsid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="00DB16C6" w:rsidRP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1.0943</w:t>
      </w:r>
      <w:r w:rsidR="00DB16C6"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GB" w:eastAsia="en-GB"/>
          <w14:ligatures w14:val="none"/>
        </w:rPr>
        <w:t>)</w:t>
      </w:r>
    </w:p>
    <w:p w14:paraId="1320BF16" w14:textId="77777777" w:rsidR="00DB16C6" w:rsidRPr="006026E2" w:rsidRDefault="00DB16C6" w:rsidP="00A771B9">
      <w:pPr>
        <w:jc w:val="both"/>
        <w:rPr>
          <w:lang w:val="en-GB"/>
        </w:rPr>
      </w:pPr>
    </w:p>
    <w:p w14:paraId="35F037EF" w14:textId="626DF98B" w:rsidR="005C5BF2" w:rsidRPr="006026E2" w:rsidRDefault="005C5BF2" w:rsidP="005C5BF2">
      <w:pPr>
        <w:pStyle w:val="Heading1"/>
        <w:numPr>
          <w:ilvl w:val="0"/>
          <w:numId w:val="2"/>
        </w:numPr>
        <w:rPr>
          <w:lang w:val="en-GB"/>
        </w:rPr>
      </w:pPr>
      <w:r w:rsidRPr="006026E2">
        <w:rPr>
          <w:lang w:val="en-GB"/>
        </w:rPr>
        <w:t>Logit &amp; Probit Models</w:t>
      </w:r>
    </w:p>
    <w:p w14:paraId="3B98AF64" w14:textId="2E057CA8" w:rsidR="005C5BF2" w:rsidRPr="006026E2" w:rsidRDefault="00D36447" w:rsidP="006026E2">
      <w:pPr>
        <w:jc w:val="both"/>
        <w:rPr>
          <w:lang w:val="en-GB"/>
        </w:rPr>
      </w:pPr>
      <w:r>
        <w:rPr>
          <w:lang w:val="en-GB"/>
        </w:rPr>
        <w:t xml:space="preserve">When comparing </w:t>
      </w:r>
      <w:r w:rsidR="00CB7FAB">
        <w:rPr>
          <w:lang w:val="en-GB"/>
        </w:rPr>
        <w:t xml:space="preserve">logit and probit models to </w:t>
      </w:r>
      <w:r w:rsidR="00875A1C">
        <w:rPr>
          <w:lang w:val="en-GB"/>
        </w:rPr>
        <w:t>lpm</w:t>
      </w:r>
      <w:r w:rsidR="00290665">
        <w:rPr>
          <w:lang w:val="en-GB"/>
        </w:rPr>
        <w:t xml:space="preserve"> the </w:t>
      </w:r>
      <w:r w:rsidR="007022AC" w:rsidRPr="007022AC">
        <w:rPr>
          <w:lang w:val="en-GB"/>
        </w:rPr>
        <w:t>marginal difference</w:t>
      </w:r>
      <w:r w:rsidR="0067211B">
        <w:rPr>
          <w:lang w:val="en-GB"/>
        </w:rPr>
        <w:t>s</w:t>
      </w:r>
      <w:r w:rsidR="007022AC">
        <w:rPr>
          <w:lang w:val="en-GB"/>
        </w:rPr>
        <w:t xml:space="preserve"> </w:t>
      </w:r>
      <w:r w:rsidR="00E81159">
        <w:rPr>
          <w:lang w:val="en-GB"/>
        </w:rPr>
        <w:t xml:space="preserve">change only slightly compared to </w:t>
      </w:r>
      <w:r w:rsidR="00E96094">
        <w:rPr>
          <w:lang w:val="en-GB"/>
        </w:rPr>
        <w:t xml:space="preserve">lpm coefficients while all of them remain significant. </w:t>
      </w:r>
      <w:r w:rsidR="00D27C66">
        <w:rPr>
          <w:lang w:val="en-GB"/>
        </w:rPr>
        <w:t xml:space="preserve">Our </w:t>
      </w:r>
      <w:r w:rsidR="005C5BF2" w:rsidRPr="006026E2">
        <w:rPr>
          <w:lang w:val="en-GB"/>
        </w:rPr>
        <w:t>logit and probit models</w:t>
      </w:r>
      <w:r w:rsidR="00235EF7" w:rsidRPr="006026E2">
        <w:rPr>
          <w:lang w:val="en-GB"/>
        </w:rPr>
        <w:t xml:space="preserve"> are </w:t>
      </w:r>
      <w:r w:rsidR="00D27C66">
        <w:rPr>
          <w:lang w:val="en-GB"/>
        </w:rPr>
        <w:t xml:space="preserve">almost </w:t>
      </w:r>
      <w:r w:rsidR="00235EF7" w:rsidRPr="006026E2">
        <w:rPr>
          <w:lang w:val="en-GB"/>
        </w:rPr>
        <w:t>indistinguishabl</w:t>
      </w:r>
      <w:r w:rsidR="00D27C66">
        <w:rPr>
          <w:lang w:val="en-GB"/>
        </w:rPr>
        <w:t xml:space="preserve">e. </w:t>
      </w:r>
      <w:r w:rsidR="005C5BF2" w:rsidRPr="006026E2">
        <w:rPr>
          <w:lang w:val="en-GB"/>
        </w:rPr>
        <w:t xml:space="preserve">However, they produce better predicted values as </w:t>
      </w:r>
      <w:r w:rsidR="00235EF7" w:rsidRPr="006026E2">
        <w:rPr>
          <w:lang w:val="en-GB"/>
        </w:rPr>
        <w:t>at tails, probit and logit models are less extreme</w:t>
      </w:r>
      <w:r w:rsidR="004E32DF">
        <w:rPr>
          <w:lang w:val="en-GB"/>
        </w:rPr>
        <w:t xml:space="preserve"> and bound between 0 and 1. To find which of the three models we should </w:t>
      </w:r>
      <w:r w:rsidR="00683C55">
        <w:rPr>
          <w:lang w:val="en-GB"/>
        </w:rPr>
        <w:t>use for4 our conclusion we examine the goodness of fit in the next part.</w:t>
      </w:r>
    </w:p>
    <w:p w14:paraId="400387E2" w14:textId="1676D61D" w:rsidR="00235EF7" w:rsidRPr="006026E2" w:rsidRDefault="00235EF7" w:rsidP="005C5BF2">
      <w:pPr>
        <w:rPr>
          <w:lang w:val="en-GB"/>
        </w:rPr>
      </w:pPr>
      <w:r w:rsidRPr="006026E2">
        <w:rPr>
          <w:noProof/>
          <w:lang w:val="en-GB"/>
        </w:rPr>
        <w:drawing>
          <wp:inline distT="0" distB="0" distL="0" distR="0" wp14:anchorId="6800DB2B" wp14:editId="03E4E926">
            <wp:extent cx="4372585" cy="3305636"/>
            <wp:effectExtent l="0" t="0" r="9525" b="9525"/>
            <wp:docPr id="1750729067" name="Kép 1" descr="A képen Diagram, sor, diagram, lejt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29067" name="Kép 1" descr="A képen Diagram, sor, diagram, lejtő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700" w14:textId="77777777" w:rsidR="0075529C" w:rsidRPr="006026E2" w:rsidRDefault="0075529C">
      <w:pPr>
        <w:rPr>
          <w:lang w:val="en-GB"/>
        </w:rPr>
      </w:pPr>
    </w:p>
    <w:p w14:paraId="7BB825B6" w14:textId="713FC181" w:rsidR="0075529C" w:rsidRPr="006026E2" w:rsidRDefault="0075529C" w:rsidP="0075529C">
      <w:pPr>
        <w:pStyle w:val="Heading1"/>
        <w:numPr>
          <w:ilvl w:val="0"/>
          <w:numId w:val="2"/>
        </w:numPr>
        <w:rPr>
          <w:lang w:val="en-GB"/>
        </w:rPr>
      </w:pPr>
      <w:r w:rsidRPr="006026E2">
        <w:rPr>
          <w:lang w:val="en-GB"/>
        </w:rPr>
        <w:t>Goodness of fit &amp; Conclusion</w:t>
      </w:r>
    </w:p>
    <w:p w14:paraId="41BBF323" w14:textId="358C4B96" w:rsidR="002B1EAC" w:rsidRDefault="0075529C">
      <w:pPr>
        <w:rPr>
          <w:lang w:val="en-GB"/>
        </w:rPr>
      </w:pPr>
      <w:r w:rsidRPr="006026E2">
        <w:rPr>
          <w:lang w:val="en-GB"/>
        </w:rPr>
        <w:t>The logit and probit models exhibit comparable predictive performance, with the logit model showing a slightly better fit. This improvement is attributed to the logit model's ability to capture more distinct probability model means and medians within the y=0 and y=1 groups. Our Brier-score also suggests that logit</w:t>
      </w:r>
      <w:r w:rsidR="001170D0" w:rsidRPr="006026E2">
        <w:rPr>
          <w:lang w:val="en-GB"/>
        </w:rPr>
        <w:t xml:space="preserve"> (0.181)</w:t>
      </w:r>
      <w:r w:rsidRPr="006026E2">
        <w:rPr>
          <w:lang w:val="en-GB"/>
        </w:rPr>
        <w:t xml:space="preserve"> and </w:t>
      </w:r>
      <w:r w:rsidR="001170D0" w:rsidRPr="006026E2">
        <w:rPr>
          <w:lang w:val="en-GB"/>
        </w:rPr>
        <w:t>probit (0.182), both provide a better fit than our LPM (0.186). The log-loss values of each model show the similar ordering: logit (-0.545) and probit (-0.547) are better than LMP (-0.756)</w:t>
      </w:r>
      <w:r w:rsidR="00546E7B" w:rsidRPr="006026E2">
        <w:rPr>
          <w:lang w:val="en-GB"/>
        </w:rPr>
        <w:t>.</w:t>
      </w:r>
    </w:p>
    <w:tbl>
      <w:tblPr>
        <w:tblStyle w:val="PlainTable1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149"/>
        <w:gridCol w:w="923"/>
        <w:gridCol w:w="981"/>
        <w:gridCol w:w="1099"/>
      </w:tblGrid>
      <w:tr w:rsidR="00FE543C" w:rsidRPr="00A9085F" w14:paraId="25235B32" w14:textId="77777777" w:rsidTr="00FE5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F7573" w14:textId="46D333C2" w:rsidR="00FE543C" w:rsidRPr="00A9085F" w:rsidRDefault="00765BC9" w:rsidP="00FE54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765BC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D999019" w14:textId="77777777" w:rsidR="00FE543C" w:rsidRPr="00A9085F" w:rsidRDefault="00FE543C" w:rsidP="00FE543C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proofErr w:type="spellStart"/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pred_lpm</w:t>
            </w:r>
            <w:proofErr w:type="spellEnd"/>
          </w:p>
        </w:tc>
        <w:tc>
          <w:tcPr>
            <w:tcW w:w="0" w:type="auto"/>
            <w:hideMark/>
          </w:tcPr>
          <w:p w14:paraId="7739E852" w14:textId="77777777" w:rsidR="00FE543C" w:rsidRPr="00A9085F" w:rsidRDefault="00FE543C" w:rsidP="00FE543C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proofErr w:type="spellStart"/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pred_logit</w:t>
            </w:r>
            <w:proofErr w:type="spellEnd"/>
          </w:p>
        </w:tc>
        <w:tc>
          <w:tcPr>
            <w:tcW w:w="0" w:type="auto"/>
            <w:hideMark/>
          </w:tcPr>
          <w:p w14:paraId="03927872" w14:textId="77777777" w:rsidR="00FE543C" w:rsidRPr="00A9085F" w:rsidRDefault="00FE543C" w:rsidP="00FE543C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proofErr w:type="spellStart"/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pred_probit</w:t>
            </w:r>
            <w:proofErr w:type="spellEnd"/>
          </w:p>
        </w:tc>
      </w:tr>
      <w:tr w:rsidR="00FE543C" w:rsidRPr="00A9085F" w14:paraId="7AE03B31" w14:textId="77777777" w:rsidTr="00FE5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E6654" w14:textId="77777777" w:rsidR="00FE543C" w:rsidRPr="00A9085F" w:rsidRDefault="00FE543C" w:rsidP="00FE543C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proofErr w:type="spellStart"/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highly_rated</w:t>
            </w:r>
            <w:proofErr w:type="spellEnd"/>
          </w:p>
        </w:tc>
        <w:tc>
          <w:tcPr>
            <w:tcW w:w="0" w:type="auto"/>
            <w:hideMark/>
          </w:tcPr>
          <w:p w14:paraId="1E588434" w14:textId="77777777" w:rsidR="00FE543C" w:rsidRPr="00A9085F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D470A5" w14:textId="77777777" w:rsidR="00FE543C" w:rsidRPr="00A9085F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4F234CC" w14:textId="77777777" w:rsidR="00FE543C" w:rsidRPr="00A9085F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:lang w:val="en-GB" w:eastAsia="en-GB"/>
                <w14:ligatures w14:val="none"/>
              </w:rPr>
            </w:pPr>
          </w:p>
        </w:tc>
      </w:tr>
      <w:tr w:rsidR="00FE543C" w:rsidRPr="00A9085F" w14:paraId="108C5817" w14:textId="77777777" w:rsidTr="00FE5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BB2C7" w14:textId="77777777" w:rsidR="00FE543C" w:rsidRPr="00A9085F" w:rsidRDefault="00FE543C" w:rsidP="00FE543C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E162606" w14:textId="77777777" w:rsidR="00FE543C" w:rsidRPr="00A9085F" w:rsidRDefault="00FE543C" w:rsidP="00FE543C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0.403</w:t>
            </w:r>
          </w:p>
        </w:tc>
        <w:tc>
          <w:tcPr>
            <w:tcW w:w="0" w:type="auto"/>
            <w:hideMark/>
          </w:tcPr>
          <w:p w14:paraId="32BDBB0D" w14:textId="77777777" w:rsidR="00FE543C" w:rsidRPr="00A9085F" w:rsidRDefault="00FE543C" w:rsidP="00FE543C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0.396</w:t>
            </w:r>
          </w:p>
        </w:tc>
        <w:tc>
          <w:tcPr>
            <w:tcW w:w="0" w:type="auto"/>
            <w:hideMark/>
          </w:tcPr>
          <w:p w14:paraId="33BDB9C4" w14:textId="77777777" w:rsidR="00FE543C" w:rsidRPr="00A9085F" w:rsidRDefault="00FE543C" w:rsidP="00FE543C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0.400</w:t>
            </w:r>
          </w:p>
        </w:tc>
      </w:tr>
      <w:tr w:rsidR="00FE543C" w:rsidRPr="00A9085F" w14:paraId="099D559B" w14:textId="77777777" w:rsidTr="00FE5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C338F" w14:textId="77777777" w:rsidR="00FE543C" w:rsidRPr="00A9085F" w:rsidRDefault="00FE543C" w:rsidP="00FE543C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BF2E08C" w14:textId="77777777" w:rsidR="00FE543C" w:rsidRPr="00A9085F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0.656</w:t>
            </w:r>
          </w:p>
        </w:tc>
        <w:tc>
          <w:tcPr>
            <w:tcW w:w="0" w:type="auto"/>
            <w:hideMark/>
          </w:tcPr>
          <w:p w14:paraId="4F9D2E67" w14:textId="77777777" w:rsidR="00FE543C" w:rsidRPr="00A9085F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0.662</w:t>
            </w:r>
          </w:p>
        </w:tc>
        <w:tc>
          <w:tcPr>
            <w:tcW w:w="0" w:type="auto"/>
            <w:hideMark/>
          </w:tcPr>
          <w:p w14:paraId="5C0A1390" w14:textId="77777777" w:rsidR="00FE543C" w:rsidRPr="00A9085F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A9085F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0.659</w:t>
            </w:r>
          </w:p>
        </w:tc>
      </w:tr>
    </w:tbl>
    <w:tbl>
      <w:tblPr>
        <w:tblStyle w:val="PlainTable1"/>
        <w:tblpPr w:leftFromText="180" w:rightFromText="180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1149"/>
        <w:gridCol w:w="923"/>
        <w:gridCol w:w="981"/>
        <w:gridCol w:w="1099"/>
      </w:tblGrid>
      <w:tr w:rsidR="00FE543C" w:rsidRPr="00FE543C" w14:paraId="2DF49D63" w14:textId="77777777" w:rsidTr="002D1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DD5A2" w14:textId="7DBCEF9E" w:rsidR="00FE543C" w:rsidRPr="00FE543C" w:rsidRDefault="00765BC9" w:rsidP="00FE54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765BC9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6B798E0D" w14:textId="77777777" w:rsidR="00FE543C" w:rsidRPr="00FE543C" w:rsidRDefault="00FE543C" w:rsidP="00FE543C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proofErr w:type="spellStart"/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pred_lpm</w:t>
            </w:r>
            <w:proofErr w:type="spellEnd"/>
          </w:p>
        </w:tc>
        <w:tc>
          <w:tcPr>
            <w:tcW w:w="0" w:type="auto"/>
            <w:hideMark/>
          </w:tcPr>
          <w:p w14:paraId="314B7FA3" w14:textId="77777777" w:rsidR="00FE543C" w:rsidRPr="00FE543C" w:rsidRDefault="00FE543C" w:rsidP="00FE543C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proofErr w:type="spellStart"/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pred_logit</w:t>
            </w:r>
            <w:proofErr w:type="spellEnd"/>
          </w:p>
        </w:tc>
        <w:tc>
          <w:tcPr>
            <w:tcW w:w="0" w:type="auto"/>
            <w:hideMark/>
          </w:tcPr>
          <w:p w14:paraId="386C4DE2" w14:textId="77777777" w:rsidR="00FE543C" w:rsidRPr="00FE543C" w:rsidRDefault="00FE543C" w:rsidP="00FE543C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proofErr w:type="spellStart"/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pred_probit</w:t>
            </w:r>
            <w:proofErr w:type="spellEnd"/>
          </w:p>
        </w:tc>
      </w:tr>
      <w:tr w:rsidR="00FE543C" w:rsidRPr="00FE543C" w14:paraId="3F60898A" w14:textId="77777777" w:rsidTr="002D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6A0FB" w14:textId="77777777" w:rsidR="00FE543C" w:rsidRPr="00FE543C" w:rsidRDefault="00FE543C" w:rsidP="00FE543C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proofErr w:type="spellStart"/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highly_rated</w:t>
            </w:r>
            <w:proofErr w:type="spellEnd"/>
          </w:p>
        </w:tc>
        <w:tc>
          <w:tcPr>
            <w:tcW w:w="0" w:type="auto"/>
            <w:hideMark/>
          </w:tcPr>
          <w:p w14:paraId="5C9A71A2" w14:textId="77777777" w:rsidR="00FE543C" w:rsidRPr="00FE543C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063363" w14:textId="77777777" w:rsidR="00FE543C" w:rsidRPr="00FE543C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4EE2726" w14:textId="77777777" w:rsidR="00FE543C" w:rsidRPr="00FE543C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:lang w:val="en-GB" w:eastAsia="en-GB"/>
                <w14:ligatures w14:val="none"/>
              </w:rPr>
            </w:pPr>
          </w:p>
        </w:tc>
      </w:tr>
      <w:tr w:rsidR="00FE543C" w:rsidRPr="00FE543C" w14:paraId="46F94BF9" w14:textId="77777777" w:rsidTr="002D1C1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93777" w14:textId="77777777" w:rsidR="00FE543C" w:rsidRPr="00FE543C" w:rsidRDefault="00FE543C" w:rsidP="00FE543C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C21C33F" w14:textId="77777777" w:rsidR="00FE543C" w:rsidRPr="00FE543C" w:rsidRDefault="00FE543C" w:rsidP="00FE543C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0.413</w:t>
            </w:r>
          </w:p>
        </w:tc>
        <w:tc>
          <w:tcPr>
            <w:tcW w:w="0" w:type="auto"/>
            <w:hideMark/>
          </w:tcPr>
          <w:p w14:paraId="264C1AD6" w14:textId="77777777" w:rsidR="00FE543C" w:rsidRPr="00FE543C" w:rsidRDefault="00FE543C" w:rsidP="00FE543C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0.366</w:t>
            </w:r>
          </w:p>
        </w:tc>
        <w:tc>
          <w:tcPr>
            <w:tcW w:w="0" w:type="auto"/>
            <w:hideMark/>
          </w:tcPr>
          <w:p w14:paraId="50AE3A24" w14:textId="77777777" w:rsidR="00FE543C" w:rsidRPr="00FE543C" w:rsidRDefault="00FE543C" w:rsidP="00FE543C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0.381</w:t>
            </w:r>
          </w:p>
        </w:tc>
      </w:tr>
      <w:tr w:rsidR="00FE543C" w:rsidRPr="00FE543C" w14:paraId="29F532BD" w14:textId="77777777" w:rsidTr="002D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46194" w14:textId="77777777" w:rsidR="00FE543C" w:rsidRPr="00FE543C" w:rsidRDefault="00FE543C" w:rsidP="00FE543C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880479B" w14:textId="77777777" w:rsidR="00FE543C" w:rsidRPr="00FE543C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0.677</w:t>
            </w:r>
          </w:p>
        </w:tc>
        <w:tc>
          <w:tcPr>
            <w:tcW w:w="0" w:type="auto"/>
            <w:hideMark/>
          </w:tcPr>
          <w:p w14:paraId="5C47BACE" w14:textId="77777777" w:rsidR="00FE543C" w:rsidRPr="00FE543C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0.710</w:t>
            </w:r>
          </w:p>
        </w:tc>
        <w:tc>
          <w:tcPr>
            <w:tcW w:w="0" w:type="auto"/>
            <w:hideMark/>
          </w:tcPr>
          <w:p w14:paraId="46D66533" w14:textId="77777777" w:rsidR="00FE543C" w:rsidRPr="00FE543C" w:rsidRDefault="00FE543C" w:rsidP="00FE543C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FE543C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0.701</w:t>
            </w:r>
          </w:p>
        </w:tc>
      </w:tr>
    </w:tbl>
    <w:p w14:paraId="55F65899" w14:textId="77777777" w:rsidR="009A1D9C" w:rsidRDefault="009A1D9C">
      <w:pPr>
        <w:rPr>
          <w:lang w:val="en-GB"/>
        </w:rPr>
      </w:pPr>
    </w:p>
    <w:p w14:paraId="49712F9A" w14:textId="77777777" w:rsidR="00FE543C" w:rsidRDefault="00FE543C">
      <w:pPr>
        <w:rPr>
          <w:lang w:val="en-GB"/>
        </w:rPr>
      </w:pPr>
    </w:p>
    <w:p w14:paraId="173BED97" w14:textId="77777777" w:rsidR="00FE543C" w:rsidRDefault="00FE543C">
      <w:pPr>
        <w:rPr>
          <w:lang w:val="en-GB"/>
        </w:rPr>
      </w:pPr>
    </w:p>
    <w:p w14:paraId="06C8CC65" w14:textId="77777777" w:rsidR="00FE543C" w:rsidRDefault="00FE543C">
      <w:pPr>
        <w:rPr>
          <w:lang w:val="en-GB"/>
        </w:rPr>
      </w:pPr>
    </w:p>
    <w:p w14:paraId="5EB090D7" w14:textId="77777777" w:rsidR="00FE543C" w:rsidRDefault="00FE543C">
      <w:pPr>
        <w:rPr>
          <w:lang w:val="en-GB"/>
        </w:rPr>
      </w:pPr>
    </w:p>
    <w:p w14:paraId="54A7FF1E" w14:textId="04F1A767" w:rsidR="003C4CD3" w:rsidRDefault="003C4CD3" w:rsidP="003C4CD3">
      <w:pPr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80"/>
        <w:gridCol w:w="660"/>
        <w:gridCol w:w="660"/>
        <w:gridCol w:w="683"/>
      </w:tblGrid>
      <w:tr w:rsidR="00D75A41" w:rsidRPr="00D75A41" w14:paraId="57184665" w14:textId="77777777" w:rsidTr="00D7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71073" w14:textId="77777777" w:rsidR="00D75A41" w:rsidRPr="00D75A41" w:rsidRDefault="00D75A41" w:rsidP="00D75A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20ECD7E" w14:textId="77777777" w:rsidR="00D75A41" w:rsidRPr="00D75A41" w:rsidRDefault="00D75A41" w:rsidP="00D75A41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LPM</w:t>
            </w:r>
          </w:p>
        </w:tc>
        <w:tc>
          <w:tcPr>
            <w:tcW w:w="0" w:type="auto"/>
            <w:hideMark/>
          </w:tcPr>
          <w:p w14:paraId="5CEE19B6" w14:textId="77777777" w:rsidR="00D75A41" w:rsidRPr="00D75A41" w:rsidRDefault="00D75A41" w:rsidP="00D75A41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Logit</w:t>
            </w:r>
          </w:p>
        </w:tc>
        <w:tc>
          <w:tcPr>
            <w:tcW w:w="0" w:type="auto"/>
            <w:hideMark/>
          </w:tcPr>
          <w:p w14:paraId="355D4B23" w14:textId="77777777" w:rsidR="00D75A41" w:rsidRPr="00D75A41" w:rsidRDefault="00D75A41" w:rsidP="00D75A41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Probit</w:t>
            </w:r>
          </w:p>
        </w:tc>
      </w:tr>
      <w:tr w:rsidR="00D75A41" w:rsidRPr="00D75A41" w14:paraId="2C3B720B" w14:textId="77777777" w:rsidTr="00D7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171DF" w14:textId="77777777" w:rsidR="00D75A41" w:rsidRPr="00D75A41" w:rsidRDefault="00D75A41" w:rsidP="00D75A41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R-squared</w:t>
            </w:r>
          </w:p>
        </w:tc>
        <w:tc>
          <w:tcPr>
            <w:tcW w:w="0" w:type="auto"/>
            <w:hideMark/>
          </w:tcPr>
          <w:p w14:paraId="248A6868" w14:textId="77777777" w:rsidR="00D75A41" w:rsidRPr="00D75A41" w:rsidRDefault="00D75A41" w:rsidP="00D75A41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0.253</w:t>
            </w:r>
          </w:p>
        </w:tc>
        <w:tc>
          <w:tcPr>
            <w:tcW w:w="0" w:type="auto"/>
            <w:hideMark/>
          </w:tcPr>
          <w:p w14:paraId="6CD422F0" w14:textId="77777777" w:rsidR="00D75A41" w:rsidRPr="00D75A41" w:rsidRDefault="00D75A41" w:rsidP="00D75A41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0.272</w:t>
            </w:r>
          </w:p>
        </w:tc>
        <w:tc>
          <w:tcPr>
            <w:tcW w:w="0" w:type="auto"/>
            <w:hideMark/>
          </w:tcPr>
          <w:p w14:paraId="214D4421" w14:textId="77777777" w:rsidR="00D75A41" w:rsidRPr="00D75A41" w:rsidRDefault="00D75A41" w:rsidP="00D75A41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0.269</w:t>
            </w:r>
          </w:p>
        </w:tc>
      </w:tr>
      <w:tr w:rsidR="00D75A41" w:rsidRPr="00D75A41" w14:paraId="1D2F4F61" w14:textId="77777777" w:rsidTr="00D7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2D17B" w14:textId="77777777" w:rsidR="00D75A41" w:rsidRPr="00D75A41" w:rsidRDefault="00D75A41" w:rsidP="00D75A41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Brier-score</w:t>
            </w:r>
          </w:p>
        </w:tc>
        <w:tc>
          <w:tcPr>
            <w:tcW w:w="0" w:type="auto"/>
            <w:hideMark/>
          </w:tcPr>
          <w:p w14:paraId="3E7B5272" w14:textId="77777777" w:rsidR="00D75A41" w:rsidRPr="00D75A41" w:rsidRDefault="00D75A41" w:rsidP="00D75A41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0.186</w:t>
            </w:r>
          </w:p>
        </w:tc>
        <w:tc>
          <w:tcPr>
            <w:tcW w:w="0" w:type="auto"/>
            <w:hideMark/>
          </w:tcPr>
          <w:p w14:paraId="1C16B582" w14:textId="77777777" w:rsidR="00D75A41" w:rsidRPr="00D75A41" w:rsidRDefault="00D75A41" w:rsidP="00D75A41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0.181</w:t>
            </w:r>
          </w:p>
        </w:tc>
        <w:tc>
          <w:tcPr>
            <w:tcW w:w="0" w:type="auto"/>
            <w:hideMark/>
          </w:tcPr>
          <w:p w14:paraId="2E3E0AC1" w14:textId="77777777" w:rsidR="00D75A41" w:rsidRPr="00D75A41" w:rsidRDefault="00D75A41" w:rsidP="00D75A41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0.182</w:t>
            </w:r>
          </w:p>
        </w:tc>
      </w:tr>
      <w:tr w:rsidR="00D75A41" w:rsidRPr="00D75A41" w14:paraId="0B68A896" w14:textId="77777777" w:rsidTr="00D7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4F7BB" w14:textId="77777777" w:rsidR="00D75A41" w:rsidRPr="00D75A41" w:rsidRDefault="00D75A41" w:rsidP="00D75A41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Pseudo R-squared</w:t>
            </w:r>
          </w:p>
        </w:tc>
        <w:tc>
          <w:tcPr>
            <w:tcW w:w="0" w:type="auto"/>
            <w:hideMark/>
          </w:tcPr>
          <w:p w14:paraId="48A0A350" w14:textId="77777777" w:rsidR="00D75A41" w:rsidRPr="00D75A41" w:rsidRDefault="00D75A41" w:rsidP="00D75A41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proofErr w:type="spellStart"/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55A620DB" w14:textId="77777777" w:rsidR="00D75A41" w:rsidRPr="00D75A41" w:rsidRDefault="00D75A41" w:rsidP="00D75A41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0.210</w:t>
            </w:r>
          </w:p>
        </w:tc>
        <w:tc>
          <w:tcPr>
            <w:tcW w:w="0" w:type="auto"/>
            <w:hideMark/>
          </w:tcPr>
          <w:p w14:paraId="614767DE" w14:textId="77777777" w:rsidR="00D75A41" w:rsidRPr="00D75A41" w:rsidRDefault="00D75A41" w:rsidP="00D75A41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0.207</w:t>
            </w:r>
          </w:p>
        </w:tc>
      </w:tr>
      <w:tr w:rsidR="00D75A41" w:rsidRPr="00D75A41" w14:paraId="3FD77FE7" w14:textId="77777777" w:rsidTr="00D7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83C69" w14:textId="77777777" w:rsidR="00D75A41" w:rsidRPr="00D75A41" w:rsidRDefault="00D75A41" w:rsidP="00D75A41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Log-loss</w:t>
            </w:r>
          </w:p>
        </w:tc>
        <w:tc>
          <w:tcPr>
            <w:tcW w:w="0" w:type="auto"/>
            <w:hideMark/>
          </w:tcPr>
          <w:p w14:paraId="41D271A5" w14:textId="77777777" w:rsidR="00D75A41" w:rsidRPr="00D75A41" w:rsidRDefault="00D75A41" w:rsidP="00D75A41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-0.756</w:t>
            </w:r>
          </w:p>
        </w:tc>
        <w:tc>
          <w:tcPr>
            <w:tcW w:w="0" w:type="auto"/>
            <w:hideMark/>
          </w:tcPr>
          <w:p w14:paraId="415E9731" w14:textId="77777777" w:rsidR="00D75A41" w:rsidRPr="00D75A41" w:rsidRDefault="00D75A41" w:rsidP="00D75A41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-0.545</w:t>
            </w:r>
          </w:p>
        </w:tc>
        <w:tc>
          <w:tcPr>
            <w:tcW w:w="0" w:type="auto"/>
            <w:hideMark/>
          </w:tcPr>
          <w:p w14:paraId="64DAFAE1" w14:textId="77777777" w:rsidR="00D75A41" w:rsidRPr="00D75A41" w:rsidRDefault="00D75A41" w:rsidP="00D75A41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</w:pPr>
            <w:r w:rsidRPr="00D75A41">
              <w:rPr>
                <w:rFonts w:ascii="Segoe UI" w:eastAsia="Times New Roman" w:hAnsi="Segoe UI" w:cs="Segoe UI"/>
                <w:kern w:val="0"/>
                <w:sz w:val="16"/>
                <w:szCs w:val="16"/>
                <w:lang w:val="en-GB" w:eastAsia="en-GB"/>
                <w14:ligatures w14:val="none"/>
              </w:rPr>
              <w:t>-0.547</w:t>
            </w:r>
          </w:p>
        </w:tc>
      </w:tr>
    </w:tbl>
    <w:p w14:paraId="21552261" w14:textId="77777777" w:rsidR="00D75A41" w:rsidRDefault="00D75A41" w:rsidP="003C4CD3">
      <w:pPr>
        <w:rPr>
          <w:lang w:val="en-GB"/>
        </w:rPr>
      </w:pPr>
    </w:p>
    <w:p w14:paraId="2A54873F" w14:textId="77777777" w:rsidR="000E4FF0" w:rsidRPr="006026E2" w:rsidRDefault="000E4FF0" w:rsidP="003C4CD3">
      <w:pPr>
        <w:rPr>
          <w:lang w:val="en-GB"/>
        </w:rPr>
      </w:pPr>
    </w:p>
    <w:sectPr w:rsidR="000E4FF0" w:rsidRPr="006026E2" w:rsidSect="0067211B">
      <w:headerReference w:type="default" r:id="rId12"/>
      <w:footerReference w:type="default" r:id="rId13"/>
      <w:pgSz w:w="11906" w:h="16838"/>
      <w:pgMar w:top="1417" w:right="1417" w:bottom="1417" w:left="1417" w:header="62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FCA8" w14:textId="77777777" w:rsidR="004F268C" w:rsidRDefault="004F268C" w:rsidP="004A6392">
      <w:pPr>
        <w:spacing w:after="0" w:line="240" w:lineRule="auto"/>
      </w:pPr>
      <w:r>
        <w:separator/>
      </w:r>
    </w:p>
  </w:endnote>
  <w:endnote w:type="continuationSeparator" w:id="0">
    <w:p w14:paraId="557014DA" w14:textId="77777777" w:rsidR="004F268C" w:rsidRDefault="004F268C" w:rsidP="004A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C931" w14:textId="2385C1B4" w:rsidR="00947826" w:rsidRDefault="00947826">
    <w:pPr>
      <w:pStyle w:val="Footer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C2AF" w14:textId="77777777" w:rsidR="004F268C" w:rsidRDefault="004F268C" w:rsidP="004A6392">
      <w:pPr>
        <w:spacing w:after="0" w:line="240" w:lineRule="auto"/>
      </w:pPr>
      <w:r>
        <w:separator/>
      </w:r>
    </w:p>
  </w:footnote>
  <w:footnote w:type="continuationSeparator" w:id="0">
    <w:p w14:paraId="292D963C" w14:textId="77777777" w:rsidR="004F268C" w:rsidRDefault="004F268C" w:rsidP="004A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F4A3" w14:textId="4D5E58D8" w:rsidR="004A6392" w:rsidRDefault="004A6392" w:rsidP="004A6392">
    <w:pPr>
      <w:spacing w:after="0" w:line="240" w:lineRule="auto"/>
      <w:jc w:val="right"/>
    </w:pPr>
    <w:r>
      <w:t>Máté Schieszler</w:t>
    </w:r>
  </w:p>
  <w:p w14:paraId="1246E031" w14:textId="77777777" w:rsidR="004A6392" w:rsidRDefault="004A6392" w:rsidP="004A6392">
    <w:pPr>
      <w:spacing w:after="0" w:line="240" w:lineRule="auto"/>
      <w:jc w:val="right"/>
    </w:pPr>
    <w:r>
      <w:t>Péter Szilvási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4389"/>
    <w:multiLevelType w:val="hybridMultilevel"/>
    <w:tmpl w:val="69A65F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2045B"/>
    <w:multiLevelType w:val="hybridMultilevel"/>
    <w:tmpl w:val="295E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8177F"/>
    <w:multiLevelType w:val="hybridMultilevel"/>
    <w:tmpl w:val="295E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A4EF4"/>
    <w:multiLevelType w:val="hybridMultilevel"/>
    <w:tmpl w:val="295E40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484873">
    <w:abstractNumId w:val="0"/>
  </w:num>
  <w:num w:numId="2" w16cid:durableId="540022351">
    <w:abstractNumId w:val="3"/>
  </w:num>
  <w:num w:numId="3" w16cid:durableId="242489825">
    <w:abstractNumId w:val="2"/>
  </w:num>
  <w:num w:numId="4" w16cid:durableId="144542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92"/>
    <w:rsid w:val="000010B3"/>
    <w:rsid w:val="0004489B"/>
    <w:rsid w:val="00084224"/>
    <w:rsid w:val="00095B22"/>
    <w:rsid w:val="00097B77"/>
    <w:rsid w:val="000E4FF0"/>
    <w:rsid w:val="000F277A"/>
    <w:rsid w:val="001170D0"/>
    <w:rsid w:val="00207D11"/>
    <w:rsid w:val="00235EF7"/>
    <w:rsid w:val="00257B77"/>
    <w:rsid w:val="00265047"/>
    <w:rsid w:val="002819B4"/>
    <w:rsid w:val="00290665"/>
    <w:rsid w:val="002A7B99"/>
    <w:rsid w:val="002B1EAC"/>
    <w:rsid w:val="002D1C15"/>
    <w:rsid w:val="003C4CD3"/>
    <w:rsid w:val="003F6B7B"/>
    <w:rsid w:val="0043258A"/>
    <w:rsid w:val="004A6392"/>
    <w:rsid w:val="004E32DF"/>
    <w:rsid w:val="004F268C"/>
    <w:rsid w:val="00507102"/>
    <w:rsid w:val="00546E7B"/>
    <w:rsid w:val="00582709"/>
    <w:rsid w:val="005928A9"/>
    <w:rsid w:val="005C5BF2"/>
    <w:rsid w:val="006026E2"/>
    <w:rsid w:val="00604427"/>
    <w:rsid w:val="00650A0D"/>
    <w:rsid w:val="0067211B"/>
    <w:rsid w:val="00683C55"/>
    <w:rsid w:val="006C188B"/>
    <w:rsid w:val="006C69C7"/>
    <w:rsid w:val="006D0B16"/>
    <w:rsid w:val="006F309F"/>
    <w:rsid w:val="007022AC"/>
    <w:rsid w:val="00705562"/>
    <w:rsid w:val="00727EEF"/>
    <w:rsid w:val="00744D41"/>
    <w:rsid w:val="0075529C"/>
    <w:rsid w:val="00765BC9"/>
    <w:rsid w:val="0083406B"/>
    <w:rsid w:val="00875A1C"/>
    <w:rsid w:val="008C4E10"/>
    <w:rsid w:val="008D5C2F"/>
    <w:rsid w:val="008E3A69"/>
    <w:rsid w:val="008F268C"/>
    <w:rsid w:val="00947826"/>
    <w:rsid w:val="00974ADC"/>
    <w:rsid w:val="009A1D9C"/>
    <w:rsid w:val="009E10A6"/>
    <w:rsid w:val="00A121E8"/>
    <w:rsid w:val="00A771B9"/>
    <w:rsid w:val="00A9085F"/>
    <w:rsid w:val="00AA1CB4"/>
    <w:rsid w:val="00AD0B32"/>
    <w:rsid w:val="00AF400F"/>
    <w:rsid w:val="00BD23FB"/>
    <w:rsid w:val="00C27066"/>
    <w:rsid w:val="00CB7FAB"/>
    <w:rsid w:val="00D27C66"/>
    <w:rsid w:val="00D36447"/>
    <w:rsid w:val="00D51882"/>
    <w:rsid w:val="00D75A41"/>
    <w:rsid w:val="00D87548"/>
    <w:rsid w:val="00DB16C6"/>
    <w:rsid w:val="00DF52E0"/>
    <w:rsid w:val="00E445B4"/>
    <w:rsid w:val="00E81159"/>
    <w:rsid w:val="00E91F63"/>
    <w:rsid w:val="00E96094"/>
    <w:rsid w:val="00E967BA"/>
    <w:rsid w:val="00F01259"/>
    <w:rsid w:val="00F904B5"/>
    <w:rsid w:val="00FD2A79"/>
    <w:rsid w:val="00FE543C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9CAF"/>
  <w15:chartTrackingRefBased/>
  <w15:docId w15:val="{F11FD9E8-1D97-42AC-BE35-E18694B5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9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3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39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A6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39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7B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A7B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5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2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6C6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265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A1D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teschieszler/DA2_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Szilvasi</dc:creator>
  <cp:keywords/>
  <dc:description/>
  <cp:lastModifiedBy>Mate Schieszler</cp:lastModifiedBy>
  <cp:revision>67</cp:revision>
  <dcterms:created xsi:type="dcterms:W3CDTF">2023-12-06T09:25:00Z</dcterms:created>
  <dcterms:modified xsi:type="dcterms:W3CDTF">2023-12-06T12:50:00Z</dcterms:modified>
</cp:coreProperties>
</file>