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68E" w:rsidRDefault="008E592C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203.1pt;margin-top:1in;width:41.8pt;height:62.5pt;flip:x y;z-index:251671552" o:connectortype="straight" strokecolor="black [3200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5" type="#_x0000_t32" style="position:absolute;margin-left:264.25pt;margin-top:1in;width:68.6pt;height:62.5pt;flip:x;z-index:251672576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margin-left:164.4pt;margin-top:185.45pt;width:69.25pt;height:60.45pt;flip:y;z-index:251675648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margin-left:203.1pt;margin-top:185.45pt;width:75.4pt;height:60.45pt;flip:x;z-index:251674624" o:connectortype="straight">
            <v:stroke endarrow="block"/>
          </v:shape>
        </w:pict>
      </w:r>
      <w:r>
        <w:rPr>
          <w:noProof/>
        </w:rPr>
        <w:pict>
          <v:roundrect id="_x0000_s1041" style="position:absolute;margin-left:196.95pt;margin-top:134.5pt;width:110.05pt;height:50.95pt;z-index:251668480" arcsize="10923f" fillcolor="white [3201]" strokecolor="black [3200]" strokeweight="1pt">
            <v:stroke dashstyle="dash"/>
            <v:shadow color="#868686"/>
            <v:textbox style="mso-next-textbox:#_x0000_s1041">
              <w:txbxContent>
                <w:p w:rsidR="00B10E73" w:rsidRPr="00EA1E04" w:rsidRDefault="00EA1E04" w:rsidP="00EA1E04">
                  <w:pPr>
                    <w:jc w:val="center"/>
                    <w:rPr>
                      <w:sz w:val="16"/>
                    </w:rPr>
                  </w:pPr>
                  <w:r w:rsidRPr="00EA1E04">
                    <w:rPr>
                      <w:sz w:val="28"/>
                      <w:szCs w:val="40"/>
                    </w:rPr>
                    <w:t xml:space="preserve">Château </w:t>
                  </w:r>
                  <w:proofErr w:type="spellStart"/>
                  <w:r w:rsidRPr="00EA1E04">
                    <w:rPr>
                      <w:sz w:val="28"/>
                      <w:szCs w:val="40"/>
                    </w:rPr>
                    <w:t>Lafite</w:t>
                  </w:r>
                  <w:proofErr w:type="spellEnd"/>
                  <w:r w:rsidRPr="00EA1E04">
                    <w:rPr>
                      <w:sz w:val="28"/>
                      <w:szCs w:val="40"/>
                    </w:rPr>
                    <w:t xml:space="preserve"> Rothschild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56" type="#_x0000_t32" style="position:absolute;margin-left:1in;margin-top:1in;width:3.4pt;height:62.5pt;flip:x y;z-index:251676672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1in;margin-top:185.45pt;width:73.35pt;height:60.45pt;flip:x y;z-index:251670528" o:connectortype="straight" strokecolor="black [3200]" strokeweight="1pt">
            <v:stroke dashstyle="dash" endarrow="block"/>
            <v:shadow color="#868686"/>
          </v:shape>
        </w:pict>
      </w:r>
      <w:r>
        <w:rPr>
          <w:noProof/>
        </w:rPr>
        <w:pict>
          <v:roundrect id="_x0000_s1038" style="position:absolute;margin-left:31.2pt;margin-top:134.5pt;width:88.3pt;height:50.95pt;z-index:251665408" arcsize="10923f">
            <v:textbox style="mso-next-textbox:#_x0000_s1038">
              <w:txbxContent>
                <w:p w:rsidR="00B10E73" w:rsidRPr="00EA1E04" w:rsidRDefault="00EA1E04" w:rsidP="00B10E73">
                  <w:pPr>
                    <w:spacing w:before="120" w:after="0"/>
                    <w:jc w:val="center"/>
                    <w:rPr>
                      <w:sz w:val="40"/>
                      <w:szCs w:val="40"/>
                      <w:lang w:val="cs-CZ"/>
                    </w:rPr>
                  </w:pPr>
                  <w:r>
                    <w:rPr>
                      <w:sz w:val="40"/>
                      <w:szCs w:val="40"/>
                      <w:lang w:val="cs-CZ"/>
                    </w:rPr>
                    <w:t>Pauilliac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0" style="position:absolute;margin-left:94.85pt;margin-top:245.9pt;width:130.8pt;height:50.25pt;z-index:251667456" arcsize="10923f" fillcolor="white [3201]" strokecolor="black [3200]" strokeweight="1pt">
            <v:stroke dashstyle="dash"/>
            <v:shadow color="#868686"/>
            <v:textbox style="mso-next-textbox:#_x0000_s1040">
              <w:txbxContent>
                <w:p w:rsidR="00B10E73" w:rsidRPr="00EA1E04" w:rsidRDefault="00EA1E04" w:rsidP="00EA1E04">
                  <w:pPr>
                    <w:jc w:val="center"/>
                    <w:rPr>
                      <w:sz w:val="32"/>
                    </w:rPr>
                  </w:pPr>
                  <w:r w:rsidRPr="00EA1E04">
                    <w:rPr>
                      <w:sz w:val="28"/>
                      <w:szCs w:val="40"/>
                      <w:lang w:val="cs-CZ"/>
                    </w:rPr>
                    <w:t>Château Lafite Rothschild Pauillac</w:t>
                  </w:r>
                </w:p>
              </w:txbxContent>
            </v:textbox>
          </v:roundrect>
        </w:pict>
      </w:r>
      <w:r w:rsidR="00EA1E04">
        <w:rPr>
          <w:noProof/>
        </w:rPr>
        <w:pict>
          <v:roundrect id="_x0000_s1039" style="position:absolute;margin-left:282.55pt;margin-top:21.05pt;width:98.5pt;height:50.95pt;z-index:251666432" arcsize="10923f">
            <v:textbox style="mso-next-textbox:#_x0000_s1039">
              <w:txbxContent>
                <w:p w:rsidR="00B10E73" w:rsidRPr="00EA1E04" w:rsidRDefault="00EA1E04" w:rsidP="00B10E73">
                  <w:pPr>
                    <w:spacing w:before="120" w:after="0"/>
                    <w:jc w:val="center"/>
                    <w:rPr>
                      <w:sz w:val="40"/>
                      <w:szCs w:val="40"/>
                      <w:lang w:val="cs-CZ"/>
                    </w:rPr>
                  </w:pPr>
                  <w:r>
                    <w:rPr>
                      <w:sz w:val="40"/>
                      <w:szCs w:val="40"/>
                      <w:lang w:val="cs-CZ"/>
                    </w:rPr>
                    <w:t>Bordeaux</w:t>
                  </w:r>
                </w:p>
              </w:txbxContent>
            </v:textbox>
          </v:roundrect>
        </w:pict>
      </w:r>
      <w:r w:rsidR="00EA1E04">
        <w:rPr>
          <w:noProof/>
        </w:rPr>
        <w:pict>
          <v:roundrect id="_x0000_s1037" style="position:absolute;margin-left:156.6pt;margin-top:21.05pt;width:88.3pt;height:50.95pt;z-index:251664384" arcsize="10923f">
            <v:textbox style="mso-next-textbox:#_x0000_s1037">
              <w:txbxContent>
                <w:p w:rsidR="00B10E73" w:rsidRPr="00B10E73" w:rsidRDefault="002776F8" w:rsidP="00B10E73">
                  <w:pPr>
                    <w:spacing w:before="120" w:after="0"/>
                    <w:jc w:val="center"/>
                    <w:rPr>
                      <w:sz w:val="40"/>
                      <w:szCs w:val="40"/>
                      <w:lang w:val="cs-CZ"/>
                    </w:rPr>
                  </w:pPr>
                  <w:r>
                    <w:rPr>
                      <w:sz w:val="40"/>
                      <w:szCs w:val="40"/>
                      <w:lang w:val="cs-CZ"/>
                    </w:rPr>
                    <w:t>Winery</w:t>
                  </w:r>
                </w:p>
              </w:txbxContent>
            </v:textbox>
          </v:roundrect>
        </w:pict>
      </w:r>
      <w:r w:rsidR="00EA1E04">
        <w:rPr>
          <w:noProof/>
        </w:rPr>
        <w:pict>
          <v:roundrect id="_x0000_s1026" style="position:absolute;margin-left:31.2pt;margin-top:21.05pt;width:88.3pt;height:50.95pt;z-index:251658240" arcsize="10923f">
            <v:textbox style="mso-next-textbox:#_x0000_s1026">
              <w:txbxContent>
                <w:p w:rsidR="00CA27A5" w:rsidRPr="002776F8" w:rsidRDefault="002776F8" w:rsidP="00B10E73">
                  <w:pPr>
                    <w:spacing w:before="120" w:after="0"/>
                    <w:jc w:val="center"/>
                    <w:rPr>
                      <w:sz w:val="40"/>
                      <w:szCs w:val="40"/>
                      <w:lang w:val="cs-CZ"/>
                    </w:rPr>
                  </w:pPr>
                  <w:r>
                    <w:rPr>
                      <w:sz w:val="40"/>
                      <w:szCs w:val="40"/>
                      <w:lang w:val="cs-CZ"/>
                    </w:rPr>
                    <w:t>Wine</w:t>
                  </w:r>
                </w:p>
              </w:txbxContent>
            </v:textbox>
          </v:roundrect>
        </w:pict>
      </w:r>
    </w:p>
    <w:sectPr w:rsidR="0090268E" w:rsidSect="008E592C">
      <w:pgSz w:w="8640" w:h="648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E02EC"/>
    <w:rsid w:val="000244A8"/>
    <w:rsid w:val="00194238"/>
    <w:rsid w:val="002776F8"/>
    <w:rsid w:val="00363812"/>
    <w:rsid w:val="004C1160"/>
    <w:rsid w:val="005D044E"/>
    <w:rsid w:val="005E02EC"/>
    <w:rsid w:val="00643608"/>
    <w:rsid w:val="006841BC"/>
    <w:rsid w:val="007E64E5"/>
    <w:rsid w:val="008D5209"/>
    <w:rsid w:val="008E592C"/>
    <w:rsid w:val="0090268E"/>
    <w:rsid w:val="00A90320"/>
    <w:rsid w:val="00B05738"/>
    <w:rsid w:val="00B10E73"/>
    <w:rsid w:val="00B60A52"/>
    <w:rsid w:val="00BB10FC"/>
    <w:rsid w:val="00BB621A"/>
    <w:rsid w:val="00CA27A5"/>
    <w:rsid w:val="00D15EE5"/>
    <w:rsid w:val="00EA1E04"/>
    <w:rsid w:val="00FE7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4" type="connector" idref="#_x0000_s1043"/>
        <o:r id="V:Rule6" type="connector" idref="#_x0000_s1044"/>
        <o:r id="V:Rule8" type="connector" idref="#_x0000_s1045"/>
        <o:r id="V:Rule12" type="connector" idref="#_x0000_s1047"/>
        <o:r id="V:Rule14" type="connector" idref="#_x0000_s1048"/>
        <o:r id="V:Rule16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2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415B0-FF68-4D65-A9E6-CF7A1E4E5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Doubravsky</dc:creator>
  <cp:lastModifiedBy>Martin Doubravsky</cp:lastModifiedBy>
  <cp:revision>10</cp:revision>
  <cp:lastPrinted>2010-01-04T00:14:00Z</cp:lastPrinted>
  <dcterms:created xsi:type="dcterms:W3CDTF">2010-01-03T23:47:00Z</dcterms:created>
  <dcterms:modified xsi:type="dcterms:W3CDTF">2010-01-04T00:19:00Z</dcterms:modified>
</cp:coreProperties>
</file>