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4C" w:rsidRPr="00845942" w:rsidRDefault="00845942" w:rsidP="00845942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845942">
        <w:rPr>
          <w:rFonts w:ascii="Arial" w:hAnsi="Arial" w:cs="Arial"/>
          <w:b/>
          <w:i/>
          <w:sz w:val="24"/>
          <w:szCs w:val="24"/>
          <w:u w:val="single"/>
        </w:rPr>
        <w:t>Számítógép általános felépítése, főbb elemei</w:t>
      </w:r>
    </w:p>
    <w:p w:rsidR="00845942" w:rsidRPr="00845942" w:rsidRDefault="00845942" w:rsidP="0084594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45942">
        <w:rPr>
          <w:rFonts w:ascii="Arial" w:hAnsi="Arial" w:cs="Arial"/>
          <w:b/>
          <w:i/>
          <w:sz w:val="24"/>
          <w:szCs w:val="24"/>
          <w:u w:val="single"/>
        </w:rPr>
        <w:t>Számítógép kiválasztásának főbb elemei</w:t>
      </w:r>
    </w:p>
    <w:p w:rsidR="00845942" w:rsidRDefault="00252D97" w:rsidP="00845942">
      <w:pPr>
        <w:rPr>
          <w:rFonts w:ascii="Arial" w:hAnsi="Arial" w:cs="Arial"/>
          <w:b/>
          <w:u w:val="single"/>
        </w:rPr>
      </w:pPr>
      <w:r w:rsidRPr="00252D97">
        <w:rPr>
          <w:rFonts w:ascii="Arial" w:hAnsi="Arial" w:cs="Arial"/>
          <w:b/>
          <w:u w:val="single"/>
        </w:rPr>
        <w:t>-Neumann elvek:</w:t>
      </w:r>
    </w:p>
    <w:p w:rsidR="00252D97" w:rsidRDefault="00252D97" w:rsidP="00252D97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1. Teljesen elektronikus működés</w:t>
      </w:r>
    </w:p>
    <w:p w:rsidR="00252D97" w:rsidRDefault="00252D97" w:rsidP="00252D97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2. Kettes számrendszer használata</w:t>
      </w:r>
    </w:p>
    <w:p w:rsidR="00252D97" w:rsidRDefault="00252D97" w:rsidP="00252D97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3. Belső memória használata</w:t>
      </w:r>
    </w:p>
    <w:p w:rsidR="00252D97" w:rsidRDefault="00252D97" w:rsidP="00252D97">
      <w:pPr>
        <w:ind w:left="567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</w:rPr>
        <w:t xml:space="preserve">4. </w:t>
      </w:r>
      <w:r w:rsidRPr="00252D97">
        <w:rPr>
          <w:rFonts w:ascii="Arial" w:hAnsi="Arial" w:cs="Arial"/>
          <w:color w:val="000000" w:themeColor="text1"/>
          <w:shd w:val="clear" w:color="auto" w:fill="FFFFFF"/>
        </w:rPr>
        <w:t>Tárolt program elve. A számításokhoz szükséges adatokat és </w:t>
      </w:r>
      <w:hyperlink r:id="rId5" w:tooltip="Program (informatika)" w:history="1">
        <w:r w:rsidRPr="00252D97">
          <w:rPr>
            <w:rStyle w:val="Hiperhivatkozs"/>
            <w:rFonts w:ascii="Arial" w:hAnsi="Arial" w:cs="Arial"/>
            <w:color w:val="000000" w:themeColor="text1"/>
            <w:u w:val="none"/>
            <w:shd w:val="clear" w:color="auto" w:fill="FFFFFF"/>
          </w:rPr>
          <w:t>programutasításokat</w:t>
        </w:r>
      </w:hyperlink>
      <w:r w:rsidRPr="00252D97">
        <w:rPr>
          <w:rFonts w:ascii="Arial" w:hAnsi="Arial" w:cs="Arial"/>
          <w:color w:val="000000" w:themeColor="text1"/>
          <w:shd w:val="clear" w:color="auto" w:fill="FFFFFF"/>
        </w:rPr>
        <w:t> a gép azonos módon, egyaránt a belső </w:t>
      </w:r>
      <w:hyperlink r:id="rId6" w:tooltip="Memória (számítástechnika)" w:history="1">
        <w:r w:rsidRPr="00252D97">
          <w:rPr>
            <w:rStyle w:val="Hiperhivatkozs"/>
            <w:rFonts w:ascii="Arial" w:hAnsi="Arial" w:cs="Arial"/>
            <w:color w:val="000000" w:themeColor="text1"/>
            <w:u w:val="none"/>
            <w:shd w:val="clear" w:color="auto" w:fill="FFFFFF"/>
          </w:rPr>
          <w:t>memóriában</w:t>
        </w:r>
      </w:hyperlink>
      <w:r w:rsidRPr="00252D97">
        <w:rPr>
          <w:rFonts w:ascii="Arial" w:hAnsi="Arial" w:cs="Arial"/>
          <w:color w:val="000000" w:themeColor="text1"/>
          <w:shd w:val="clear" w:color="auto" w:fill="FFFFFF"/>
        </w:rPr>
        <w:t> (operatív tár) tárolja.</w:t>
      </w:r>
    </w:p>
    <w:p w:rsidR="00252D97" w:rsidRDefault="00252D97" w:rsidP="00252D97">
      <w:pPr>
        <w:ind w:left="567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5. Soros utasítás végrehajtása</w:t>
      </w:r>
    </w:p>
    <w:p w:rsidR="00252D97" w:rsidRDefault="00252D97" w:rsidP="00252D97">
      <w:pPr>
        <w:ind w:left="567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6. Univerzális felhasználhatóság</w:t>
      </w:r>
    </w:p>
    <w:p w:rsidR="00252D97" w:rsidRDefault="00252D97" w:rsidP="00252D97">
      <w:pPr>
        <w:ind w:left="567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7. Szerkezete: 5 funkcionális egység</w:t>
      </w:r>
      <w:r w:rsidR="003B5DF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(</w:t>
      </w:r>
      <w:hyperlink r:id="rId7" w:tooltip="Aritmetikai-logikai egység" w:history="1">
        <w:r w:rsidR="003B5DF9" w:rsidRPr="003B5DF9">
          <w:rPr>
            <w:rStyle w:val="Hiperhivatkozs"/>
            <w:rFonts w:ascii="Arial" w:hAnsi="Arial" w:cs="Arial"/>
            <w:color w:val="000000" w:themeColor="text1"/>
            <w:u w:val="none"/>
            <w:shd w:val="clear" w:color="auto" w:fill="FFFFFF"/>
          </w:rPr>
          <w:t>aritmetikai egység</w:t>
        </w:r>
      </w:hyperlink>
      <w:r w:rsidR="003B5DF9" w:rsidRPr="003B5DF9">
        <w:rPr>
          <w:rFonts w:ascii="Arial" w:hAnsi="Arial" w:cs="Arial"/>
          <w:color w:val="000000" w:themeColor="text1"/>
          <w:shd w:val="clear" w:color="auto" w:fill="FFFFFF"/>
        </w:rPr>
        <w:t>, központi vezérlőegység, memóriák, bemeneti és kimeneti egységek)</w:t>
      </w:r>
    </w:p>
    <w:p w:rsidR="00587168" w:rsidRDefault="00587168" w:rsidP="00587168">
      <w:pPr>
        <w:ind w:left="567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 w:rsidRPr="00587168">
        <w:rPr>
          <w:rFonts w:ascii="Arial" w:hAnsi="Arial" w:cs="Arial"/>
          <w:color w:val="000000" w:themeColor="text1"/>
          <w:shd w:val="clear" w:color="auto" w:fill="FFFFFF"/>
        </w:rPr>
        <w:drawing>
          <wp:inline distT="0" distB="0" distL="0" distR="0">
            <wp:extent cx="2000250" cy="1495365"/>
            <wp:effectExtent l="0" t="0" r="0" b="0"/>
            <wp:docPr id="1" name="Kép 1" descr="KÃ©ptalÃ¡lat a kÃ¶vetkezÅre: â5 funkcionÃ¡lis egysÃ©g szÃ¡mÃ­tÃ³gÃ©pen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Ã©ptalÃ¡lat a kÃ¶vetkezÅre: â5 funkcionÃ¡lis egysÃ©g szÃ¡mÃ­tÃ³gÃ©penâ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98" cy="15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F9" w:rsidRDefault="003B5DF9" w:rsidP="00252D97">
      <w:pPr>
        <w:ind w:left="567"/>
        <w:rPr>
          <w:rFonts w:ascii="Arial" w:hAnsi="Arial" w:cs="Arial"/>
          <w:color w:val="000000" w:themeColor="text1"/>
          <w:shd w:val="clear" w:color="auto" w:fill="FFFFFF"/>
        </w:rPr>
      </w:pPr>
    </w:p>
    <w:p w:rsidR="003B5DF9" w:rsidRDefault="003B5DF9" w:rsidP="003B5DF9">
      <w:pPr>
        <w:rPr>
          <w:rFonts w:ascii="Arial" w:hAnsi="Arial" w:cs="Arial"/>
          <w:b/>
          <w:color w:val="000000" w:themeColor="text1"/>
          <w:u w:val="single"/>
          <w:shd w:val="clear" w:color="auto" w:fill="FFFFFF"/>
        </w:rPr>
      </w:pPr>
      <w:r w:rsidRPr="003B5DF9">
        <w:rPr>
          <w:rFonts w:ascii="Arial" w:hAnsi="Arial" w:cs="Arial"/>
          <w:b/>
          <w:color w:val="000000" w:themeColor="text1"/>
          <w:u w:val="single"/>
          <w:shd w:val="clear" w:color="auto" w:fill="FFFFFF"/>
        </w:rPr>
        <w:t>-Memóriák:</w:t>
      </w:r>
    </w:p>
    <w:p w:rsidR="003B5DF9" w:rsidRDefault="003B5DF9" w:rsidP="003B5DF9">
      <w:pPr>
        <w:rPr>
          <w:rFonts w:ascii="Arial" w:hAnsi="Arial" w:cs="Arial"/>
        </w:rPr>
      </w:pPr>
      <w:r w:rsidRPr="003B5DF9">
        <w:rPr>
          <w:rFonts w:ascii="Arial" w:hAnsi="Arial" w:cs="Arial"/>
        </w:rPr>
        <w:t>A számítógépek egyik legfontosabb erőforrása a processzor mellett a memória. A memóriában kerül tárolásra</w:t>
      </w:r>
      <w:r>
        <w:rPr>
          <w:rFonts w:ascii="Arial" w:hAnsi="Arial" w:cs="Arial"/>
        </w:rPr>
        <w:t>:</w:t>
      </w:r>
    </w:p>
    <w:p w:rsidR="003B5DF9" w:rsidRPr="003B5DF9" w:rsidRDefault="003B5DF9" w:rsidP="003B5DF9">
      <w:pPr>
        <w:pStyle w:val="Listaszerbekezds"/>
        <w:numPr>
          <w:ilvl w:val="0"/>
          <w:numId w:val="1"/>
        </w:numPr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a végrehajtás alatt lévő program</w:t>
      </w:r>
    </w:p>
    <w:p w:rsidR="003B5DF9" w:rsidRPr="003B5DF9" w:rsidRDefault="003B5DF9" w:rsidP="003B5DF9">
      <w:pPr>
        <w:pStyle w:val="Listaszerbekezds"/>
        <w:numPr>
          <w:ilvl w:val="0"/>
          <w:numId w:val="1"/>
        </w:numPr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a feldolgozásban használt adatok</w:t>
      </w:r>
    </w:p>
    <w:p w:rsidR="003B5DF9" w:rsidRPr="003B5DF9" w:rsidRDefault="003B5DF9" w:rsidP="003B5DF9">
      <w:pPr>
        <w:pStyle w:val="Listaszerbekezds"/>
        <w:numPr>
          <w:ilvl w:val="0"/>
          <w:numId w:val="1"/>
        </w:numPr>
        <w:rPr>
          <w:rFonts w:ascii="Arial" w:hAnsi="Arial" w:cs="Arial"/>
          <w:b/>
          <w:color w:val="000000" w:themeColor="text1"/>
          <w:u w:val="single"/>
        </w:rPr>
      </w:pPr>
      <w:r w:rsidRPr="003B5DF9">
        <w:rPr>
          <w:rFonts w:ascii="Arial" w:hAnsi="Arial" w:cs="Arial"/>
          <w:color w:val="000000" w:themeColor="text1"/>
        </w:rPr>
        <w:t>a program futásának eredményei</w:t>
      </w:r>
    </w:p>
    <w:p w:rsidR="00CC1248" w:rsidRDefault="003B5DF9" w:rsidP="003B5DF9">
      <w:pPr>
        <w:rPr>
          <w:rFonts w:ascii="Arial" w:hAnsi="Arial" w:cs="Arial"/>
        </w:rPr>
      </w:pPr>
      <w:r w:rsidRPr="003B5DF9">
        <w:rPr>
          <w:rFonts w:ascii="Arial" w:hAnsi="Arial" w:cs="Arial"/>
        </w:rPr>
        <w:t xml:space="preserve">A memória legkisebb tárolási egysége az egy bit tárolására szolgáló elemi rész. </w:t>
      </w:r>
    </w:p>
    <w:p w:rsidR="003B5DF9" w:rsidRDefault="003B5DF9" w:rsidP="003B5DF9">
      <w:pPr>
        <w:rPr>
          <w:rFonts w:ascii="Arial" w:hAnsi="Arial" w:cs="Arial"/>
        </w:rPr>
      </w:pPr>
      <w:r w:rsidRPr="003B5DF9">
        <w:rPr>
          <w:rFonts w:ascii="Arial" w:hAnsi="Arial" w:cs="Arial"/>
        </w:rPr>
        <w:t>A processzor által fizikailag egy egységként kezelhető legkisebb memóriaterület ennél nagyobb, 1- 8 byte hosszúságú is lehet.(1 byte = 8 bit)</w:t>
      </w:r>
    </w:p>
    <w:p w:rsidR="00CC1248" w:rsidRDefault="00CC1248" w:rsidP="003B5DF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Memória típusok:</w:t>
      </w:r>
    </w:p>
    <w:p w:rsidR="00CC1248" w:rsidRDefault="00CC1248" w:rsidP="00CC1248">
      <w:pPr>
        <w:pStyle w:val="Listaszerbekezds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Felejtő típusú memória</w:t>
      </w:r>
    </w:p>
    <w:p w:rsidR="00CC1248" w:rsidRDefault="00CC1248" w:rsidP="00CC1248">
      <w:pPr>
        <w:pStyle w:val="Listaszerbekezds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Nem felejtő típusú memória</w:t>
      </w:r>
    </w:p>
    <w:p w:rsidR="00CC1248" w:rsidRDefault="00CC1248" w:rsidP="00CC1248">
      <w:pPr>
        <w:rPr>
          <w:rFonts w:ascii="Arial" w:hAnsi="Arial" w:cs="Arial"/>
          <w:color w:val="000000" w:themeColor="text1"/>
          <w:u w:val="single"/>
        </w:rPr>
      </w:pPr>
      <w:r w:rsidRPr="00CC1248">
        <w:rPr>
          <w:rFonts w:ascii="Arial" w:hAnsi="Arial" w:cs="Arial"/>
          <w:color w:val="000000" w:themeColor="text1"/>
          <w:u w:val="single"/>
        </w:rPr>
        <w:t>1.Felejtő típusú memória</w:t>
      </w:r>
      <w:r>
        <w:rPr>
          <w:rFonts w:ascii="Arial" w:hAnsi="Arial" w:cs="Arial"/>
          <w:color w:val="000000" w:themeColor="text1"/>
          <w:u w:val="single"/>
        </w:rPr>
        <w:t>:</w:t>
      </w:r>
    </w:p>
    <w:p w:rsidR="00CC1248" w:rsidRDefault="00CC1248" w:rsidP="00CC1248">
      <w:pPr>
        <w:rPr>
          <w:rFonts w:ascii="Arial" w:hAnsi="Arial" w:cs="Arial"/>
        </w:rPr>
      </w:pPr>
      <w:r w:rsidRPr="00CC1248">
        <w:rPr>
          <w:rFonts w:ascii="Arial" w:hAnsi="Arial" w:cs="Arial"/>
          <w:b/>
        </w:rPr>
        <w:t xml:space="preserve">RAM – Random Access </w:t>
      </w:r>
      <w:proofErr w:type="spellStart"/>
      <w:r w:rsidRPr="00CC1248">
        <w:rPr>
          <w:rFonts w:ascii="Arial" w:hAnsi="Arial" w:cs="Arial"/>
          <w:b/>
        </w:rPr>
        <w:t>Memory</w:t>
      </w:r>
      <w:proofErr w:type="spellEnd"/>
      <w:r w:rsidRPr="00CC1248">
        <w:rPr>
          <w:rFonts w:ascii="Arial" w:hAnsi="Arial" w:cs="Arial"/>
        </w:rPr>
        <w:t xml:space="preserve"> – közvetlen (véletlen) hozzáférésű memória </w:t>
      </w:r>
    </w:p>
    <w:p w:rsidR="00CC1248" w:rsidRDefault="00CC1248" w:rsidP="00624174">
      <w:pPr>
        <w:ind w:left="567"/>
        <w:rPr>
          <w:rFonts w:ascii="Arial" w:hAnsi="Arial" w:cs="Arial"/>
        </w:rPr>
      </w:pPr>
      <w:r w:rsidRPr="00CC1248">
        <w:rPr>
          <w:rFonts w:ascii="Arial" w:hAnsi="Arial" w:cs="Arial"/>
        </w:rPr>
        <w:t>Tartalma módosítható, ezt a memóriát használja a gép a programok és adatok tárolására. Fontos, hogy tartalma kikapcsoláskor vagy akár egy pillanatnyi áramszünet esetén is törlődik.</w:t>
      </w:r>
    </w:p>
    <w:p w:rsidR="00CC1248" w:rsidRDefault="00CC1248" w:rsidP="00624174">
      <w:pPr>
        <w:ind w:left="567"/>
        <w:rPr>
          <w:rFonts w:ascii="Arial" w:hAnsi="Arial" w:cs="Arial"/>
        </w:rPr>
      </w:pPr>
      <w:r w:rsidRPr="00CC1248">
        <w:rPr>
          <w:rFonts w:ascii="Arial" w:hAnsi="Arial" w:cs="Arial"/>
          <w:u w:val="single"/>
        </w:rPr>
        <w:lastRenderedPageBreak/>
        <w:t>Mérete:</w:t>
      </w:r>
      <w:r>
        <w:rPr>
          <w:rFonts w:ascii="Arial" w:hAnsi="Arial" w:cs="Arial"/>
        </w:rPr>
        <w:t xml:space="preserve"> 1-8 GB (mai gépekben)</w:t>
      </w:r>
    </w:p>
    <w:p w:rsidR="00CC1248" w:rsidRDefault="00CC1248" w:rsidP="00CC124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2.Nem felejtő memóriák:</w:t>
      </w:r>
    </w:p>
    <w:p w:rsidR="00CC1248" w:rsidRDefault="00CC1248" w:rsidP="00CC1248">
      <w:pPr>
        <w:rPr>
          <w:rFonts w:ascii="Arial" w:hAnsi="Arial" w:cs="Arial"/>
        </w:rPr>
      </w:pPr>
      <w:r w:rsidRPr="00CC1248">
        <w:rPr>
          <w:rFonts w:ascii="Arial" w:hAnsi="Arial" w:cs="Arial"/>
          <w:b/>
        </w:rPr>
        <w:t xml:space="preserve">ROM – Read </w:t>
      </w:r>
      <w:proofErr w:type="spellStart"/>
      <w:r w:rsidRPr="00CC1248">
        <w:rPr>
          <w:rFonts w:ascii="Arial" w:hAnsi="Arial" w:cs="Arial"/>
          <w:b/>
        </w:rPr>
        <w:t>Only</w:t>
      </w:r>
      <w:proofErr w:type="spellEnd"/>
      <w:r w:rsidRPr="00CC1248">
        <w:rPr>
          <w:rFonts w:ascii="Arial" w:hAnsi="Arial" w:cs="Arial"/>
          <w:b/>
        </w:rPr>
        <w:t xml:space="preserve"> </w:t>
      </w:r>
      <w:proofErr w:type="spellStart"/>
      <w:r w:rsidRPr="00CC1248">
        <w:rPr>
          <w:rFonts w:ascii="Arial" w:hAnsi="Arial" w:cs="Arial"/>
          <w:b/>
        </w:rPr>
        <w:t>Memory</w:t>
      </w:r>
      <w:proofErr w:type="spellEnd"/>
      <w:r w:rsidRPr="00CC1248">
        <w:rPr>
          <w:rFonts w:ascii="Arial" w:hAnsi="Arial" w:cs="Arial"/>
        </w:rPr>
        <w:t xml:space="preserve"> - </w:t>
      </w:r>
      <w:r w:rsidRPr="00CC1248">
        <w:rPr>
          <w:rFonts w:ascii="Arial" w:hAnsi="Arial" w:cs="Arial"/>
          <w:u w:val="single"/>
        </w:rPr>
        <w:t>csak olvasható memória</w:t>
      </w:r>
    </w:p>
    <w:p w:rsidR="00CC1248" w:rsidRDefault="00CC1248" w:rsidP="00624174">
      <w:pPr>
        <w:ind w:left="567"/>
        <w:rPr>
          <w:rFonts w:ascii="Arial" w:hAnsi="Arial" w:cs="Arial"/>
        </w:rPr>
      </w:pPr>
      <w:r w:rsidRPr="00CC1248">
        <w:rPr>
          <w:rFonts w:ascii="Arial" w:hAnsi="Arial" w:cs="Arial"/>
        </w:rPr>
        <w:t>Tartalmát készítésekor a gyárban kapja meg, az a későbbiekben semmilyen módon nem módosítható. Ennek következtében a tartalom nem függ a gép be/kikapcsolt állapotától. Eredetileg a BIOS tárolására használták, a mai gépekben azonban már nem ilyen jellegű memóriát használnak erre a célra.</w:t>
      </w:r>
    </w:p>
    <w:p w:rsidR="00CC1248" w:rsidRDefault="00CC1248" w:rsidP="00CC1248">
      <w:pPr>
        <w:rPr>
          <w:rFonts w:ascii="Arial" w:hAnsi="Arial" w:cs="Arial"/>
        </w:rPr>
      </w:pPr>
      <w:r w:rsidRPr="00CC1248">
        <w:rPr>
          <w:rFonts w:ascii="Arial" w:hAnsi="Arial" w:cs="Arial"/>
          <w:b/>
        </w:rPr>
        <w:t>PROM</w:t>
      </w:r>
      <w:r w:rsidRPr="00CC1248">
        <w:rPr>
          <w:rFonts w:ascii="Arial" w:hAnsi="Arial" w:cs="Arial"/>
        </w:rPr>
        <w:t xml:space="preserve"> – </w:t>
      </w:r>
      <w:r w:rsidRPr="00CC1248">
        <w:rPr>
          <w:rFonts w:ascii="Arial" w:hAnsi="Arial" w:cs="Arial"/>
          <w:u w:val="single"/>
        </w:rPr>
        <w:t xml:space="preserve">Programozható, csak olvasható memória </w:t>
      </w:r>
    </w:p>
    <w:p w:rsidR="00CC1248" w:rsidRDefault="00CC1248" w:rsidP="00624174">
      <w:pPr>
        <w:ind w:left="567"/>
        <w:rPr>
          <w:rFonts w:ascii="Arial" w:hAnsi="Arial" w:cs="Arial"/>
        </w:rPr>
      </w:pPr>
      <w:r w:rsidRPr="00CC1248">
        <w:rPr>
          <w:rFonts w:ascii="Arial" w:hAnsi="Arial" w:cs="Arial"/>
        </w:rPr>
        <w:t>A ROM-hoz képest annyiban más, hogy gyárilag nem kerül bele tartalom, üresen kerül a felhasználóhoz. Speciális készülékkel a tartalmát a felhasználó írja bele. Amit azonban beleírt, az a későbbiekben már nem módosítható.</w:t>
      </w:r>
    </w:p>
    <w:p w:rsidR="00CC1248" w:rsidRPr="00CC1248" w:rsidRDefault="00CC1248" w:rsidP="00CC1248">
      <w:pPr>
        <w:rPr>
          <w:rFonts w:ascii="Arial" w:hAnsi="Arial" w:cs="Arial"/>
        </w:rPr>
      </w:pPr>
      <w:r w:rsidRPr="00CC1248">
        <w:rPr>
          <w:rFonts w:ascii="Arial" w:hAnsi="Arial" w:cs="Arial"/>
          <w:b/>
        </w:rPr>
        <w:t>EPROM</w:t>
      </w:r>
      <w:r w:rsidRPr="00CC1248">
        <w:rPr>
          <w:rFonts w:ascii="Arial" w:hAnsi="Arial" w:cs="Arial"/>
        </w:rPr>
        <w:t xml:space="preserve"> – </w:t>
      </w:r>
      <w:r w:rsidRPr="00CC1248">
        <w:rPr>
          <w:rFonts w:ascii="Arial" w:hAnsi="Arial" w:cs="Arial"/>
          <w:u w:val="single"/>
        </w:rPr>
        <w:t>Törölhető programozható csak olvasható memória</w:t>
      </w:r>
    </w:p>
    <w:p w:rsidR="00CC1248" w:rsidRPr="00CC1248" w:rsidRDefault="00CC1248" w:rsidP="00624174">
      <w:pPr>
        <w:ind w:left="567"/>
        <w:rPr>
          <w:rFonts w:ascii="Arial" w:hAnsi="Arial" w:cs="Arial"/>
        </w:rPr>
      </w:pPr>
      <w:r w:rsidRPr="00CC1248">
        <w:rPr>
          <w:rFonts w:ascii="Arial" w:hAnsi="Arial" w:cs="Arial"/>
        </w:rPr>
        <w:t>Az EPROM a tokozás közepén látható „ablak” alapján ismerhető fel.</w:t>
      </w:r>
    </w:p>
    <w:p w:rsidR="00624174" w:rsidRDefault="00CC1248" w:rsidP="00624174">
      <w:pPr>
        <w:ind w:left="567"/>
        <w:rPr>
          <w:rFonts w:ascii="Arial" w:hAnsi="Arial" w:cs="Arial"/>
        </w:rPr>
      </w:pPr>
      <w:r w:rsidRPr="00CC1248">
        <w:rPr>
          <w:rFonts w:ascii="Arial" w:hAnsi="Arial" w:cs="Arial"/>
        </w:rPr>
        <w:t>Ezen az ablakon keresztül UV fénnyel megvilágítva a tartalma törlődik, majd speciális berendezéssel új tartalommal lehet megtölteni.</w:t>
      </w:r>
    </w:p>
    <w:p w:rsidR="00CC1248" w:rsidRDefault="00CC1248" w:rsidP="00624174">
      <w:pPr>
        <w:ind w:left="567"/>
        <w:rPr>
          <w:rFonts w:ascii="Arial" w:hAnsi="Arial" w:cs="Arial"/>
        </w:rPr>
      </w:pPr>
      <w:r w:rsidRPr="00CC1248">
        <w:rPr>
          <w:rFonts w:ascii="Arial" w:hAnsi="Arial" w:cs="Arial"/>
        </w:rPr>
        <w:t>A számítógépek fejlődése során a ROM helyett a BIOS-t EPROM-ban tárolták.</w:t>
      </w:r>
    </w:p>
    <w:p w:rsidR="00624174" w:rsidRDefault="00624174" w:rsidP="00CC1248">
      <w:pPr>
        <w:rPr>
          <w:rFonts w:ascii="Arial" w:hAnsi="Arial" w:cs="Arial"/>
        </w:rPr>
      </w:pPr>
      <w:r w:rsidRPr="00624174">
        <w:rPr>
          <w:rFonts w:ascii="Arial" w:hAnsi="Arial" w:cs="Arial"/>
          <w:b/>
        </w:rPr>
        <w:t>EEPROM</w:t>
      </w:r>
      <w:r w:rsidRPr="00624174">
        <w:rPr>
          <w:rFonts w:ascii="Arial" w:hAnsi="Arial" w:cs="Arial"/>
        </w:rPr>
        <w:t xml:space="preserve"> – </w:t>
      </w:r>
      <w:r w:rsidRPr="00624174">
        <w:rPr>
          <w:rFonts w:ascii="Arial" w:hAnsi="Arial" w:cs="Arial"/>
          <w:u w:val="single"/>
        </w:rPr>
        <w:t>Elektromosan törölhető és programozható csak olvasható memória</w:t>
      </w:r>
    </w:p>
    <w:p w:rsidR="00624174" w:rsidRDefault="00624174" w:rsidP="00624174">
      <w:pPr>
        <w:ind w:left="567"/>
        <w:rPr>
          <w:rFonts w:ascii="Arial" w:hAnsi="Arial" w:cs="Arial"/>
        </w:rPr>
      </w:pPr>
      <w:r w:rsidRPr="00624174">
        <w:rPr>
          <w:rFonts w:ascii="Arial" w:hAnsi="Arial" w:cs="Arial"/>
        </w:rPr>
        <w:t>Az EEPROM annyiban tér el az EPROM-tól, hogy törlése és írása is elektromosan történik, nem kell speciális eszköz a törléshez, nem kell kivenni és külső eszközzel beírni tartalmát.</w:t>
      </w:r>
    </w:p>
    <w:p w:rsidR="00624174" w:rsidRDefault="00624174" w:rsidP="00624174">
      <w:pPr>
        <w:ind w:left="567"/>
        <w:rPr>
          <w:rFonts w:ascii="Arial" w:hAnsi="Arial" w:cs="Arial"/>
        </w:rPr>
      </w:pPr>
      <w:r w:rsidRPr="00624174">
        <w:rPr>
          <w:rFonts w:ascii="Arial" w:hAnsi="Arial" w:cs="Arial"/>
        </w:rPr>
        <w:t>A mai számítógépekben a BIOS ilyen memóriában van. Sok más otthoni berendezésben is találkozhatunk ilyen memóriával – TV. DVD, stb. Tulajdonképpen a különféle memóriakártyák, PEN drive-ok is ilyesfajta memóriát használnak.</w:t>
      </w:r>
    </w:p>
    <w:p w:rsidR="00624174" w:rsidRDefault="00624174" w:rsidP="00624174">
      <w:pPr>
        <w:rPr>
          <w:rFonts w:ascii="Arial" w:hAnsi="Arial" w:cs="Arial"/>
        </w:rPr>
      </w:pPr>
    </w:p>
    <w:p w:rsidR="00624174" w:rsidRPr="00624174" w:rsidRDefault="00624174" w:rsidP="00624174">
      <w:pPr>
        <w:rPr>
          <w:rFonts w:ascii="Arial" w:hAnsi="Arial" w:cs="Arial"/>
          <w:b/>
          <w:u w:val="single"/>
        </w:rPr>
      </w:pPr>
      <w:r w:rsidRPr="00624174">
        <w:rPr>
          <w:rFonts w:ascii="Arial" w:hAnsi="Arial" w:cs="Arial"/>
          <w:b/>
          <w:u w:val="single"/>
        </w:rPr>
        <w:t>A számítógép központi memóriája</w:t>
      </w:r>
    </w:p>
    <w:p w:rsidR="00624174" w:rsidRDefault="00624174" w:rsidP="00624174">
      <w:pPr>
        <w:rPr>
          <w:rFonts w:ascii="Arial" w:hAnsi="Arial" w:cs="Arial"/>
        </w:rPr>
      </w:pPr>
      <w:r w:rsidRPr="00624174">
        <w:rPr>
          <w:rFonts w:ascii="Arial" w:hAnsi="Arial" w:cs="Arial"/>
        </w:rPr>
        <w:t>A RAM típusú memóri</w:t>
      </w:r>
      <w:r>
        <w:rPr>
          <w:rFonts w:ascii="Arial" w:hAnsi="Arial" w:cs="Arial"/>
        </w:rPr>
        <w:t>áknak két alapvető fajtája van (</w:t>
      </w:r>
      <w:r w:rsidRPr="00624174">
        <w:rPr>
          <w:rFonts w:ascii="Arial" w:hAnsi="Arial" w:cs="Arial"/>
          <w:b/>
        </w:rPr>
        <w:t>DRAM, SRAM</w:t>
      </w:r>
      <w:r>
        <w:rPr>
          <w:rFonts w:ascii="Arial" w:hAnsi="Arial" w:cs="Arial"/>
        </w:rPr>
        <w:t>)</w:t>
      </w:r>
    </w:p>
    <w:p w:rsidR="00624174" w:rsidRPr="00624174" w:rsidRDefault="00624174" w:rsidP="00624174">
      <w:pPr>
        <w:rPr>
          <w:rFonts w:ascii="Arial" w:hAnsi="Arial" w:cs="Arial"/>
        </w:rPr>
      </w:pPr>
      <w:r w:rsidRPr="00624174">
        <w:rPr>
          <w:rFonts w:ascii="Arial" w:hAnsi="Arial" w:cs="Arial"/>
          <w:b/>
        </w:rPr>
        <w:t xml:space="preserve">DRAM - </w:t>
      </w:r>
      <w:proofErr w:type="spellStart"/>
      <w:r w:rsidRPr="00624174">
        <w:rPr>
          <w:rFonts w:ascii="Arial" w:hAnsi="Arial" w:cs="Arial"/>
          <w:b/>
        </w:rPr>
        <w:t>Dynamic</w:t>
      </w:r>
      <w:proofErr w:type="spellEnd"/>
      <w:r w:rsidRPr="00624174">
        <w:rPr>
          <w:rFonts w:ascii="Arial" w:hAnsi="Arial" w:cs="Arial"/>
          <w:b/>
        </w:rPr>
        <w:t xml:space="preserve"> Random Access </w:t>
      </w:r>
      <w:proofErr w:type="spellStart"/>
      <w:r w:rsidRPr="00624174">
        <w:rPr>
          <w:rFonts w:ascii="Arial" w:hAnsi="Arial" w:cs="Arial"/>
          <w:b/>
        </w:rPr>
        <w:t>Memory</w:t>
      </w:r>
      <w:proofErr w:type="spellEnd"/>
      <w:r w:rsidRPr="00624174">
        <w:rPr>
          <w:rFonts w:ascii="Arial" w:hAnsi="Arial" w:cs="Arial"/>
        </w:rPr>
        <w:t xml:space="preserve"> - </w:t>
      </w:r>
      <w:r w:rsidRPr="00624174">
        <w:rPr>
          <w:rFonts w:ascii="Arial" w:hAnsi="Arial" w:cs="Arial"/>
          <w:u w:val="single"/>
        </w:rPr>
        <w:t>dinamikus azonos elérési idejű tár</w:t>
      </w:r>
    </w:p>
    <w:p w:rsidR="00CC1248" w:rsidRPr="00624174" w:rsidRDefault="00624174" w:rsidP="00624174">
      <w:pPr>
        <w:pStyle w:val="Listaszerbekezds"/>
        <w:numPr>
          <w:ilvl w:val="0"/>
          <w:numId w:val="5"/>
        </w:numPr>
        <w:rPr>
          <w:rFonts w:ascii="Arial" w:hAnsi="Arial" w:cs="Arial"/>
          <w:u w:val="single"/>
        </w:rPr>
      </w:pPr>
      <w:r w:rsidRPr="00624174">
        <w:rPr>
          <w:rFonts w:ascii="Arial" w:hAnsi="Arial" w:cs="Arial"/>
        </w:rPr>
        <w:t>rendszeres frissítést igényel</w:t>
      </w:r>
    </w:p>
    <w:p w:rsidR="00624174" w:rsidRPr="00624174" w:rsidRDefault="00624174" w:rsidP="00624174">
      <w:pPr>
        <w:pStyle w:val="Listaszerbekezds"/>
        <w:numPr>
          <w:ilvl w:val="0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l</w:t>
      </w:r>
      <w:r w:rsidRPr="00624174">
        <w:rPr>
          <w:rFonts w:ascii="Arial" w:hAnsi="Arial" w:cs="Arial"/>
        </w:rPr>
        <w:t xml:space="preserve">assú kiolvasás (n*10 </w:t>
      </w:r>
      <w:proofErr w:type="spellStart"/>
      <w:r w:rsidRPr="00624174">
        <w:rPr>
          <w:rFonts w:ascii="Arial" w:hAnsi="Arial" w:cs="Arial"/>
        </w:rPr>
        <w:t>ns</w:t>
      </w:r>
      <w:proofErr w:type="spellEnd"/>
      <w:r w:rsidRPr="00624174">
        <w:rPr>
          <w:rFonts w:ascii="Arial" w:hAnsi="Arial" w:cs="Arial"/>
        </w:rPr>
        <w:t>)</w:t>
      </w:r>
    </w:p>
    <w:p w:rsidR="00624174" w:rsidRPr="00624174" w:rsidRDefault="00624174" w:rsidP="00624174">
      <w:pPr>
        <w:pStyle w:val="Listaszerbekezds"/>
        <w:numPr>
          <w:ilvl w:val="0"/>
          <w:numId w:val="5"/>
        </w:numPr>
        <w:rPr>
          <w:rFonts w:ascii="Arial" w:hAnsi="Arial" w:cs="Arial"/>
          <w:u w:val="single"/>
        </w:rPr>
      </w:pPr>
      <w:r w:rsidRPr="00624174">
        <w:rPr>
          <w:rFonts w:ascii="Arial" w:hAnsi="Arial" w:cs="Arial"/>
        </w:rPr>
        <w:t>drága</w:t>
      </w:r>
    </w:p>
    <w:p w:rsidR="00CC1248" w:rsidRPr="00624174" w:rsidRDefault="00624174" w:rsidP="00CC1248">
      <w:pPr>
        <w:rPr>
          <w:rFonts w:ascii="Arial" w:hAnsi="Arial" w:cs="Arial"/>
          <w:color w:val="000000" w:themeColor="text1"/>
        </w:rPr>
      </w:pPr>
      <w:r w:rsidRPr="00624174">
        <w:rPr>
          <w:rFonts w:ascii="Arial" w:hAnsi="Arial" w:cs="Arial"/>
          <w:u w:val="single"/>
        </w:rPr>
        <w:t>Felhasználása:</w:t>
      </w:r>
      <w:r w:rsidRPr="00624174">
        <w:rPr>
          <w:rFonts w:ascii="Arial" w:hAnsi="Arial" w:cs="Arial"/>
        </w:rPr>
        <w:t xml:space="preserve"> központi memóriaként, mai gépekben GB méretben.</w:t>
      </w:r>
    </w:p>
    <w:p w:rsidR="00CC1248" w:rsidRDefault="007F045B" w:rsidP="00CC1248">
      <w:pPr>
        <w:rPr>
          <w:rFonts w:ascii="Arial" w:hAnsi="Arial" w:cs="Arial"/>
          <w:u w:val="single"/>
        </w:rPr>
      </w:pPr>
      <w:r w:rsidRPr="007F045B">
        <w:rPr>
          <w:rFonts w:ascii="Arial" w:hAnsi="Arial" w:cs="Arial"/>
          <w:b/>
        </w:rPr>
        <w:t xml:space="preserve">SRAM - </w:t>
      </w:r>
      <w:proofErr w:type="spellStart"/>
      <w:r w:rsidRPr="007F045B">
        <w:rPr>
          <w:rFonts w:ascii="Arial" w:hAnsi="Arial" w:cs="Arial"/>
          <w:b/>
        </w:rPr>
        <w:t>Static</w:t>
      </w:r>
      <w:proofErr w:type="spellEnd"/>
      <w:r w:rsidRPr="007F045B">
        <w:rPr>
          <w:rFonts w:ascii="Arial" w:hAnsi="Arial" w:cs="Arial"/>
          <w:b/>
        </w:rPr>
        <w:t xml:space="preserve"> Random Access </w:t>
      </w:r>
      <w:proofErr w:type="spellStart"/>
      <w:r w:rsidRPr="007F045B">
        <w:rPr>
          <w:rFonts w:ascii="Arial" w:hAnsi="Arial" w:cs="Arial"/>
          <w:b/>
        </w:rPr>
        <w:t>Memory</w:t>
      </w:r>
      <w:proofErr w:type="spellEnd"/>
      <w:r w:rsidRPr="007F045B">
        <w:rPr>
          <w:rFonts w:ascii="Arial" w:hAnsi="Arial" w:cs="Arial"/>
        </w:rPr>
        <w:t xml:space="preserve"> - </w:t>
      </w:r>
      <w:r w:rsidRPr="007F045B">
        <w:rPr>
          <w:rFonts w:ascii="Arial" w:hAnsi="Arial" w:cs="Arial"/>
          <w:u w:val="single"/>
        </w:rPr>
        <w:t>statikus azonos elérési idejű tár</w:t>
      </w:r>
    </w:p>
    <w:p w:rsidR="007F045B" w:rsidRPr="007F045B" w:rsidRDefault="007F045B" w:rsidP="007F045B">
      <w:pPr>
        <w:pStyle w:val="Listaszerbekezds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F045B">
        <w:rPr>
          <w:rFonts w:ascii="Arial" w:hAnsi="Arial" w:cs="Arial"/>
        </w:rPr>
        <w:t>nem igényel rendszeres frissítést</w:t>
      </w:r>
    </w:p>
    <w:p w:rsidR="007F045B" w:rsidRPr="007F045B" w:rsidRDefault="007F045B" w:rsidP="007F045B">
      <w:pPr>
        <w:pStyle w:val="Listaszerbekezds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F045B">
        <w:rPr>
          <w:rFonts w:ascii="Arial" w:hAnsi="Arial" w:cs="Arial"/>
        </w:rPr>
        <w:t xml:space="preserve">gyorsabb (15-20 </w:t>
      </w:r>
      <w:proofErr w:type="spellStart"/>
      <w:r w:rsidRPr="007F045B">
        <w:rPr>
          <w:rFonts w:ascii="Arial" w:hAnsi="Arial" w:cs="Arial"/>
        </w:rPr>
        <w:t>ns</w:t>
      </w:r>
      <w:proofErr w:type="spellEnd"/>
      <w:r w:rsidRPr="007F045B">
        <w:rPr>
          <w:rFonts w:ascii="Arial" w:hAnsi="Arial" w:cs="Arial"/>
        </w:rPr>
        <w:t xml:space="preserve"> kiolvasási idő)</w:t>
      </w:r>
    </w:p>
    <w:p w:rsidR="007F045B" w:rsidRPr="007F045B" w:rsidRDefault="007F045B" w:rsidP="007F045B">
      <w:pPr>
        <w:pStyle w:val="Listaszerbekezds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F045B">
        <w:rPr>
          <w:rFonts w:ascii="Arial" w:hAnsi="Arial" w:cs="Arial"/>
        </w:rPr>
        <w:t>drága</w:t>
      </w:r>
    </w:p>
    <w:p w:rsidR="007F045B" w:rsidRDefault="007F045B" w:rsidP="007F045B">
      <w:pPr>
        <w:rPr>
          <w:rFonts w:ascii="Arial" w:hAnsi="Arial" w:cs="Arial"/>
        </w:rPr>
      </w:pPr>
      <w:r w:rsidRPr="007F045B">
        <w:rPr>
          <w:rFonts w:ascii="Arial" w:hAnsi="Arial" w:cs="Arial"/>
          <w:u w:val="single"/>
        </w:rPr>
        <w:t>Felhasználása:</w:t>
      </w:r>
      <w:r w:rsidRPr="007F045B">
        <w:rPr>
          <w:rFonts w:ascii="Arial" w:hAnsi="Arial" w:cs="Arial"/>
        </w:rPr>
        <w:t xml:space="preserve"> processzoron belül regiszterként, gyorsító tárként (cache memória</w:t>
      </w:r>
      <w:proofErr w:type="gramStart"/>
      <w:r w:rsidRPr="007F045B">
        <w:rPr>
          <w:rFonts w:ascii="Arial" w:hAnsi="Arial" w:cs="Arial"/>
        </w:rPr>
        <w:t>)</w:t>
      </w:r>
      <w:r>
        <w:rPr>
          <w:rFonts w:ascii="Arial" w:hAnsi="Arial" w:cs="Arial"/>
        </w:rPr>
        <w:t>ű</w:t>
      </w:r>
      <w:proofErr w:type="gramEnd"/>
    </w:p>
    <w:p w:rsidR="007F045B" w:rsidRDefault="007F045B" w:rsidP="007F045B">
      <w:pPr>
        <w:rPr>
          <w:rFonts w:ascii="Arial" w:hAnsi="Arial" w:cs="Arial"/>
        </w:rPr>
      </w:pPr>
    </w:p>
    <w:p w:rsidR="007F045B" w:rsidRDefault="007F045B" w:rsidP="007F045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Memóriák to</w:t>
      </w:r>
      <w:r w:rsidRPr="007F045B">
        <w:rPr>
          <w:rFonts w:ascii="Arial" w:hAnsi="Arial" w:cs="Arial"/>
          <w:b/>
          <w:u w:val="single"/>
        </w:rPr>
        <w:t>kozása:</w:t>
      </w:r>
    </w:p>
    <w:p w:rsidR="007F045B" w:rsidRDefault="007F045B" w:rsidP="007F045B">
      <w:pPr>
        <w:rPr>
          <w:rFonts w:ascii="Arial" w:hAnsi="Arial" w:cs="Arial"/>
        </w:rPr>
      </w:pPr>
      <w:r w:rsidRPr="007F045B">
        <w:rPr>
          <w:rFonts w:ascii="Arial" w:hAnsi="Arial" w:cs="Arial"/>
          <w:b/>
        </w:rPr>
        <w:t xml:space="preserve">SIMM - </w:t>
      </w:r>
      <w:proofErr w:type="spellStart"/>
      <w:r w:rsidRPr="007F045B">
        <w:rPr>
          <w:rFonts w:ascii="Arial" w:hAnsi="Arial" w:cs="Arial"/>
          <w:b/>
        </w:rPr>
        <w:t>Single</w:t>
      </w:r>
      <w:proofErr w:type="spellEnd"/>
      <w:r w:rsidRPr="007F045B">
        <w:rPr>
          <w:rFonts w:ascii="Arial" w:hAnsi="Arial" w:cs="Arial"/>
          <w:b/>
        </w:rPr>
        <w:t xml:space="preserve"> </w:t>
      </w:r>
      <w:proofErr w:type="spellStart"/>
      <w:r w:rsidRPr="007F045B">
        <w:rPr>
          <w:rFonts w:ascii="Arial" w:hAnsi="Arial" w:cs="Arial"/>
          <w:b/>
        </w:rPr>
        <w:t>In-line</w:t>
      </w:r>
      <w:proofErr w:type="spellEnd"/>
      <w:r w:rsidRPr="007F045B">
        <w:rPr>
          <w:rFonts w:ascii="Arial" w:hAnsi="Arial" w:cs="Arial"/>
          <w:b/>
        </w:rPr>
        <w:t xml:space="preserve"> </w:t>
      </w:r>
      <w:proofErr w:type="spellStart"/>
      <w:r w:rsidRPr="007F045B">
        <w:rPr>
          <w:rFonts w:ascii="Arial" w:hAnsi="Arial" w:cs="Arial"/>
          <w:b/>
        </w:rPr>
        <w:t>Memory</w:t>
      </w:r>
      <w:proofErr w:type="spellEnd"/>
      <w:r w:rsidRPr="007F045B">
        <w:rPr>
          <w:rFonts w:ascii="Arial" w:hAnsi="Arial" w:cs="Arial"/>
          <w:b/>
        </w:rPr>
        <w:t xml:space="preserve"> </w:t>
      </w:r>
      <w:proofErr w:type="spellStart"/>
      <w:r w:rsidRPr="007F045B">
        <w:rPr>
          <w:rFonts w:ascii="Arial" w:hAnsi="Arial" w:cs="Arial"/>
          <w:b/>
        </w:rPr>
        <w:t>Module</w:t>
      </w:r>
      <w:proofErr w:type="spellEnd"/>
      <w:r>
        <w:rPr>
          <w:rFonts w:ascii="Arial" w:hAnsi="Arial" w:cs="Arial"/>
        </w:rPr>
        <w:t xml:space="preserve"> </w:t>
      </w:r>
      <w:r w:rsidR="004C4D5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F045B">
        <w:rPr>
          <w:rFonts w:ascii="Arial" w:hAnsi="Arial" w:cs="Arial"/>
          <w:u w:val="single"/>
        </w:rPr>
        <w:t>egy</w:t>
      </w:r>
      <w:r w:rsidR="004C4D5E">
        <w:rPr>
          <w:rFonts w:ascii="Arial" w:hAnsi="Arial" w:cs="Arial"/>
          <w:u w:val="single"/>
        </w:rPr>
        <w:t>oldalú-</w:t>
      </w:r>
      <w:r w:rsidRPr="007F045B">
        <w:rPr>
          <w:rFonts w:ascii="Arial" w:hAnsi="Arial" w:cs="Arial"/>
          <w:u w:val="single"/>
        </w:rPr>
        <w:t>érintkezős memória modul</w:t>
      </w:r>
    </w:p>
    <w:p w:rsidR="007F045B" w:rsidRDefault="007F045B" w:rsidP="007F045B">
      <w:pPr>
        <w:rPr>
          <w:rFonts w:ascii="Arial" w:hAnsi="Arial" w:cs="Arial"/>
        </w:rPr>
      </w:pPr>
      <w:r w:rsidRPr="007F045B">
        <w:rPr>
          <w:rFonts w:ascii="Arial" w:hAnsi="Arial" w:cs="Arial"/>
        </w:rPr>
        <w:t>30 vagy 72 érintkezővel.</w:t>
      </w:r>
    </w:p>
    <w:p w:rsidR="007F045B" w:rsidRPr="004C4D5E" w:rsidRDefault="007F045B" w:rsidP="007F045B">
      <w:pPr>
        <w:rPr>
          <w:rFonts w:ascii="Arial" w:hAnsi="Arial" w:cs="Arial"/>
        </w:rPr>
      </w:pPr>
      <w:r w:rsidRPr="004C4D5E">
        <w:rPr>
          <w:rFonts w:ascii="Arial" w:hAnsi="Arial" w:cs="Arial"/>
          <w:b/>
        </w:rPr>
        <w:t xml:space="preserve">DIMM - </w:t>
      </w:r>
      <w:proofErr w:type="spellStart"/>
      <w:r w:rsidRPr="004C4D5E">
        <w:rPr>
          <w:rFonts w:ascii="Arial" w:hAnsi="Arial" w:cs="Arial"/>
          <w:b/>
        </w:rPr>
        <w:t>Dual</w:t>
      </w:r>
      <w:proofErr w:type="spellEnd"/>
      <w:r w:rsidRPr="004C4D5E">
        <w:rPr>
          <w:rFonts w:ascii="Arial" w:hAnsi="Arial" w:cs="Arial"/>
          <w:b/>
        </w:rPr>
        <w:t xml:space="preserve"> </w:t>
      </w:r>
      <w:proofErr w:type="spellStart"/>
      <w:r w:rsidRPr="004C4D5E">
        <w:rPr>
          <w:rFonts w:ascii="Arial" w:hAnsi="Arial" w:cs="Arial"/>
          <w:b/>
        </w:rPr>
        <w:t>In-line</w:t>
      </w:r>
      <w:proofErr w:type="spellEnd"/>
      <w:r w:rsidRPr="004C4D5E">
        <w:rPr>
          <w:rFonts w:ascii="Arial" w:hAnsi="Arial" w:cs="Arial"/>
          <w:b/>
        </w:rPr>
        <w:t xml:space="preserve"> </w:t>
      </w:r>
      <w:proofErr w:type="spellStart"/>
      <w:r w:rsidRPr="004C4D5E">
        <w:rPr>
          <w:rFonts w:ascii="Arial" w:hAnsi="Arial" w:cs="Arial"/>
          <w:b/>
        </w:rPr>
        <w:t>Memory</w:t>
      </w:r>
      <w:proofErr w:type="spellEnd"/>
      <w:r w:rsidRPr="004C4D5E">
        <w:rPr>
          <w:rFonts w:ascii="Arial" w:hAnsi="Arial" w:cs="Arial"/>
          <w:b/>
        </w:rPr>
        <w:t xml:space="preserve"> </w:t>
      </w:r>
      <w:proofErr w:type="spellStart"/>
      <w:r w:rsidRPr="004C4D5E">
        <w:rPr>
          <w:rFonts w:ascii="Arial" w:hAnsi="Arial" w:cs="Arial"/>
          <w:b/>
        </w:rPr>
        <w:t>Module</w:t>
      </w:r>
      <w:proofErr w:type="spellEnd"/>
      <w:r w:rsidR="004C4D5E">
        <w:rPr>
          <w:rFonts w:ascii="Arial" w:hAnsi="Arial" w:cs="Arial"/>
          <w:b/>
        </w:rPr>
        <w:t xml:space="preserve"> – </w:t>
      </w:r>
      <w:r w:rsidR="004C4D5E" w:rsidRPr="004C4D5E">
        <w:rPr>
          <w:rFonts w:ascii="Arial" w:hAnsi="Arial" w:cs="Arial"/>
          <w:u w:val="single"/>
        </w:rPr>
        <w:t>kétoldalú-érintkezős memória modul</w:t>
      </w:r>
    </w:p>
    <w:p w:rsidR="007F045B" w:rsidRDefault="007F045B" w:rsidP="007F045B">
      <w:pPr>
        <w:rPr>
          <w:rFonts w:ascii="Arial" w:hAnsi="Arial" w:cs="Arial"/>
        </w:rPr>
      </w:pPr>
      <w:proofErr w:type="spellStart"/>
      <w:r w:rsidRPr="007F045B">
        <w:rPr>
          <w:rFonts w:ascii="Arial" w:hAnsi="Arial" w:cs="Arial"/>
        </w:rPr>
        <w:t>DIMM-eknek</w:t>
      </w:r>
      <w:proofErr w:type="spellEnd"/>
      <w:r w:rsidRPr="007F045B">
        <w:rPr>
          <w:rFonts w:ascii="Arial" w:hAnsi="Arial" w:cs="Arial"/>
        </w:rPr>
        <w:t>, amelyek kétszer annyi memóriát tartanak ugyanakkora helyen, mint a SIMM-ek. A DIMM-ek mindkét oldalán vannak DRAM-ok és érintkezők, a SIMM-eknél csak az egyik oldalon</w:t>
      </w:r>
      <w:r w:rsidR="004C4D5E">
        <w:rPr>
          <w:rFonts w:ascii="Arial" w:hAnsi="Arial" w:cs="Arial"/>
        </w:rPr>
        <w:t>.</w:t>
      </w:r>
    </w:p>
    <w:p w:rsidR="004C4D5E" w:rsidRDefault="004C4D5E" w:rsidP="007F045B">
      <w:pPr>
        <w:rPr>
          <w:rFonts w:ascii="Arial" w:hAnsi="Arial" w:cs="Arial"/>
        </w:rPr>
      </w:pPr>
      <w:r w:rsidRPr="004C4D5E">
        <w:rPr>
          <w:rFonts w:ascii="Arial" w:hAnsi="Arial" w:cs="Arial"/>
          <w:b/>
        </w:rPr>
        <w:t>SODIMM</w:t>
      </w:r>
      <w:r w:rsidRPr="004C4D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4C4D5E">
        <w:rPr>
          <w:rFonts w:ascii="Arial" w:hAnsi="Arial" w:cs="Arial"/>
          <w:u w:val="single"/>
        </w:rPr>
        <w:t>laptopokban használt kialakítást</w:t>
      </w:r>
      <w:r>
        <w:rPr>
          <w:rFonts w:ascii="Arial" w:hAnsi="Arial" w:cs="Arial"/>
        </w:rPr>
        <w:t xml:space="preserve"> </w:t>
      </w:r>
    </w:p>
    <w:p w:rsidR="004C4D5E" w:rsidRDefault="004C4D5E" w:rsidP="007F045B">
      <w:pPr>
        <w:rPr>
          <w:rFonts w:ascii="Arial" w:hAnsi="Arial" w:cs="Arial"/>
        </w:rPr>
      </w:pPr>
      <w:r w:rsidRPr="004C4D5E">
        <w:rPr>
          <w:rFonts w:ascii="Arial" w:hAnsi="Arial" w:cs="Arial"/>
          <w:b/>
        </w:rPr>
        <w:t xml:space="preserve">SDRAM - </w:t>
      </w:r>
      <w:proofErr w:type="spellStart"/>
      <w:r w:rsidRPr="004C4D5E">
        <w:rPr>
          <w:rFonts w:ascii="Arial" w:hAnsi="Arial" w:cs="Arial"/>
          <w:b/>
        </w:rPr>
        <w:t>Synchronous</w:t>
      </w:r>
      <w:proofErr w:type="spellEnd"/>
      <w:r w:rsidRPr="004C4D5E">
        <w:rPr>
          <w:rFonts w:ascii="Arial" w:hAnsi="Arial" w:cs="Arial"/>
          <w:b/>
        </w:rPr>
        <w:t xml:space="preserve"> DRAM</w:t>
      </w:r>
      <w:r w:rsidRPr="004C4D5E">
        <w:rPr>
          <w:rFonts w:ascii="Arial" w:hAnsi="Arial" w:cs="Arial"/>
        </w:rPr>
        <w:t xml:space="preserve"> </w:t>
      </w:r>
    </w:p>
    <w:p w:rsidR="004C4D5E" w:rsidRDefault="004C4D5E" w:rsidP="00092C17">
      <w:pPr>
        <w:ind w:left="284"/>
        <w:rPr>
          <w:rFonts w:ascii="Arial" w:hAnsi="Arial" w:cs="Arial"/>
        </w:rPr>
      </w:pPr>
      <w:r w:rsidRPr="00587168">
        <w:rPr>
          <w:rFonts w:ascii="Arial" w:hAnsi="Arial" w:cs="Arial"/>
          <w:u w:val="single"/>
        </w:rPr>
        <w:t>SDRAM:</w:t>
      </w:r>
      <w:r w:rsidRPr="004C4D5E">
        <w:rPr>
          <w:rFonts w:ascii="Arial" w:hAnsi="Arial" w:cs="Arial"/>
        </w:rPr>
        <w:t xml:space="preserve"> Szinkron DRAM.</w:t>
      </w:r>
      <w:r>
        <w:rPr>
          <w:rFonts w:ascii="Arial" w:hAnsi="Arial" w:cs="Arial"/>
        </w:rPr>
        <w:t xml:space="preserve"> </w:t>
      </w:r>
      <w:r w:rsidRPr="004C4D5E">
        <w:rPr>
          <w:rFonts w:ascii="Arial" w:hAnsi="Arial" w:cs="Arial"/>
        </w:rPr>
        <w:t>Az eddig megismert DRAM áramkörök aszinkron módon reagáltak a CPU vezérlő jeleire, míg az SDRAM szinkronban van azzal. Az IC-k az órajel éleivel aktivizálják az egyes belső részleteiket, működési fázisaikat, így kiküszöbölhető az időzítés miatti várakozási idő)</w:t>
      </w:r>
    </w:p>
    <w:p w:rsidR="004C4D5E" w:rsidRDefault="004C4D5E" w:rsidP="00092C17">
      <w:pPr>
        <w:ind w:left="284"/>
        <w:rPr>
          <w:rFonts w:ascii="Arial" w:hAnsi="Arial" w:cs="Arial"/>
        </w:rPr>
      </w:pPr>
      <w:r w:rsidRPr="004C4D5E">
        <w:rPr>
          <w:rFonts w:ascii="Arial" w:hAnsi="Arial" w:cs="Arial"/>
        </w:rPr>
        <w:t>A technológiát szokás SDR SDRAM</w:t>
      </w:r>
      <w:r w:rsidR="00587168">
        <w:rPr>
          <w:rFonts w:ascii="Arial" w:hAnsi="Arial" w:cs="Arial"/>
        </w:rPr>
        <w:t xml:space="preserve"> </w:t>
      </w:r>
      <w:r w:rsidRPr="004C4D5E">
        <w:rPr>
          <w:rFonts w:ascii="Arial" w:hAnsi="Arial" w:cs="Arial"/>
        </w:rPr>
        <w:t>-</w:t>
      </w:r>
      <w:r w:rsidR="00587168">
        <w:rPr>
          <w:rFonts w:ascii="Arial" w:hAnsi="Arial" w:cs="Arial"/>
        </w:rPr>
        <w:t xml:space="preserve"> </w:t>
      </w:r>
      <w:r w:rsidRPr="004C4D5E">
        <w:rPr>
          <w:rFonts w:ascii="Arial" w:hAnsi="Arial" w:cs="Arial"/>
        </w:rPr>
        <w:t xml:space="preserve">nak is nevezni, ahol az SDR a </w:t>
      </w:r>
      <w:proofErr w:type="spellStart"/>
      <w:r w:rsidRPr="004C4D5E">
        <w:rPr>
          <w:rFonts w:ascii="Arial" w:hAnsi="Arial" w:cs="Arial"/>
        </w:rPr>
        <w:t>Single</w:t>
      </w:r>
      <w:proofErr w:type="spellEnd"/>
      <w:r w:rsidRPr="004C4D5E">
        <w:rPr>
          <w:rFonts w:ascii="Arial" w:hAnsi="Arial" w:cs="Arial"/>
        </w:rPr>
        <w:t xml:space="preserve"> Data </w:t>
      </w:r>
      <w:proofErr w:type="spellStart"/>
      <w:r w:rsidRPr="004C4D5E">
        <w:rPr>
          <w:rFonts w:ascii="Arial" w:hAnsi="Arial" w:cs="Arial"/>
        </w:rPr>
        <w:t>Rate</w:t>
      </w:r>
      <w:proofErr w:type="spellEnd"/>
      <w:r w:rsidRPr="004C4D5E">
        <w:rPr>
          <w:rFonts w:ascii="Arial" w:hAnsi="Arial" w:cs="Arial"/>
        </w:rPr>
        <w:t xml:space="preserve"> rövidítése. </w:t>
      </w:r>
    </w:p>
    <w:p w:rsidR="004C4D5E" w:rsidRDefault="004C4D5E" w:rsidP="00092C17">
      <w:pPr>
        <w:ind w:left="284"/>
        <w:rPr>
          <w:rFonts w:ascii="Arial" w:hAnsi="Arial" w:cs="Arial"/>
        </w:rPr>
      </w:pPr>
      <w:r w:rsidRPr="004C4D5E">
        <w:rPr>
          <w:rFonts w:ascii="Arial" w:hAnsi="Arial" w:cs="Arial"/>
        </w:rPr>
        <w:t>Ez az elnevezés a dupla adatátbocsátó tulajdonságú</w:t>
      </w:r>
      <w:r>
        <w:rPr>
          <w:rFonts w:ascii="Arial" w:hAnsi="Arial" w:cs="Arial"/>
        </w:rPr>
        <w:t xml:space="preserve"> DDR SRAM </w:t>
      </w:r>
      <w:r w:rsidRPr="004C4D5E">
        <w:rPr>
          <w:rFonts w:ascii="Arial" w:hAnsi="Arial" w:cs="Arial"/>
        </w:rPr>
        <w:t>technológiával összevetve alakult ki.</w:t>
      </w:r>
    </w:p>
    <w:p w:rsidR="00092C17" w:rsidRPr="00092C17" w:rsidRDefault="004C4D5E" w:rsidP="00092C17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092C17">
        <w:rPr>
          <w:rFonts w:ascii="Arial" w:hAnsi="Arial" w:cs="Arial"/>
        </w:rPr>
        <w:t xml:space="preserve">A 64 és 72 bites memóriamodul 168 lábú </w:t>
      </w:r>
    </w:p>
    <w:p w:rsidR="004C4D5E" w:rsidRDefault="004C4D5E" w:rsidP="00092C17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092C17">
        <w:rPr>
          <w:rFonts w:ascii="Arial" w:hAnsi="Arial" w:cs="Arial"/>
        </w:rPr>
        <w:t xml:space="preserve">A memóriamodulok PC66, PC100, PC133 jelöléssel kerültek piacra. A számérték az ütemezési frekvenciát jelenti MHz-ben. </w:t>
      </w:r>
    </w:p>
    <w:p w:rsidR="00092C17" w:rsidRDefault="00092C17" w:rsidP="00092C17">
      <w:pPr>
        <w:rPr>
          <w:rFonts w:ascii="Arial" w:hAnsi="Arial" w:cs="Arial"/>
        </w:rPr>
      </w:pPr>
    </w:p>
    <w:p w:rsidR="007B00FA" w:rsidRPr="007B00FA" w:rsidRDefault="007B00FA" w:rsidP="00092C17">
      <w:pPr>
        <w:rPr>
          <w:rFonts w:ascii="Arial" w:hAnsi="Arial" w:cs="Arial"/>
          <w:b/>
          <w:u w:val="single"/>
        </w:rPr>
      </w:pPr>
      <w:r w:rsidRPr="007B00FA">
        <w:rPr>
          <w:rFonts w:ascii="Arial" w:hAnsi="Arial" w:cs="Arial"/>
          <w:b/>
          <w:u w:val="single"/>
        </w:rPr>
        <w:t>DDR SDRAM</w:t>
      </w:r>
    </w:p>
    <w:p w:rsidR="007B00FA" w:rsidRPr="007B00FA" w:rsidRDefault="007B00FA" w:rsidP="00092C17">
      <w:pPr>
        <w:rPr>
          <w:rFonts w:ascii="Arial" w:hAnsi="Arial" w:cs="Arial"/>
          <w:b/>
        </w:rPr>
      </w:pPr>
      <w:r w:rsidRPr="007B00FA">
        <w:rPr>
          <w:rFonts w:ascii="Arial" w:hAnsi="Arial" w:cs="Arial"/>
          <w:b/>
        </w:rPr>
        <w:t xml:space="preserve">A DDR SDRAM - </w:t>
      </w:r>
      <w:proofErr w:type="spellStart"/>
      <w:r w:rsidR="00092C17" w:rsidRPr="007B00FA">
        <w:rPr>
          <w:rFonts w:ascii="Arial" w:hAnsi="Arial" w:cs="Arial"/>
          <w:b/>
        </w:rPr>
        <w:t>Double</w:t>
      </w:r>
      <w:proofErr w:type="spellEnd"/>
      <w:r w:rsidR="00092C17" w:rsidRPr="007B00FA">
        <w:rPr>
          <w:rFonts w:ascii="Arial" w:hAnsi="Arial" w:cs="Arial"/>
          <w:b/>
        </w:rPr>
        <w:t xml:space="preserve"> Data </w:t>
      </w:r>
      <w:proofErr w:type="spellStart"/>
      <w:r w:rsidR="00092C17" w:rsidRPr="007B00FA">
        <w:rPr>
          <w:rFonts w:ascii="Arial" w:hAnsi="Arial" w:cs="Arial"/>
          <w:b/>
        </w:rPr>
        <w:t>Rate</w:t>
      </w:r>
      <w:proofErr w:type="spellEnd"/>
      <w:r w:rsidR="00092C17" w:rsidRPr="007B00FA">
        <w:rPr>
          <w:rFonts w:ascii="Arial" w:hAnsi="Arial" w:cs="Arial"/>
          <w:b/>
        </w:rPr>
        <w:t xml:space="preserve"> </w:t>
      </w:r>
      <w:proofErr w:type="spellStart"/>
      <w:r w:rsidR="00092C17" w:rsidRPr="007B00FA">
        <w:rPr>
          <w:rFonts w:ascii="Arial" w:hAnsi="Arial" w:cs="Arial"/>
          <w:b/>
        </w:rPr>
        <w:t>Synchrones</w:t>
      </w:r>
      <w:proofErr w:type="spellEnd"/>
      <w:r w:rsidR="00092C17" w:rsidRPr="007B00FA">
        <w:rPr>
          <w:rFonts w:ascii="Arial" w:hAnsi="Arial" w:cs="Arial"/>
          <w:b/>
        </w:rPr>
        <w:t xml:space="preserve"> </w:t>
      </w:r>
      <w:proofErr w:type="spellStart"/>
      <w:r w:rsidR="00092C17" w:rsidRPr="007B00FA">
        <w:rPr>
          <w:rFonts w:ascii="Arial" w:hAnsi="Arial" w:cs="Arial"/>
          <w:b/>
        </w:rPr>
        <w:t>Dynamic</w:t>
      </w:r>
      <w:proofErr w:type="spellEnd"/>
      <w:r w:rsidR="00092C17" w:rsidRPr="007B00FA">
        <w:rPr>
          <w:rFonts w:ascii="Arial" w:hAnsi="Arial" w:cs="Arial"/>
          <w:b/>
        </w:rPr>
        <w:t xml:space="preserve"> Random Acce</w:t>
      </w:r>
      <w:r w:rsidRPr="007B00FA">
        <w:rPr>
          <w:rFonts w:ascii="Arial" w:hAnsi="Arial" w:cs="Arial"/>
          <w:b/>
        </w:rPr>
        <w:t xml:space="preserve">ss </w:t>
      </w:r>
      <w:proofErr w:type="spellStart"/>
      <w:r w:rsidRPr="007B00FA">
        <w:rPr>
          <w:rFonts w:ascii="Arial" w:hAnsi="Arial" w:cs="Arial"/>
          <w:b/>
        </w:rPr>
        <w:t>Memory</w:t>
      </w:r>
      <w:proofErr w:type="spellEnd"/>
    </w:p>
    <w:p w:rsidR="007B00FA" w:rsidRDefault="007B00FA" w:rsidP="007B00FA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092C17" w:rsidRPr="00092C17">
        <w:rPr>
          <w:rFonts w:ascii="Arial" w:hAnsi="Arial" w:cs="Arial"/>
        </w:rPr>
        <w:t>étszeres adatátbocsátó képességű szinkronizált, dinamikus RAM, az SDRAM újabb változata.</w:t>
      </w:r>
    </w:p>
    <w:p w:rsidR="007B00FA" w:rsidRPr="00372BB4" w:rsidRDefault="00372BB4" w:rsidP="00372BB4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72BB4">
        <w:rPr>
          <w:rFonts w:ascii="Arial" w:hAnsi="Arial" w:cs="Arial"/>
        </w:rPr>
        <w:t>modulok mérete 64 MB-tól 1 GB-os</w:t>
      </w:r>
      <w:r>
        <w:rPr>
          <w:rFonts w:ascii="Arial" w:hAnsi="Arial" w:cs="Arial"/>
        </w:rPr>
        <w:t xml:space="preserve"> </w:t>
      </w:r>
      <w:r w:rsidRPr="00372BB4">
        <w:rPr>
          <w:rFonts w:ascii="Arial" w:hAnsi="Arial" w:cs="Arial"/>
        </w:rPr>
        <w:t>értékig terjedt el,</w:t>
      </w:r>
    </w:p>
    <w:p w:rsidR="007B00FA" w:rsidRDefault="00372BB4" w:rsidP="00280B6B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2,5</w:t>
      </w:r>
      <w:r w:rsidR="00280B6B">
        <w:rPr>
          <w:rFonts w:ascii="Arial" w:hAnsi="Arial" w:cs="Arial"/>
        </w:rPr>
        <w:t>V-os tápfeszültséget igényel</w:t>
      </w:r>
      <w:r w:rsidR="007B00FA" w:rsidRPr="007B00FA">
        <w:rPr>
          <w:rFonts w:ascii="Arial" w:hAnsi="Arial" w:cs="Arial"/>
        </w:rPr>
        <w:t xml:space="preserve">. </w:t>
      </w:r>
    </w:p>
    <w:p w:rsidR="009055CD" w:rsidRDefault="00280B6B" w:rsidP="00372BB4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72BB4">
        <w:rPr>
          <w:rFonts w:ascii="Arial" w:hAnsi="Arial" w:cs="Arial"/>
          <w:u w:val="single"/>
        </w:rPr>
        <w:t>Átviteli sebesség</w:t>
      </w:r>
      <w:r w:rsidR="009055CD" w:rsidRPr="00372BB4">
        <w:rPr>
          <w:rFonts w:ascii="Arial" w:hAnsi="Arial" w:cs="Arial"/>
          <w:u w:val="single"/>
        </w:rPr>
        <w:t>:</w:t>
      </w:r>
      <w:r w:rsidR="009055CD" w:rsidRPr="00372BB4">
        <w:rPr>
          <w:rFonts w:ascii="Arial" w:hAnsi="Arial" w:cs="Arial"/>
        </w:rPr>
        <w:t xml:space="preserve"> 1600-3200MB/s</w:t>
      </w:r>
    </w:p>
    <w:p w:rsidR="00372BB4" w:rsidRPr="00E53B93" w:rsidRDefault="00372BB4" w:rsidP="00E53B93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72BB4">
        <w:rPr>
          <w:rFonts w:ascii="Arial" w:hAnsi="Arial" w:cs="Arial"/>
          <w:u w:val="single"/>
        </w:rPr>
        <w:t>órajelciklus</w:t>
      </w:r>
      <w:r>
        <w:rPr>
          <w:rFonts w:ascii="Arial" w:hAnsi="Arial" w:cs="Arial"/>
        </w:rPr>
        <w:t>: 5-10ns</w:t>
      </w:r>
    </w:p>
    <w:p w:rsidR="007B00FA" w:rsidRDefault="007B00FA" w:rsidP="007B00FA">
      <w:pPr>
        <w:rPr>
          <w:rFonts w:ascii="Arial" w:hAnsi="Arial" w:cs="Arial"/>
        </w:rPr>
      </w:pPr>
    </w:p>
    <w:p w:rsidR="007B00FA" w:rsidRPr="009055CD" w:rsidRDefault="007B00FA" w:rsidP="009055CD">
      <w:pPr>
        <w:rPr>
          <w:rFonts w:ascii="Arial" w:hAnsi="Arial" w:cs="Arial"/>
          <w:b/>
          <w:u w:val="single"/>
        </w:rPr>
      </w:pPr>
      <w:r w:rsidRPr="007B00FA">
        <w:rPr>
          <w:rFonts w:ascii="Arial" w:hAnsi="Arial" w:cs="Arial"/>
          <w:b/>
          <w:u w:val="single"/>
        </w:rPr>
        <w:t>DDR-2 SDRAM</w:t>
      </w:r>
    </w:p>
    <w:p w:rsidR="00280B6B" w:rsidRDefault="00280B6B" w:rsidP="00280B6B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280B6B">
        <w:rPr>
          <w:rFonts w:ascii="Arial" w:hAnsi="Arial" w:cs="Arial"/>
        </w:rPr>
        <w:t>érintkezők tűinek számát 168-ról 184 tüskére emelték</w:t>
      </w:r>
    </w:p>
    <w:p w:rsidR="009055CD" w:rsidRDefault="00280B6B" w:rsidP="00280B6B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Átviteli sebesség</w:t>
      </w:r>
      <w:r w:rsidR="009055CD">
        <w:rPr>
          <w:rFonts w:ascii="Arial" w:hAnsi="Arial" w:cs="Arial"/>
          <w:u w:val="single"/>
        </w:rPr>
        <w:t>:</w:t>
      </w:r>
      <w:r w:rsidR="009055CD">
        <w:rPr>
          <w:rFonts w:ascii="Arial" w:hAnsi="Arial" w:cs="Arial"/>
        </w:rPr>
        <w:t xml:space="preserve"> 3200-6400MB/s</w:t>
      </w:r>
    </w:p>
    <w:p w:rsidR="00280B6B" w:rsidRDefault="00280B6B" w:rsidP="009055CD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Nem kompatibilis az előzővel</w:t>
      </w:r>
    </w:p>
    <w:p w:rsidR="00280B6B" w:rsidRPr="00280B6B" w:rsidRDefault="00280B6B" w:rsidP="00280B6B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280B6B">
        <w:rPr>
          <w:rFonts w:ascii="Arial" w:hAnsi="Arial" w:cs="Arial"/>
        </w:rPr>
        <w:t>A magasabb órajel eléréséhez csökkentették a feszültségértéket</w:t>
      </w:r>
    </w:p>
    <w:p w:rsidR="00280B6B" w:rsidRDefault="00280B6B" w:rsidP="00280B6B">
      <w:pPr>
        <w:pStyle w:val="Listaszerbekezds"/>
        <w:rPr>
          <w:rFonts w:ascii="Arial" w:hAnsi="Arial" w:cs="Arial"/>
        </w:rPr>
      </w:pPr>
      <w:r w:rsidRPr="00280B6B">
        <w:rPr>
          <w:rFonts w:ascii="Arial" w:hAnsi="Arial" w:cs="Arial"/>
        </w:rPr>
        <w:t xml:space="preserve">2,5 </w:t>
      </w:r>
      <w:proofErr w:type="spellStart"/>
      <w:r w:rsidRPr="00280B6B">
        <w:rPr>
          <w:rFonts w:ascii="Arial" w:hAnsi="Arial" w:cs="Arial"/>
        </w:rPr>
        <w:t>V-ra</w:t>
      </w:r>
      <w:proofErr w:type="spellEnd"/>
      <w:r w:rsidRPr="00280B6B">
        <w:rPr>
          <w:rFonts w:ascii="Arial" w:hAnsi="Arial" w:cs="Arial"/>
        </w:rPr>
        <w:t>, amely az alaplapi foglalatra írva található.</w:t>
      </w:r>
    </w:p>
    <w:p w:rsidR="00280B6B" w:rsidRDefault="00372BB4" w:rsidP="00280B6B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72BB4">
        <w:rPr>
          <w:rFonts w:ascii="Arial" w:hAnsi="Arial" w:cs="Arial"/>
          <w:u w:val="single"/>
        </w:rPr>
        <w:t>órajelciklus</w:t>
      </w:r>
      <w:r>
        <w:rPr>
          <w:rFonts w:ascii="Arial" w:hAnsi="Arial" w:cs="Arial"/>
        </w:rPr>
        <w:t>: 3,75</w:t>
      </w:r>
      <w:r w:rsidR="00280B6B">
        <w:rPr>
          <w:rFonts w:ascii="Arial" w:hAnsi="Arial" w:cs="Arial"/>
        </w:rPr>
        <w:t>-10ns</w:t>
      </w:r>
    </w:p>
    <w:p w:rsidR="00280B6B" w:rsidRPr="00280B6B" w:rsidRDefault="00280B6B" w:rsidP="00280B6B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280B6B">
        <w:rPr>
          <w:rFonts w:ascii="Arial" w:hAnsi="Arial" w:cs="Arial"/>
        </w:rPr>
        <w:t>A modulok mérete 512 MB-tól 2 GB-ig</w:t>
      </w:r>
      <w:r>
        <w:rPr>
          <w:rFonts w:ascii="Arial" w:hAnsi="Arial" w:cs="Arial"/>
        </w:rPr>
        <w:t xml:space="preserve"> </w:t>
      </w:r>
      <w:r w:rsidRPr="00280B6B">
        <w:rPr>
          <w:rFonts w:ascii="Arial" w:hAnsi="Arial" w:cs="Arial"/>
        </w:rPr>
        <w:t>terjed</w:t>
      </w:r>
    </w:p>
    <w:p w:rsidR="009055CD" w:rsidRDefault="009055CD" w:rsidP="009055CD">
      <w:pPr>
        <w:rPr>
          <w:rFonts w:ascii="Arial" w:hAnsi="Arial" w:cs="Arial"/>
          <w:b/>
          <w:u w:val="single"/>
        </w:rPr>
      </w:pPr>
    </w:p>
    <w:p w:rsidR="009055CD" w:rsidRDefault="009055CD" w:rsidP="009055C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DDR-3 SDRAM</w:t>
      </w:r>
    </w:p>
    <w:p w:rsidR="009055CD" w:rsidRPr="009055CD" w:rsidRDefault="009055CD" w:rsidP="009055CD">
      <w:pPr>
        <w:pStyle w:val="Listaszerbekezds"/>
        <w:numPr>
          <w:ilvl w:val="0"/>
          <w:numId w:val="11"/>
        </w:numPr>
        <w:rPr>
          <w:rFonts w:ascii="Arial" w:hAnsi="Arial" w:cs="Arial"/>
          <w:b/>
          <w:u w:val="single"/>
        </w:rPr>
      </w:pPr>
      <w:r w:rsidRPr="009055CD">
        <w:rPr>
          <w:rFonts w:ascii="Arial" w:hAnsi="Arial" w:cs="Arial"/>
        </w:rPr>
        <w:t>A DDR3 modulok sem kompatibilisek az előző modulokkal.</w:t>
      </w:r>
    </w:p>
    <w:p w:rsidR="009055CD" w:rsidRDefault="00280B6B" w:rsidP="009055CD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Átviteli sebesség</w:t>
      </w:r>
      <w:r w:rsidR="009055CD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64</w:t>
      </w:r>
      <w:r w:rsidR="009055CD">
        <w:rPr>
          <w:rFonts w:ascii="Arial" w:hAnsi="Arial" w:cs="Arial"/>
        </w:rPr>
        <w:t>00-</w:t>
      </w:r>
      <w:r>
        <w:rPr>
          <w:rFonts w:ascii="Arial" w:hAnsi="Arial" w:cs="Arial"/>
        </w:rPr>
        <w:t>128</w:t>
      </w:r>
      <w:r w:rsidR="009055CD">
        <w:rPr>
          <w:rFonts w:ascii="Arial" w:hAnsi="Arial" w:cs="Arial"/>
        </w:rPr>
        <w:t>00MB/s</w:t>
      </w:r>
    </w:p>
    <w:p w:rsidR="00372BB4" w:rsidRDefault="00372BB4" w:rsidP="00372BB4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Szükséges tápfeszültség</w:t>
      </w:r>
      <w:r w:rsidRPr="00372BB4">
        <w:rPr>
          <w:rFonts w:ascii="Arial" w:hAnsi="Arial" w:cs="Arial"/>
        </w:rPr>
        <w:t xml:space="preserve"> 1,5 </w:t>
      </w:r>
      <w:proofErr w:type="spellStart"/>
      <w:r w:rsidRPr="00372BB4">
        <w:rPr>
          <w:rFonts w:ascii="Arial" w:hAnsi="Arial" w:cs="Arial"/>
        </w:rPr>
        <w:t>V-ra</w:t>
      </w:r>
      <w:proofErr w:type="spellEnd"/>
      <w:r w:rsidRPr="00372BB4">
        <w:rPr>
          <w:rFonts w:ascii="Arial" w:hAnsi="Arial" w:cs="Arial"/>
        </w:rPr>
        <w:t xml:space="preserve"> csökkent le.</w:t>
      </w:r>
    </w:p>
    <w:p w:rsidR="00280B6B" w:rsidRDefault="00280B6B" w:rsidP="00372BB4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280B6B">
        <w:rPr>
          <w:rFonts w:ascii="Arial" w:hAnsi="Arial" w:cs="Arial"/>
        </w:rPr>
        <w:t>éri</w:t>
      </w:r>
      <w:r>
        <w:rPr>
          <w:rFonts w:ascii="Arial" w:hAnsi="Arial" w:cs="Arial"/>
        </w:rPr>
        <w:t>ntkezők számát 240 tűre emelték</w:t>
      </w:r>
    </w:p>
    <w:p w:rsidR="00280B6B" w:rsidRPr="00372BB4" w:rsidRDefault="00372BB4" w:rsidP="00372BB4">
      <w:pPr>
        <w:pStyle w:val="Listaszerbekezds"/>
        <w:numPr>
          <w:ilvl w:val="0"/>
          <w:numId w:val="11"/>
        </w:numPr>
        <w:rPr>
          <w:rFonts w:ascii="Arial" w:hAnsi="Arial" w:cs="Arial"/>
        </w:rPr>
      </w:pPr>
      <w:r w:rsidRPr="00372BB4">
        <w:rPr>
          <w:rFonts w:ascii="Arial" w:hAnsi="Arial" w:cs="Arial"/>
        </w:rPr>
        <w:t xml:space="preserve">korábbi maximális 2048 </w:t>
      </w:r>
      <w:proofErr w:type="spellStart"/>
      <w:r w:rsidRPr="00372BB4">
        <w:rPr>
          <w:rFonts w:ascii="Arial" w:hAnsi="Arial" w:cs="Arial"/>
        </w:rPr>
        <w:t>Mbites</w:t>
      </w:r>
      <w:proofErr w:type="spellEnd"/>
      <w:r w:rsidRPr="00372BB4">
        <w:rPr>
          <w:rFonts w:ascii="Arial" w:hAnsi="Arial" w:cs="Arial"/>
        </w:rPr>
        <w:t xml:space="preserve"> méretről 8192 </w:t>
      </w:r>
      <w:proofErr w:type="spellStart"/>
      <w:r w:rsidRPr="00372BB4">
        <w:rPr>
          <w:rFonts w:ascii="Arial" w:hAnsi="Arial" w:cs="Arial"/>
        </w:rPr>
        <w:t>Mbitre</w:t>
      </w:r>
      <w:proofErr w:type="spellEnd"/>
      <w:r>
        <w:rPr>
          <w:rFonts w:ascii="Arial" w:hAnsi="Arial" w:cs="Arial"/>
        </w:rPr>
        <w:t xml:space="preserve"> </w:t>
      </w:r>
      <w:r w:rsidRPr="00372BB4">
        <w:rPr>
          <w:rFonts w:ascii="Arial" w:hAnsi="Arial" w:cs="Arial"/>
        </w:rPr>
        <w:t>emelkedett, ezáltal a DDR3 modul maximális mérete 16 GB is lehet!</w:t>
      </w:r>
    </w:p>
    <w:p w:rsidR="009055CD" w:rsidRDefault="009055CD" w:rsidP="009055C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DDR-4 SDRAM</w:t>
      </w:r>
    </w:p>
    <w:p w:rsidR="009055CD" w:rsidRDefault="005C7D78" w:rsidP="007A7C17">
      <w:pPr>
        <w:pStyle w:val="Listaszerbekezds"/>
        <w:numPr>
          <w:ilvl w:val="0"/>
          <w:numId w:val="12"/>
        </w:numPr>
        <w:rPr>
          <w:rFonts w:ascii="Arial" w:hAnsi="Arial" w:cs="Arial"/>
          <w:b/>
          <w:u w:val="single"/>
        </w:rPr>
      </w:pPr>
      <w:r w:rsidRPr="005C7D78">
        <w:rPr>
          <w:rFonts w:ascii="Arial" w:hAnsi="Arial" w:cs="Arial"/>
        </w:rPr>
        <w:t>1</w:t>
      </w:r>
      <w:r w:rsidR="009A6F77">
        <w:rPr>
          <w:rFonts w:ascii="Arial" w:hAnsi="Arial" w:cs="Arial"/>
        </w:rPr>
        <w:t>,2</w:t>
      </w:r>
      <w:r w:rsidRPr="005C7D78">
        <w:rPr>
          <w:rFonts w:ascii="Arial" w:hAnsi="Arial" w:cs="Arial"/>
        </w:rPr>
        <w:t xml:space="preserve"> V körüli tápfeszültség</w:t>
      </w:r>
    </w:p>
    <w:p w:rsidR="005C7D78" w:rsidRPr="009D3C00" w:rsidRDefault="005C7D78" w:rsidP="007A7C17">
      <w:pPr>
        <w:pStyle w:val="Listaszerbekezds"/>
        <w:numPr>
          <w:ilvl w:val="0"/>
          <w:numId w:val="1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3000MHz feletti órajel</w:t>
      </w:r>
    </w:p>
    <w:p w:rsidR="009D3C00" w:rsidRDefault="009D3C00" w:rsidP="009D3C00">
      <w:pPr>
        <w:rPr>
          <w:rFonts w:ascii="Arial" w:hAnsi="Arial" w:cs="Arial"/>
          <w:b/>
          <w:u w:val="single"/>
        </w:rPr>
      </w:pPr>
    </w:p>
    <w:p w:rsidR="009D3C00" w:rsidRDefault="009D3C00" w:rsidP="009D3C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Processzorok:</w:t>
      </w:r>
      <w:r w:rsidR="00EE58B0">
        <w:rPr>
          <w:rFonts w:ascii="Arial" w:hAnsi="Arial" w:cs="Arial"/>
          <w:b/>
          <w:u w:val="single"/>
        </w:rPr>
        <w:t xml:space="preserve"> (</w:t>
      </w:r>
      <w:proofErr w:type="spellStart"/>
      <w:r w:rsidR="00EE58B0">
        <w:rPr>
          <w:rFonts w:ascii="Arial" w:hAnsi="Arial" w:cs="Arial"/>
          <w:b/>
          <w:u w:val="single"/>
        </w:rPr>
        <w:t>Central</w:t>
      </w:r>
      <w:proofErr w:type="spellEnd"/>
      <w:r w:rsidR="00EE58B0">
        <w:rPr>
          <w:rFonts w:ascii="Arial" w:hAnsi="Arial" w:cs="Arial"/>
          <w:b/>
          <w:u w:val="single"/>
        </w:rPr>
        <w:t xml:space="preserve"> </w:t>
      </w:r>
      <w:proofErr w:type="spellStart"/>
      <w:r w:rsidR="00601DFB">
        <w:rPr>
          <w:rFonts w:ascii="Arial" w:hAnsi="Arial" w:cs="Arial"/>
          <w:b/>
          <w:u w:val="single"/>
        </w:rPr>
        <w:t>Processing</w:t>
      </w:r>
      <w:proofErr w:type="spellEnd"/>
      <w:r w:rsidR="00601DFB">
        <w:rPr>
          <w:rFonts w:ascii="Arial" w:hAnsi="Arial" w:cs="Arial"/>
          <w:b/>
          <w:u w:val="single"/>
        </w:rPr>
        <w:t xml:space="preserve"> </w:t>
      </w:r>
      <w:proofErr w:type="gramStart"/>
      <w:r w:rsidR="00601DFB">
        <w:rPr>
          <w:rFonts w:ascii="Arial" w:hAnsi="Arial" w:cs="Arial"/>
          <w:b/>
          <w:u w:val="single"/>
        </w:rPr>
        <w:t xml:space="preserve">Unit </w:t>
      </w:r>
      <w:r w:rsidR="00EE58B0">
        <w:rPr>
          <w:rFonts w:ascii="Arial" w:hAnsi="Arial" w:cs="Arial"/>
          <w:b/>
          <w:u w:val="single"/>
        </w:rPr>
        <w:t>)</w:t>
      </w:r>
      <w:proofErr w:type="gramEnd"/>
    </w:p>
    <w:p w:rsidR="00E53B93" w:rsidRPr="00E53B93" w:rsidRDefault="00E53B93" w:rsidP="009D3C00">
      <w:pPr>
        <w:rPr>
          <w:rFonts w:ascii="Arial" w:hAnsi="Arial" w:cs="Arial"/>
          <w:b/>
        </w:rPr>
      </w:pPr>
      <w:r w:rsidRPr="00E53B93">
        <w:rPr>
          <w:rFonts w:ascii="Arial" w:hAnsi="Arial" w:cs="Arial"/>
          <w:b/>
        </w:rPr>
        <w:t>Felépítése:</w:t>
      </w:r>
    </w:p>
    <w:p w:rsidR="00E53B93" w:rsidRPr="009A6F77" w:rsidRDefault="00C87577" w:rsidP="00E53B93">
      <w:pPr>
        <w:spacing w:beforeAutospacing="1" w:after="0" w:line="240" w:lineRule="auto"/>
        <w:rPr>
          <w:rFonts w:ascii="Arial" w:hAnsi="Arial" w:cs="Arial"/>
        </w:rPr>
      </w:pPr>
      <w:hyperlink r:id="rId9" w:tooltip="ALU" w:history="1">
        <w:r w:rsidR="00E53B93" w:rsidRPr="009A6F77">
          <w:rPr>
            <w:rStyle w:val="Hiperhivatkozs"/>
            <w:rFonts w:ascii="Arial" w:hAnsi="Arial" w:cs="Arial"/>
            <w:bCs/>
            <w:color w:val="auto"/>
          </w:rPr>
          <w:t>ALU</w:t>
        </w:r>
      </w:hyperlink>
      <w:r w:rsidR="00E53B93" w:rsidRPr="009A6F77">
        <w:rPr>
          <w:rFonts w:ascii="Arial" w:hAnsi="Arial" w:cs="Arial"/>
          <w:bCs/>
        </w:rPr>
        <w:t>:</w:t>
      </w:r>
      <w:r w:rsidR="00E53B93" w:rsidRPr="009A6F77">
        <w:rPr>
          <w:rFonts w:ascii="Arial" w:hAnsi="Arial" w:cs="Arial"/>
        </w:rPr>
        <w:t xml:space="preserve"> (</w:t>
      </w:r>
      <w:proofErr w:type="spellStart"/>
      <w:r w:rsidR="00E53B93" w:rsidRPr="009A6F77">
        <w:rPr>
          <w:rFonts w:ascii="Arial" w:hAnsi="Arial" w:cs="Arial"/>
          <w:bCs/>
          <w:i/>
          <w:iCs/>
        </w:rPr>
        <w:t>A</w:t>
      </w:r>
      <w:r w:rsidR="00E53B93" w:rsidRPr="009A6F77">
        <w:rPr>
          <w:rFonts w:ascii="Arial" w:hAnsi="Arial" w:cs="Arial"/>
          <w:i/>
          <w:iCs/>
        </w:rPr>
        <w:t>rithmetic</w:t>
      </w:r>
      <w:proofErr w:type="spellEnd"/>
      <w:r w:rsidR="00E53B93" w:rsidRPr="009A6F77">
        <w:rPr>
          <w:rFonts w:ascii="Arial" w:hAnsi="Arial" w:cs="Arial"/>
          <w:i/>
          <w:iCs/>
        </w:rPr>
        <w:t xml:space="preserve"> and </w:t>
      </w:r>
      <w:proofErr w:type="spellStart"/>
      <w:r w:rsidR="00E53B93" w:rsidRPr="009A6F77">
        <w:rPr>
          <w:rFonts w:ascii="Arial" w:hAnsi="Arial" w:cs="Arial"/>
          <w:bCs/>
          <w:i/>
          <w:iCs/>
        </w:rPr>
        <w:t>L</w:t>
      </w:r>
      <w:r w:rsidR="00E53B93" w:rsidRPr="009A6F77">
        <w:rPr>
          <w:rFonts w:ascii="Arial" w:hAnsi="Arial" w:cs="Arial"/>
          <w:i/>
          <w:iCs/>
        </w:rPr>
        <w:t>ogical</w:t>
      </w:r>
      <w:proofErr w:type="spellEnd"/>
      <w:r w:rsidR="00E53B93" w:rsidRPr="009A6F77">
        <w:rPr>
          <w:rFonts w:ascii="Arial" w:hAnsi="Arial" w:cs="Arial"/>
          <w:i/>
          <w:iCs/>
        </w:rPr>
        <w:t xml:space="preserve"> </w:t>
      </w:r>
      <w:r w:rsidR="00E53B93" w:rsidRPr="009A6F77">
        <w:rPr>
          <w:rFonts w:ascii="Arial" w:hAnsi="Arial" w:cs="Arial"/>
          <w:bCs/>
          <w:i/>
          <w:iCs/>
        </w:rPr>
        <w:t>U</w:t>
      </w:r>
      <w:r w:rsidR="00E53B93" w:rsidRPr="009A6F77">
        <w:rPr>
          <w:rFonts w:ascii="Arial" w:hAnsi="Arial" w:cs="Arial"/>
          <w:i/>
          <w:iCs/>
        </w:rPr>
        <w:t xml:space="preserve">nit </w:t>
      </w:r>
      <w:r w:rsidR="00E53B93" w:rsidRPr="009A6F77">
        <w:rPr>
          <w:rFonts w:ascii="Arial" w:hAnsi="Arial" w:cs="Arial"/>
        </w:rPr>
        <w:t>– Aritmetikai és Logikai Egység). A processzor alapvető alkotórésze, ami alapvető matematikai és logikai műveleteket hajt végre.</w:t>
      </w:r>
    </w:p>
    <w:p w:rsidR="00E53B93" w:rsidRPr="009A6F77" w:rsidRDefault="00E53B93" w:rsidP="00E53B93">
      <w:pPr>
        <w:pStyle w:val="Listaszerbekezds"/>
        <w:numPr>
          <w:ilvl w:val="0"/>
          <w:numId w:val="14"/>
        </w:numPr>
        <w:spacing w:beforeAutospacing="1" w:after="0" w:line="240" w:lineRule="auto"/>
        <w:rPr>
          <w:rFonts w:ascii="Arial" w:hAnsi="Arial" w:cs="Arial"/>
        </w:rPr>
      </w:pPr>
      <w:r w:rsidRPr="009A6F77">
        <w:rPr>
          <w:rFonts w:ascii="Arial" w:hAnsi="Arial" w:cs="Arial"/>
        </w:rPr>
        <w:t>Egész számokat kivonni, összeadni, szorozni, osztani + és, vagy logikai eszközök</w:t>
      </w:r>
    </w:p>
    <w:p w:rsidR="00E53B93" w:rsidRPr="009A6F77" w:rsidRDefault="00C87577" w:rsidP="00E53B93">
      <w:pPr>
        <w:spacing w:beforeAutospacing="1" w:after="0" w:line="240" w:lineRule="auto"/>
        <w:rPr>
          <w:rFonts w:ascii="Arial" w:hAnsi="Arial" w:cs="Arial"/>
        </w:rPr>
      </w:pPr>
      <w:hyperlink r:id="rId10" w:tooltip="AGU (a lap nem létezik)" w:history="1">
        <w:r w:rsidR="00E53B93" w:rsidRPr="009A6F77">
          <w:rPr>
            <w:rStyle w:val="Hiperhivatkozs"/>
            <w:rFonts w:ascii="Arial" w:hAnsi="Arial" w:cs="Arial"/>
            <w:bCs/>
            <w:color w:val="auto"/>
          </w:rPr>
          <w:t>AGU</w:t>
        </w:r>
      </w:hyperlink>
      <w:r w:rsidR="00E53B93" w:rsidRPr="009A6F77">
        <w:rPr>
          <w:rFonts w:ascii="Arial" w:hAnsi="Arial" w:cs="Arial"/>
          <w:bCs/>
        </w:rPr>
        <w:t>:</w:t>
      </w:r>
      <w:r w:rsidR="00E53B93" w:rsidRPr="009A6F77">
        <w:rPr>
          <w:rFonts w:ascii="Arial" w:hAnsi="Arial" w:cs="Arial"/>
        </w:rPr>
        <w:t xml:space="preserve"> (</w:t>
      </w:r>
      <w:proofErr w:type="spellStart"/>
      <w:r w:rsidR="00E53B93" w:rsidRPr="009A6F77">
        <w:rPr>
          <w:rFonts w:ascii="Arial" w:hAnsi="Arial" w:cs="Arial"/>
          <w:bCs/>
          <w:i/>
          <w:iCs/>
        </w:rPr>
        <w:t>A</w:t>
      </w:r>
      <w:r w:rsidR="00E53B93" w:rsidRPr="009A6F77">
        <w:rPr>
          <w:rFonts w:ascii="Arial" w:hAnsi="Arial" w:cs="Arial"/>
          <w:i/>
          <w:iCs/>
        </w:rPr>
        <w:t>ddress</w:t>
      </w:r>
      <w:proofErr w:type="spellEnd"/>
      <w:r w:rsidR="00E53B93" w:rsidRPr="009A6F77">
        <w:rPr>
          <w:rFonts w:ascii="Arial" w:hAnsi="Arial" w:cs="Arial"/>
          <w:i/>
          <w:iCs/>
        </w:rPr>
        <w:t xml:space="preserve"> </w:t>
      </w:r>
      <w:proofErr w:type="spellStart"/>
      <w:r w:rsidR="00E53B93" w:rsidRPr="009A6F77">
        <w:rPr>
          <w:rFonts w:ascii="Arial" w:hAnsi="Arial" w:cs="Arial"/>
          <w:bCs/>
          <w:i/>
          <w:iCs/>
        </w:rPr>
        <w:t>G</w:t>
      </w:r>
      <w:r w:rsidR="00E53B93" w:rsidRPr="009A6F77">
        <w:rPr>
          <w:rFonts w:ascii="Arial" w:hAnsi="Arial" w:cs="Arial"/>
          <w:i/>
          <w:iCs/>
        </w:rPr>
        <w:t>eneration</w:t>
      </w:r>
      <w:proofErr w:type="spellEnd"/>
      <w:r w:rsidR="00E53B93" w:rsidRPr="009A6F77">
        <w:rPr>
          <w:rFonts w:ascii="Arial" w:hAnsi="Arial" w:cs="Arial"/>
          <w:i/>
          <w:iCs/>
        </w:rPr>
        <w:t xml:space="preserve"> </w:t>
      </w:r>
      <w:r w:rsidR="00E53B93" w:rsidRPr="009A6F77">
        <w:rPr>
          <w:rFonts w:ascii="Arial" w:hAnsi="Arial" w:cs="Arial"/>
          <w:bCs/>
          <w:i/>
          <w:iCs/>
        </w:rPr>
        <w:t>U</w:t>
      </w:r>
      <w:r w:rsidR="00E53B93" w:rsidRPr="009A6F77">
        <w:rPr>
          <w:rFonts w:ascii="Arial" w:hAnsi="Arial" w:cs="Arial"/>
          <w:i/>
          <w:iCs/>
        </w:rPr>
        <w:t>nit</w:t>
      </w:r>
      <w:r w:rsidR="00E53B93" w:rsidRPr="009A6F77">
        <w:rPr>
          <w:rFonts w:ascii="Arial" w:hAnsi="Arial" w:cs="Arial"/>
        </w:rPr>
        <w:t>) - a címszámító egység, feladata a programutasításokban található címek leképezése a főtár fizikai címeire és a tárolóvédelmi hibák felismerése.</w:t>
      </w:r>
    </w:p>
    <w:p w:rsidR="00E53B93" w:rsidRPr="009A6F77" w:rsidRDefault="00C87577" w:rsidP="00E53B93">
      <w:pPr>
        <w:spacing w:beforeAutospacing="1" w:after="0" w:line="240" w:lineRule="auto"/>
        <w:rPr>
          <w:rFonts w:ascii="Arial" w:hAnsi="Arial" w:cs="Arial"/>
        </w:rPr>
      </w:pPr>
      <w:hyperlink r:id="rId11" w:tooltip="CU (a lap nem létezik)" w:history="1">
        <w:r w:rsidR="00E53B93" w:rsidRPr="009A6F77">
          <w:rPr>
            <w:rStyle w:val="Hiperhivatkozs"/>
            <w:rFonts w:ascii="Arial" w:hAnsi="Arial" w:cs="Arial"/>
            <w:bCs/>
            <w:color w:val="auto"/>
          </w:rPr>
          <w:t>CU</w:t>
        </w:r>
      </w:hyperlink>
      <w:r w:rsidR="00E53B93" w:rsidRPr="009A6F77">
        <w:rPr>
          <w:rFonts w:ascii="Arial" w:hAnsi="Arial" w:cs="Arial"/>
          <w:bCs/>
        </w:rPr>
        <w:t>:</w:t>
      </w:r>
      <w:r w:rsidR="00E53B93" w:rsidRPr="009A6F77">
        <w:rPr>
          <w:rFonts w:ascii="Arial" w:hAnsi="Arial" w:cs="Arial"/>
        </w:rPr>
        <w:t xml:space="preserve"> </w:t>
      </w:r>
      <w:r w:rsidR="00E53B93" w:rsidRPr="009A6F77">
        <w:rPr>
          <w:rFonts w:ascii="Arial" w:hAnsi="Arial" w:cs="Arial"/>
          <w:i/>
          <w:iCs/>
        </w:rPr>
        <w:t>(</w:t>
      </w:r>
      <w:proofErr w:type="spellStart"/>
      <w:r w:rsidR="00E53B93" w:rsidRPr="009A6F77">
        <w:rPr>
          <w:rFonts w:ascii="Arial" w:hAnsi="Arial" w:cs="Arial"/>
          <w:bCs/>
          <w:i/>
          <w:iCs/>
        </w:rPr>
        <w:t>C</w:t>
      </w:r>
      <w:r w:rsidR="00E53B93" w:rsidRPr="009A6F77">
        <w:rPr>
          <w:rFonts w:ascii="Arial" w:hAnsi="Arial" w:cs="Arial"/>
          <w:i/>
          <w:iCs/>
        </w:rPr>
        <w:t>ontrol</w:t>
      </w:r>
      <w:proofErr w:type="spellEnd"/>
      <w:r w:rsidR="00E53B93" w:rsidRPr="009A6F77">
        <w:rPr>
          <w:rFonts w:ascii="Arial" w:hAnsi="Arial" w:cs="Arial"/>
          <w:i/>
          <w:iCs/>
        </w:rPr>
        <w:t xml:space="preserve"> </w:t>
      </w:r>
      <w:r w:rsidR="00E53B93" w:rsidRPr="009A6F77">
        <w:rPr>
          <w:rFonts w:ascii="Arial" w:hAnsi="Arial" w:cs="Arial"/>
          <w:bCs/>
          <w:i/>
          <w:iCs/>
        </w:rPr>
        <w:t>U</w:t>
      </w:r>
      <w:r w:rsidR="00E53B93" w:rsidRPr="009A6F77">
        <w:rPr>
          <w:rFonts w:ascii="Arial" w:hAnsi="Arial" w:cs="Arial"/>
          <w:i/>
          <w:iCs/>
        </w:rPr>
        <w:t xml:space="preserve">nit </w:t>
      </w:r>
      <w:r w:rsidR="00E53B93" w:rsidRPr="009A6F77">
        <w:rPr>
          <w:rFonts w:ascii="Arial" w:hAnsi="Arial" w:cs="Arial"/>
        </w:rPr>
        <w:t>a.m. vezérlőegység vagy vezérlőáramkör). Ez szervezi, ütemezi a processzor egész munkáját. Például lehívja a memóriából a soron következő utasítást, értelmezi és végrehajtatja azt, majd meghatározza a következő utasítás címét.</w:t>
      </w:r>
    </w:p>
    <w:p w:rsidR="00E53B93" w:rsidRPr="009A6F77" w:rsidRDefault="00C87577" w:rsidP="00B10826">
      <w:pPr>
        <w:spacing w:before="100" w:beforeAutospacing="1" w:after="21" w:line="240" w:lineRule="auto"/>
        <w:rPr>
          <w:rFonts w:ascii="Arial" w:hAnsi="Arial" w:cs="Arial"/>
        </w:rPr>
      </w:pPr>
      <w:hyperlink r:id="rId12" w:tooltip="Regiszter (számítástechnika)" w:history="1">
        <w:r w:rsidR="00E53B93" w:rsidRPr="009A6F77">
          <w:rPr>
            <w:rStyle w:val="Hiperhivatkozs"/>
            <w:rFonts w:ascii="Arial" w:hAnsi="Arial" w:cs="Arial"/>
            <w:bCs/>
            <w:color w:val="auto"/>
          </w:rPr>
          <w:t>Regiszter</w:t>
        </w:r>
      </w:hyperlink>
      <w:r w:rsidR="00E53B93" w:rsidRPr="009A6F77">
        <w:rPr>
          <w:rFonts w:ascii="Arial" w:hAnsi="Arial" w:cs="Arial"/>
          <w:u w:val="single"/>
        </w:rPr>
        <w:t xml:space="preserve"> (</w:t>
      </w:r>
      <w:proofErr w:type="spellStart"/>
      <w:r w:rsidR="00E53B93" w:rsidRPr="009A6F77">
        <w:rPr>
          <w:rFonts w:ascii="Arial" w:hAnsi="Arial" w:cs="Arial"/>
          <w:u w:val="single"/>
        </w:rPr>
        <w:t>Register</w:t>
      </w:r>
      <w:proofErr w:type="spellEnd"/>
      <w:r w:rsidR="00E53B93" w:rsidRPr="009A6F77">
        <w:rPr>
          <w:rFonts w:ascii="Arial" w:hAnsi="Arial" w:cs="Arial"/>
          <w:u w:val="single"/>
        </w:rPr>
        <w:t>)</w:t>
      </w:r>
      <w:r w:rsidR="00E53B93" w:rsidRPr="009A6F77">
        <w:rPr>
          <w:rFonts w:ascii="Arial" w:hAnsi="Arial" w:cs="Arial"/>
        </w:rPr>
        <w:t>: A regiszter a processzorba beépített nagyon gyors elérésű, kis méretű memória. A processzor adat</w:t>
      </w:r>
      <w:hyperlink r:id="rId13" w:tooltip="Busz (informatika)" w:history="1">
        <w:r w:rsidR="00E53B93" w:rsidRPr="009A6F77">
          <w:rPr>
            <w:rStyle w:val="Hiperhivatkozs"/>
            <w:rFonts w:ascii="Arial" w:hAnsi="Arial" w:cs="Arial"/>
            <w:color w:val="auto"/>
            <w:u w:val="none"/>
          </w:rPr>
          <w:t>buszai</w:t>
        </w:r>
      </w:hyperlink>
      <w:r w:rsidR="00E53B93" w:rsidRPr="009A6F77">
        <w:rPr>
          <w:rFonts w:ascii="Arial" w:hAnsi="Arial" w:cs="Arial"/>
        </w:rPr>
        <w:t xml:space="preserve"> mindig akkorák, amekkora a regiszterének a mérete, így egyszerre tudja az adatot betölteni ide. </w:t>
      </w:r>
    </w:p>
    <w:p w:rsidR="00E53B93" w:rsidRPr="009A6F77" w:rsidRDefault="00C87577" w:rsidP="00E53B93">
      <w:pPr>
        <w:spacing w:beforeAutospacing="1" w:after="0" w:line="240" w:lineRule="auto"/>
        <w:rPr>
          <w:rFonts w:ascii="Arial" w:hAnsi="Arial" w:cs="Arial"/>
        </w:rPr>
      </w:pPr>
      <w:hyperlink r:id="rId14" w:tooltip="Buszvezérlő (a lap nem létezik)" w:history="1">
        <w:r w:rsidR="00E53B93" w:rsidRPr="009A6F77">
          <w:rPr>
            <w:rStyle w:val="Hiperhivatkozs"/>
            <w:rFonts w:ascii="Arial" w:hAnsi="Arial" w:cs="Arial"/>
            <w:bCs/>
            <w:color w:val="auto"/>
          </w:rPr>
          <w:t>Buszvezérlő</w:t>
        </w:r>
      </w:hyperlink>
      <w:r w:rsidR="00E53B93" w:rsidRPr="009A6F77">
        <w:rPr>
          <w:rFonts w:ascii="Arial" w:hAnsi="Arial" w:cs="Arial"/>
          <w:bCs/>
        </w:rPr>
        <w:t>:</w:t>
      </w:r>
      <w:r w:rsidR="00E53B93" w:rsidRPr="009A6F77">
        <w:rPr>
          <w:rFonts w:ascii="Arial" w:hAnsi="Arial" w:cs="Arial"/>
        </w:rPr>
        <w:t xml:space="preserve"> A regisztert és más adattárolókat összekötő buszrendszert irányítja. A busz továbbítja az adatokat.</w:t>
      </w:r>
    </w:p>
    <w:p w:rsidR="00601DFB" w:rsidRPr="009A6F77" w:rsidRDefault="00C87577" w:rsidP="00E53B93">
      <w:pPr>
        <w:spacing w:beforeAutospacing="1" w:after="0" w:line="240" w:lineRule="auto"/>
        <w:rPr>
          <w:rFonts w:ascii="Arial" w:hAnsi="Arial" w:cs="Arial"/>
        </w:rPr>
      </w:pPr>
      <w:hyperlink r:id="rId15" w:tooltip="Cache" w:history="1">
        <w:r w:rsidR="00E53B93" w:rsidRPr="009A6F77">
          <w:rPr>
            <w:rStyle w:val="Hiperhivatkozs"/>
            <w:rFonts w:ascii="Arial" w:hAnsi="Arial" w:cs="Arial"/>
            <w:bCs/>
            <w:color w:val="auto"/>
          </w:rPr>
          <w:t>Cache</w:t>
        </w:r>
      </w:hyperlink>
      <w:r w:rsidR="00E53B93" w:rsidRPr="009A6F77">
        <w:rPr>
          <w:rFonts w:ascii="Arial" w:hAnsi="Arial" w:cs="Arial"/>
          <w:bCs/>
        </w:rPr>
        <w:t>:</w:t>
      </w:r>
      <w:r w:rsidR="00E53B93" w:rsidRPr="009A6F77">
        <w:rPr>
          <w:rFonts w:ascii="Arial" w:hAnsi="Arial" w:cs="Arial"/>
        </w:rPr>
        <w:t xml:space="preserve"> A cache a processzorba, vagy a processzor környezetébe integrált memória, ami a viszonylag lassú rendszermemória-elérést hivatott kiváltani azoknak a programrészeknek és adatoknak előzetes beolvasásával, amikre a végrehajtásnak közvetlenül szüksége lehet. </w:t>
      </w:r>
    </w:p>
    <w:p w:rsidR="00B10826" w:rsidRPr="00B10826" w:rsidRDefault="00B10826" w:rsidP="00E53B93">
      <w:pPr>
        <w:spacing w:beforeAutospacing="1" w:after="0" w:line="240" w:lineRule="auto"/>
        <w:rPr>
          <w:rFonts w:ascii="Arial" w:hAnsi="Arial" w:cs="Arial"/>
          <w:b/>
        </w:rPr>
      </w:pPr>
      <w:r w:rsidRPr="00B10826">
        <w:rPr>
          <w:rFonts w:ascii="Arial" w:hAnsi="Arial" w:cs="Arial"/>
          <w:b/>
        </w:rPr>
        <w:t>Tokozás:</w:t>
      </w:r>
    </w:p>
    <w:p w:rsidR="00B10826" w:rsidRPr="00013C2B" w:rsidRDefault="00B10826" w:rsidP="00B10826">
      <w:pPr>
        <w:pStyle w:val="NormlWeb"/>
        <w:spacing w:before="104" w:beforeAutospacing="0" w:after="104" w:afterAutospacing="0" w:line="334" w:lineRule="atLeast"/>
        <w:rPr>
          <w:rFonts w:ascii="Arial" w:hAnsi="Arial" w:cs="Arial"/>
          <w:color w:val="222222"/>
          <w:sz w:val="22"/>
          <w:szCs w:val="22"/>
        </w:rPr>
      </w:pPr>
      <w:r w:rsidRPr="00013C2B">
        <w:rPr>
          <w:rFonts w:ascii="Arial" w:hAnsi="Arial" w:cs="Arial"/>
          <w:color w:val="222222"/>
          <w:sz w:val="22"/>
          <w:szCs w:val="22"/>
        </w:rPr>
        <w:t xml:space="preserve">Tokozáson a processzor külső burkát, érintkezőinek kialakítását értjük. </w:t>
      </w:r>
    </w:p>
    <w:p w:rsidR="00B10826" w:rsidRPr="00013C2B" w:rsidRDefault="00145701" w:rsidP="00B10826">
      <w:pPr>
        <w:pStyle w:val="NormlWeb"/>
        <w:spacing w:before="104" w:beforeAutospacing="0" w:after="104" w:afterAutospacing="0" w:line="334" w:lineRule="atLeast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Több</w:t>
      </w:r>
      <w:r w:rsidR="00B10826" w:rsidRPr="00013C2B">
        <w:rPr>
          <w:rFonts w:ascii="Arial" w:hAnsi="Arial" w:cs="Arial"/>
          <w:color w:val="222222"/>
          <w:sz w:val="22"/>
          <w:szCs w:val="22"/>
        </w:rPr>
        <w:t xml:space="preserve"> elterjedt fajtája van: </w:t>
      </w:r>
    </w:p>
    <w:p w:rsidR="00B10826" w:rsidRPr="00013C2B" w:rsidRDefault="00013C2B" w:rsidP="00B10826">
      <w:pPr>
        <w:numPr>
          <w:ilvl w:val="0"/>
          <w:numId w:val="15"/>
        </w:numPr>
        <w:spacing w:before="100" w:beforeAutospacing="1" w:after="21" w:line="240" w:lineRule="auto"/>
        <w:ind w:left="334"/>
        <w:rPr>
          <w:rFonts w:ascii="Arial" w:hAnsi="Arial" w:cs="Arial"/>
          <w:color w:val="222222"/>
        </w:rPr>
      </w:pPr>
      <w:r w:rsidRPr="00013C2B">
        <w:rPr>
          <w:rFonts w:ascii="Arial" w:hAnsi="Arial" w:cs="Arial"/>
          <w:color w:val="222222"/>
          <w:u w:val="single"/>
        </w:rPr>
        <w:t>LGA</w:t>
      </w:r>
      <w:r>
        <w:rPr>
          <w:rFonts w:ascii="Arial" w:hAnsi="Arial" w:cs="Arial"/>
          <w:color w:val="222222"/>
          <w:u w:val="single"/>
        </w:rPr>
        <w:t xml:space="preserve"> </w:t>
      </w:r>
      <w:r w:rsidRPr="00013C2B">
        <w:rPr>
          <w:rFonts w:ascii="Arial" w:hAnsi="Arial" w:cs="Arial"/>
          <w:color w:val="222222"/>
          <w:u w:val="single"/>
        </w:rPr>
        <w:t>-</w:t>
      </w:r>
      <w:r>
        <w:rPr>
          <w:rFonts w:ascii="Arial" w:hAnsi="Arial" w:cs="Arial"/>
          <w:color w:val="222222"/>
          <w:u w:val="single"/>
        </w:rPr>
        <w:t xml:space="preserve"> </w:t>
      </w:r>
      <w:r w:rsidRPr="00013C2B">
        <w:rPr>
          <w:rFonts w:ascii="Arial" w:hAnsi="Arial" w:cs="Arial"/>
          <w:color w:val="222222"/>
          <w:u w:val="single"/>
        </w:rPr>
        <w:t>tokozás:</w:t>
      </w:r>
      <w:r w:rsidR="00B10826" w:rsidRPr="00013C2B">
        <w:rPr>
          <w:rFonts w:ascii="Arial" w:hAnsi="Arial" w:cs="Arial"/>
          <w:color w:val="222222"/>
        </w:rPr>
        <w:t xml:space="preserve"> a tűsor az alaplapon helyezkedik el, míg a processzoron csak úgynevezett érintőpadok találhatóak.</w:t>
      </w:r>
    </w:p>
    <w:p w:rsidR="00B10826" w:rsidRPr="00013C2B" w:rsidRDefault="00B10826" w:rsidP="00B10826">
      <w:pPr>
        <w:numPr>
          <w:ilvl w:val="0"/>
          <w:numId w:val="15"/>
        </w:numPr>
        <w:spacing w:before="100" w:beforeAutospacing="1" w:after="21" w:line="240" w:lineRule="auto"/>
        <w:ind w:left="334"/>
        <w:rPr>
          <w:rFonts w:ascii="Arial" w:hAnsi="Arial" w:cs="Arial"/>
          <w:color w:val="222222"/>
        </w:rPr>
      </w:pPr>
      <w:r w:rsidRPr="00946DB2">
        <w:rPr>
          <w:rFonts w:ascii="Arial" w:hAnsi="Arial" w:cs="Arial"/>
          <w:color w:val="222222"/>
          <w:u w:val="single"/>
        </w:rPr>
        <w:t>PGA</w:t>
      </w:r>
      <w:r w:rsidR="00946DB2">
        <w:rPr>
          <w:rFonts w:ascii="Arial" w:hAnsi="Arial" w:cs="Arial"/>
          <w:color w:val="222222"/>
          <w:u w:val="single"/>
        </w:rPr>
        <w:t xml:space="preserve"> </w:t>
      </w:r>
      <w:r w:rsidRPr="00946DB2">
        <w:rPr>
          <w:rFonts w:ascii="Arial" w:hAnsi="Arial" w:cs="Arial"/>
          <w:color w:val="222222"/>
          <w:u w:val="single"/>
        </w:rPr>
        <w:t>-</w:t>
      </w:r>
      <w:r w:rsidR="00946DB2">
        <w:rPr>
          <w:rFonts w:ascii="Arial" w:hAnsi="Arial" w:cs="Arial"/>
          <w:color w:val="222222"/>
          <w:u w:val="single"/>
        </w:rPr>
        <w:t xml:space="preserve"> </w:t>
      </w:r>
      <w:r w:rsidRPr="00946DB2">
        <w:rPr>
          <w:rFonts w:ascii="Arial" w:hAnsi="Arial" w:cs="Arial"/>
          <w:color w:val="222222"/>
          <w:u w:val="single"/>
        </w:rPr>
        <w:t>tokozás:</w:t>
      </w:r>
      <w:r w:rsidRPr="00013C2B">
        <w:rPr>
          <w:rFonts w:ascii="Arial" w:hAnsi="Arial" w:cs="Arial"/>
          <w:color w:val="222222"/>
        </w:rPr>
        <w:t xml:space="preserve"> itt a csatlakozók a négyzet alakú tok alján helyezkednek el. Ezen belül is lehet: </w:t>
      </w:r>
    </w:p>
    <w:p w:rsidR="00B10826" w:rsidRPr="00013C2B" w:rsidRDefault="00B10826" w:rsidP="00B10826">
      <w:pPr>
        <w:numPr>
          <w:ilvl w:val="1"/>
          <w:numId w:val="15"/>
        </w:numPr>
        <w:spacing w:before="100" w:beforeAutospacing="1" w:after="21" w:line="240" w:lineRule="auto"/>
        <w:ind w:left="668"/>
        <w:rPr>
          <w:rFonts w:ascii="Arial" w:hAnsi="Arial" w:cs="Arial"/>
          <w:color w:val="222222"/>
        </w:rPr>
      </w:pPr>
      <w:r w:rsidRPr="00013C2B">
        <w:rPr>
          <w:rFonts w:ascii="Arial" w:hAnsi="Arial" w:cs="Arial"/>
          <w:color w:val="222222"/>
        </w:rPr>
        <w:t xml:space="preserve"> kerámiatok, vagy</w:t>
      </w:r>
    </w:p>
    <w:p w:rsidR="00B10826" w:rsidRPr="00013C2B" w:rsidRDefault="00B10826" w:rsidP="00B10826">
      <w:pPr>
        <w:numPr>
          <w:ilvl w:val="1"/>
          <w:numId w:val="15"/>
        </w:numPr>
        <w:spacing w:before="100" w:beforeAutospacing="1" w:after="21" w:line="240" w:lineRule="auto"/>
        <w:ind w:left="668"/>
        <w:rPr>
          <w:rFonts w:ascii="Arial" w:hAnsi="Arial" w:cs="Arial"/>
          <w:color w:val="222222"/>
        </w:rPr>
      </w:pPr>
      <w:r w:rsidRPr="00013C2B">
        <w:rPr>
          <w:rFonts w:ascii="Arial" w:hAnsi="Arial" w:cs="Arial"/>
          <w:color w:val="222222"/>
        </w:rPr>
        <w:t xml:space="preserve"> műanyag tok.</w:t>
      </w:r>
    </w:p>
    <w:p w:rsidR="00B10826" w:rsidRPr="00013C2B" w:rsidRDefault="00B10826" w:rsidP="00B10826">
      <w:pPr>
        <w:numPr>
          <w:ilvl w:val="0"/>
          <w:numId w:val="15"/>
        </w:numPr>
        <w:spacing w:before="100" w:beforeAutospacing="1" w:after="21" w:line="240" w:lineRule="auto"/>
        <w:ind w:left="334"/>
        <w:rPr>
          <w:rFonts w:ascii="Arial" w:hAnsi="Arial" w:cs="Arial"/>
          <w:color w:val="222222"/>
        </w:rPr>
      </w:pPr>
      <w:r w:rsidRPr="00946DB2">
        <w:rPr>
          <w:rFonts w:ascii="Arial" w:hAnsi="Arial" w:cs="Arial"/>
          <w:color w:val="222222"/>
          <w:u w:val="single"/>
        </w:rPr>
        <w:lastRenderedPageBreak/>
        <w:t>SECC</w:t>
      </w:r>
      <w:r w:rsidR="00946DB2" w:rsidRPr="00946DB2">
        <w:rPr>
          <w:rFonts w:ascii="Arial" w:hAnsi="Arial" w:cs="Arial"/>
          <w:color w:val="222222"/>
          <w:u w:val="single"/>
        </w:rPr>
        <w:t xml:space="preserve"> </w:t>
      </w:r>
      <w:r w:rsidRPr="00946DB2">
        <w:rPr>
          <w:rFonts w:ascii="Arial" w:hAnsi="Arial" w:cs="Arial"/>
          <w:color w:val="222222"/>
          <w:u w:val="single"/>
        </w:rPr>
        <w:t>-</w:t>
      </w:r>
      <w:r w:rsidR="00946DB2" w:rsidRPr="00946DB2">
        <w:rPr>
          <w:rFonts w:ascii="Arial" w:hAnsi="Arial" w:cs="Arial"/>
          <w:color w:val="222222"/>
          <w:u w:val="single"/>
        </w:rPr>
        <w:t xml:space="preserve"> </w:t>
      </w:r>
      <w:r w:rsidRPr="00946DB2">
        <w:rPr>
          <w:rFonts w:ascii="Arial" w:hAnsi="Arial" w:cs="Arial"/>
          <w:color w:val="222222"/>
          <w:u w:val="single"/>
        </w:rPr>
        <w:t>tokozás:</w:t>
      </w:r>
      <w:r w:rsidRPr="00013C2B">
        <w:rPr>
          <w:rFonts w:ascii="Arial" w:hAnsi="Arial" w:cs="Arial"/>
          <w:color w:val="222222"/>
        </w:rPr>
        <w:t xml:space="preserve"> a tok inkább egy kazettára hasonlít, az érintkezők (tűk) az alján vannak.</w:t>
      </w:r>
    </w:p>
    <w:p w:rsidR="00B10826" w:rsidRPr="00013C2B" w:rsidRDefault="00B10826" w:rsidP="00B10826">
      <w:pPr>
        <w:numPr>
          <w:ilvl w:val="0"/>
          <w:numId w:val="15"/>
        </w:numPr>
        <w:spacing w:before="100" w:beforeAutospacing="1" w:after="21" w:line="240" w:lineRule="auto"/>
        <w:ind w:left="334"/>
        <w:rPr>
          <w:rFonts w:ascii="Arial" w:hAnsi="Arial" w:cs="Arial"/>
          <w:color w:val="222222"/>
        </w:rPr>
      </w:pPr>
      <w:r w:rsidRPr="00946DB2">
        <w:rPr>
          <w:rFonts w:ascii="Arial" w:hAnsi="Arial" w:cs="Arial"/>
          <w:color w:val="222222"/>
          <w:u w:val="single"/>
        </w:rPr>
        <w:t>BGA</w:t>
      </w:r>
      <w:r w:rsidR="00946DB2" w:rsidRPr="00946DB2">
        <w:rPr>
          <w:rFonts w:ascii="Arial" w:hAnsi="Arial" w:cs="Arial"/>
          <w:color w:val="222222"/>
          <w:u w:val="single"/>
        </w:rPr>
        <w:t xml:space="preserve"> </w:t>
      </w:r>
      <w:r w:rsidRPr="00946DB2">
        <w:rPr>
          <w:rFonts w:ascii="Arial" w:hAnsi="Arial" w:cs="Arial"/>
          <w:color w:val="222222"/>
          <w:u w:val="single"/>
        </w:rPr>
        <w:t>-</w:t>
      </w:r>
      <w:r w:rsidR="00946DB2" w:rsidRPr="00946DB2">
        <w:rPr>
          <w:rFonts w:ascii="Arial" w:hAnsi="Arial" w:cs="Arial"/>
          <w:color w:val="222222"/>
          <w:u w:val="single"/>
        </w:rPr>
        <w:t xml:space="preserve"> </w:t>
      </w:r>
      <w:r w:rsidRPr="00946DB2">
        <w:rPr>
          <w:rFonts w:ascii="Arial" w:hAnsi="Arial" w:cs="Arial"/>
          <w:color w:val="222222"/>
          <w:u w:val="single"/>
        </w:rPr>
        <w:t>tokozás:</w:t>
      </w:r>
      <w:r w:rsidR="00946DB2">
        <w:rPr>
          <w:rFonts w:ascii="Arial" w:hAnsi="Arial" w:cs="Arial"/>
          <w:color w:val="222222"/>
        </w:rPr>
        <w:t xml:space="preserve"> nincs</w:t>
      </w:r>
      <w:r w:rsidRPr="00013C2B">
        <w:rPr>
          <w:rFonts w:ascii="Arial" w:hAnsi="Arial" w:cs="Arial"/>
          <w:color w:val="222222"/>
        </w:rPr>
        <w:t xml:space="preserve"> rajta</w:t>
      </w:r>
      <w:r w:rsidR="00946DB2">
        <w:rPr>
          <w:rFonts w:ascii="Arial" w:hAnsi="Arial" w:cs="Arial"/>
          <w:color w:val="222222"/>
        </w:rPr>
        <w:t xml:space="preserve"> tű,</w:t>
      </w:r>
      <w:r w:rsidRPr="00013C2B">
        <w:rPr>
          <w:rFonts w:ascii="Arial" w:hAnsi="Arial" w:cs="Arial"/>
          <w:color w:val="222222"/>
        </w:rPr>
        <w:t xml:space="preserve"> hanem oda kellet forrasztani a foglalathoz</w:t>
      </w:r>
    </w:p>
    <w:p w:rsidR="00176B39" w:rsidRPr="00013C2B" w:rsidRDefault="00176B39" w:rsidP="00E53B93">
      <w:pPr>
        <w:spacing w:beforeAutospacing="1" w:after="0" w:line="240" w:lineRule="auto"/>
        <w:rPr>
          <w:rFonts w:ascii="Arial" w:hAnsi="Arial" w:cs="Arial"/>
          <w:b/>
        </w:rPr>
      </w:pPr>
    </w:p>
    <w:p w:rsidR="00176B39" w:rsidRDefault="00176B39" w:rsidP="00E53B93">
      <w:pPr>
        <w:spacing w:beforeAutospacing="1" w:after="0" w:line="240" w:lineRule="auto"/>
        <w:rPr>
          <w:rFonts w:ascii="Arial" w:hAnsi="Arial" w:cs="Arial"/>
          <w:b/>
        </w:rPr>
      </w:pPr>
    </w:p>
    <w:p w:rsidR="00176B39" w:rsidRDefault="00176B39" w:rsidP="00176B39">
      <w:pPr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 w:rsidRPr="00176B39">
        <w:rPr>
          <w:rFonts w:ascii="Arial" w:hAnsi="Arial" w:cs="Arial"/>
          <w:b/>
        </w:rPr>
        <w:t>Hűtés:</w:t>
      </w:r>
      <w:r w:rsidRPr="00176B39"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176B39" w:rsidRPr="00176B39" w:rsidRDefault="00176B39" w:rsidP="00176B39">
      <w:pPr>
        <w:spacing w:beforeAutospacing="1" w:after="0" w:line="240" w:lineRule="auto"/>
        <w:rPr>
          <w:rFonts w:ascii="Arial" w:hAnsi="Arial" w:cs="Arial"/>
          <w:color w:val="222222"/>
          <w:sz w:val="21"/>
          <w:szCs w:val="21"/>
          <w:u w:val="single"/>
        </w:rPr>
      </w:pPr>
      <w:r w:rsidRPr="00176B39">
        <w:rPr>
          <w:rFonts w:ascii="Arial" w:hAnsi="Arial" w:cs="Arial"/>
          <w:color w:val="222222"/>
          <w:sz w:val="21"/>
          <w:szCs w:val="21"/>
          <w:u w:val="single"/>
        </w:rPr>
        <w:t xml:space="preserve">Aktív hűtésnek: </w:t>
      </w:r>
    </w:p>
    <w:p w:rsidR="00176B39" w:rsidRDefault="00176B39" w:rsidP="00176B39">
      <w:pPr>
        <w:numPr>
          <w:ilvl w:val="0"/>
          <w:numId w:val="16"/>
        </w:numPr>
        <w:spacing w:beforeAutospacing="1" w:after="0" w:line="240" w:lineRule="auto"/>
        <w:ind w:left="33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Léghűtéses</w:t>
      </w:r>
      <w:r>
        <w:rPr>
          <w:rFonts w:ascii="Arial" w:hAnsi="Arial" w:cs="Arial"/>
          <w:color w:val="222222"/>
          <w:sz w:val="21"/>
          <w:szCs w:val="21"/>
        </w:rPr>
        <w:t xml:space="preserve">: A processzorra egy hűtőbordát szerelnek, ami elvonja a hőt, erre pedig egy hűtő-ventilátort, ami hűti a hűtőbordát. </w:t>
      </w:r>
    </w:p>
    <w:p w:rsidR="00176B39" w:rsidRPr="00176B39" w:rsidRDefault="00176B39" w:rsidP="00E53B93">
      <w:pPr>
        <w:numPr>
          <w:ilvl w:val="0"/>
          <w:numId w:val="16"/>
        </w:numPr>
        <w:spacing w:beforeAutospacing="1" w:after="0" w:line="240" w:lineRule="auto"/>
        <w:ind w:left="33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Vízhűtéses</w:t>
      </w:r>
      <w:r>
        <w:rPr>
          <w:rFonts w:ascii="Arial" w:hAnsi="Arial" w:cs="Arial"/>
          <w:color w:val="222222"/>
          <w:sz w:val="21"/>
          <w:szCs w:val="21"/>
        </w:rPr>
        <w:t>: Csövekben hűtőfolyadékot cirkuláltatnak, és ezt kötik rá a hűteni kívánt alkatrészre. Teljesen halk, emellett igen hatékony, ám kiépítése bonyolult és drága.</w:t>
      </w:r>
    </w:p>
    <w:p w:rsidR="00176B39" w:rsidRPr="00176B39" w:rsidRDefault="00176B39" w:rsidP="00E53B93">
      <w:pPr>
        <w:spacing w:beforeAutospacing="1" w:after="0" w:line="240" w:lineRule="auto"/>
        <w:rPr>
          <w:rFonts w:ascii="Arial" w:hAnsi="Arial" w:cs="Arial"/>
          <w:color w:val="222222"/>
          <w:sz w:val="21"/>
          <w:szCs w:val="21"/>
          <w:u w:val="single"/>
        </w:rPr>
      </w:pPr>
      <w:r w:rsidRPr="00176B39">
        <w:rPr>
          <w:rFonts w:ascii="Arial" w:hAnsi="Arial" w:cs="Arial"/>
          <w:color w:val="222222"/>
          <w:sz w:val="21"/>
          <w:szCs w:val="21"/>
          <w:u w:val="single"/>
        </w:rPr>
        <w:t xml:space="preserve">Passzív hűtés: </w:t>
      </w:r>
    </w:p>
    <w:p w:rsidR="009A6F77" w:rsidRPr="009A6F77" w:rsidRDefault="00176B39" w:rsidP="009A6F77">
      <w:pPr>
        <w:pStyle w:val="Listaszerbekezds"/>
        <w:numPr>
          <w:ilvl w:val="0"/>
          <w:numId w:val="14"/>
        </w:numPr>
        <w:spacing w:beforeAutospacing="1" w:after="0" w:line="240" w:lineRule="auto"/>
        <w:ind w:left="426" w:hanging="426"/>
        <w:rPr>
          <w:rFonts w:ascii="Arial" w:hAnsi="Arial" w:cs="Arial"/>
          <w:color w:val="222222"/>
          <w:sz w:val="21"/>
          <w:szCs w:val="21"/>
        </w:rPr>
      </w:pPr>
      <w:r w:rsidRPr="00176B39">
        <w:rPr>
          <w:rFonts w:ascii="Arial" w:hAnsi="Arial" w:cs="Arial"/>
          <w:color w:val="222222"/>
          <w:sz w:val="21"/>
          <w:szCs w:val="21"/>
        </w:rPr>
        <w:t xml:space="preserve">az a fajta hűtést, ha a ventilátort elhagyják a rendszerből. A hűtőborda és a processzor közé szinte mindig </w:t>
      </w:r>
      <w:r w:rsidRPr="00946DB2">
        <w:rPr>
          <w:rFonts w:ascii="Arial" w:hAnsi="Arial" w:cs="Arial"/>
          <w:iCs/>
          <w:color w:val="222222"/>
          <w:sz w:val="21"/>
          <w:szCs w:val="21"/>
        </w:rPr>
        <w:t>hűtőpasztát</w:t>
      </w:r>
      <w:r w:rsidRPr="00176B39">
        <w:rPr>
          <w:rFonts w:ascii="Arial" w:hAnsi="Arial" w:cs="Arial"/>
          <w:color w:val="222222"/>
          <w:sz w:val="21"/>
          <w:szCs w:val="21"/>
        </w:rPr>
        <w:t xml:space="preserve"> tesznek, a jobb hőátadás érdekében. Ez általában</w:t>
      </w:r>
      <w:r w:rsidR="00C87577">
        <w:rPr>
          <w:rFonts w:ascii="Arial" w:hAnsi="Arial" w:cs="Arial"/>
          <w:color w:val="222222"/>
          <w:sz w:val="21"/>
          <w:szCs w:val="21"/>
        </w:rPr>
        <w:t xml:space="preserve"> egy</w:t>
      </w:r>
      <w:r w:rsidRPr="00176B39">
        <w:rPr>
          <w:rFonts w:ascii="Arial" w:hAnsi="Arial" w:cs="Arial"/>
          <w:color w:val="222222"/>
          <w:sz w:val="21"/>
          <w:szCs w:val="21"/>
        </w:rPr>
        <w:t xml:space="preserve"> </w:t>
      </w:r>
      <w:r w:rsidR="009A6F77">
        <w:rPr>
          <w:rFonts w:ascii="Arial" w:hAnsi="Arial" w:cs="Arial"/>
          <w:color w:val="222222"/>
          <w:sz w:val="21"/>
          <w:szCs w:val="21"/>
        </w:rPr>
        <w:t>speciális hő</w:t>
      </w:r>
      <w:r w:rsidR="00946DB2">
        <w:rPr>
          <w:rFonts w:ascii="Arial" w:hAnsi="Arial" w:cs="Arial"/>
          <w:color w:val="222222"/>
          <w:sz w:val="21"/>
          <w:szCs w:val="21"/>
        </w:rPr>
        <w:t xml:space="preserve"> </w:t>
      </w:r>
      <w:r w:rsidR="009A6F77">
        <w:rPr>
          <w:rFonts w:ascii="Arial" w:hAnsi="Arial" w:cs="Arial"/>
          <w:color w:val="222222"/>
          <w:sz w:val="21"/>
          <w:szCs w:val="21"/>
        </w:rPr>
        <w:t xml:space="preserve">elvezető </w:t>
      </w:r>
      <w:r w:rsidR="009A6F77" w:rsidRPr="009A6F77">
        <w:rPr>
          <w:rFonts w:ascii="Arial" w:hAnsi="Arial" w:cs="Arial"/>
          <w:color w:val="222222"/>
          <w:sz w:val="21"/>
          <w:szCs w:val="21"/>
        </w:rPr>
        <w:t>paszta</w:t>
      </w:r>
    </w:p>
    <w:p w:rsidR="00176B39" w:rsidRPr="00EC1267" w:rsidRDefault="00EC1267" w:rsidP="00E53B93">
      <w:pPr>
        <w:spacing w:beforeAutospacing="1" w:after="0" w:line="240" w:lineRule="auto"/>
        <w:rPr>
          <w:rFonts w:ascii="Arial" w:hAnsi="Arial" w:cs="Arial"/>
          <w:b/>
          <w:color w:val="000000"/>
        </w:rPr>
      </w:pPr>
      <w:r w:rsidRPr="00EC1267">
        <w:rPr>
          <w:rFonts w:ascii="Arial" w:hAnsi="Arial" w:cs="Arial"/>
          <w:b/>
          <w:color w:val="000000"/>
        </w:rPr>
        <w:t>Processzor utasításkészlete:</w:t>
      </w:r>
    </w:p>
    <w:p w:rsidR="00CC5A1D" w:rsidRPr="00946DB2" w:rsidRDefault="00EC1267" w:rsidP="00946DB2">
      <w:pPr>
        <w:spacing w:beforeAutospacing="1" w:after="0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processzor által ismert műveletek és utasítások összességét értjük a processzor utasításkészlete alatt. </w:t>
      </w:r>
    </w:p>
    <w:p w:rsidR="00EC1267" w:rsidRPr="00946DB2" w:rsidRDefault="00CC5A1D" w:rsidP="00CC5A1D">
      <w:pPr>
        <w:pStyle w:val="Listaszerbekezds"/>
        <w:numPr>
          <w:ilvl w:val="0"/>
          <w:numId w:val="17"/>
        </w:numPr>
        <w:spacing w:beforeAutospacing="1"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222222"/>
          <w:sz w:val="21"/>
          <w:szCs w:val="21"/>
        </w:rPr>
        <w:t>A</w:t>
      </w:r>
      <w:r w:rsidR="00EC1267" w:rsidRPr="00CC5A1D"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6" w:tooltip="CISC" w:history="1">
        <w:r w:rsidR="00EC1267" w:rsidRPr="00CC5A1D">
          <w:rPr>
            <w:rStyle w:val="Hiperhivatkozs"/>
            <w:rFonts w:ascii="Arial" w:hAnsi="Arial" w:cs="Arial"/>
            <w:iCs/>
            <w:color w:val="auto"/>
            <w:sz w:val="21"/>
            <w:szCs w:val="21"/>
          </w:rPr>
          <w:t>CISC</w:t>
        </w:r>
      </w:hyperlink>
      <w:r w:rsidR="00EC1267" w:rsidRPr="00CC5A1D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az </w:t>
      </w:r>
      <w:r w:rsidR="00EC1267" w:rsidRPr="00CC5A1D">
        <w:rPr>
          <w:rFonts w:ascii="Arial" w:hAnsi="Arial" w:cs="Arial"/>
          <w:color w:val="222222"/>
          <w:sz w:val="21"/>
          <w:szCs w:val="21"/>
        </w:rPr>
        <w:t>már több, hosszabb</w:t>
      </w:r>
      <w:r>
        <w:rPr>
          <w:rFonts w:ascii="Arial" w:hAnsi="Arial" w:cs="Arial"/>
          <w:color w:val="222222"/>
          <w:sz w:val="21"/>
          <w:szCs w:val="21"/>
        </w:rPr>
        <w:t>, bonyolultabb</w:t>
      </w:r>
      <w:r w:rsidR="00EC1267" w:rsidRPr="00CC5A1D">
        <w:rPr>
          <w:rFonts w:ascii="Arial" w:hAnsi="Arial" w:cs="Arial"/>
          <w:color w:val="222222"/>
          <w:sz w:val="21"/>
          <w:szCs w:val="21"/>
        </w:rPr>
        <w:t xml:space="preserve"> utasítás</w:t>
      </w:r>
      <w:r>
        <w:rPr>
          <w:rFonts w:ascii="Arial" w:hAnsi="Arial" w:cs="Arial"/>
          <w:color w:val="222222"/>
          <w:sz w:val="21"/>
          <w:szCs w:val="21"/>
        </w:rPr>
        <w:t>okat</w:t>
      </w:r>
      <w:r w:rsidR="00EC1267" w:rsidRPr="00CC5A1D">
        <w:rPr>
          <w:rFonts w:ascii="Arial" w:hAnsi="Arial" w:cs="Arial"/>
          <w:color w:val="222222"/>
          <w:sz w:val="21"/>
          <w:szCs w:val="21"/>
        </w:rPr>
        <w:t xml:space="preserve"> tartalmaz </w:t>
      </w:r>
    </w:p>
    <w:p w:rsidR="00946DB2" w:rsidRPr="00946DB2" w:rsidRDefault="00946DB2" w:rsidP="00CC5A1D">
      <w:pPr>
        <w:pStyle w:val="Listaszerbekezds"/>
        <w:numPr>
          <w:ilvl w:val="0"/>
          <w:numId w:val="17"/>
        </w:numPr>
        <w:spacing w:beforeAutospacing="1"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222222"/>
          <w:sz w:val="21"/>
          <w:szCs w:val="21"/>
        </w:rPr>
        <w:t>A</w:t>
      </w:r>
      <w:r w:rsidRPr="00CC5A1D"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7" w:tooltip="RISC" w:history="1">
        <w:r w:rsidRPr="00CC5A1D">
          <w:rPr>
            <w:rStyle w:val="Hiperhivatkozs"/>
            <w:rFonts w:ascii="Arial" w:hAnsi="Arial" w:cs="Arial"/>
            <w:iCs/>
            <w:color w:val="auto"/>
            <w:sz w:val="21"/>
            <w:szCs w:val="21"/>
          </w:rPr>
          <w:t>RISC</w:t>
        </w:r>
      </w:hyperlink>
      <w:r w:rsidRPr="00CC5A1D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a</w:t>
      </w:r>
      <w:r w:rsidRPr="00CC5A1D">
        <w:rPr>
          <w:rFonts w:ascii="Arial" w:hAnsi="Arial" w:cs="Arial"/>
          <w:color w:val="222222"/>
          <w:sz w:val="21"/>
          <w:szCs w:val="21"/>
        </w:rPr>
        <w:t>z leegyszerűsített, rövid utasításokat tartalma</w:t>
      </w:r>
      <w:r>
        <w:rPr>
          <w:rFonts w:ascii="Arial" w:hAnsi="Arial" w:cs="Arial"/>
          <w:color w:val="222222"/>
          <w:sz w:val="21"/>
          <w:szCs w:val="21"/>
        </w:rPr>
        <w:t>z.</w:t>
      </w:r>
    </w:p>
    <w:p w:rsidR="00946DB2" w:rsidRDefault="00946DB2" w:rsidP="00946DB2">
      <w:pPr>
        <w:spacing w:beforeAutospacing="1" w:after="0" w:line="240" w:lineRule="auto"/>
        <w:rPr>
          <w:rFonts w:ascii="Arial" w:hAnsi="Arial" w:cs="Arial"/>
          <w:b/>
        </w:rPr>
      </w:pPr>
      <w:r w:rsidRPr="00946DB2">
        <w:rPr>
          <w:rFonts w:ascii="Arial" w:hAnsi="Arial" w:cs="Arial"/>
          <w:b/>
        </w:rPr>
        <w:t>CISC</w:t>
      </w:r>
      <w:r>
        <w:rPr>
          <w:rFonts w:ascii="Arial" w:hAnsi="Arial" w:cs="Arial"/>
          <w:b/>
        </w:rPr>
        <w:t>:</w:t>
      </w:r>
    </w:p>
    <w:p w:rsidR="00946DB2" w:rsidRPr="00946DB2" w:rsidRDefault="00946DB2" w:rsidP="00946DB2">
      <w:pPr>
        <w:pStyle w:val="Listaszerbekezds"/>
        <w:numPr>
          <w:ilvl w:val="0"/>
          <w:numId w:val="14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Egy utasítás végrehajtásához több gépi ciklus (órajel) szükséges</w:t>
      </w:r>
    </w:p>
    <w:p w:rsidR="00946DB2" w:rsidRPr="00946DB2" w:rsidRDefault="00946DB2" w:rsidP="00946DB2">
      <w:pPr>
        <w:pStyle w:val="Listaszerbekezds"/>
        <w:numPr>
          <w:ilvl w:val="0"/>
          <w:numId w:val="14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 memóriát bármely utasítás használhatja</w:t>
      </w:r>
    </w:p>
    <w:p w:rsidR="00946DB2" w:rsidRPr="00946DB2" w:rsidRDefault="00946DB2" w:rsidP="00946DB2">
      <w:pPr>
        <w:pStyle w:val="Listaszerbekezds"/>
        <w:numPr>
          <w:ilvl w:val="0"/>
          <w:numId w:val="14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Nem jellemző a </w:t>
      </w:r>
      <w:proofErr w:type="spellStart"/>
      <w:r>
        <w:rPr>
          <w:rFonts w:ascii="Arial" w:hAnsi="Arial" w:cs="Arial"/>
        </w:rPr>
        <w:t>pipeline</w:t>
      </w:r>
      <w:proofErr w:type="spellEnd"/>
      <w:r>
        <w:rPr>
          <w:rFonts w:ascii="Arial" w:hAnsi="Arial" w:cs="Arial"/>
        </w:rPr>
        <w:t xml:space="preserve"> csővezeték típusú feldolgozás</w:t>
      </w:r>
    </w:p>
    <w:p w:rsidR="00946DB2" w:rsidRPr="00946DB2" w:rsidRDefault="00946DB2" w:rsidP="00946DB2">
      <w:pPr>
        <w:pStyle w:val="Listaszerbekezds"/>
        <w:numPr>
          <w:ilvl w:val="0"/>
          <w:numId w:val="14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Az utasítások mérete (bitben) változik</w:t>
      </w:r>
    </w:p>
    <w:p w:rsidR="00946DB2" w:rsidRPr="000B7C10" w:rsidRDefault="000B7C10" w:rsidP="00946DB2">
      <w:pPr>
        <w:pStyle w:val="Listaszerbekezds"/>
        <w:numPr>
          <w:ilvl w:val="0"/>
          <w:numId w:val="14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Sok és összetett (bonyolult) utasítás</w:t>
      </w:r>
    </w:p>
    <w:p w:rsidR="000B7C10" w:rsidRPr="000B7C10" w:rsidRDefault="000B7C10" w:rsidP="00946DB2">
      <w:pPr>
        <w:pStyle w:val="Listaszerbekezds"/>
        <w:numPr>
          <w:ilvl w:val="0"/>
          <w:numId w:val="14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 fordítóprogram bonyolultsági szintje magas</w:t>
      </w:r>
    </w:p>
    <w:p w:rsidR="000B7C10" w:rsidRDefault="000B7C10" w:rsidP="000B7C10">
      <w:p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RISC:</w:t>
      </w:r>
    </w:p>
    <w:p w:rsidR="000B7C10" w:rsidRDefault="000B7C10" w:rsidP="000B7C10">
      <w:pPr>
        <w:pStyle w:val="Listaszerbekezds"/>
        <w:numPr>
          <w:ilvl w:val="0"/>
          <w:numId w:val="19"/>
        </w:numPr>
        <w:spacing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Egy utasítás végrehajtásához egy gépi ciklus is elég</w:t>
      </w:r>
    </w:p>
    <w:p w:rsidR="000B7C10" w:rsidRDefault="000B7C10" w:rsidP="000B7C10">
      <w:pPr>
        <w:pStyle w:val="Listaszerbekezds"/>
        <w:numPr>
          <w:ilvl w:val="0"/>
          <w:numId w:val="19"/>
        </w:numPr>
        <w:spacing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Két utasítás használhatja csak a memóriát:</w:t>
      </w:r>
    </w:p>
    <w:p w:rsidR="000B7C10" w:rsidRDefault="000B7C10" w:rsidP="000B7C10">
      <w:pPr>
        <w:pStyle w:val="Listaszerbekezds"/>
        <w:spacing w:beforeAutospacing="1"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LOAD, vagyis a töltés és a STORE, azaz a tárolt utasítás</w:t>
      </w:r>
    </w:p>
    <w:p w:rsidR="000B7C10" w:rsidRDefault="000B7C10" w:rsidP="000B7C10">
      <w:pPr>
        <w:pStyle w:val="Listaszerbekezds"/>
        <w:numPr>
          <w:ilvl w:val="0"/>
          <w:numId w:val="19"/>
        </w:numPr>
        <w:spacing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Jellemző a </w:t>
      </w:r>
      <w:proofErr w:type="spellStart"/>
      <w:r>
        <w:rPr>
          <w:rFonts w:ascii="Arial" w:hAnsi="Arial" w:cs="Arial"/>
        </w:rPr>
        <w:t>pipeline</w:t>
      </w:r>
      <w:proofErr w:type="spellEnd"/>
      <w:r>
        <w:rPr>
          <w:rFonts w:ascii="Arial" w:hAnsi="Arial" w:cs="Arial"/>
        </w:rPr>
        <w:t xml:space="preserve"> csővezeték típusú feldolgozás</w:t>
      </w:r>
    </w:p>
    <w:p w:rsidR="000B7C10" w:rsidRPr="000B7C10" w:rsidRDefault="000B7C10" w:rsidP="000B7C10">
      <w:pPr>
        <w:pStyle w:val="Listaszerbekezds"/>
        <w:numPr>
          <w:ilvl w:val="0"/>
          <w:numId w:val="19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Az utasítások mérete (bitben</w:t>
      </w:r>
      <w:r>
        <w:rPr>
          <w:rFonts w:ascii="Arial" w:hAnsi="Arial" w:cs="Arial"/>
        </w:rPr>
        <w:t>) rögzített</w:t>
      </w:r>
    </w:p>
    <w:p w:rsidR="000B7C10" w:rsidRPr="00946DB2" w:rsidRDefault="000B7C10" w:rsidP="000B7C10">
      <w:pPr>
        <w:pStyle w:val="Listaszerbekezds"/>
        <w:numPr>
          <w:ilvl w:val="0"/>
          <w:numId w:val="19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Kevés és egyszerű utasítás</w:t>
      </w:r>
    </w:p>
    <w:p w:rsidR="000B7C10" w:rsidRPr="000B7C10" w:rsidRDefault="000B7C10" w:rsidP="000B7C10">
      <w:pPr>
        <w:pStyle w:val="Listaszerbekezds"/>
        <w:numPr>
          <w:ilvl w:val="0"/>
          <w:numId w:val="19"/>
        </w:numPr>
        <w:spacing w:beforeAutospacing="1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fordítópro</w:t>
      </w:r>
      <w:r>
        <w:rPr>
          <w:rFonts w:ascii="Arial" w:hAnsi="Arial" w:cs="Arial"/>
        </w:rPr>
        <w:t>gram bonyolultsági szintje alacsony</w:t>
      </w:r>
    </w:p>
    <w:p w:rsidR="007851B7" w:rsidRPr="007851B7" w:rsidRDefault="007851B7" w:rsidP="00946DB2">
      <w:pPr>
        <w:spacing w:beforeAutospacing="1" w:after="0" w:line="240" w:lineRule="auto"/>
        <w:rPr>
          <w:rFonts w:ascii="Arial" w:hAnsi="Arial" w:cs="Arial"/>
          <w:u w:val="single"/>
        </w:rPr>
      </w:pPr>
    </w:p>
    <w:p w:rsidR="00E26846" w:rsidRDefault="00E26846" w:rsidP="00E26846">
      <w:pPr>
        <w:spacing w:beforeAutospacing="1" w:after="0" w:line="240" w:lineRule="auto"/>
        <w:rPr>
          <w:rFonts w:ascii="Arial" w:hAnsi="Arial" w:cs="Arial"/>
          <w:u w:val="single"/>
        </w:rPr>
      </w:pPr>
    </w:p>
    <w:p w:rsidR="00E26846" w:rsidRDefault="00E26846" w:rsidP="00E26846">
      <w:pPr>
        <w:spacing w:beforeAutospacing="1" w:after="0" w:line="240" w:lineRule="auto"/>
        <w:rPr>
          <w:rFonts w:ascii="Arial" w:hAnsi="Arial" w:cs="Arial"/>
          <w:b/>
          <w:u w:val="single"/>
        </w:rPr>
      </w:pPr>
      <w:r w:rsidRPr="00E26846">
        <w:rPr>
          <w:rFonts w:ascii="Arial" w:hAnsi="Arial" w:cs="Arial"/>
          <w:b/>
          <w:u w:val="single"/>
        </w:rPr>
        <w:lastRenderedPageBreak/>
        <w:t>Konfiguráció összeállításának szempontjai</w:t>
      </w:r>
      <w:r>
        <w:rPr>
          <w:rFonts w:ascii="Arial" w:hAnsi="Arial" w:cs="Arial"/>
          <w:b/>
          <w:u w:val="single"/>
        </w:rPr>
        <w:t>:</w:t>
      </w:r>
    </w:p>
    <w:p w:rsidR="00E26846" w:rsidRDefault="006D3533" w:rsidP="00E26846">
      <w:pPr>
        <w:spacing w:beforeAutospacing="1" w:after="0" w:line="240" w:lineRule="auto"/>
        <w:rPr>
          <w:rFonts w:ascii="Arial" w:hAnsi="Arial" w:cs="Arial"/>
          <w:b/>
        </w:rPr>
      </w:pPr>
      <w:r w:rsidRPr="006D3533">
        <w:rPr>
          <w:rFonts w:ascii="Arial" w:hAnsi="Arial" w:cs="Arial"/>
          <w:b/>
        </w:rPr>
        <w:t>Mi alapján rakok össze egy gépet?</w:t>
      </w:r>
    </w:p>
    <w:p w:rsidR="006D3533" w:rsidRPr="006D3533" w:rsidRDefault="006D3533" w:rsidP="006D3533">
      <w:pPr>
        <w:pStyle w:val="Listaszerbekezds"/>
        <w:numPr>
          <w:ilvl w:val="0"/>
          <w:numId w:val="18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Munkaállomás - erőteljesebb feladatokra is képes legyen</w:t>
      </w:r>
    </w:p>
    <w:p w:rsidR="006D3533" w:rsidRPr="007851B7" w:rsidRDefault="006D3533" w:rsidP="006D3533">
      <w:pPr>
        <w:pStyle w:val="Listaszerbekezds"/>
        <w:numPr>
          <w:ilvl w:val="0"/>
          <w:numId w:val="18"/>
        </w:num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Irodai – elég legyen </w:t>
      </w:r>
      <w:proofErr w:type="gramStart"/>
      <w:r>
        <w:rPr>
          <w:rFonts w:ascii="Arial" w:hAnsi="Arial" w:cs="Arial"/>
        </w:rPr>
        <w:t>ahhoz</w:t>
      </w:r>
      <w:proofErr w:type="gramEnd"/>
      <w:r>
        <w:rPr>
          <w:rFonts w:ascii="Arial" w:hAnsi="Arial" w:cs="Arial"/>
        </w:rPr>
        <w:t xml:space="preserve"> hogy képes kegyen az alapprogramok elfuttatásához</w:t>
      </w:r>
    </w:p>
    <w:p w:rsidR="007851B7" w:rsidRDefault="007851B7" w:rsidP="007851B7">
      <w:p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Mekkora a költsége?</w:t>
      </w:r>
    </w:p>
    <w:p w:rsidR="007851B7" w:rsidRDefault="00930A56" w:rsidP="007851B7">
      <w:p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Teljesítmény</w:t>
      </w:r>
      <w:bookmarkStart w:id="0" w:name="_GoBack"/>
      <w:bookmarkEnd w:id="0"/>
      <w:r>
        <w:rPr>
          <w:rFonts w:ascii="Arial" w:hAnsi="Arial" w:cs="Arial"/>
          <w:b/>
        </w:rPr>
        <w:t>?</w:t>
      </w:r>
    </w:p>
    <w:p w:rsidR="00930A56" w:rsidRDefault="00930A56" w:rsidP="007851B7">
      <w:p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Laptop/asztali gép?</w:t>
      </w:r>
    </w:p>
    <w:p w:rsidR="00930A56" w:rsidRDefault="00930A56" w:rsidP="007851B7">
      <w:pPr>
        <w:spacing w:beforeAutospacing="1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Mire akarjuk használni?</w:t>
      </w:r>
    </w:p>
    <w:p w:rsidR="00930A56" w:rsidRDefault="00930A56" w:rsidP="007851B7">
      <w:pPr>
        <w:spacing w:beforeAutospacing="1" w:after="0" w:line="240" w:lineRule="auto"/>
        <w:rPr>
          <w:rFonts w:ascii="Arial" w:hAnsi="Arial" w:cs="Arial"/>
          <w:b/>
        </w:rPr>
      </w:pPr>
    </w:p>
    <w:p w:rsidR="00930A56" w:rsidRPr="007851B7" w:rsidRDefault="00930A56" w:rsidP="007851B7">
      <w:pPr>
        <w:spacing w:beforeAutospacing="1" w:after="0" w:line="240" w:lineRule="auto"/>
        <w:rPr>
          <w:rFonts w:ascii="Arial" w:hAnsi="Arial" w:cs="Arial"/>
          <w:b/>
        </w:rPr>
      </w:pPr>
    </w:p>
    <w:p w:rsidR="006D3533" w:rsidRPr="006D3533" w:rsidRDefault="006D3533" w:rsidP="006D3533">
      <w:pPr>
        <w:spacing w:beforeAutospacing="1" w:after="0" w:line="240" w:lineRule="auto"/>
        <w:rPr>
          <w:rFonts w:ascii="Arial" w:hAnsi="Arial" w:cs="Arial"/>
          <w:b/>
        </w:rPr>
      </w:pPr>
    </w:p>
    <w:sectPr w:rsidR="006D3533" w:rsidRPr="006D3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19D7"/>
    <w:multiLevelType w:val="hybridMultilevel"/>
    <w:tmpl w:val="058C3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60834"/>
    <w:multiLevelType w:val="hybridMultilevel"/>
    <w:tmpl w:val="C34A6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12A7C"/>
    <w:multiLevelType w:val="hybridMultilevel"/>
    <w:tmpl w:val="27ECD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411ED"/>
    <w:multiLevelType w:val="hybridMultilevel"/>
    <w:tmpl w:val="A5647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57EB5"/>
    <w:multiLevelType w:val="hybridMultilevel"/>
    <w:tmpl w:val="76588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00096"/>
    <w:multiLevelType w:val="multilevel"/>
    <w:tmpl w:val="F9A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296E24"/>
    <w:multiLevelType w:val="hybridMultilevel"/>
    <w:tmpl w:val="AD0296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A6A55"/>
    <w:multiLevelType w:val="hybridMultilevel"/>
    <w:tmpl w:val="12268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C7439"/>
    <w:multiLevelType w:val="multilevel"/>
    <w:tmpl w:val="F9A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252A4E"/>
    <w:multiLevelType w:val="hybridMultilevel"/>
    <w:tmpl w:val="69BA5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04A0C"/>
    <w:multiLevelType w:val="multilevel"/>
    <w:tmpl w:val="F9A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352B56"/>
    <w:multiLevelType w:val="multilevel"/>
    <w:tmpl w:val="9A7A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A07ACB"/>
    <w:multiLevelType w:val="hybridMultilevel"/>
    <w:tmpl w:val="D2BC2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C6A1E"/>
    <w:multiLevelType w:val="multilevel"/>
    <w:tmpl w:val="9ADC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1557D9"/>
    <w:multiLevelType w:val="hybridMultilevel"/>
    <w:tmpl w:val="F3BE64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F6DE2"/>
    <w:multiLevelType w:val="hybridMultilevel"/>
    <w:tmpl w:val="5AF28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66013"/>
    <w:multiLevelType w:val="hybridMultilevel"/>
    <w:tmpl w:val="0D1C2A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9090F"/>
    <w:multiLevelType w:val="hybridMultilevel"/>
    <w:tmpl w:val="AFFA7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832D3"/>
    <w:multiLevelType w:val="hybridMultilevel"/>
    <w:tmpl w:val="EF8EBEC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8"/>
  </w:num>
  <w:num w:numId="5">
    <w:abstractNumId w:val="9"/>
  </w:num>
  <w:num w:numId="6">
    <w:abstractNumId w:val="2"/>
  </w:num>
  <w:num w:numId="7">
    <w:abstractNumId w:val="7"/>
  </w:num>
  <w:num w:numId="8">
    <w:abstractNumId w:val="17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42"/>
    <w:rsid w:val="00013C2B"/>
    <w:rsid w:val="00092C17"/>
    <w:rsid w:val="000B7C10"/>
    <w:rsid w:val="00145701"/>
    <w:rsid w:val="00176B39"/>
    <w:rsid w:val="00252D97"/>
    <w:rsid w:val="00280B6B"/>
    <w:rsid w:val="00372BB4"/>
    <w:rsid w:val="003B5DF9"/>
    <w:rsid w:val="004C4D5E"/>
    <w:rsid w:val="00587168"/>
    <w:rsid w:val="005C7D78"/>
    <w:rsid w:val="00601DFB"/>
    <w:rsid w:val="00624174"/>
    <w:rsid w:val="006D3533"/>
    <w:rsid w:val="007851B7"/>
    <w:rsid w:val="007B00FA"/>
    <w:rsid w:val="007F045B"/>
    <w:rsid w:val="00845942"/>
    <w:rsid w:val="009055CD"/>
    <w:rsid w:val="00930A56"/>
    <w:rsid w:val="00946DB2"/>
    <w:rsid w:val="009A6F77"/>
    <w:rsid w:val="009D3C00"/>
    <w:rsid w:val="00B10826"/>
    <w:rsid w:val="00BA2666"/>
    <w:rsid w:val="00BE254C"/>
    <w:rsid w:val="00C87577"/>
    <w:rsid w:val="00CC1248"/>
    <w:rsid w:val="00CC5A1D"/>
    <w:rsid w:val="00E0668D"/>
    <w:rsid w:val="00E26846"/>
    <w:rsid w:val="00E53B93"/>
    <w:rsid w:val="00EC1267"/>
    <w:rsid w:val="00E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F9B1C-05F0-4CB1-B99B-CB8316EC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252D97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B5DF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B1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6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6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u.wikipedia.org/wiki/Busz_(informatika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Aritmetikai-logikai_egys%C3%A9g" TargetMode="External"/><Relationship Id="rId12" Type="http://schemas.openxmlformats.org/officeDocument/2006/relationships/hyperlink" Target="https://hu.wikipedia.org/wiki/Regiszter_(sz%C3%A1m%C3%ADt%C3%A1stechnika)" TargetMode="External"/><Relationship Id="rId17" Type="http://schemas.openxmlformats.org/officeDocument/2006/relationships/hyperlink" Target="https://hu.wikipedia.org/wiki/RISC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CI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Mem%C3%B3ria_(sz%C3%A1m%C3%ADt%C3%A1stechnika)" TargetMode="External"/><Relationship Id="rId11" Type="http://schemas.openxmlformats.org/officeDocument/2006/relationships/hyperlink" Target="https://hu.wikipedia.org/w/index.php?title=CU&amp;action=edit&amp;redlink=1" TargetMode="External"/><Relationship Id="rId5" Type="http://schemas.openxmlformats.org/officeDocument/2006/relationships/hyperlink" Target="https://hu.wikipedia.org/wiki/Program_(informatika)" TargetMode="External"/><Relationship Id="rId15" Type="http://schemas.openxmlformats.org/officeDocument/2006/relationships/hyperlink" Target="https://hu.wikipedia.org/wiki/Cache" TargetMode="External"/><Relationship Id="rId10" Type="http://schemas.openxmlformats.org/officeDocument/2006/relationships/hyperlink" Target="https://hu.wikipedia.org/w/index.php?title=AGU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ALU" TargetMode="External"/><Relationship Id="rId14" Type="http://schemas.openxmlformats.org/officeDocument/2006/relationships/hyperlink" Target="https://hu.wikipedia.org/w/index.php?title=Buszvez%C3%A9rl%C5%91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1274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2018-10-18T09:07:00Z</cp:lastPrinted>
  <dcterms:created xsi:type="dcterms:W3CDTF">2018-10-18T09:18:00Z</dcterms:created>
  <dcterms:modified xsi:type="dcterms:W3CDTF">2018-10-24T16:03:00Z</dcterms:modified>
</cp:coreProperties>
</file>