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4E2" w:rsidRPr="00A70089" w:rsidRDefault="006C07E0" w:rsidP="00F256F1">
      <w:pPr>
        <w:spacing w:after="0"/>
        <w:jc w:val="center"/>
        <w:rPr>
          <w:b/>
          <w:sz w:val="32"/>
          <w:u w:val="single"/>
        </w:rPr>
      </w:pPr>
      <w:r w:rsidRPr="00A70089">
        <w:rPr>
          <w:b/>
          <w:sz w:val="32"/>
          <w:u w:val="single"/>
        </w:rPr>
        <w:t>4. A magyar nyelv eredete, finnugor rokonságának bemutatása</w:t>
      </w:r>
    </w:p>
    <w:p w:rsidR="00F256F1" w:rsidRDefault="00F256F1" w:rsidP="00F256F1">
      <w:pPr>
        <w:spacing w:after="0"/>
        <w:jc w:val="center"/>
      </w:pPr>
    </w:p>
    <w:p w:rsidR="0065423A" w:rsidRDefault="001C483F" w:rsidP="00F256F1">
      <w:pPr>
        <w:spacing w:after="0"/>
      </w:pPr>
      <w:r w:rsidRPr="00B031E7">
        <w:rPr>
          <w:b/>
        </w:rPr>
        <w:t>A nyelvet a társadalom alkotta meg</w:t>
      </w:r>
      <w:r>
        <w:t xml:space="preserve">, nélkülözhetetlen </w:t>
      </w:r>
      <w:r w:rsidRPr="006F7F15">
        <w:rPr>
          <w:b/>
        </w:rPr>
        <w:t>rész</w:t>
      </w:r>
      <w:r w:rsidR="00324FFD" w:rsidRPr="006F7F15">
        <w:rPr>
          <w:b/>
        </w:rPr>
        <w:t>e</w:t>
      </w:r>
      <w:r w:rsidRPr="006F7F15">
        <w:rPr>
          <w:b/>
        </w:rPr>
        <w:t xml:space="preserve"> és eszköze</w:t>
      </w:r>
      <w:r>
        <w:t xml:space="preserve"> az ember életének. </w:t>
      </w:r>
      <w:r w:rsidRPr="006F7F15">
        <w:rPr>
          <w:b/>
        </w:rPr>
        <w:t>A nyelvet is</w:t>
      </w:r>
      <w:r>
        <w:t xml:space="preserve">, </w:t>
      </w:r>
      <w:r w:rsidRPr="006F7F15">
        <w:rPr>
          <w:b/>
        </w:rPr>
        <w:t>mint</w:t>
      </w:r>
      <w:r>
        <w:t xml:space="preserve"> a társadalomban élő </w:t>
      </w:r>
      <w:r w:rsidRPr="006F7F15">
        <w:rPr>
          <w:b/>
        </w:rPr>
        <w:t>emberek életét</w:t>
      </w:r>
      <w:r>
        <w:t xml:space="preserve">, állandó </w:t>
      </w:r>
      <w:r w:rsidRPr="006F7F15">
        <w:rPr>
          <w:b/>
        </w:rPr>
        <w:t>változás, fejlődés jellemzi</w:t>
      </w:r>
      <w:r>
        <w:t xml:space="preserve">. A nyelveket </w:t>
      </w:r>
      <w:r w:rsidRPr="006F7F15">
        <w:rPr>
          <w:b/>
        </w:rPr>
        <w:t>kétf</w:t>
      </w:r>
      <w:r w:rsidRPr="006F7F15">
        <w:rPr>
          <w:b/>
        </w:rPr>
        <w:t>é</w:t>
      </w:r>
      <w:r w:rsidRPr="006F7F15">
        <w:rPr>
          <w:b/>
        </w:rPr>
        <w:t>lekép</w:t>
      </w:r>
      <w:r w:rsidR="005F792C" w:rsidRPr="006F7F15">
        <w:rPr>
          <w:b/>
        </w:rPr>
        <w:softHyphen/>
      </w:r>
      <w:r w:rsidRPr="006F7F15">
        <w:rPr>
          <w:b/>
        </w:rPr>
        <w:t>pen vizsgálhatjuk</w:t>
      </w:r>
      <w:r>
        <w:t xml:space="preserve"> meg. Ha a </w:t>
      </w:r>
      <w:r w:rsidRPr="006F7F15">
        <w:rPr>
          <w:b/>
        </w:rPr>
        <w:t>mai nyelvek állapotára</w:t>
      </w:r>
      <w:r>
        <w:t xml:space="preserve"> vagyunk kíváncsiak, akkor a </w:t>
      </w:r>
      <w:r w:rsidRPr="006F7F15">
        <w:rPr>
          <w:b/>
        </w:rPr>
        <w:t>leíró nyelv</w:t>
      </w:r>
      <w:r w:rsidRPr="006F7F15">
        <w:rPr>
          <w:b/>
        </w:rPr>
        <w:t>é</w:t>
      </w:r>
      <w:r w:rsidRPr="006F7F15">
        <w:rPr>
          <w:b/>
        </w:rPr>
        <w:t xml:space="preserve">szetről </w:t>
      </w:r>
      <w:r>
        <w:t xml:space="preserve">beszélünk. Ha a </w:t>
      </w:r>
      <w:r w:rsidRPr="006F7F15">
        <w:rPr>
          <w:b/>
        </w:rPr>
        <w:t>nyelv történetét kutatjuk</w:t>
      </w:r>
      <w:r>
        <w:t xml:space="preserve">, akkor </w:t>
      </w:r>
      <w:r w:rsidRPr="006F7F15">
        <w:rPr>
          <w:b/>
        </w:rPr>
        <w:t>történ</w:t>
      </w:r>
      <w:r w:rsidR="0065423A" w:rsidRPr="006F7F15">
        <w:rPr>
          <w:b/>
        </w:rPr>
        <w:t>eti nyelvészettel</w:t>
      </w:r>
      <w:r w:rsidR="0065423A">
        <w:t xml:space="preserve"> foglalkozunk.</w:t>
      </w:r>
    </w:p>
    <w:p w:rsidR="00560029" w:rsidRDefault="0065423A" w:rsidP="003A0238">
      <w:pPr>
        <w:spacing w:after="0"/>
      </w:pPr>
      <w:r>
        <w:tab/>
        <w:t xml:space="preserve">A tudósok </w:t>
      </w:r>
      <w:r w:rsidRPr="006F7F15">
        <w:rPr>
          <w:b/>
        </w:rPr>
        <w:t>már régóta kutatják a nyelvek eredetét</w:t>
      </w:r>
      <w:r w:rsidR="00180642">
        <w:t xml:space="preserve">, de a sokféle feltételezésből nem tudják eldönteni, melyik is az igaz: </w:t>
      </w:r>
      <w:r w:rsidR="00180642" w:rsidRPr="006F7F15">
        <w:rPr>
          <w:b/>
        </w:rPr>
        <w:t>egy ősnyelv</w:t>
      </w:r>
      <w:r w:rsidR="004A4488" w:rsidRPr="006F7F15">
        <w:rPr>
          <w:b/>
        </w:rPr>
        <w:t>, vagy több ősnyelv van?</w:t>
      </w:r>
      <w:r w:rsidR="004A4488">
        <w:t xml:space="preserve"> A </w:t>
      </w:r>
      <w:r w:rsidR="004A4488" w:rsidRPr="006F7F15">
        <w:rPr>
          <w:b/>
        </w:rPr>
        <w:t>monogenezis</w:t>
      </w:r>
      <w:r w:rsidR="004A4488">
        <w:t xml:space="preserve"> az </w:t>
      </w:r>
      <w:r w:rsidR="004A4488" w:rsidRPr="006F7F15">
        <w:rPr>
          <w:b/>
        </w:rPr>
        <w:t>egy ősnyelvben hisz.</w:t>
      </w:r>
      <w:r w:rsidR="004A4488">
        <w:t xml:space="preserve"> Az elmélet szerint </w:t>
      </w:r>
      <w:r w:rsidR="004A010B" w:rsidRPr="006F7F15">
        <w:rPr>
          <w:b/>
        </w:rPr>
        <w:t>egy közös</w:t>
      </w:r>
      <w:r w:rsidR="004A4488" w:rsidRPr="006F7F15">
        <w:rPr>
          <w:b/>
        </w:rPr>
        <w:t xml:space="preserve"> ősnyelvből származnak a többi nyelvek</w:t>
      </w:r>
      <w:r w:rsidR="004A4488">
        <w:t xml:space="preserve">. Ezt az elméletet támasztja alá a </w:t>
      </w:r>
      <w:r w:rsidR="004A4488" w:rsidRPr="006F7F15">
        <w:rPr>
          <w:b/>
        </w:rPr>
        <w:t>bibliai Bábel torony története</w:t>
      </w:r>
      <w:r w:rsidR="004A4488">
        <w:t xml:space="preserve"> – </w:t>
      </w:r>
      <w:r w:rsidR="004A4488" w:rsidRPr="006F7F15">
        <w:rPr>
          <w:i/>
        </w:rPr>
        <w:t>„</w:t>
      </w:r>
      <w:r w:rsidR="004A010B" w:rsidRPr="006F7F15">
        <w:rPr>
          <w:i/>
        </w:rPr>
        <w:t>Íme</w:t>
      </w:r>
      <w:r w:rsidR="004A4488" w:rsidRPr="006F7F15">
        <w:rPr>
          <w:i/>
        </w:rPr>
        <w:t xml:space="preserve"> e nép egy, s egésznek egy nyelve…”</w:t>
      </w:r>
      <w:r w:rsidR="006B70DC" w:rsidRPr="006F7F15">
        <w:rPr>
          <w:i/>
        </w:rPr>
        <w:t>.</w:t>
      </w:r>
      <w:r w:rsidR="006B70DC">
        <w:t xml:space="preserve">Sokáig </w:t>
      </w:r>
      <w:r w:rsidR="006B70DC" w:rsidRPr="00BB1351">
        <w:rPr>
          <w:b/>
        </w:rPr>
        <w:t xml:space="preserve">az </w:t>
      </w:r>
      <w:r w:rsidR="00E6685B" w:rsidRPr="00BB1351">
        <w:rPr>
          <w:b/>
        </w:rPr>
        <w:t>Ószövetség</w:t>
      </w:r>
      <w:r w:rsidR="006B70DC" w:rsidRPr="00BB1351">
        <w:rPr>
          <w:b/>
        </w:rPr>
        <w:t xml:space="preserve"> nyelvét (héber) tekintették  a nyelvek ősének</w:t>
      </w:r>
      <w:r w:rsidR="006B70DC">
        <w:t>.</w:t>
      </w:r>
      <w:r w:rsidR="00592661">
        <w:t xml:space="preserve"> A </w:t>
      </w:r>
      <w:r w:rsidR="00592661" w:rsidRPr="00C40DC9">
        <w:rPr>
          <w:b/>
        </w:rPr>
        <w:t>poligenezis elve</w:t>
      </w:r>
      <w:r w:rsidR="00592661">
        <w:t xml:space="preserve"> szerint a Föld </w:t>
      </w:r>
      <w:r w:rsidR="00592661" w:rsidRPr="00C40DC9">
        <w:rPr>
          <w:b/>
        </w:rPr>
        <w:t>több különböző pont</w:t>
      </w:r>
      <w:r w:rsidR="005F792C" w:rsidRPr="00C40DC9">
        <w:rPr>
          <w:b/>
        </w:rPr>
        <w:softHyphen/>
      </w:r>
      <w:r w:rsidR="00592661" w:rsidRPr="00C40DC9">
        <w:rPr>
          <w:b/>
        </w:rPr>
        <w:t>ján alakultak ki a különböző nyelvek.</w:t>
      </w:r>
      <w:r w:rsidR="00650913">
        <w:t xml:space="preserve"> A mai napig </w:t>
      </w:r>
      <w:r w:rsidR="00650913" w:rsidRPr="00C40DC9">
        <w:rPr>
          <w:b/>
        </w:rPr>
        <w:t>lehetetlen meghatározni, hány nyelv létezik a vil</w:t>
      </w:r>
      <w:r w:rsidR="00650913" w:rsidRPr="00C40DC9">
        <w:rPr>
          <w:b/>
        </w:rPr>
        <w:t>á</w:t>
      </w:r>
      <w:r w:rsidR="005F792C" w:rsidRPr="00C40DC9">
        <w:rPr>
          <w:b/>
        </w:rPr>
        <w:softHyphen/>
      </w:r>
      <w:r w:rsidR="00650913" w:rsidRPr="00C40DC9">
        <w:rPr>
          <w:b/>
        </w:rPr>
        <w:t>gon,</w:t>
      </w:r>
      <w:r w:rsidR="00650913">
        <w:t xml:space="preserve"> egyik nehezítő tényező, hogy </w:t>
      </w:r>
      <w:r w:rsidR="00650913" w:rsidRPr="00C40DC9">
        <w:rPr>
          <w:b/>
        </w:rPr>
        <w:t>a modern társadalomtól függetlenül, elzárva is élnek népek</w:t>
      </w:r>
      <w:r w:rsidR="00650913">
        <w:t xml:space="preserve">, </w:t>
      </w:r>
      <w:r w:rsidR="00650913" w:rsidRPr="00C40DC9">
        <w:rPr>
          <w:b/>
        </w:rPr>
        <w:t>akik a saját nyelvüket beszél</w:t>
      </w:r>
      <w:r w:rsidR="00E6685B" w:rsidRPr="00C40DC9">
        <w:rPr>
          <w:b/>
        </w:rPr>
        <w:t>ik</w:t>
      </w:r>
      <w:r w:rsidR="00E6685B">
        <w:t>, melyekről semmit nem tudni.</w:t>
      </w:r>
      <w:r w:rsidR="00510798">
        <w:t xml:space="preserve"> </w:t>
      </w:r>
      <w:r w:rsidR="00650913">
        <w:t xml:space="preserve">A </w:t>
      </w:r>
      <w:r w:rsidR="00E6685B">
        <w:t>világon</w:t>
      </w:r>
      <w:r w:rsidR="00650913">
        <w:t xml:space="preserve"> </w:t>
      </w:r>
      <w:r w:rsidR="00E6685B" w:rsidRPr="0074202D">
        <w:rPr>
          <w:b/>
        </w:rPr>
        <w:t>kb.</w:t>
      </w:r>
      <w:r w:rsidR="00650913" w:rsidRPr="0074202D">
        <w:rPr>
          <w:b/>
        </w:rPr>
        <w:t xml:space="preserve"> 6000 nyelvet</w:t>
      </w:r>
      <w:r w:rsidR="00650913">
        <w:t xml:space="preserve"> tartanak számon, ám ezek </w:t>
      </w:r>
      <w:r w:rsidR="00650913" w:rsidRPr="0074202D">
        <w:rPr>
          <w:b/>
        </w:rPr>
        <w:t>nagy része</w:t>
      </w:r>
      <w:r w:rsidR="00650913">
        <w:t xml:space="preserve"> már </w:t>
      </w:r>
      <w:r w:rsidR="00650913" w:rsidRPr="0074202D">
        <w:rPr>
          <w:b/>
        </w:rPr>
        <w:t>az ókorban kihalt</w:t>
      </w:r>
      <w:r w:rsidR="00650913">
        <w:t>.</w:t>
      </w:r>
      <w:r w:rsidR="003A0238">
        <w:t xml:space="preserve"> </w:t>
      </w:r>
      <w:r w:rsidR="00650913" w:rsidRPr="00DA2474">
        <w:rPr>
          <w:b/>
        </w:rPr>
        <w:t>A vi</w:t>
      </w:r>
      <w:r w:rsidR="005F792C" w:rsidRPr="00DA2474">
        <w:rPr>
          <w:b/>
        </w:rPr>
        <w:softHyphen/>
      </w:r>
      <w:r w:rsidR="00650913" w:rsidRPr="00DA2474">
        <w:rPr>
          <w:b/>
        </w:rPr>
        <w:t>lág legnagyobb családfája az indoeurópai</w:t>
      </w:r>
      <w:r w:rsidR="00650913">
        <w:t>, ebből a nyelvcsaládból beszélnek a legtöbben.</w:t>
      </w:r>
      <w:r w:rsidR="0053501D">
        <w:t xml:space="preserve"> </w:t>
      </w:r>
      <w:r w:rsidR="0053501D" w:rsidRPr="00DA2474">
        <w:rPr>
          <w:b/>
        </w:rPr>
        <w:t xml:space="preserve">A </w:t>
      </w:r>
      <w:r w:rsidR="00E6685B" w:rsidRPr="00DA2474">
        <w:rPr>
          <w:b/>
        </w:rPr>
        <w:t>magyar</w:t>
      </w:r>
      <w:r w:rsidR="0053501D" w:rsidRPr="00DA2474">
        <w:rPr>
          <w:b/>
        </w:rPr>
        <w:t xml:space="preserve"> nyelvet eredete szerint az uráli nyelvcsalád finnugor csoportjába, az ugor nyelvek közé tartozik.</w:t>
      </w:r>
      <w:r w:rsidR="006431DD">
        <w:t xml:space="preserve"> Az </w:t>
      </w:r>
      <w:r w:rsidR="006431DD" w:rsidRPr="00DA2474">
        <w:rPr>
          <w:b/>
        </w:rPr>
        <w:t>uráli alapnyelvet</w:t>
      </w:r>
      <w:r w:rsidR="006431DD">
        <w:t xml:space="preserve"> beszélők </w:t>
      </w:r>
      <w:r w:rsidR="006431DD" w:rsidRPr="00DA2474">
        <w:rPr>
          <w:b/>
        </w:rPr>
        <w:t>őshazája Nyugat-Szibériában</w:t>
      </w:r>
      <w:r w:rsidR="006431DD">
        <w:t xml:space="preserve">, az Ob folyó és az Urál hegység közötti rész volt. Ez az </w:t>
      </w:r>
      <w:r w:rsidR="006431DD" w:rsidRPr="00DA2474">
        <w:rPr>
          <w:b/>
        </w:rPr>
        <w:t>ősnyelv kb</w:t>
      </w:r>
      <w:r w:rsidR="00DA2474" w:rsidRPr="00DA2474">
        <w:rPr>
          <w:b/>
        </w:rPr>
        <w:t>.</w:t>
      </w:r>
      <w:r w:rsidR="006431DD" w:rsidRPr="00DA2474">
        <w:rPr>
          <w:b/>
        </w:rPr>
        <w:t xml:space="preserve"> 5000 évvel </w:t>
      </w:r>
      <w:r w:rsidR="00DA2474" w:rsidRPr="00DA2474">
        <w:rPr>
          <w:b/>
        </w:rPr>
        <w:t>ezelőtt</w:t>
      </w:r>
      <w:r w:rsidR="006431DD" w:rsidRPr="00DA2474">
        <w:rPr>
          <w:b/>
        </w:rPr>
        <w:t xml:space="preserve"> vált szét finnugor és szamojéd ágra</w:t>
      </w:r>
      <w:r w:rsidR="006431DD">
        <w:t xml:space="preserve">, </w:t>
      </w:r>
      <w:r w:rsidR="006431DD" w:rsidRPr="00DA2474">
        <w:rPr>
          <w:b/>
        </w:rPr>
        <w:t>majd</w:t>
      </w:r>
      <w:r w:rsidR="006431DD">
        <w:t xml:space="preserve"> a </w:t>
      </w:r>
      <w:r w:rsidR="006431DD" w:rsidRPr="00DA2474">
        <w:rPr>
          <w:b/>
        </w:rPr>
        <w:t>finnugor kr. e. 2000 körül</w:t>
      </w:r>
      <w:r w:rsidR="006431DD">
        <w:t xml:space="preserve"> </w:t>
      </w:r>
      <w:r w:rsidR="006431DD" w:rsidRPr="00DA2474">
        <w:rPr>
          <w:b/>
        </w:rPr>
        <w:t xml:space="preserve">finn-permi </w:t>
      </w:r>
      <w:r w:rsidR="006431DD">
        <w:t xml:space="preserve">és </w:t>
      </w:r>
      <w:r w:rsidR="006431DD" w:rsidRPr="00DA2474">
        <w:rPr>
          <w:b/>
        </w:rPr>
        <w:t>ugor</w:t>
      </w:r>
      <w:r w:rsidR="006431DD">
        <w:t xml:space="preserve"> ágra bomlott. Az </w:t>
      </w:r>
      <w:r w:rsidR="006431DD" w:rsidRPr="00DA2474">
        <w:rPr>
          <w:b/>
        </w:rPr>
        <w:t>ugor ágat</w:t>
      </w:r>
      <w:r w:rsidR="006431DD">
        <w:t xml:space="preserve"> a </w:t>
      </w:r>
      <w:r w:rsidR="006431DD" w:rsidRPr="00DA2474">
        <w:rPr>
          <w:b/>
        </w:rPr>
        <w:t>magyar</w:t>
      </w:r>
      <w:r w:rsidR="006431DD">
        <w:t xml:space="preserve">, </w:t>
      </w:r>
      <w:r w:rsidR="006431DD" w:rsidRPr="00DA2474">
        <w:rPr>
          <w:b/>
        </w:rPr>
        <w:t>vogul</w:t>
      </w:r>
      <w:r w:rsidR="006431DD">
        <w:t xml:space="preserve"> és az </w:t>
      </w:r>
      <w:r w:rsidR="006431DD" w:rsidRPr="00DA2474">
        <w:rPr>
          <w:b/>
        </w:rPr>
        <w:t>osztják nyelv</w:t>
      </w:r>
      <w:r w:rsidR="006431DD">
        <w:t xml:space="preserve"> alkotja. A </w:t>
      </w:r>
      <w:r w:rsidR="006431DD" w:rsidRPr="00DA2474">
        <w:rPr>
          <w:b/>
        </w:rPr>
        <w:t>vogulok belső nyelve a m</w:t>
      </w:r>
      <w:r w:rsidR="00DA2474">
        <w:rPr>
          <w:b/>
        </w:rPr>
        <w:t>a</w:t>
      </w:r>
      <w:r w:rsidR="006431DD" w:rsidRPr="00DA2474">
        <w:rPr>
          <w:b/>
        </w:rPr>
        <w:t>n</w:t>
      </w:r>
      <w:r w:rsidR="00DA2474">
        <w:rPr>
          <w:b/>
        </w:rPr>
        <w:t>y</w:t>
      </w:r>
      <w:r w:rsidR="006431DD" w:rsidRPr="00DA2474">
        <w:rPr>
          <w:b/>
        </w:rPr>
        <w:t>si</w:t>
      </w:r>
      <w:r w:rsidR="006431DD">
        <w:t xml:space="preserve">, az </w:t>
      </w:r>
      <w:r w:rsidR="006431DD" w:rsidRPr="00DA2474">
        <w:rPr>
          <w:b/>
        </w:rPr>
        <w:t>osztj</w:t>
      </w:r>
      <w:r w:rsidR="006431DD" w:rsidRPr="00DA2474">
        <w:rPr>
          <w:b/>
        </w:rPr>
        <w:t>á</w:t>
      </w:r>
      <w:r w:rsidR="006431DD" w:rsidRPr="00DA2474">
        <w:rPr>
          <w:b/>
        </w:rPr>
        <w:t>koké a hanti</w:t>
      </w:r>
      <w:r w:rsidR="006431DD">
        <w:t>, ezt haszn</w:t>
      </w:r>
      <w:r w:rsidR="00560029">
        <w:t>álják saját maguk elnevezés</w:t>
      </w:r>
      <w:r w:rsidR="00560029">
        <w:t>é</w:t>
      </w:r>
      <w:r w:rsidR="00560029">
        <w:t>re.</w:t>
      </w:r>
    </w:p>
    <w:p w:rsidR="00560029" w:rsidRDefault="006431DD" w:rsidP="00F256F1">
      <w:pPr>
        <w:spacing w:after="0"/>
        <w:ind w:firstLine="708"/>
      </w:pPr>
      <w:r w:rsidRPr="0097480D">
        <w:rPr>
          <w:b/>
        </w:rPr>
        <w:t>Nem könnyű a</w:t>
      </w:r>
      <w:r>
        <w:t xml:space="preserve"> több ezer éve távol élő </w:t>
      </w:r>
      <w:r w:rsidRPr="0097480D">
        <w:rPr>
          <w:b/>
        </w:rPr>
        <w:t>népek nyelvei között ro</w:t>
      </w:r>
      <w:r w:rsidR="00560029" w:rsidRPr="0097480D">
        <w:rPr>
          <w:b/>
        </w:rPr>
        <w:t xml:space="preserve">konságot </w:t>
      </w:r>
      <w:r w:rsidR="0097480D" w:rsidRPr="0097480D">
        <w:rPr>
          <w:b/>
        </w:rPr>
        <w:t>bizonyítani</w:t>
      </w:r>
      <w:r w:rsidR="00560029">
        <w:t>,</w:t>
      </w:r>
      <w:r>
        <w:t xml:space="preserve"> </w:t>
      </w:r>
      <w:r w:rsidR="00560029">
        <w:t>e</w:t>
      </w:r>
      <w:r>
        <w:t>rre ki</w:t>
      </w:r>
      <w:r w:rsidR="005F792C">
        <w:softHyphen/>
      </w:r>
      <w:r>
        <w:t xml:space="preserve">dolgozták a </w:t>
      </w:r>
      <w:r w:rsidRPr="0095420F">
        <w:rPr>
          <w:b/>
        </w:rPr>
        <w:t>nyelvhasonlítás t</w:t>
      </w:r>
      <w:r w:rsidR="00560029" w:rsidRPr="0095420F">
        <w:rPr>
          <w:b/>
        </w:rPr>
        <w:t>udományos módszerét</w:t>
      </w:r>
      <w:r>
        <w:t>.</w:t>
      </w:r>
      <w:r w:rsidR="00A6062C">
        <w:t xml:space="preserve"> A </w:t>
      </w:r>
      <w:r w:rsidR="00A6062C" w:rsidRPr="00D436ED">
        <w:rPr>
          <w:b/>
        </w:rPr>
        <w:t>nyelvrokonság bizonyítékai az egyezteth</w:t>
      </w:r>
      <w:r w:rsidR="00A6062C" w:rsidRPr="00D436ED">
        <w:rPr>
          <w:b/>
        </w:rPr>
        <w:t>e</w:t>
      </w:r>
      <w:r w:rsidR="00A6062C" w:rsidRPr="00D436ED">
        <w:rPr>
          <w:b/>
        </w:rPr>
        <w:t xml:space="preserve">tő alapszavak megléte a rokon nyelvekben, a </w:t>
      </w:r>
      <w:r w:rsidR="00D3043C" w:rsidRPr="00D436ED">
        <w:rPr>
          <w:b/>
        </w:rPr>
        <w:t>szabályos</w:t>
      </w:r>
      <w:r w:rsidR="00A6062C" w:rsidRPr="00D436ED">
        <w:rPr>
          <w:b/>
        </w:rPr>
        <w:t xml:space="preserve"> hangfelemelések, a rokon szavak jelent</w:t>
      </w:r>
      <w:r w:rsidR="00A6062C" w:rsidRPr="00D436ED">
        <w:rPr>
          <w:b/>
        </w:rPr>
        <w:t>é</w:t>
      </w:r>
      <w:r w:rsidR="00A6062C" w:rsidRPr="00D436ED">
        <w:rPr>
          <w:b/>
        </w:rPr>
        <w:t xml:space="preserve">sének hasonlósága és a nyelvtani </w:t>
      </w:r>
      <w:r w:rsidR="00D3043C" w:rsidRPr="00D436ED">
        <w:rPr>
          <w:b/>
        </w:rPr>
        <w:t>elemek</w:t>
      </w:r>
      <w:r w:rsidR="00A6062C" w:rsidRPr="00D436ED">
        <w:rPr>
          <w:b/>
        </w:rPr>
        <w:t>, szerkezetek egyezése.</w:t>
      </w:r>
      <w:r w:rsidR="00D3043C">
        <w:rPr>
          <w:b/>
        </w:rPr>
        <w:t xml:space="preserve"> </w:t>
      </w:r>
      <w:r w:rsidR="00BA500E">
        <w:t xml:space="preserve">A nyelvrokonságot </w:t>
      </w:r>
      <w:r w:rsidR="00BA500E" w:rsidRPr="00E8475B">
        <w:rPr>
          <w:b/>
        </w:rPr>
        <w:t>a szavak, szóelemek hangjainak szabályos megfelelése</w:t>
      </w:r>
      <w:r w:rsidR="00D57FE0">
        <w:t xml:space="preserve"> is</w:t>
      </w:r>
      <w:r w:rsidR="00BA500E">
        <w:t xml:space="preserve"> bizonyítja. </w:t>
      </w:r>
      <w:r w:rsidR="0001345D">
        <w:t xml:space="preserve"> Ezek az ősi örökségből megmaradt szavakon fellelh</w:t>
      </w:r>
      <w:r w:rsidR="0001345D">
        <w:t>e</w:t>
      </w:r>
      <w:r w:rsidR="0001345D">
        <w:t xml:space="preserve">tő </w:t>
      </w:r>
      <w:r w:rsidR="0001345D" w:rsidRPr="0022488B">
        <w:rPr>
          <w:b/>
        </w:rPr>
        <w:t>különbségek és hasonlóságok</w:t>
      </w:r>
      <w:r w:rsidR="0001345D">
        <w:t xml:space="preserve">. </w:t>
      </w:r>
      <w:r w:rsidR="0001345D" w:rsidRPr="00792D43">
        <w:rPr>
          <w:b/>
        </w:rPr>
        <w:t>Ugyanaz a hang rokon nyelvben másképp változott, de</w:t>
      </w:r>
      <w:r w:rsidR="0001345D">
        <w:t xml:space="preserve"> sok ese</w:t>
      </w:r>
      <w:r w:rsidR="0001345D">
        <w:t>t</w:t>
      </w:r>
      <w:r w:rsidR="0001345D">
        <w:t xml:space="preserve">ben </w:t>
      </w:r>
      <w:r w:rsidR="0001345D" w:rsidRPr="00792D43">
        <w:rPr>
          <w:b/>
        </w:rPr>
        <w:t>azonosan, szabályok által</w:t>
      </w:r>
      <w:r w:rsidR="0001345D">
        <w:t xml:space="preserve"> történhet.</w:t>
      </w:r>
      <w:r w:rsidR="00D036EB">
        <w:t xml:space="preserve"> Fontos az alapszókészlet egy részének szabályos megfelel</w:t>
      </w:r>
      <w:r w:rsidR="00D036EB">
        <w:t>é</w:t>
      </w:r>
      <w:r w:rsidR="00D036EB">
        <w:t xml:space="preserve">se. </w:t>
      </w:r>
      <w:r w:rsidR="00D036EB" w:rsidRPr="00431910">
        <w:rPr>
          <w:b/>
        </w:rPr>
        <w:t>Névmások</w:t>
      </w:r>
      <w:r w:rsidR="00D036EB">
        <w:t xml:space="preserve"> (</w:t>
      </w:r>
      <w:r w:rsidR="00D036EB" w:rsidRPr="00F11A0A">
        <w:rPr>
          <w:i/>
        </w:rPr>
        <w:t>M: te – F: sina</w:t>
      </w:r>
      <w:r w:rsidR="00D036EB">
        <w:t xml:space="preserve">), </w:t>
      </w:r>
      <w:r w:rsidR="00D036EB" w:rsidRPr="00431910">
        <w:rPr>
          <w:b/>
        </w:rPr>
        <w:t>egyszerű számok</w:t>
      </w:r>
      <w:r w:rsidR="00D036EB">
        <w:t xml:space="preserve"> (</w:t>
      </w:r>
      <w:r w:rsidR="00D036EB" w:rsidRPr="00F11A0A">
        <w:rPr>
          <w:i/>
        </w:rPr>
        <w:t>M: két – F: kahte</w:t>
      </w:r>
      <w:r w:rsidR="00D036EB">
        <w:t xml:space="preserve">), </w:t>
      </w:r>
      <w:r w:rsidR="00D036EB" w:rsidRPr="00431910">
        <w:rPr>
          <w:b/>
        </w:rPr>
        <w:t>testrészek</w:t>
      </w:r>
      <w:r w:rsidR="00D036EB">
        <w:t xml:space="preserve"> (</w:t>
      </w:r>
      <w:r w:rsidR="00D036EB" w:rsidRPr="00F11A0A">
        <w:rPr>
          <w:i/>
        </w:rPr>
        <w:t>M: szem – F: silma</w:t>
      </w:r>
      <w:r w:rsidR="00D036EB">
        <w:t xml:space="preserve">), </w:t>
      </w:r>
      <w:r w:rsidR="00D036EB" w:rsidRPr="00431910">
        <w:rPr>
          <w:b/>
        </w:rPr>
        <w:t>rokonok</w:t>
      </w:r>
      <w:r w:rsidR="00D036EB">
        <w:t xml:space="preserve"> (</w:t>
      </w:r>
      <w:r w:rsidR="00D036EB" w:rsidRPr="00F11A0A">
        <w:rPr>
          <w:i/>
        </w:rPr>
        <w:t>M: fiú – F: poika</w:t>
      </w:r>
      <w:r w:rsidR="00D036EB">
        <w:t xml:space="preserve">), </w:t>
      </w:r>
      <w:r w:rsidR="00D036EB" w:rsidRPr="00431910">
        <w:rPr>
          <w:b/>
        </w:rPr>
        <w:t xml:space="preserve">természet </w:t>
      </w:r>
      <w:r w:rsidR="00D036EB">
        <w:t>(</w:t>
      </w:r>
      <w:r w:rsidR="00D036EB" w:rsidRPr="00F11A0A">
        <w:rPr>
          <w:i/>
        </w:rPr>
        <w:t>M: tél – F: talve</w:t>
      </w:r>
      <w:r w:rsidR="00D036EB">
        <w:t xml:space="preserve">), </w:t>
      </w:r>
      <w:r w:rsidR="00D036EB" w:rsidRPr="00431910">
        <w:rPr>
          <w:b/>
        </w:rPr>
        <w:t>állatok</w:t>
      </w:r>
      <w:r w:rsidR="00D036EB">
        <w:t xml:space="preserve"> (</w:t>
      </w:r>
      <w:r w:rsidR="00D036EB" w:rsidRPr="00F11A0A">
        <w:rPr>
          <w:i/>
        </w:rPr>
        <w:t>M: lúd – F: lintu</w:t>
      </w:r>
      <w:r w:rsidR="00D036EB">
        <w:t xml:space="preserve">), </w:t>
      </w:r>
      <w:r w:rsidR="00D036EB" w:rsidRPr="00431910">
        <w:rPr>
          <w:b/>
        </w:rPr>
        <w:t>növények</w:t>
      </w:r>
      <w:r w:rsidR="00D036EB">
        <w:t xml:space="preserve"> (</w:t>
      </w:r>
      <w:r w:rsidR="00D036EB" w:rsidRPr="00F11A0A">
        <w:rPr>
          <w:i/>
        </w:rPr>
        <w:t>M: fa – F: puu</w:t>
      </w:r>
      <w:r w:rsidR="00D036EB">
        <w:t xml:space="preserve">), </w:t>
      </w:r>
      <w:r w:rsidR="00D036EB" w:rsidRPr="00291607">
        <w:rPr>
          <w:b/>
        </w:rPr>
        <w:t>ásványok</w:t>
      </w:r>
      <w:r w:rsidR="00D036EB">
        <w:t xml:space="preserve"> (</w:t>
      </w:r>
      <w:r w:rsidR="00D036EB" w:rsidRPr="00F11A0A">
        <w:rPr>
          <w:i/>
        </w:rPr>
        <w:t>M: kő – F: kive</w:t>
      </w:r>
      <w:r w:rsidR="00D036EB">
        <w:t xml:space="preserve">), </w:t>
      </w:r>
      <w:r w:rsidR="00D036EB" w:rsidRPr="00291607">
        <w:rPr>
          <w:b/>
        </w:rPr>
        <w:t>lakás</w:t>
      </w:r>
      <w:r w:rsidR="00D036EB">
        <w:t xml:space="preserve"> (</w:t>
      </w:r>
      <w:r w:rsidR="00D036EB" w:rsidRPr="00F11A0A">
        <w:rPr>
          <w:i/>
        </w:rPr>
        <w:t>M: ház – F: kota</w:t>
      </w:r>
      <w:r w:rsidR="00D036EB">
        <w:t xml:space="preserve">), </w:t>
      </w:r>
      <w:r w:rsidR="00D036EB" w:rsidRPr="00291607">
        <w:rPr>
          <w:b/>
        </w:rPr>
        <w:t>táplálkozás</w:t>
      </w:r>
      <w:r w:rsidR="00D036EB">
        <w:t xml:space="preserve"> (</w:t>
      </w:r>
      <w:r w:rsidR="00D036EB" w:rsidRPr="00F11A0A">
        <w:rPr>
          <w:i/>
        </w:rPr>
        <w:t>M: lé – F: lieme</w:t>
      </w:r>
      <w:r w:rsidR="00D036EB">
        <w:t>)</w:t>
      </w:r>
      <w:r w:rsidR="00431802">
        <w:t xml:space="preserve">, </w:t>
      </w:r>
      <w:r w:rsidR="00431802" w:rsidRPr="009C206A">
        <w:rPr>
          <w:b/>
        </w:rPr>
        <w:t>helyzet</w:t>
      </w:r>
      <w:r w:rsidR="00431802">
        <w:t xml:space="preserve"> (</w:t>
      </w:r>
      <w:r w:rsidR="00431802" w:rsidRPr="00F11A0A">
        <w:rPr>
          <w:i/>
        </w:rPr>
        <w:t>M: al – F: ala</w:t>
      </w:r>
      <w:r w:rsidR="00431802">
        <w:t>)</w:t>
      </w:r>
      <w:r w:rsidR="00FB2588">
        <w:t xml:space="preserve">, </w:t>
      </w:r>
      <w:r w:rsidR="00FB2588" w:rsidRPr="009C206A">
        <w:rPr>
          <w:b/>
        </w:rPr>
        <w:t>igék</w:t>
      </w:r>
      <w:r w:rsidR="00FB2588">
        <w:t xml:space="preserve"> (</w:t>
      </w:r>
      <w:r w:rsidR="00FB2588" w:rsidRPr="00F11A0A">
        <w:rPr>
          <w:i/>
        </w:rPr>
        <w:t>M: men – F: mene</w:t>
      </w:r>
      <w:r w:rsidR="00FB2588">
        <w:t xml:space="preserve">) és a </w:t>
      </w:r>
      <w:r w:rsidR="00FB2588" w:rsidRPr="009C206A">
        <w:rPr>
          <w:b/>
        </w:rPr>
        <w:t>tulajdonságok</w:t>
      </w:r>
      <w:r w:rsidR="00FB2588">
        <w:t xml:space="preserve"> (</w:t>
      </w:r>
      <w:r w:rsidR="00FB2588" w:rsidRPr="00F11A0A">
        <w:rPr>
          <w:i/>
        </w:rPr>
        <w:t>M: hosszú – Vogul: hosza</w:t>
      </w:r>
      <w:r w:rsidR="00FB2588">
        <w:t>).</w:t>
      </w:r>
    </w:p>
    <w:p w:rsidR="00592661" w:rsidRPr="00656A4F" w:rsidRDefault="00090530" w:rsidP="00F256F1">
      <w:pPr>
        <w:spacing w:after="0"/>
        <w:ind w:firstLine="708"/>
        <w:rPr>
          <w:b/>
        </w:rPr>
      </w:pPr>
      <w:r>
        <w:t xml:space="preserve">A </w:t>
      </w:r>
      <w:r w:rsidRPr="004F504D">
        <w:rPr>
          <w:b/>
        </w:rPr>
        <w:t>másik bizonyíték</w:t>
      </w:r>
      <w:r>
        <w:t xml:space="preserve"> a rokonságra, hogy </w:t>
      </w:r>
      <w:r w:rsidRPr="005F5AC9">
        <w:rPr>
          <w:b/>
        </w:rPr>
        <w:t xml:space="preserve">a rokon szavak </w:t>
      </w:r>
      <w:r w:rsidR="004F504D" w:rsidRPr="005F5AC9">
        <w:rPr>
          <w:b/>
        </w:rPr>
        <w:t>j</w:t>
      </w:r>
      <w:r w:rsidRPr="005F5AC9">
        <w:rPr>
          <w:b/>
        </w:rPr>
        <w:t>elentésköre megegyezik</w:t>
      </w:r>
      <w:r>
        <w:t xml:space="preserve">. </w:t>
      </w:r>
      <w:r w:rsidR="00560029">
        <w:t>Ilyen sz</w:t>
      </w:r>
      <w:r w:rsidR="00560029">
        <w:t>a</w:t>
      </w:r>
      <w:r w:rsidR="00560029">
        <w:t xml:space="preserve">vunk a </w:t>
      </w:r>
      <w:r w:rsidR="00560029" w:rsidRPr="005F5AC9">
        <w:rPr>
          <w:b/>
          <w:i/>
        </w:rPr>
        <w:t>kéz</w:t>
      </w:r>
      <w:r w:rsidR="00560029">
        <w:t xml:space="preserve"> és a </w:t>
      </w:r>
      <w:r w:rsidR="00560029" w:rsidRPr="005F5AC9">
        <w:rPr>
          <w:b/>
          <w:i/>
        </w:rPr>
        <w:t>három</w:t>
      </w:r>
      <w:r w:rsidR="00560029">
        <w:t xml:space="preserve">, melyek </w:t>
      </w:r>
      <w:r w:rsidR="00560029" w:rsidRPr="00E15E28">
        <w:rPr>
          <w:b/>
        </w:rPr>
        <w:t>a többi finnugor nyelvben is ugyanezt jelentik</w:t>
      </w:r>
      <w:r w:rsidR="00560029">
        <w:t xml:space="preserve">. De </w:t>
      </w:r>
      <w:r w:rsidR="00560029" w:rsidRPr="004A5338">
        <w:rPr>
          <w:b/>
        </w:rPr>
        <w:t>a ház szavunk finn meg</w:t>
      </w:r>
      <w:r w:rsidR="005F792C" w:rsidRPr="004A5338">
        <w:rPr>
          <w:b/>
        </w:rPr>
        <w:softHyphen/>
      </w:r>
      <w:r w:rsidR="00560029" w:rsidRPr="004A5338">
        <w:rPr>
          <w:b/>
        </w:rPr>
        <w:t>felelőjében</w:t>
      </w:r>
      <w:r w:rsidR="00560029">
        <w:t xml:space="preserve"> (</w:t>
      </w:r>
      <w:r w:rsidR="00560029" w:rsidRPr="004A5338">
        <w:rPr>
          <w:i/>
        </w:rPr>
        <w:t>kota</w:t>
      </w:r>
      <w:r w:rsidR="00560029">
        <w:t xml:space="preserve">) már </w:t>
      </w:r>
      <w:r w:rsidR="00560029" w:rsidRPr="004A5338">
        <w:rPr>
          <w:b/>
        </w:rPr>
        <w:t>jelentésbeli különbséget</w:t>
      </w:r>
      <w:r w:rsidR="00560029">
        <w:t xml:space="preserve"> vélünk felfedezni. A </w:t>
      </w:r>
      <w:r w:rsidR="00560029" w:rsidRPr="00B23C0C">
        <w:rPr>
          <w:b/>
          <w:i/>
        </w:rPr>
        <w:t>kota</w:t>
      </w:r>
      <w:r w:rsidR="00560029">
        <w:t xml:space="preserve"> jelentése </w:t>
      </w:r>
      <w:r w:rsidR="00560029" w:rsidRPr="00B23C0C">
        <w:rPr>
          <w:i/>
        </w:rPr>
        <w:t>kunyhó</w:t>
      </w:r>
      <w:r w:rsidR="00560029">
        <w:t>, f</w:t>
      </w:r>
      <w:r w:rsidR="00560029" w:rsidRPr="00B23C0C">
        <w:rPr>
          <w:i/>
        </w:rPr>
        <w:t>ő</w:t>
      </w:r>
      <w:r w:rsidR="00560029" w:rsidRPr="00B23C0C">
        <w:rPr>
          <w:i/>
        </w:rPr>
        <w:t>zőház</w:t>
      </w:r>
      <w:r w:rsidR="00560029">
        <w:t xml:space="preserve">, </w:t>
      </w:r>
      <w:r w:rsidR="00560029" w:rsidRPr="00B23C0C">
        <w:rPr>
          <w:b/>
        </w:rPr>
        <w:t>más rokonnyelvekben</w:t>
      </w:r>
      <w:r w:rsidR="00560029">
        <w:t xml:space="preserve"> jelenthet </w:t>
      </w:r>
      <w:r w:rsidR="00560029" w:rsidRPr="00B23C0C">
        <w:rPr>
          <w:i/>
        </w:rPr>
        <w:t>vadászház</w:t>
      </w:r>
      <w:r w:rsidR="00560029">
        <w:t xml:space="preserve">at vagy </w:t>
      </w:r>
      <w:r w:rsidR="00560029" w:rsidRPr="00B23C0C">
        <w:rPr>
          <w:i/>
        </w:rPr>
        <w:t>putri</w:t>
      </w:r>
      <w:r w:rsidR="00B23C0C">
        <w:t xml:space="preserve">t is. </w:t>
      </w:r>
      <w:r w:rsidR="00B23C0C" w:rsidRPr="00656A4F">
        <w:rPr>
          <w:b/>
        </w:rPr>
        <w:t>A sz</w:t>
      </w:r>
      <w:r w:rsidR="00560029" w:rsidRPr="00656A4F">
        <w:rPr>
          <w:b/>
        </w:rPr>
        <w:t>a</w:t>
      </w:r>
      <w:r w:rsidR="00B23C0C" w:rsidRPr="00656A4F">
        <w:rPr>
          <w:b/>
        </w:rPr>
        <w:t>v</w:t>
      </w:r>
      <w:r w:rsidR="00560029" w:rsidRPr="00656A4F">
        <w:rPr>
          <w:b/>
        </w:rPr>
        <w:t>a</w:t>
      </w:r>
      <w:r w:rsidR="00B23C0C" w:rsidRPr="00656A4F">
        <w:rPr>
          <w:b/>
        </w:rPr>
        <w:t>k</w:t>
      </w:r>
      <w:r w:rsidR="00560029" w:rsidRPr="00656A4F">
        <w:rPr>
          <w:b/>
        </w:rPr>
        <w:t xml:space="preserve"> jelentései megőrizték a népek gazdaságtörténeti eml</w:t>
      </w:r>
      <w:r w:rsidR="00560029" w:rsidRPr="00656A4F">
        <w:rPr>
          <w:b/>
        </w:rPr>
        <w:t>é</w:t>
      </w:r>
      <w:r w:rsidR="00560029" w:rsidRPr="00656A4F">
        <w:rPr>
          <w:b/>
        </w:rPr>
        <w:t>keit is.</w:t>
      </w:r>
    </w:p>
    <w:p w:rsidR="00560029" w:rsidRPr="00CA6DDE" w:rsidRDefault="00560029" w:rsidP="00F256F1">
      <w:pPr>
        <w:spacing w:after="0"/>
        <w:ind w:firstLine="708"/>
        <w:rPr>
          <w:b/>
        </w:rPr>
      </w:pPr>
      <w:r w:rsidRPr="00094C07">
        <w:rPr>
          <w:b/>
        </w:rPr>
        <w:t>Újabb bizonyítéka a nyelvrokonításnak</w:t>
      </w:r>
      <w:r>
        <w:t xml:space="preserve"> </w:t>
      </w:r>
      <w:r w:rsidRPr="00094C07">
        <w:rPr>
          <w:b/>
        </w:rPr>
        <w:t xml:space="preserve">a rokon </w:t>
      </w:r>
      <w:r w:rsidR="00094C07" w:rsidRPr="00094C07">
        <w:rPr>
          <w:b/>
        </w:rPr>
        <w:t>nyelvek</w:t>
      </w:r>
      <w:r w:rsidRPr="00094C07">
        <w:rPr>
          <w:b/>
        </w:rPr>
        <w:t xml:space="preserve"> hasonló nyelvtani rendszere</w:t>
      </w:r>
      <w:r>
        <w:t>, m</w:t>
      </w:r>
      <w:r>
        <w:t>e</w:t>
      </w:r>
      <w:r>
        <w:t xml:space="preserve">lyek a </w:t>
      </w:r>
      <w:r w:rsidRPr="00094C07">
        <w:rPr>
          <w:b/>
        </w:rPr>
        <w:t>magyarhoz hasonlóan agglutináló</w:t>
      </w:r>
      <w:r>
        <w:t xml:space="preserve"> (</w:t>
      </w:r>
      <w:r w:rsidRPr="00094C07">
        <w:rPr>
          <w:i/>
        </w:rPr>
        <w:t>toldalékolható</w:t>
      </w:r>
      <w:r>
        <w:t xml:space="preserve">) </w:t>
      </w:r>
      <w:r w:rsidR="00094C07" w:rsidRPr="00094C07">
        <w:rPr>
          <w:b/>
        </w:rPr>
        <w:t>jelleggel</w:t>
      </w:r>
      <w:r>
        <w:t xml:space="preserve"> bírnak. </w:t>
      </w:r>
      <w:r w:rsidRPr="00921DF2">
        <w:rPr>
          <w:b/>
        </w:rPr>
        <w:t>Az uráli nyelvekben a bi</w:t>
      </w:r>
      <w:r w:rsidRPr="00921DF2">
        <w:rPr>
          <w:b/>
        </w:rPr>
        <w:t>r</w:t>
      </w:r>
      <w:r w:rsidRPr="00921DF2">
        <w:rPr>
          <w:b/>
        </w:rPr>
        <w:t>tokost</w:t>
      </w:r>
      <w:r>
        <w:t xml:space="preserve"> </w:t>
      </w:r>
      <w:r w:rsidRPr="00921DF2">
        <w:rPr>
          <w:b/>
        </w:rPr>
        <w:t>és</w:t>
      </w:r>
      <w:r>
        <w:t xml:space="preserve"> annak </w:t>
      </w:r>
      <w:r w:rsidRPr="00921DF2">
        <w:rPr>
          <w:b/>
        </w:rPr>
        <w:t>számát fejezik</w:t>
      </w:r>
      <w:r w:rsidR="00921DF2" w:rsidRPr="00921DF2">
        <w:rPr>
          <w:b/>
        </w:rPr>
        <w:t xml:space="preserve"> ki</w:t>
      </w:r>
      <w:r>
        <w:t xml:space="preserve"> a </w:t>
      </w:r>
      <w:r w:rsidRPr="00921DF2">
        <w:rPr>
          <w:b/>
          <w:i/>
        </w:rPr>
        <w:t>birtokos személyjelek</w:t>
      </w:r>
      <w:r>
        <w:t xml:space="preserve"> (</w:t>
      </w:r>
      <w:r w:rsidRPr="00CA6DDE">
        <w:rPr>
          <w:i/>
        </w:rPr>
        <w:t>M: fejem – csermisz: attam  ’atyám’</w:t>
      </w:r>
      <w:r>
        <w:t xml:space="preserve">). A </w:t>
      </w:r>
      <w:r w:rsidRPr="00CA6DDE">
        <w:rPr>
          <w:b/>
        </w:rPr>
        <w:t>m</w:t>
      </w:r>
      <w:r w:rsidRPr="00CA6DDE">
        <w:rPr>
          <w:b/>
        </w:rPr>
        <w:t>a</w:t>
      </w:r>
      <w:r w:rsidRPr="00CA6DDE">
        <w:rPr>
          <w:b/>
        </w:rPr>
        <w:t>gyar irány</w:t>
      </w:r>
      <w:r w:rsidR="005F792C" w:rsidRPr="00CA6DDE">
        <w:rPr>
          <w:b/>
        </w:rPr>
        <w:softHyphen/>
      </w:r>
      <w:r w:rsidRPr="00CA6DDE">
        <w:rPr>
          <w:b/>
        </w:rPr>
        <w:t>hármasság</w:t>
      </w:r>
      <w:r>
        <w:t xml:space="preserve"> is fellelhető az uráli nyelvekben (</w:t>
      </w:r>
      <w:r w:rsidRPr="00CA6DDE">
        <w:rPr>
          <w:b/>
          <w:i/>
        </w:rPr>
        <w:t>honnan?, hol?, hova</w:t>
      </w:r>
      <w:r>
        <w:t>).</w:t>
      </w:r>
      <w:r w:rsidR="00EC3DDD">
        <w:t xml:space="preserve"> </w:t>
      </w:r>
      <w:r w:rsidR="00B51658" w:rsidRPr="00CA6DDE">
        <w:rPr>
          <w:b/>
        </w:rPr>
        <w:t>A finnugor nyelvből származik</w:t>
      </w:r>
      <w:r w:rsidR="00B51658">
        <w:t xml:space="preserve"> a </w:t>
      </w:r>
      <w:r w:rsidR="00B51658" w:rsidRPr="00CA6DDE">
        <w:rPr>
          <w:i/>
        </w:rPr>
        <w:t>–k</w:t>
      </w:r>
      <w:r w:rsidR="00B51658">
        <w:t xml:space="preserve"> </w:t>
      </w:r>
      <w:r w:rsidR="00B51658" w:rsidRPr="00CA6DDE">
        <w:rPr>
          <w:b/>
        </w:rPr>
        <w:t>többesszám</w:t>
      </w:r>
      <w:r w:rsidR="00B51658">
        <w:t xml:space="preserve">, és a </w:t>
      </w:r>
      <w:r w:rsidR="00B51658" w:rsidRPr="00CA6DDE">
        <w:rPr>
          <w:i/>
        </w:rPr>
        <w:t>–bb</w:t>
      </w:r>
      <w:r w:rsidR="00B51658">
        <w:t xml:space="preserve"> </w:t>
      </w:r>
      <w:r w:rsidR="00B51658" w:rsidRPr="00CA6DDE">
        <w:rPr>
          <w:b/>
        </w:rPr>
        <w:t>középfok jele</w:t>
      </w:r>
      <w:r w:rsidR="00B51658">
        <w:t xml:space="preserve">, valamint </w:t>
      </w:r>
      <w:r w:rsidR="00B51658" w:rsidRPr="00CA6DDE">
        <w:rPr>
          <w:b/>
        </w:rPr>
        <w:t>az igeidők jelei.</w:t>
      </w:r>
      <w:r w:rsidR="00154BB8" w:rsidRPr="00CA6DDE">
        <w:rPr>
          <w:b/>
        </w:rPr>
        <w:t xml:space="preserve"> </w:t>
      </w:r>
    </w:p>
    <w:p w:rsidR="00154BB8" w:rsidRDefault="0045598B" w:rsidP="00F256F1">
      <w:pPr>
        <w:spacing w:after="0"/>
        <w:ind w:firstLine="708"/>
      </w:pPr>
      <w:r>
        <w:t xml:space="preserve">A </w:t>
      </w:r>
      <w:r w:rsidR="00FC493D">
        <w:t>nyelvrokonság</w:t>
      </w:r>
      <w:r>
        <w:t xml:space="preserve"> bizonyítása a nyelvtudomány feladat</w:t>
      </w:r>
      <w:r w:rsidR="00FC493D">
        <w:t>a</w:t>
      </w:r>
      <w:r>
        <w:t xml:space="preserve">. </w:t>
      </w:r>
      <w:r w:rsidRPr="000401AC">
        <w:rPr>
          <w:b/>
        </w:rPr>
        <w:t>Más tudományterület is sokat seg</w:t>
      </w:r>
      <w:r w:rsidRPr="000401AC">
        <w:rPr>
          <w:b/>
        </w:rPr>
        <w:t>í</w:t>
      </w:r>
      <w:r w:rsidRPr="000401AC">
        <w:rPr>
          <w:b/>
        </w:rPr>
        <w:t>tett</w:t>
      </w:r>
      <w:r>
        <w:t xml:space="preserve"> és </w:t>
      </w:r>
      <w:r w:rsidRPr="00F66555">
        <w:rPr>
          <w:b/>
        </w:rPr>
        <w:t>a mai napig segíti</w:t>
      </w:r>
      <w:r>
        <w:t xml:space="preserve"> a </w:t>
      </w:r>
      <w:r w:rsidR="00F66555">
        <w:t>tudománynak</w:t>
      </w:r>
      <w:bookmarkStart w:id="0" w:name="_GoBack"/>
      <w:bookmarkEnd w:id="0"/>
      <w:r>
        <w:t xml:space="preserve"> ezt az ágát régészeti, földrajzi, antropológiai, néprajzi és az állat- és növényvilági kutatásaikkal</w:t>
      </w:r>
    </w:p>
    <w:sectPr w:rsidR="00154B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7E0"/>
    <w:rsid w:val="0001345D"/>
    <w:rsid w:val="000401AC"/>
    <w:rsid w:val="00045446"/>
    <w:rsid w:val="00090530"/>
    <w:rsid w:val="00094C07"/>
    <w:rsid w:val="00154BB8"/>
    <w:rsid w:val="00180642"/>
    <w:rsid w:val="001C483F"/>
    <w:rsid w:val="0022488B"/>
    <w:rsid w:val="00291607"/>
    <w:rsid w:val="00324FFD"/>
    <w:rsid w:val="003A0238"/>
    <w:rsid w:val="00431802"/>
    <w:rsid w:val="00431910"/>
    <w:rsid w:val="0045598B"/>
    <w:rsid w:val="004A010B"/>
    <w:rsid w:val="004A4488"/>
    <w:rsid w:val="004A5338"/>
    <w:rsid w:val="004F4608"/>
    <w:rsid w:val="004F504D"/>
    <w:rsid w:val="00510798"/>
    <w:rsid w:val="0053501D"/>
    <w:rsid w:val="00560029"/>
    <w:rsid w:val="00592661"/>
    <w:rsid w:val="005F5AC9"/>
    <w:rsid w:val="005F792C"/>
    <w:rsid w:val="006421F4"/>
    <w:rsid w:val="006431DD"/>
    <w:rsid w:val="00650913"/>
    <w:rsid w:val="0065423A"/>
    <w:rsid w:val="00656A4F"/>
    <w:rsid w:val="006B70DC"/>
    <w:rsid w:val="006C07E0"/>
    <w:rsid w:val="006F7F15"/>
    <w:rsid w:val="0074202D"/>
    <w:rsid w:val="00792D43"/>
    <w:rsid w:val="00906D46"/>
    <w:rsid w:val="00921DF2"/>
    <w:rsid w:val="0095420F"/>
    <w:rsid w:val="0097480D"/>
    <w:rsid w:val="009C206A"/>
    <w:rsid w:val="00A6062C"/>
    <w:rsid w:val="00A70089"/>
    <w:rsid w:val="00B031E7"/>
    <w:rsid w:val="00B23C0C"/>
    <w:rsid w:val="00B366B5"/>
    <w:rsid w:val="00B51658"/>
    <w:rsid w:val="00BA500E"/>
    <w:rsid w:val="00BB1351"/>
    <w:rsid w:val="00C40DC9"/>
    <w:rsid w:val="00CA6DDE"/>
    <w:rsid w:val="00D036EB"/>
    <w:rsid w:val="00D3043C"/>
    <w:rsid w:val="00D436ED"/>
    <w:rsid w:val="00D45201"/>
    <w:rsid w:val="00D57FE0"/>
    <w:rsid w:val="00DA2474"/>
    <w:rsid w:val="00E15E28"/>
    <w:rsid w:val="00E6685B"/>
    <w:rsid w:val="00E8475B"/>
    <w:rsid w:val="00EC3DDD"/>
    <w:rsid w:val="00F11A0A"/>
    <w:rsid w:val="00F256F1"/>
    <w:rsid w:val="00F66555"/>
    <w:rsid w:val="00FB2588"/>
    <w:rsid w:val="00FC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D1ADC5-8AE3-4C71-8BA9-0B6721BD7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514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Szabó Máté</dc:creator>
  <cp:lastModifiedBy>Szabó Máté</cp:lastModifiedBy>
  <cp:revision>67</cp:revision>
  <dcterms:created xsi:type="dcterms:W3CDTF">2020-03-08T09:18:00Z</dcterms:created>
  <dcterms:modified xsi:type="dcterms:W3CDTF">2020-03-08T10:43:00Z</dcterms:modified>
</cp:coreProperties>
</file>