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msor1"/>
        <w:spacing w:before="240" w:after="120"/>
        <w:jc w:val="center"/>
        <w:rPr/>
      </w:pPr>
      <w:r>
        <w:rPr/>
        <w:t>A földrajzi felfedezések és hatásai</w:t>
      </w:r>
    </w:p>
    <w:p>
      <w:pPr>
        <w:pStyle w:val="Szvegtrzs"/>
        <w:jc w:val="center"/>
        <w:rPr/>
      </w:pPr>
      <w:r>
        <w:rPr/>
      </w:r>
    </w:p>
    <w:p>
      <w:pPr>
        <w:pStyle w:val="Szvegtrzs"/>
        <w:jc w:val="left"/>
        <w:rPr/>
      </w:pPr>
      <w:r>
        <w:rPr/>
        <w:tab/>
        <w:t>A 14. századi válság után a következő században a gyros ütemű fejlődés volt jellemző. A fejlődés pénzbe került, melyet a legtöbb ország a saját nemesfémeiből veretett. Azonban megnőtt a keleti árucikkek ára és Európa nem tudta különböző árukkal ellentétezni azokat. A költségeket tovább növelte az, hogy az oszmánok megemelték az adókat az elfoglalt területeken. (pl. 1453 – Konstantinápoly).</w:t>
      </w:r>
    </w:p>
    <w:p>
      <w:pPr>
        <w:pStyle w:val="Szvegtrzs"/>
        <w:jc w:val="left"/>
        <w:rPr/>
      </w:pPr>
      <w:r>
        <w:rPr/>
        <w:tab/>
        <w:t xml:space="preserve">A gyors fejlődésnek köszönhetően könnybben meg tudták oldani a problémákat. A görög tudós nyomán újra elterjedt, hogy a Föld </w:t>
      </w:r>
      <w:r>
        <w:rPr>
          <w:b/>
          <w:bCs/>
        </w:rPr>
        <w:t>gömb alakú</w:t>
      </w:r>
      <w:r>
        <w:rPr/>
        <w:t xml:space="preserve">, és ezt használta ki Paolo </w:t>
      </w:r>
      <w:r>
        <w:rPr>
          <w:b/>
          <w:bCs/>
        </w:rPr>
        <w:t>Toscanelli</w:t>
      </w:r>
      <w:r>
        <w:rPr/>
        <w:t xml:space="preserve"> (matematikus) </w:t>
      </w:r>
      <w:r>
        <w:rPr>
          <w:b/>
          <w:bCs/>
        </w:rPr>
        <w:t>1474-ben kiadott világtérképe</w:t>
      </w:r>
      <w:r>
        <w:rPr/>
        <w:t xml:space="preserve"> valamint Martin </w:t>
      </w:r>
      <w:r>
        <w:rPr>
          <w:b/>
          <w:bCs/>
        </w:rPr>
        <w:t>Behaim</w:t>
      </w:r>
      <w:r>
        <w:rPr/>
        <w:t xml:space="preserve"> (portugál felfedező) </w:t>
      </w:r>
      <w:r>
        <w:rPr>
          <w:b/>
          <w:bCs/>
        </w:rPr>
        <w:t>földgömb</w:t>
      </w:r>
      <w:r>
        <w:rPr/>
        <w:t xml:space="preserve">je is. Főleg a törökök, portugálok és spanyolok jeleskedtek a felfedezésekben, ezért felatláltak egy új hajótípust, a </w:t>
      </w:r>
      <w:r>
        <w:rPr>
          <w:b/>
          <w:bCs/>
        </w:rPr>
        <w:t xml:space="preserve">karavellát </w:t>
      </w:r>
      <w:r>
        <w:rPr>
          <w:b w:val="false"/>
          <w:bCs w:val="false"/>
        </w:rPr>
        <w:t xml:space="preserve">(magas oldalfal, nagy vitorla), az </w:t>
      </w:r>
      <w:r>
        <w:rPr>
          <w:b/>
          <w:bCs/>
        </w:rPr>
        <w:t>iránytű</w:t>
      </w:r>
      <w:r>
        <w:rPr>
          <w:b w:val="false"/>
          <w:bCs w:val="false"/>
        </w:rPr>
        <w:t>t a pontosabb tájékozódáshoz és hajósokat képeztek Tengerész Henrik</w:t>
      </w:r>
      <w:r>
        <w:rPr>
          <w:b/>
          <w:bCs/>
        </w:rPr>
        <w:t xml:space="preserve"> hajósiskolájában</w:t>
      </w:r>
      <w:r>
        <w:rPr>
          <w:b w:val="false"/>
          <w:bCs w:val="false"/>
        </w:rPr>
        <w:t>.</w:t>
      </w:r>
    </w:p>
    <w:p>
      <w:pPr>
        <w:pStyle w:val="Szvegtrzs"/>
        <w:jc w:val="left"/>
        <w:rPr/>
      </w:pPr>
      <w:r>
        <w:rPr>
          <w:b w:val="false"/>
          <w:bCs w:val="false"/>
        </w:rPr>
        <w:tab/>
        <w:t xml:space="preserve">A felfedezéseket a </w:t>
      </w:r>
      <w:r>
        <w:rPr>
          <w:b w:val="false"/>
          <w:bCs w:val="false"/>
          <w:i/>
          <w:iCs/>
        </w:rPr>
        <w:t>portugál</w:t>
      </w:r>
      <w:r>
        <w:rPr>
          <w:b w:val="false"/>
          <w:bCs w:val="false"/>
        </w:rPr>
        <w:t xml:space="preserve"> emberek kezdték meg már a 15. sz. közepén. 1471-ben már átlépték az Egyenlítő vonalát hajóikkal. Az első jelentősebb felderítő </w:t>
      </w:r>
      <w:r>
        <w:rPr>
          <w:b/>
          <w:bCs/>
        </w:rPr>
        <w:t>Bartolomeu Diaz 1487-ben</w:t>
      </w:r>
      <w:r>
        <w:rPr>
          <w:b w:val="false"/>
          <w:bCs w:val="false"/>
        </w:rPr>
        <w:t xml:space="preserve"> eljutott </w:t>
      </w:r>
      <w:r>
        <w:rPr>
          <w:b/>
          <w:bCs/>
        </w:rPr>
        <w:t>Afrika</w:t>
      </w:r>
      <w:r>
        <w:rPr>
          <w:b w:val="false"/>
          <w:bCs w:val="false"/>
        </w:rPr>
        <w:t xml:space="preserve"> legdélebbi pontjába a </w:t>
      </w:r>
      <w:r>
        <w:rPr>
          <w:b/>
          <w:bCs/>
        </w:rPr>
        <w:t>Jóreménység fok</w:t>
      </w:r>
      <w:r>
        <w:rPr>
          <w:b w:val="false"/>
          <w:bCs w:val="false"/>
        </w:rPr>
        <w:t xml:space="preserve">ához, ennek köszönhetően elég sok fűszer jutott Európába. Később Vasco da Gama megkerülte Afrikát és így elérte Indiát 1498-ban. Itt kereskedelmi telepeket hoztak létre, majd tovább hatoltak keleti irányba és elérték </w:t>
      </w:r>
      <w:r>
        <w:rPr>
          <w:b/>
          <w:bCs/>
        </w:rPr>
        <w:t>Kíná</w:t>
      </w:r>
      <w:r>
        <w:rPr>
          <w:b w:val="false"/>
          <w:bCs w:val="false"/>
        </w:rPr>
        <w:t>t is   (Macao-t). Tovább nem mentek, mert az ottani népek sokan voltak és fejlettebbek, mint akik jöttek felfedezni.</w:t>
      </w:r>
    </w:p>
    <w:p>
      <w:pPr>
        <w:pStyle w:val="Szvegtrzs"/>
        <w:jc w:val="left"/>
        <w:rPr/>
      </w:pPr>
      <w:r>
        <w:rPr>
          <w:b w:val="false"/>
          <w:bCs w:val="false"/>
        </w:rPr>
        <w:tab/>
        <w:t xml:space="preserve">A </w:t>
      </w:r>
      <w:r>
        <w:rPr>
          <w:b w:val="false"/>
          <w:bCs w:val="false"/>
          <w:i/>
          <w:iCs/>
        </w:rPr>
        <w:t>spanyol</w:t>
      </w:r>
      <w:r>
        <w:rPr>
          <w:b w:val="false"/>
          <w:bCs w:val="false"/>
        </w:rPr>
        <w:t xml:space="preserve"> fölfedezők már ismertebb utakon indultak el Kelet irányába. (genovai) </w:t>
      </w:r>
      <w:r>
        <w:rPr>
          <w:b/>
          <w:bCs/>
        </w:rPr>
        <w:t>Kolombusz Kristóf</w:t>
      </w:r>
      <w:r>
        <w:rPr>
          <w:b w:val="false"/>
          <w:bCs w:val="false"/>
        </w:rPr>
        <w:t xml:space="preserve"> híres felfedezése készült a spanyol királynő támogatásával. 2 hónap hajózás után </w:t>
      </w:r>
      <w:r>
        <w:rPr>
          <w:b/>
          <w:bCs/>
        </w:rPr>
        <w:t>1492. október 12</w:t>
      </w:r>
      <w:r>
        <w:rPr>
          <w:b w:val="false"/>
          <w:bCs w:val="false"/>
        </w:rPr>
        <w:t xml:space="preserve">-én elért </w:t>
      </w:r>
      <w:r>
        <w:rPr>
          <w:b/>
          <w:bCs/>
        </w:rPr>
        <w:t>Amerikába, a Bahama-szigetek</w:t>
      </w:r>
      <w:r>
        <w:rPr>
          <w:b w:val="false"/>
          <w:bCs w:val="false"/>
        </w:rPr>
        <w:t xml:space="preserve">hez. Az ő nevéhez fűződik még Kuba és Hispanolia felfedezése is, amire azt hitte, hogy India volt, pedig honfitársa </w:t>
      </w:r>
      <w:r>
        <w:rPr>
          <w:b/>
          <w:bCs/>
        </w:rPr>
        <w:t>Amerigo Vespucci</w:t>
      </w:r>
      <w:r>
        <w:rPr>
          <w:b w:val="false"/>
          <w:bCs w:val="false"/>
        </w:rPr>
        <w:t xml:space="preserve"> jött rá, hogy új földrészt találtak. E földrész felfedezése járt a legnagyobb haszonnal, ugyanis itt bontakozott ki a gyarmatosítás. Itt töemgével természetesen fordultak elő a nemesfémek. Rendkívül jó minőségű földek alkalmasak a trópusi ültetvények termesztésére. Könnyű volt meghódítani az ottani népeket (inkák, aztékok), mert itt fejletlenek voltak (nem, mint Ázsiában).</w:t>
      </w:r>
    </w:p>
    <w:p>
      <w:pPr>
        <w:pStyle w:val="Szvegtrzs"/>
        <w:jc w:val="left"/>
        <w:rPr/>
      </w:pPr>
      <w:r>
        <w:rPr>
          <w:b w:val="false"/>
          <w:bCs w:val="false"/>
        </w:rPr>
        <w:tab/>
        <w:t xml:space="preserve">A neves utazókat még sokan követték: </w:t>
      </w:r>
      <w:r>
        <w:rPr>
          <w:b/>
          <w:bCs/>
        </w:rPr>
        <w:t>Magellán</w:t>
      </w:r>
      <w:r>
        <w:rPr>
          <w:b w:val="false"/>
          <w:bCs w:val="false"/>
        </w:rPr>
        <w:t xml:space="preserve"> Csendes-óceánon a </w:t>
      </w:r>
      <w:r>
        <w:rPr>
          <w:b/>
          <w:bCs/>
        </w:rPr>
        <w:t>Fűszer-szigetek</w:t>
      </w:r>
      <w:r>
        <w:rPr>
          <w:b w:val="false"/>
          <w:bCs w:val="false"/>
        </w:rPr>
        <w:t xml:space="preserve"> (ma Indonézia) felé hajózott </w:t>
      </w:r>
      <w:r>
        <w:rPr>
          <w:b/>
          <w:bCs/>
        </w:rPr>
        <w:t>1519-1521</w:t>
      </w:r>
      <w:r>
        <w:rPr>
          <w:b w:val="false"/>
          <w:bCs w:val="false"/>
        </w:rPr>
        <w:t xml:space="preserve"> között. Őt megölték, de egyik hajója megkerülte Afrikát és visszajött Európába. Sir Frances Drake pedig másodjára kerülte meg a Földet. Az Európaiak által ismert világ kibővült.</w:t>
      </w:r>
    </w:p>
    <w:p>
      <w:pPr>
        <w:pStyle w:val="Szvegtrzs"/>
        <w:jc w:val="left"/>
        <w:rPr/>
      </w:pPr>
      <w:r>
        <w:rPr>
          <w:b w:val="false"/>
          <w:bCs w:val="false"/>
        </w:rPr>
        <w:tab/>
        <w:t>Az európai konkvisztádorok kezében elsöprő katonai sereg volt így könnyen legyőzték az (Amerikában élő) indiánokat (Kolombusz azt hitte, Indiában van, elnevezte őket). Pár évtized alatt kiírtották az indián törzseket. Hernando Cortez 500 katonája is könnyedén kipusztította az Azték Birodalmat (1519-1521), mert az ottani emberek egy korábbi istenüket (Tollaskígyót) látták benne. Az inkákat is hasonló módon Pizarro 150 katonával győzte le (1532). Az újonnan megszerzett területeket a tordesillasi (1494) és a zaragozai (1529) szerződésben osztották fel a spanyolok és a portugálok. Brazíliában a portugálok bányákat és ültetvényeket létesítettek. Ezeken a még megmaradt indiánok, valamint az európaiak által behozott betegségekben elpusztultakat afrikai feketékkel pótolták, jellemző volt a kegyetlen bánásmód.</w:t>
      </w:r>
    </w:p>
    <w:p>
      <w:pPr>
        <w:pStyle w:val="Szvegtrzs"/>
        <w:jc w:val="left"/>
        <w:rPr/>
      </w:pPr>
      <w:r>
        <w:rPr>
          <w:b w:val="false"/>
          <w:bCs w:val="false"/>
        </w:rPr>
        <w:t>A meghódított/felfedezett területekről (Újvilág) hatalmas mennyiségben áramlott be a nyersanyag, (főleg nemesfémek képében) az azok elértéktelenédését eredményezték. Ugyanakkor más piaci áruk árai jelentősen megnőttek. Ez az árforradalom, ez öztönözte az embereket a több termelésre.</w:t>
      </w:r>
    </w:p>
    <w:p>
      <w:pPr>
        <w:pStyle w:val="Szvegtrzs"/>
        <w:jc w:val="left"/>
        <w:rPr/>
      </w:pPr>
      <w:r>
        <w:rPr>
          <w:b w:val="false"/>
          <w:bCs w:val="false"/>
        </w:rPr>
        <w:tab/>
        <w:t xml:space="preserve">Amerikából a rengeteg nemesfémen kívül még gyarmatárukat is importáltak, pl. gyapot, dohány, cukor(nád), </w:t>
      </w:r>
      <w:r>
        <w:rPr>
          <w:b w:val="false"/>
          <w:bCs w:val="false"/>
        </w:rPr>
        <w:t>burgonya, paprika, paradicsom, napraforgó, kakaó, vanília, ananász</w:t>
      </w:r>
      <w:r>
        <w:rPr>
          <w:b w:val="false"/>
          <w:bCs w:val="false"/>
        </w:rPr>
        <w:t xml:space="preserve"> „cserébe” az anyakontinensből vitték vissza az ottani (amerikai) munkához szükséges dolgokat: textíliák, fegyverek, szerszámok, eszközök. Mindeközben az amerikai cukorból készítettek Európában alkoholt (rumot) és jó pénzért azt exportálták Afrikába, majd megkapják érte a gyapotföldeken dolgozó fekete rabszolgákat. Így kezdett kialakulni a világkereskedelem.</w:t>
      </w:r>
    </w:p>
    <w:p>
      <w:pPr>
        <w:pStyle w:val="Szvegtrzs"/>
        <w:spacing w:before="0" w:after="140"/>
        <w:jc w:val="left"/>
        <w:rPr/>
      </w:pPr>
      <w:r>
        <w:rPr>
          <w:b w:val="false"/>
          <w:bCs w:val="false"/>
        </w:rPr>
        <w:tab/>
        <w:t xml:space="preserve">A fejlettebb Ázsiával is zajlott a kereskedelem rendesen, mert hála az új tengeri útvonalaknak. </w:t>
      </w:r>
      <w:r>
        <w:rPr>
          <w:b w:val="false"/>
          <w:bCs w:val="false"/>
        </w:rPr>
        <w:t>Európa továbbra is aranyat adott az értékes fűszerekért és luxuscikkekért (kínai selyem, porcelán) cserébe. Az új útvonalak új kikötőket virágoztattak fel: Lisszabon, Amszterdam. Ez a fajta távol-keleti kereskedelem lassan hanyatlásnak indult (nem a fűszerek voltak fontosak) és helyébe lépett a közel-keleti nyersanyagok bírtak jelentősebb értékkel.</w:t>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ans">
    <w:altName w:val="Arial"/>
    <w:charset w:val="ee"/>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center"/>
      <w:rPr/>
    </w:pPr>
    <w:r>
      <w:rPr/>
      <w:fldChar w:fldCharType="begin"/>
    </w:r>
    <w:r>
      <w:rPr/>
      <w:instrText> PAGE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tabs>
        <w:tab w:val="left" w:pos="111" w:leader="none"/>
        <w:tab w:val="center" w:pos="4819" w:leader="none"/>
        <w:tab w:val="right" w:pos="9638" w:leader="none"/>
      </w:tabs>
      <w:rPr/>
    </w:pPr>
    <w:r>
      <w:rPr/>
      <w:t xml:space="preserve">TÖRTÉNELEM </w:t>
      <w:tab/>
      <w:tab/>
      <w:t>SZABÓ MÁTÉ XII/A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Cmsor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hu-HU" w:eastAsia="zh-CN" w:bidi="hi-IN"/>
      </w:rPr>
    </w:rPrDefault>
    <w:pPrDefault>
      <w:pPr>
        <w:widowControl/>
      </w:pPr>
    </w:pPrDefault>
  </w:docDefaults>
  <w:style w:type="paragraph" w:styleId="Normal">
    <w:name w:val="Normal"/>
    <w:qFormat/>
    <w:pPr>
      <w:widowControl/>
    </w:pPr>
    <w:rPr>
      <w:rFonts w:ascii="Liberation Serif" w:hAnsi="Liberation Serif" w:eastAsia="NSimSun" w:cs="Mangal"/>
      <w:color w:val="auto"/>
      <w:kern w:val="2"/>
      <w:sz w:val="24"/>
      <w:szCs w:val="24"/>
      <w:lang w:val="hu-HU" w:eastAsia="zh-CN" w:bidi="hi-IN"/>
    </w:rPr>
  </w:style>
  <w:style w:type="paragraph" w:styleId="Cmsor1">
    <w:name w:val="Heading 1"/>
    <w:basedOn w:val="Cmsor"/>
    <w:next w:val="Szvegtrzs"/>
    <w:qFormat/>
    <w:pPr>
      <w:numPr>
        <w:ilvl w:val="0"/>
        <w:numId w:val="1"/>
      </w:numPr>
      <w:spacing w:before="240" w:after="120"/>
      <w:outlineLvl w:val="0"/>
    </w:pPr>
    <w:rPr>
      <w:b/>
      <w:bCs/>
      <w:sz w:val="36"/>
      <w:szCs w:val="36"/>
    </w:rPr>
  </w:style>
  <w:style w:type="character" w:styleId="Szmozsjelek">
    <w:name w:val="Számozásjelek"/>
    <w:qFormat/>
    <w:rPr/>
  </w:style>
  <w:style w:type="paragraph" w:styleId="Cmsor">
    <w:name w:val="Címsor"/>
    <w:basedOn w:val="Normal"/>
    <w:next w:val="Szvegtrzs"/>
    <w:qFormat/>
    <w:pPr>
      <w:keepNext w:val="true"/>
      <w:spacing w:before="240" w:after="120"/>
    </w:pPr>
    <w:rPr>
      <w:rFonts w:ascii="Liberation Sans" w:hAnsi="Liberation Sans" w:eastAsia="Microsoft YaHei" w:cs="Mangal"/>
      <w:sz w:val="28"/>
      <w:szCs w:val="28"/>
    </w:rPr>
  </w:style>
  <w:style w:type="paragraph" w:styleId="Szvegtrzs">
    <w:name w:val="Body Text"/>
    <w:basedOn w:val="Normal"/>
    <w:pPr>
      <w:spacing w:lineRule="auto" w:line="276" w:before="0" w:after="140"/>
    </w:pPr>
    <w:rPr/>
  </w:style>
  <w:style w:type="paragraph" w:styleId="Lista">
    <w:name w:val="List"/>
    <w:basedOn w:val="Szvegtrzs"/>
    <w:pPr/>
    <w:rPr>
      <w:rFonts w:cs="Mangal"/>
    </w:rPr>
  </w:style>
  <w:style w:type="paragraph" w:styleId="Felirat">
    <w:name w:val="Caption"/>
    <w:basedOn w:val="Normal"/>
    <w:qFormat/>
    <w:pPr>
      <w:suppressLineNumbers/>
      <w:spacing w:before="120" w:after="120"/>
    </w:pPr>
    <w:rPr>
      <w:rFonts w:cs="Mangal"/>
      <w:i/>
      <w:iCs/>
      <w:sz w:val="24"/>
      <w:szCs w:val="24"/>
    </w:rPr>
  </w:style>
  <w:style w:type="paragraph" w:styleId="Trgymutat">
    <w:name w:val="Tárgymutató"/>
    <w:basedOn w:val="Normal"/>
    <w:qFormat/>
    <w:pPr>
      <w:suppressLineNumbers/>
    </w:pPr>
    <w:rPr>
      <w:rFonts w:cs="Mangal"/>
    </w:rPr>
  </w:style>
  <w:style w:type="paragraph" w:styleId="Lfej">
    <w:name w:val="Header"/>
    <w:basedOn w:val="Normal"/>
    <w:pPr>
      <w:suppressLineNumbers/>
      <w:tabs>
        <w:tab w:val="clear" w:pos="709"/>
        <w:tab w:val="center" w:pos="4819" w:leader="none"/>
        <w:tab w:val="right" w:pos="9638" w:leader="none"/>
      </w:tabs>
    </w:pPr>
    <w:rPr/>
  </w:style>
  <w:style w:type="paragraph" w:styleId="Llb">
    <w:name w:val="Footer"/>
    <w:basedOn w:val="Normal"/>
    <w:pPr>
      <w:suppressLineNumbers/>
      <w:tabs>
        <w:tab w:val="clear" w:pos="709"/>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TotalTime>
  <Application>LibreOffice/6.2.3.2$Windows_x86 LibreOffice_project/aecc05fe267cc68dde00352a451aa867b3b546ac</Application>
  <Pages>2</Pages>
  <Words>621</Words>
  <Characters>4048</Characters>
  <CharactersWithSpaces>4670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2019-09-08T09:06:24Z</dcterms:created>
  <dc:creator/>
  <dc:description/>
  <dc:language>hu-HU</dc:language>
  <cp:lastModifiedBy/>
  <dcterms:modified xsi:type="dcterms:W3CDTF">2019-09-08T11:09:53Z</dcterms:modified>
  <cp:revision>35</cp:revision>
  <dc:subject/>
  <dc:title/>
</cp:coreProperties>
</file>