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3389A" w14:textId="2E5AAC92" w:rsidR="00D40E11" w:rsidRPr="003C57BC" w:rsidRDefault="00D40E11" w:rsidP="00BA5A52">
      <w:pPr>
        <w:tabs>
          <w:tab w:val="right" w:pos="9632"/>
        </w:tabs>
        <w:rPr>
          <w:rFonts w:ascii="Helvetica" w:hAnsi="Helvetica"/>
          <w:sz w:val="20"/>
          <w:szCs w:val="20"/>
        </w:rPr>
      </w:pPr>
      <w:r w:rsidRPr="003C57BC">
        <w:rPr>
          <w:rFonts w:ascii="Helvetica" w:hAnsi="Helvetica"/>
          <w:sz w:val="20"/>
          <w:szCs w:val="20"/>
        </w:rPr>
        <w:t>NAM</w:t>
      </w:r>
      <w:r w:rsidR="00624A4D">
        <w:rPr>
          <w:rFonts w:ascii="Helvetica" w:hAnsi="Helvetica"/>
          <w:sz w:val="20"/>
          <w:szCs w:val="20"/>
        </w:rPr>
        <w:t xml:space="preserve">E </w:t>
      </w:r>
      <w:r w:rsidR="00624A4D" w:rsidRPr="003364F3">
        <w:rPr>
          <w:rFonts w:ascii="Helvetica" w:hAnsi="Helvetica"/>
          <w:color w:val="FF0000"/>
          <w:sz w:val="20"/>
          <w:szCs w:val="20"/>
        </w:rPr>
        <w:t xml:space="preserve">Mate </w:t>
      </w:r>
      <w:proofErr w:type="spellStart"/>
      <w:r w:rsidR="00624A4D" w:rsidRPr="003364F3">
        <w:rPr>
          <w:rFonts w:ascii="Helvetica" w:hAnsi="Helvetica"/>
          <w:color w:val="FF0000"/>
          <w:sz w:val="20"/>
          <w:szCs w:val="20"/>
        </w:rPr>
        <w:t>Ujcic</w:t>
      </w:r>
      <w:proofErr w:type="spellEnd"/>
      <w:r w:rsidR="00883958" w:rsidRPr="003C57BC">
        <w:rPr>
          <w:rFonts w:ascii="Helvetica" w:hAnsi="Helvetica"/>
          <w:sz w:val="20"/>
          <w:szCs w:val="20"/>
        </w:rPr>
        <w:tab/>
        <w:t>Project 1 – Rubric</w:t>
      </w:r>
    </w:p>
    <w:p w14:paraId="5BFF572B" w14:textId="77777777" w:rsidR="00EA71C8" w:rsidRPr="003C57BC" w:rsidRDefault="00D40E11">
      <w:pPr>
        <w:rPr>
          <w:rFonts w:ascii="Helvetica" w:hAnsi="Helvetica"/>
          <w:sz w:val="20"/>
          <w:szCs w:val="20"/>
        </w:rPr>
      </w:pPr>
      <w:r w:rsidRPr="003C57BC">
        <w:rPr>
          <w:rFonts w:ascii="Helvetica" w:hAnsi="Helvetica"/>
          <w:sz w:val="20"/>
          <w:szCs w:val="20"/>
        </w:rPr>
        <w:t xml:space="preserve">ISTE340 </w:t>
      </w:r>
      <w:r w:rsidR="00EA71C8" w:rsidRPr="003C57BC">
        <w:rPr>
          <w:rFonts w:ascii="Helvetica" w:hAnsi="Helvetica"/>
          <w:sz w:val="20"/>
          <w:szCs w:val="20"/>
        </w:rPr>
        <w:t>Client Programming</w:t>
      </w:r>
    </w:p>
    <w:p w14:paraId="2095D3D5" w14:textId="77777777" w:rsidR="00265C56" w:rsidRPr="00C66057" w:rsidRDefault="00265C56">
      <w:pPr>
        <w:rPr>
          <w:rFonts w:ascii="Helvetica" w:hAnsi="Helvetica"/>
        </w:rPr>
      </w:pPr>
    </w:p>
    <w:tbl>
      <w:tblPr>
        <w:tblStyle w:val="TableGrid"/>
        <w:tblW w:w="5000" w:type="pct"/>
        <w:tblLook w:val="04A0" w:firstRow="1" w:lastRow="0" w:firstColumn="1" w:lastColumn="0" w:noHBand="0" w:noVBand="1"/>
      </w:tblPr>
      <w:tblGrid>
        <w:gridCol w:w="380"/>
        <w:gridCol w:w="7833"/>
        <w:gridCol w:w="828"/>
        <w:gridCol w:w="807"/>
      </w:tblGrid>
      <w:tr w:rsidR="00EA71C8" w:rsidRPr="003C57BC" w14:paraId="02831839" w14:textId="77777777" w:rsidTr="003C57BC">
        <w:tc>
          <w:tcPr>
            <w:tcW w:w="0" w:type="auto"/>
            <w:vAlign w:val="center"/>
          </w:tcPr>
          <w:p w14:paraId="6DBFE3AF" w14:textId="77777777" w:rsidR="00EA71C8" w:rsidRPr="003C57BC" w:rsidRDefault="00277DFA" w:rsidP="003B1D06">
            <w:pPr>
              <w:rPr>
                <w:rFonts w:ascii="Helvetica" w:hAnsi="Helvetica"/>
                <w:b/>
                <w:sz w:val="16"/>
                <w:szCs w:val="16"/>
              </w:rPr>
            </w:pPr>
            <w:r w:rsidRPr="003C57BC">
              <w:rPr>
                <w:rFonts w:ascii="Apple Color Emoji" w:hAnsi="Apple Color Emoji" w:cs="Apple Color Emoji"/>
                <w:b/>
                <w:color w:val="000000"/>
                <w:sz w:val="16"/>
                <w:szCs w:val="16"/>
              </w:rPr>
              <w:t>✔</w:t>
            </w:r>
          </w:p>
        </w:tc>
        <w:tc>
          <w:tcPr>
            <w:tcW w:w="7774" w:type="dxa"/>
            <w:vAlign w:val="center"/>
          </w:tcPr>
          <w:p w14:paraId="758EB352" w14:textId="77777777" w:rsidR="00EA71C8" w:rsidRPr="003C57BC" w:rsidRDefault="00EA71C8" w:rsidP="003B1D06">
            <w:pPr>
              <w:rPr>
                <w:rFonts w:ascii="Helvetica" w:hAnsi="Helvetica"/>
                <w:b/>
                <w:sz w:val="16"/>
                <w:szCs w:val="16"/>
              </w:rPr>
            </w:pPr>
            <w:r w:rsidRPr="003C57BC">
              <w:rPr>
                <w:rFonts w:ascii="Helvetica" w:hAnsi="Helvetica"/>
                <w:b/>
                <w:sz w:val="16"/>
                <w:szCs w:val="16"/>
              </w:rPr>
              <w:t>Tasks</w:t>
            </w:r>
          </w:p>
        </w:tc>
        <w:tc>
          <w:tcPr>
            <w:tcW w:w="828" w:type="dxa"/>
            <w:vAlign w:val="center"/>
          </w:tcPr>
          <w:p w14:paraId="7E824FA4" w14:textId="77777777" w:rsidR="00EA71C8" w:rsidRPr="003C57BC" w:rsidRDefault="00EA71C8" w:rsidP="003B1D06">
            <w:pPr>
              <w:jc w:val="right"/>
              <w:rPr>
                <w:rFonts w:ascii="Helvetica" w:hAnsi="Helvetica"/>
                <w:b/>
                <w:sz w:val="16"/>
                <w:szCs w:val="16"/>
              </w:rPr>
            </w:pPr>
            <w:r w:rsidRPr="003C57BC">
              <w:rPr>
                <w:rFonts w:ascii="Helvetica" w:hAnsi="Helvetica"/>
                <w:b/>
                <w:sz w:val="16"/>
                <w:szCs w:val="16"/>
              </w:rPr>
              <w:t>Points</w:t>
            </w:r>
          </w:p>
        </w:tc>
        <w:tc>
          <w:tcPr>
            <w:tcW w:w="807" w:type="dxa"/>
            <w:vAlign w:val="center"/>
          </w:tcPr>
          <w:p w14:paraId="68363459" w14:textId="77777777" w:rsidR="00EA71C8" w:rsidRPr="003C57BC" w:rsidRDefault="00EA71C8" w:rsidP="003B1D06">
            <w:pPr>
              <w:rPr>
                <w:rFonts w:ascii="Helvetica" w:hAnsi="Helvetica"/>
                <w:b/>
                <w:sz w:val="16"/>
                <w:szCs w:val="16"/>
              </w:rPr>
            </w:pPr>
            <w:r w:rsidRPr="003C57BC">
              <w:rPr>
                <w:rFonts w:ascii="Helvetica" w:hAnsi="Helvetica"/>
                <w:b/>
                <w:sz w:val="16"/>
                <w:szCs w:val="16"/>
              </w:rPr>
              <w:t>Score</w:t>
            </w:r>
          </w:p>
        </w:tc>
      </w:tr>
      <w:tr w:rsidR="0057561C" w:rsidRPr="003C57BC" w14:paraId="64FD5B7C" w14:textId="77777777" w:rsidTr="0057561C">
        <w:tc>
          <w:tcPr>
            <w:tcW w:w="8213" w:type="dxa"/>
            <w:gridSpan w:val="2"/>
            <w:tcBorders>
              <w:bottom w:val="single" w:sz="2" w:space="0" w:color="auto"/>
            </w:tcBorders>
            <w:vAlign w:val="center"/>
          </w:tcPr>
          <w:p w14:paraId="0B6FCC43" w14:textId="0F0CA897" w:rsidR="0057561C" w:rsidRPr="003C57BC" w:rsidRDefault="0057561C" w:rsidP="00886627">
            <w:pPr>
              <w:rPr>
                <w:rFonts w:ascii="Helvetica" w:hAnsi="Helvetica"/>
                <w:b/>
                <w:sz w:val="16"/>
                <w:szCs w:val="16"/>
              </w:rPr>
            </w:pPr>
            <w:r w:rsidRPr="003C57BC">
              <w:rPr>
                <w:rFonts w:ascii="Helvetica" w:hAnsi="Helvetica"/>
                <w:b/>
                <w:sz w:val="16"/>
                <w:szCs w:val="16"/>
              </w:rPr>
              <w:t>Web Design and Programming Principles</w:t>
            </w:r>
          </w:p>
        </w:tc>
        <w:tc>
          <w:tcPr>
            <w:tcW w:w="828" w:type="dxa"/>
            <w:tcBorders>
              <w:bottom w:val="single" w:sz="2" w:space="0" w:color="auto"/>
            </w:tcBorders>
            <w:vAlign w:val="center"/>
          </w:tcPr>
          <w:p w14:paraId="5AFBD817" w14:textId="77777777" w:rsidR="0057561C" w:rsidRPr="003C57BC" w:rsidRDefault="0057561C" w:rsidP="00886627">
            <w:pPr>
              <w:jc w:val="right"/>
              <w:rPr>
                <w:rFonts w:ascii="Helvetica" w:hAnsi="Helvetica"/>
                <w:sz w:val="16"/>
                <w:szCs w:val="16"/>
              </w:rPr>
            </w:pPr>
          </w:p>
        </w:tc>
        <w:tc>
          <w:tcPr>
            <w:tcW w:w="807" w:type="dxa"/>
            <w:tcBorders>
              <w:bottom w:val="single" w:sz="2" w:space="0" w:color="auto"/>
            </w:tcBorders>
            <w:vAlign w:val="center"/>
          </w:tcPr>
          <w:p w14:paraId="0A9DDB93" w14:textId="77777777" w:rsidR="0057561C" w:rsidRPr="003C57BC" w:rsidRDefault="0057561C" w:rsidP="00886627">
            <w:pPr>
              <w:rPr>
                <w:rFonts w:ascii="Helvetica" w:hAnsi="Helvetica"/>
                <w:sz w:val="16"/>
                <w:szCs w:val="16"/>
              </w:rPr>
            </w:pPr>
          </w:p>
        </w:tc>
      </w:tr>
      <w:tr w:rsidR="002D012B" w:rsidRPr="003C57BC" w14:paraId="19E03103" w14:textId="77777777" w:rsidTr="003C57BC">
        <w:tc>
          <w:tcPr>
            <w:tcW w:w="0" w:type="auto"/>
            <w:tcBorders>
              <w:bottom w:val="single" w:sz="2" w:space="0" w:color="auto"/>
            </w:tcBorders>
            <w:vAlign w:val="center"/>
          </w:tcPr>
          <w:p w14:paraId="3DF980B8" w14:textId="77777777" w:rsidR="002D012B" w:rsidRPr="003C57BC" w:rsidRDefault="002D012B" w:rsidP="00886627">
            <w:pPr>
              <w:rPr>
                <w:rFonts w:ascii="Helvetica" w:eastAsia="MS Gothic" w:hAnsi="Helvetica" w:cs="Minion Pro SmBd Ital"/>
                <w:color w:val="000000"/>
                <w:sz w:val="16"/>
                <w:szCs w:val="16"/>
              </w:rPr>
            </w:pPr>
            <w:r w:rsidRPr="003C57BC">
              <w:rPr>
                <w:rFonts w:ascii="Segoe UI Symbol" w:eastAsia="MS Gothic" w:hAnsi="Segoe UI Symbol" w:cs="Segoe UI Symbol"/>
                <w:color w:val="000000"/>
                <w:sz w:val="16"/>
                <w:szCs w:val="16"/>
              </w:rPr>
              <w:t>☐</w:t>
            </w:r>
          </w:p>
        </w:tc>
        <w:tc>
          <w:tcPr>
            <w:tcW w:w="7774" w:type="dxa"/>
            <w:tcBorders>
              <w:bottom w:val="single" w:sz="2" w:space="0" w:color="auto"/>
            </w:tcBorders>
            <w:vAlign w:val="center"/>
          </w:tcPr>
          <w:p w14:paraId="697088B9" w14:textId="77777777" w:rsidR="002D012B" w:rsidRPr="003C57BC" w:rsidRDefault="00353178" w:rsidP="00886627">
            <w:pPr>
              <w:rPr>
                <w:rFonts w:ascii="Helvetica" w:hAnsi="Helvetica"/>
                <w:sz w:val="16"/>
                <w:szCs w:val="16"/>
              </w:rPr>
            </w:pPr>
            <w:r w:rsidRPr="003C57BC">
              <w:rPr>
                <w:rFonts w:ascii="Helvetica" w:hAnsi="Helvetica"/>
                <w:sz w:val="16"/>
                <w:szCs w:val="16"/>
              </w:rPr>
              <w:t>Professional</w:t>
            </w:r>
            <w:r w:rsidR="002D012B" w:rsidRPr="003C57BC">
              <w:rPr>
                <w:rFonts w:ascii="Helvetica" w:hAnsi="Helvetica"/>
                <w:sz w:val="16"/>
                <w:szCs w:val="16"/>
              </w:rPr>
              <w:t xml:space="preserve"> looking </w:t>
            </w:r>
            <w:r w:rsidR="00F02E37" w:rsidRPr="003C57BC">
              <w:rPr>
                <w:rFonts w:ascii="Helvetica" w:hAnsi="Helvetica"/>
                <w:sz w:val="16"/>
                <w:szCs w:val="16"/>
              </w:rPr>
              <w:t>web application</w:t>
            </w:r>
            <w:r w:rsidR="002D012B" w:rsidRPr="003C57BC">
              <w:rPr>
                <w:rFonts w:ascii="Helvetica" w:hAnsi="Helvetica"/>
                <w:sz w:val="16"/>
                <w:szCs w:val="16"/>
              </w:rPr>
              <w:t>, following modern web design principles and practices</w:t>
            </w:r>
            <w:r w:rsidR="00F02E37" w:rsidRPr="003C57BC">
              <w:rPr>
                <w:rFonts w:ascii="Helvetica" w:hAnsi="Helvetica"/>
                <w:sz w:val="16"/>
                <w:szCs w:val="16"/>
              </w:rPr>
              <w:t>, that provides a meaningful content to the user.</w:t>
            </w:r>
          </w:p>
          <w:p w14:paraId="1D3A0743" w14:textId="4B84CC9D" w:rsidR="003C57BC" w:rsidRDefault="00FA689C" w:rsidP="003C57BC">
            <w:pPr>
              <w:rPr>
                <w:rFonts w:ascii="Helvetica" w:hAnsi="Helvetica"/>
                <w:color w:val="FF0000"/>
                <w:sz w:val="16"/>
                <w:szCs w:val="16"/>
              </w:rPr>
            </w:pPr>
            <w:r>
              <w:rPr>
                <w:rFonts w:ascii="Helvetica" w:hAnsi="Helvetica"/>
                <w:color w:val="FF0000"/>
                <w:sz w:val="16"/>
                <w:szCs w:val="16"/>
              </w:rPr>
              <w:t>Used bootstrap to achieve a modern web design.</w:t>
            </w:r>
          </w:p>
          <w:p w14:paraId="27CBF1DB" w14:textId="7716D86F" w:rsidR="003C57BC" w:rsidRPr="00D60660" w:rsidRDefault="00FA689C" w:rsidP="00886627">
            <w:pPr>
              <w:rPr>
                <w:rFonts w:ascii="Helvetica" w:hAnsi="Helvetica"/>
                <w:color w:val="FF0000"/>
                <w:sz w:val="16"/>
                <w:szCs w:val="16"/>
              </w:rPr>
            </w:pPr>
            <w:r>
              <w:rPr>
                <w:rFonts w:ascii="Helvetica" w:hAnsi="Helvetica"/>
                <w:color w:val="FF0000"/>
                <w:sz w:val="16"/>
                <w:szCs w:val="16"/>
              </w:rPr>
              <w:t>Used simple CSS animations to make some images “zoom out” to achieve a modern website effect</w:t>
            </w:r>
          </w:p>
        </w:tc>
        <w:tc>
          <w:tcPr>
            <w:tcW w:w="828" w:type="dxa"/>
            <w:tcBorders>
              <w:bottom w:val="single" w:sz="2" w:space="0" w:color="auto"/>
            </w:tcBorders>
            <w:vAlign w:val="center"/>
          </w:tcPr>
          <w:p w14:paraId="560A1E52" w14:textId="67E49828" w:rsidR="002D012B" w:rsidRPr="003C57BC" w:rsidRDefault="00353178" w:rsidP="00886627">
            <w:pPr>
              <w:jc w:val="right"/>
              <w:rPr>
                <w:rFonts w:ascii="Helvetica" w:hAnsi="Helvetica"/>
                <w:sz w:val="16"/>
                <w:szCs w:val="16"/>
              </w:rPr>
            </w:pPr>
            <w:r w:rsidRPr="003C57BC">
              <w:rPr>
                <w:rFonts w:ascii="Helvetica" w:hAnsi="Helvetica"/>
                <w:sz w:val="16"/>
                <w:szCs w:val="16"/>
              </w:rPr>
              <w:t>10</w:t>
            </w:r>
          </w:p>
        </w:tc>
        <w:tc>
          <w:tcPr>
            <w:tcW w:w="807" w:type="dxa"/>
            <w:tcBorders>
              <w:bottom w:val="single" w:sz="2" w:space="0" w:color="auto"/>
            </w:tcBorders>
            <w:vAlign w:val="center"/>
          </w:tcPr>
          <w:p w14:paraId="5D3A1FBB" w14:textId="77777777" w:rsidR="002D012B" w:rsidRPr="003C57BC" w:rsidRDefault="002D012B" w:rsidP="00886627">
            <w:pPr>
              <w:rPr>
                <w:rFonts w:ascii="Helvetica" w:hAnsi="Helvetica"/>
                <w:sz w:val="16"/>
                <w:szCs w:val="16"/>
              </w:rPr>
            </w:pPr>
          </w:p>
        </w:tc>
      </w:tr>
      <w:tr w:rsidR="00F02E37" w:rsidRPr="003C57BC" w14:paraId="61B353CE" w14:textId="77777777" w:rsidTr="003C57BC">
        <w:tc>
          <w:tcPr>
            <w:tcW w:w="0" w:type="auto"/>
            <w:vAlign w:val="center"/>
          </w:tcPr>
          <w:p w14:paraId="06413D32" w14:textId="77777777" w:rsidR="00F02E37" w:rsidRPr="003C57BC" w:rsidRDefault="00F02E37" w:rsidP="00A9352E">
            <w:pPr>
              <w:rPr>
                <w:rFonts w:ascii="Helvetica" w:hAnsi="Helvetica"/>
                <w:sz w:val="16"/>
                <w:szCs w:val="16"/>
              </w:rPr>
            </w:pPr>
            <w:r w:rsidRPr="003C57BC">
              <w:rPr>
                <w:rFonts w:ascii="Segoe UI Symbol" w:eastAsia="MS Gothic" w:hAnsi="Segoe UI Symbol" w:cs="Segoe UI Symbol"/>
                <w:color w:val="000000"/>
                <w:sz w:val="16"/>
                <w:szCs w:val="16"/>
              </w:rPr>
              <w:t>☐</w:t>
            </w:r>
          </w:p>
        </w:tc>
        <w:tc>
          <w:tcPr>
            <w:tcW w:w="7774" w:type="dxa"/>
            <w:vAlign w:val="center"/>
          </w:tcPr>
          <w:p w14:paraId="5947690C" w14:textId="415E18DC" w:rsidR="001E5296" w:rsidRDefault="001E5296" w:rsidP="00A9352E">
            <w:pPr>
              <w:rPr>
                <w:rFonts w:ascii="Helvetica" w:hAnsi="Helvetica"/>
                <w:sz w:val="16"/>
                <w:szCs w:val="16"/>
              </w:rPr>
            </w:pPr>
            <w:r w:rsidRPr="001E5296">
              <w:rPr>
                <w:rFonts w:ascii="Helvetica" w:hAnsi="Helvetica"/>
                <w:sz w:val="16"/>
                <w:szCs w:val="16"/>
              </w:rPr>
              <w:t>Professionally structured &amp; implemented website, following good programming principles and techniques (OO approach with the MVC architecture based on ES6 features)</w:t>
            </w:r>
          </w:p>
          <w:p w14:paraId="378EFF94" w14:textId="58F1BCF3" w:rsidR="003C57BC" w:rsidRPr="003C57BC" w:rsidRDefault="005125E6" w:rsidP="003C57BC">
            <w:pPr>
              <w:rPr>
                <w:rFonts w:ascii="Helvetica" w:hAnsi="Helvetica"/>
                <w:color w:val="FF0000"/>
                <w:sz w:val="16"/>
                <w:szCs w:val="16"/>
              </w:rPr>
            </w:pPr>
            <w:r>
              <w:rPr>
                <w:rFonts w:ascii="Helvetica" w:hAnsi="Helvetica"/>
                <w:color w:val="FF0000"/>
                <w:sz w:val="16"/>
                <w:szCs w:val="16"/>
              </w:rPr>
              <w:t xml:space="preserve">The model contains an array which holds all the created objects (Coffee). There are three types of objects: </w:t>
            </w:r>
            <w:r w:rsidR="00FC7979">
              <w:rPr>
                <w:rFonts w:ascii="Helvetica" w:hAnsi="Helvetica"/>
                <w:color w:val="FF0000"/>
                <w:sz w:val="16"/>
                <w:szCs w:val="16"/>
              </w:rPr>
              <w:t xml:space="preserve">Iced, Hot and Cold Brew. The View holds the references to HTML elements, functions and </w:t>
            </w:r>
            <w:r w:rsidR="0084160B">
              <w:rPr>
                <w:rFonts w:ascii="Helvetica" w:hAnsi="Helvetica"/>
                <w:color w:val="FF0000"/>
                <w:sz w:val="16"/>
                <w:szCs w:val="16"/>
              </w:rPr>
              <w:t xml:space="preserve">creates the selects. The controller is responsible for most of the website’s functionality. It has </w:t>
            </w:r>
            <w:r w:rsidR="000E5901">
              <w:rPr>
                <w:rFonts w:ascii="Helvetica" w:hAnsi="Helvetica"/>
                <w:color w:val="FF0000"/>
                <w:sz w:val="16"/>
                <w:szCs w:val="16"/>
              </w:rPr>
              <w:t xml:space="preserve">event listeners, functions for </w:t>
            </w:r>
            <w:r w:rsidR="003364F3">
              <w:rPr>
                <w:rFonts w:ascii="Helvetica" w:hAnsi="Helvetica"/>
                <w:color w:val="FF0000"/>
                <w:sz w:val="16"/>
                <w:szCs w:val="16"/>
              </w:rPr>
              <w:t>resetting</w:t>
            </w:r>
            <w:r w:rsidR="000E5901">
              <w:rPr>
                <w:rFonts w:ascii="Helvetica" w:hAnsi="Helvetica"/>
                <w:color w:val="FF0000"/>
                <w:sz w:val="16"/>
                <w:szCs w:val="16"/>
              </w:rPr>
              <w:t xml:space="preserve"> options, updating and validating.</w:t>
            </w:r>
          </w:p>
          <w:p w14:paraId="0FD54FEE" w14:textId="100A52CA" w:rsidR="003C57BC" w:rsidRPr="003C57BC" w:rsidRDefault="00D60660" w:rsidP="00A9352E">
            <w:pPr>
              <w:rPr>
                <w:rFonts w:ascii="Helvetica" w:hAnsi="Helvetica"/>
                <w:sz w:val="16"/>
                <w:szCs w:val="16"/>
              </w:rPr>
            </w:pPr>
            <w:r w:rsidRPr="00D60660">
              <w:rPr>
                <w:rFonts w:ascii="Helvetica" w:hAnsi="Helvetica"/>
                <w:color w:val="FF0000"/>
                <w:sz w:val="16"/>
                <w:szCs w:val="16"/>
              </w:rPr>
              <w:t xml:space="preserve">Object creation can be </w:t>
            </w:r>
            <w:r w:rsidRPr="00D60660">
              <w:rPr>
                <w:rFonts w:ascii="Helvetica" w:hAnsi="Helvetica"/>
                <w:b/>
                <w:bCs/>
                <w:color w:val="FF0000"/>
                <w:sz w:val="16"/>
                <w:szCs w:val="16"/>
              </w:rPr>
              <w:t>found in</w:t>
            </w:r>
            <w:r w:rsidRPr="00D60660">
              <w:rPr>
                <w:rFonts w:ascii="Helvetica" w:hAnsi="Helvetica"/>
                <w:color w:val="FF0000"/>
                <w:sz w:val="16"/>
                <w:szCs w:val="16"/>
              </w:rPr>
              <w:t xml:space="preserve"> </w:t>
            </w:r>
            <w:r w:rsidRPr="00D60660">
              <w:rPr>
                <w:rFonts w:ascii="Helvetica" w:hAnsi="Helvetica"/>
                <w:b/>
                <w:bCs/>
                <w:color w:val="FF0000"/>
                <w:sz w:val="16"/>
                <w:szCs w:val="16"/>
              </w:rPr>
              <w:t>Controller.js, line 177-210</w:t>
            </w:r>
          </w:p>
        </w:tc>
        <w:tc>
          <w:tcPr>
            <w:tcW w:w="828" w:type="dxa"/>
            <w:vAlign w:val="center"/>
          </w:tcPr>
          <w:p w14:paraId="056809BF" w14:textId="77777777" w:rsidR="00F02E37" w:rsidRPr="003C57BC" w:rsidRDefault="00F02E37" w:rsidP="00A9352E">
            <w:pPr>
              <w:jc w:val="right"/>
              <w:rPr>
                <w:rFonts w:ascii="Helvetica" w:hAnsi="Helvetica"/>
                <w:sz w:val="16"/>
                <w:szCs w:val="16"/>
              </w:rPr>
            </w:pPr>
            <w:r w:rsidRPr="003C57BC">
              <w:rPr>
                <w:rFonts w:ascii="Helvetica" w:hAnsi="Helvetica"/>
                <w:sz w:val="16"/>
                <w:szCs w:val="16"/>
              </w:rPr>
              <w:t>10</w:t>
            </w:r>
          </w:p>
        </w:tc>
        <w:tc>
          <w:tcPr>
            <w:tcW w:w="807" w:type="dxa"/>
            <w:vAlign w:val="center"/>
          </w:tcPr>
          <w:p w14:paraId="034AA547" w14:textId="77777777" w:rsidR="00F02E37" w:rsidRPr="003C57BC" w:rsidRDefault="00F02E37" w:rsidP="00A9352E">
            <w:pPr>
              <w:rPr>
                <w:rFonts w:ascii="Helvetica" w:hAnsi="Helvetica"/>
                <w:sz w:val="16"/>
                <w:szCs w:val="16"/>
              </w:rPr>
            </w:pPr>
          </w:p>
        </w:tc>
      </w:tr>
      <w:tr w:rsidR="0057561C" w:rsidRPr="003C57BC" w14:paraId="01F1AA07" w14:textId="77777777" w:rsidTr="003C57BC">
        <w:trPr>
          <w:trHeight w:val="206"/>
        </w:trPr>
        <w:tc>
          <w:tcPr>
            <w:tcW w:w="0" w:type="auto"/>
            <w:vAlign w:val="center"/>
          </w:tcPr>
          <w:p w14:paraId="18B2D2B5" w14:textId="77777777" w:rsidR="0057561C" w:rsidRPr="003C57BC" w:rsidRDefault="0057561C" w:rsidP="00E64F99">
            <w:pPr>
              <w:rPr>
                <w:rFonts w:ascii="Helvetica" w:eastAsia="MS Gothic" w:hAnsi="Helvetica" w:cs="Segoe UI Symbol"/>
                <w:color w:val="000000"/>
                <w:sz w:val="16"/>
                <w:szCs w:val="16"/>
              </w:rPr>
            </w:pPr>
            <w:r w:rsidRPr="003C57BC">
              <w:rPr>
                <w:rFonts w:ascii="Segoe UI Symbol" w:eastAsia="MS Gothic" w:hAnsi="Segoe UI Symbol" w:cs="Segoe UI Symbol"/>
                <w:color w:val="000000"/>
                <w:sz w:val="16"/>
                <w:szCs w:val="16"/>
              </w:rPr>
              <w:t>☐</w:t>
            </w:r>
          </w:p>
        </w:tc>
        <w:tc>
          <w:tcPr>
            <w:tcW w:w="7774" w:type="dxa"/>
            <w:vAlign w:val="center"/>
          </w:tcPr>
          <w:p w14:paraId="1C84ED14" w14:textId="2B6FB1BF" w:rsidR="0057561C" w:rsidRDefault="0057561C" w:rsidP="0057561C">
            <w:pPr>
              <w:widowControl w:val="0"/>
              <w:ind w:right="-91"/>
              <w:jc w:val="both"/>
              <w:rPr>
                <w:rFonts w:ascii="Helvetica" w:eastAsia="Times New Roman" w:hAnsi="Helvetica"/>
                <w:sz w:val="16"/>
                <w:szCs w:val="16"/>
              </w:rPr>
            </w:pPr>
            <w:r w:rsidRPr="003C57BC">
              <w:rPr>
                <w:rFonts w:ascii="Helvetica" w:eastAsia="Times New Roman" w:hAnsi="Helvetica"/>
                <w:sz w:val="16"/>
                <w:szCs w:val="16"/>
              </w:rPr>
              <w:t>The code is properly aligned and indented AND documented using comments in the expected format</w:t>
            </w:r>
            <w:r w:rsidR="000B3027">
              <w:rPr>
                <w:rFonts w:ascii="Helvetica" w:eastAsia="Times New Roman" w:hAnsi="Helvetica"/>
                <w:sz w:val="16"/>
                <w:szCs w:val="16"/>
              </w:rPr>
              <w:t xml:space="preserve"> (JSDoc)</w:t>
            </w:r>
            <w:r w:rsidRPr="003C57BC">
              <w:rPr>
                <w:rFonts w:ascii="Helvetica" w:eastAsia="Times New Roman" w:hAnsi="Helvetica"/>
                <w:sz w:val="16"/>
                <w:szCs w:val="16"/>
              </w:rPr>
              <w:t xml:space="preserve"> that clearly explain the code functionality. </w:t>
            </w:r>
          </w:p>
          <w:p w14:paraId="7702AFF8" w14:textId="1ECDBA0E" w:rsidR="000E5901" w:rsidRDefault="000E5901" w:rsidP="0057561C">
            <w:pPr>
              <w:widowControl w:val="0"/>
              <w:ind w:right="-91"/>
              <w:jc w:val="both"/>
              <w:rPr>
                <w:rFonts w:ascii="Helvetica" w:eastAsia="Times New Roman" w:hAnsi="Helvetica"/>
                <w:sz w:val="16"/>
                <w:szCs w:val="16"/>
              </w:rPr>
            </w:pPr>
            <w:r>
              <w:rPr>
                <w:rFonts w:ascii="Helvetica" w:hAnsi="Helvetica"/>
                <w:color w:val="FF0000"/>
                <w:sz w:val="16"/>
                <w:szCs w:val="16"/>
              </w:rPr>
              <w:t xml:space="preserve">The code is commented using </w:t>
            </w:r>
            <w:proofErr w:type="spellStart"/>
            <w:r>
              <w:rPr>
                <w:rFonts w:ascii="Helvetica" w:hAnsi="Helvetica"/>
                <w:color w:val="FF0000"/>
                <w:sz w:val="16"/>
                <w:szCs w:val="16"/>
              </w:rPr>
              <w:t>JSDoc</w:t>
            </w:r>
            <w:proofErr w:type="spellEnd"/>
            <w:r>
              <w:rPr>
                <w:rFonts w:ascii="Helvetica" w:hAnsi="Helvetica"/>
                <w:color w:val="FF0000"/>
                <w:sz w:val="16"/>
                <w:szCs w:val="16"/>
              </w:rPr>
              <w:t xml:space="preserve"> format. More complicated functions have more comments, so they are easily understood.</w:t>
            </w:r>
          </w:p>
          <w:p w14:paraId="7BB1A230" w14:textId="25A84983" w:rsidR="000E5901" w:rsidRPr="003C57BC" w:rsidRDefault="000E5901" w:rsidP="000E5901">
            <w:pPr>
              <w:rPr>
                <w:rFonts w:ascii="Helvetica" w:hAnsi="Helvetica"/>
                <w:sz w:val="16"/>
                <w:szCs w:val="16"/>
              </w:rPr>
            </w:pPr>
          </w:p>
        </w:tc>
        <w:tc>
          <w:tcPr>
            <w:tcW w:w="828" w:type="dxa"/>
            <w:vAlign w:val="center"/>
          </w:tcPr>
          <w:p w14:paraId="68A7FC2A" w14:textId="39A4D2A6" w:rsidR="0057561C" w:rsidRPr="003C57BC" w:rsidRDefault="0057561C" w:rsidP="00E64F99">
            <w:pPr>
              <w:jc w:val="right"/>
              <w:rPr>
                <w:rFonts w:ascii="Helvetica" w:hAnsi="Helvetica"/>
                <w:sz w:val="16"/>
                <w:szCs w:val="16"/>
              </w:rPr>
            </w:pPr>
            <w:r w:rsidRPr="003C57BC">
              <w:rPr>
                <w:rFonts w:ascii="Helvetica" w:hAnsi="Helvetica"/>
                <w:sz w:val="16"/>
                <w:szCs w:val="16"/>
              </w:rPr>
              <w:t>10</w:t>
            </w:r>
          </w:p>
        </w:tc>
        <w:tc>
          <w:tcPr>
            <w:tcW w:w="807" w:type="dxa"/>
            <w:vAlign w:val="center"/>
          </w:tcPr>
          <w:p w14:paraId="0F81CF12" w14:textId="77777777" w:rsidR="0057561C" w:rsidRPr="003C57BC" w:rsidRDefault="0057561C" w:rsidP="00E64F99">
            <w:pPr>
              <w:rPr>
                <w:rFonts w:ascii="Helvetica" w:hAnsi="Helvetica"/>
                <w:sz w:val="16"/>
                <w:szCs w:val="16"/>
              </w:rPr>
            </w:pPr>
          </w:p>
        </w:tc>
      </w:tr>
      <w:tr w:rsidR="0057561C" w:rsidRPr="003C57BC" w14:paraId="5338E199" w14:textId="77777777" w:rsidTr="00075F58">
        <w:tc>
          <w:tcPr>
            <w:tcW w:w="8213" w:type="dxa"/>
            <w:gridSpan w:val="2"/>
            <w:vAlign w:val="center"/>
          </w:tcPr>
          <w:p w14:paraId="3EC16515" w14:textId="5F113D99" w:rsidR="0057561C" w:rsidRPr="003C57BC" w:rsidRDefault="0057561C" w:rsidP="003B1D06">
            <w:pPr>
              <w:rPr>
                <w:rFonts w:ascii="Helvetica" w:hAnsi="Helvetica"/>
                <w:b/>
                <w:sz w:val="16"/>
                <w:szCs w:val="16"/>
              </w:rPr>
            </w:pPr>
            <w:r w:rsidRPr="003C57BC">
              <w:rPr>
                <w:rFonts w:ascii="Helvetica" w:hAnsi="Helvetica"/>
                <w:b/>
                <w:sz w:val="16"/>
                <w:szCs w:val="16"/>
              </w:rPr>
              <w:t>Conditional/Cascading Selects</w:t>
            </w:r>
          </w:p>
        </w:tc>
        <w:tc>
          <w:tcPr>
            <w:tcW w:w="828" w:type="dxa"/>
            <w:vAlign w:val="center"/>
          </w:tcPr>
          <w:p w14:paraId="1C4FBC75" w14:textId="77777777" w:rsidR="0057561C" w:rsidRPr="003C57BC" w:rsidRDefault="0057561C" w:rsidP="003B1D06">
            <w:pPr>
              <w:jc w:val="right"/>
              <w:rPr>
                <w:rFonts w:ascii="Helvetica" w:hAnsi="Helvetica"/>
                <w:sz w:val="16"/>
                <w:szCs w:val="16"/>
              </w:rPr>
            </w:pPr>
          </w:p>
        </w:tc>
        <w:tc>
          <w:tcPr>
            <w:tcW w:w="807" w:type="dxa"/>
            <w:vAlign w:val="center"/>
          </w:tcPr>
          <w:p w14:paraId="39FDA893" w14:textId="77777777" w:rsidR="0057561C" w:rsidRPr="003C57BC" w:rsidRDefault="0057561C" w:rsidP="003B1D06">
            <w:pPr>
              <w:rPr>
                <w:rFonts w:ascii="Helvetica" w:hAnsi="Helvetica"/>
                <w:sz w:val="16"/>
                <w:szCs w:val="16"/>
              </w:rPr>
            </w:pPr>
          </w:p>
        </w:tc>
      </w:tr>
      <w:tr w:rsidR="00EA71C8" w:rsidRPr="003C57BC" w14:paraId="59710B1F" w14:textId="77777777" w:rsidTr="003C57BC">
        <w:tc>
          <w:tcPr>
            <w:tcW w:w="0" w:type="auto"/>
            <w:vAlign w:val="center"/>
          </w:tcPr>
          <w:p w14:paraId="7A44E6AB" w14:textId="77777777" w:rsidR="00EA71C8" w:rsidRPr="003C57BC" w:rsidRDefault="00EA71C8" w:rsidP="003B1D06">
            <w:pPr>
              <w:rPr>
                <w:rFonts w:ascii="Helvetica" w:hAnsi="Helvetica"/>
                <w:sz w:val="16"/>
                <w:szCs w:val="16"/>
              </w:rPr>
            </w:pPr>
            <w:r w:rsidRPr="003C57BC">
              <w:rPr>
                <w:rFonts w:ascii="Segoe UI Symbol" w:eastAsia="MS Gothic" w:hAnsi="Segoe UI Symbol" w:cs="Segoe UI Symbol"/>
                <w:color w:val="000000"/>
                <w:sz w:val="16"/>
                <w:szCs w:val="16"/>
              </w:rPr>
              <w:t>☐</w:t>
            </w:r>
          </w:p>
        </w:tc>
        <w:tc>
          <w:tcPr>
            <w:tcW w:w="7774" w:type="dxa"/>
            <w:vAlign w:val="center"/>
          </w:tcPr>
          <w:p w14:paraId="502CBB95" w14:textId="77777777" w:rsidR="00EA71C8" w:rsidRDefault="00E843E5" w:rsidP="003B1D06">
            <w:pPr>
              <w:rPr>
                <w:rFonts w:ascii="Helvetica" w:hAnsi="Helvetica"/>
                <w:sz w:val="16"/>
                <w:szCs w:val="16"/>
              </w:rPr>
            </w:pPr>
            <w:r w:rsidRPr="003C57BC">
              <w:rPr>
                <w:rFonts w:ascii="Helvetica" w:hAnsi="Helvetica"/>
                <w:sz w:val="16"/>
                <w:szCs w:val="16"/>
              </w:rPr>
              <w:t>Each select must have at least 2 choices and there must be a depth of 3 different selects</w:t>
            </w:r>
          </w:p>
          <w:p w14:paraId="6AC1AF1C" w14:textId="3FF33CCF" w:rsidR="000E5901" w:rsidRDefault="003C57BC" w:rsidP="000E5901">
            <w:pPr>
              <w:rPr>
                <w:rFonts w:ascii="Helvetica" w:hAnsi="Helvetica"/>
                <w:color w:val="FF0000"/>
                <w:sz w:val="16"/>
                <w:szCs w:val="16"/>
              </w:rPr>
            </w:pPr>
            <w:r w:rsidRPr="003C57BC">
              <w:rPr>
                <w:rFonts w:ascii="Helvetica" w:hAnsi="Helvetica"/>
                <w:color w:val="FF0000"/>
                <w:sz w:val="16"/>
                <w:szCs w:val="16"/>
              </w:rPr>
              <w:t>T</w:t>
            </w:r>
            <w:r w:rsidR="000E5901">
              <w:rPr>
                <w:rFonts w:ascii="Helvetica" w:hAnsi="Helvetica"/>
                <w:color w:val="FF0000"/>
                <w:sz w:val="16"/>
                <w:szCs w:val="16"/>
              </w:rPr>
              <w:t>here are 3 selects dynamically created when the view is initialized. Their options are created dynamically depending on the user’s input</w:t>
            </w:r>
            <w:r w:rsidR="00C1289F">
              <w:rPr>
                <w:rFonts w:ascii="Helvetica" w:hAnsi="Helvetica"/>
                <w:color w:val="FF0000"/>
                <w:sz w:val="16"/>
                <w:szCs w:val="16"/>
              </w:rPr>
              <w:t xml:space="preserve"> (event listeners listen for action and change the options accordingly)</w:t>
            </w:r>
            <w:r w:rsidR="000E5901">
              <w:rPr>
                <w:rFonts w:ascii="Helvetica" w:hAnsi="Helvetica"/>
                <w:color w:val="FF0000"/>
                <w:sz w:val="16"/>
                <w:szCs w:val="16"/>
              </w:rPr>
              <w:t>. The first select contains the drink type, the second contains the coffee roast and the last one contains special coffee option</w:t>
            </w:r>
            <w:r w:rsidR="00C1289F">
              <w:rPr>
                <w:rFonts w:ascii="Helvetica" w:hAnsi="Helvetica"/>
                <w:color w:val="FF0000"/>
                <w:sz w:val="16"/>
                <w:szCs w:val="16"/>
              </w:rPr>
              <w:t xml:space="preserve">. </w:t>
            </w:r>
          </w:p>
          <w:p w14:paraId="40523585" w14:textId="7381042F" w:rsidR="000E5901" w:rsidRPr="00C1289F" w:rsidRDefault="000E5901" w:rsidP="000E5901">
            <w:pPr>
              <w:rPr>
                <w:rFonts w:ascii="Helvetica" w:hAnsi="Helvetica"/>
                <w:b/>
                <w:bCs/>
                <w:color w:val="FF0000"/>
                <w:sz w:val="16"/>
                <w:szCs w:val="16"/>
              </w:rPr>
            </w:pPr>
            <w:r w:rsidRPr="00C1289F">
              <w:rPr>
                <w:rFonts w:ascii="Helvetica" w:hAnsi="Helvetica"/>
                <w:b/>
                <w:bCs/>
                <w:color w:val="FF0000"/>
                <w:sz w:val="16"/>
                <w:szCs w:val="16"/>
              </w:rPr>
              <w:t>Found in: View.js</w:t>
            </w:r>
            <w:r w:rsidR="00C1289F" w:rsidRPr="00C1289F">
              <w:rPr>
                <w:rFonts w:ascii="Helvetica" w:hAnsi="Helvetica"/>
                <w:b/>
                <w:bCs/>
                <w:color w:val="FF0000"/>
                <w:sz w:val="16"/>
                <w:szCs w:val="16"/>
              </w:rPr>
              <w:t>, line 48-64</w:t>
            </w:r>
          </w:p>
        </w:tc>
        <w:tc>
          <w:tcPr>
            <w:tcW w:w="828" w:type="dxa"/>
            <w:vAlign w:val="center"/>
          </w:tcPr>
          <w:p w14:paraId="2CDC026A" w14:textId="2C8FCC49" w:rsidR="00EA71C8" w:rsidRPr="003C57BC" w:rsidRDefault="007C43AD" w:rsidP="003B1D06">
            <w:pPr>
              <w:jc w:val="right"/>
              <w:rPr>
                <w:rFonts w:ascii="Helvetica" w:hAnsi="Helvetica"/>
                <w:sz w:val="16"/>
                <w:szCs w:val="16"/>
              </w:rPr>
            </w:pPr>
            <w:r w:rsidRPr="003C57BC">
              <w:rPr>
                <w:rFonts w:ascii="Helvetica" w:hAnsi="Helvetica"/>
                <w:sz w:val="16"/>
                <w:szCs w:val="16"/>
              </w:rPr>
              <w:t>5</w:t>
            </w:r>
          </w:p>
        </w:tc>
        <w:tc>
          <w:tcPr>
            <w:tcW w:w="807" w:type="dxa"/>
            <w:vAlign w:val="center"/>
          </w:tcPr>
          <w:p w14:paraId="0F5560D9" w14:textId="77777777" w:rsidR="00EA71C8" w:rsidRPr="003C57BC" w:rsidRDefault="00EA71C8" w:rsidP="003B1D06">
            <w:pPr>
              <w:rPr>
                <w:rFonts w:ascii="Helvetica" w:hAnsi="Helvetica"/>
                <w:sz w:val="16"/>
                <w:szCs w:val="16"/>
              </w:rPr>
            </w:pPr>
          </w:p>
        </w:tc>
      </w:tr>
      <w:tr w:rsidR="00EA71C8" w:rsidRPr="003C57BC" w14:paraId="074D7A9D" w14:textId="77777777" w:rsidTr="003C57BC">
        <w:tc>
          <w:tcPr>
            <w:tcW w:w="0" w:type="auto"/>
            <w:vAlign w:val="center"/>
          </w:tcPr>
          <w:p w14:paraId="60C47721" w14:textId="77777777" w:rsidR="00EA71C8" w:rsidRPr="003C57BC" w:rsidRDefault="00EA71C8" w:rsidP="003B1D06">
            <w:pPr>
              <w:rPr>
                <w:rFonts w:ascii="Helvetica" w:eastAsia="MS Gothic" w:hAnsi="Helvetica" w:cs="Minion Pro SmBd Ital"/>
                <w:color w:val="000000"/>
                <w:sz w:val="16"/>
                <w:szCs w:val="16"/>
              </w:rPr>
            </w:pPr>
            <w:r w:rsidRPr="003C57BC">
              <w:rPr>
                <w:rFonts w:ascii="Segoe UI Symbol" w:eastAsia="MS Gothic" w:hAnsi="Segoe UI Symbol" w:cs="Segoe UI Symbol"/>
                <w:color w:val="000000"/>
                <w:sz w:val="16"/>
                <w:szCs w:val="16"/>
              </w:rPr>
              <w:t>☐</w:t>
            </w:r>
          </w:p>
        </w:tc>
        <w:tc>
          <w:tcPr>
            <w:tcW w:w="7774" w:type="dxa"/>
            <w:vAlign w:val="center"/>
          </w:tcPr>
          <w:p w14:paraId="2450D475" w14:textId="77777777" w:rsidR="00EA71C8" w:rsidRDefault="000A40B4" w:rsidP="003B1D06">
            <w:pPr>
              <w:rPr>
                <w:rFonts w:ascii="Helvetica" w:hAnsi="Helvetica"/>
                <w:sz w:val="16"/>
                <w:szCs w:val="16"/>
              </w:rPr>
            </w:pPr>
            <w:r w:rsidRPr="003C57BC">
              <w:rPr>
                <w:rFonts w:ascii="Helvetica" w:hAnsi="Helvetica"/>
                <w:sz w:val="16"/>
                <w:szCs w:val="16"/>
              </w:rPr>
              <w:t>Selects are d</w:t>
            </w:r>
            <w:r w:rsidR="00E843E5" w:rsidRPr="003C57BC">
              <w:rPr>
                <w:rFonts w:ascii="Helvetica" w:hAnsi="Helvetica"/>
                <w:sz w:val="16"/>
                <w:szCs w:val="16"/>
              </w:rPr>
              <w:t>ynamically create</w:t>
            </w:r>
            <w:r w:rsidRPr="003C57BC">
              <w:rPr>
                <w:rFonts w:ascii="Helvetica" w:hAnsi="Helvetica"/>
                <w:sz w:val="16"/>
                <w:szCs w:val="16"/>
              </w:rPr>
              <w:t>d</w:t>
            </w:r>
            <w:r w:rsidR="00E843E5" w:rsidRPr="003C57BC">
              <w:rPr>
                <w:rFonts w:ascii="Helvetica" w:hAnsi="Helvetica"/>
                <w:sz w:val="16"/>
                <w:szCs w:val="16"/>
              </w:rPr>
              <w:t xml:space="preserve"> depending upon the user’s previous </w:t>
            </w:r>
            <w:r w:rsidRPr="003C57BC">
              <w:rPr>
                <w:rFonts w:ascii="Helvetica" w:hAnsi="Helvetica"/>
                <w:sz w:val="16"/>
                <w:szCs w:val="16"/>
              </w:rPr>
              <w:t>select option</w:t>
            </w:r>
            <w:r w:rsidR="003F3470" w:rsidRPr="003C57BC">
              <w:rPr>
                <w:rFonts w:ascii="Helvetica" w:hAnsi="Helvetica"/>
                <w:sz w:val="16"/>
                <w:szCs w:val="16"/>
              </w:rPr>
              <w:t>.</w:t>
            </w:r>
          </w:p>
          <w:p w14:paraId="51640A7E" w14:textId="32D28486" w:rsidR="00EE0098" w:rsidRPr="003C57BC" w:rsidRDefault="00EE0098" w:rsidP="003C57BC">
            <w:pPr>
              <w:rPr>
                <w:rFonts w:ascii="Helvetica" w:hAnsi="Helvetica"/>
                <w:color w:val="FF0000"/>
                <w:sz w:val="16"/>
                <w:szCs w:val="16"/>
              </w:rPr>
            </w:pPr>
            <w:r>
              <w:rPr>
                <w:rFonts w:ascii="Helvetica" w:hAnsi="Helvetica"/>
                <w:color w:val="FF0000"/>
                <w:sz w:val="16"/>
                <w:szCs w:val="16"/>
              </w:rPr>
              <w:t xml:space="preserve">Selects and their options are dynamically created (depending on the user’s previous choice). Two For loops are used to create the three selects and the first select’s options. The function </w:t>
            </w:r>
            <w:proofErr w:type="spellStart"/>
            <w:r>
              <w:rPr>
                <w:rFonts w:ascii="Helvetica" w:hAnsi="Helvetica"/>
                <w:color w:val="FF0000"/>
                <w:sz w:val="16"/>
                <w:szCs w:val="16"/>
              </w:rPr>
              <w:t>setOptions</w:t>
            </w:r>
            <w:proofErr w:type="spellEnd"/>
            <w:r>
              <w:rPr>
                <w:rFonts w:ascii="Helvetica" w:hAnsi="Helvetica"/>
                <w:color w:val="FF0000"/>
                <w:sz w:val="16"/>
                <w:szCs w:val="16"/>
              </w:rPr>
              <w:t xml:space="preserve"> is used for creating the options for the other two selects depending on the user’s input</w:t>
            </w:r>
            <w:r w:rsidR="00715447">
              <w:rPr>
                <w:rFonts w:ascii="Helvetica" w:hAnsi="Helvetica"/>
                <w:color w:val="FF0000"/>
                <w:sz w:val="16"/>
                <w:szCs w:val="16"/>
              </w:rPr>
              <w:t>.</w:t>
            </w:r>
          </w:p>
          <w:p w14:paraId="6C1B2924" w14:textId="07D25516" w:rsidR="003C57BC" w:rsidRPr="00C1289F" w:rsidRDefault="00EE0098" w:rsidP="003B1D06">
            <w:pPr>
              <w:rPr>
                <w:rFonts w:ascii="Helvetica" w:hAnsi="Helvetica"/>
                <w:b/>
                <w:bCs/>
                <w:sz w:val="16"/>
                <w:szCs w:val="16"/>
              </w:rPr>
            </w:pPr>
            <w:r w:rsidRPr="00C1289F">
              <w:rPr>
                <w:rFonts w:ascii="Helvetica" w:hAnsi="Helvetica"/>
                <w:b/>
                <w:bCs/>
                <w:color w:val="FF0000"/>
                <w:sz w:val="16"/>
                <w:szCs w:val="16"/>
              </w:rPr>
              <w:t>Found in: View.js, line 16-30 and line 44-57</w:t>
            </w:r>
          </w:p>
        </w:tc>
        <w:tc>
          <w:tcPr>
            <w:tcW w:w="828" w:type="dxa"/>
            <w:vAlign w:val="center"/>
          </w:tcPr>
          <w:p w14:paraId="69064974" w14:textId="51A092BC" w:rsidR="00EA71C8" w:rsidRPr="003C57BC" w:rsidRDefault="007C43AD" w:rsidP="003B1D06">
            <w:pPr>
              <w:jc w:val="right"/>
              <w:rPr>
                <w:rFonts w:ascii="Helvetica" w:hAnsi="Helvetica"/>
                <w:sz w:val="16"/>
                <w:szCs w:val="16"/>
              </w:rPr>
            </w:pPr>
            <w:r w:rsidRPr="003C57BC">
              <w:rPr>
                <w:rFonts w:ascii="Helvetica" w:hAnsi="Helvetica"/>
                <w:sz w:val="16"/>
                <w:szCs w:val="16"/>
              </w:rPr>
              <w:t>5</w:t>
            </w:r>
          </w:p>
        </w:tc>
        <w:tc>
          <w:tcPr>
            <w:tcW w:w="807" w:type="dxa"/>
            <w:vAlign w:val="center"/>
          </w:tcPr>
          <w:p w14:paraId="313CDF40" w14:textId="77777777" w:rsidR="00EA71C8" w:rsidRPr="003C57BC" w:rsidRDefault="00EA71C8" w:rsidP="003B1D06">
            <w:pPr>
              <w:rPr>
                <w:rFonts w:ascii="Helvetica" w:hAnsi="Helvetica"/>
                <w:sz w:val="16"/>
                <w:szCs w:val="16"/>
              </w:rPr>
            </w:pPr>
          </w:p>
        </w:tc>
      </w:tr>
      <w:tr w:rsidR="002F1A23" w:rsidRPr="003C57BC" w14:paraId="6E054B0B" w14:textId="77777777" w:rsidTr="003C57BC">
        <w:tc>
          <w:tcPr>
            <w:tcW w:w="0" w:type="auto"/>
            <w:vAlign w:val="center"/>
          </w:tcPr>
          <w:p w14:paraId="0A907396" w14:textId="77777777" w:rsidR="002F1A23" w:rsidRPr="003C57BC" w:rsidRDefault="002F1A23" w:rsidP="00A9352E">
            <w:pPr>
              <w:rPr>
                <w:rFonts w:ascii="Helvetica" w:hAnsi="Helvetica"/>
                <w:sz w:val="16"/>
                <w:szCs w:val="16"/>
              </w:rPr>
            </w:pPr>
            <w:r w:rsidRPr="003C57BC">
              <w:rPr>
                <w:rFonts w:ascii="Segoe UI Symbol" w:eastAsia="MS Gothic" w:hAnsi="Segoe UI Symbol" w:cs="Segoe UI Symbol"/>
                <w:color w:val="000000"/>
                <w:sz w:val="16"/>
                <w:szCs w:val="16"/>
              </w:rPr>
              <w:t>☐</w:t>
            </w:r>
          </w:p>
        </w:tc>
        <w:tc>
          <w:tcPr>
            <w:tcW w:w="7774" w:type="dxa"/>
            <w:vAlign w:val="center"/>
          </w:tcPr>
          <w:p w14:paraId="27542F34" w14:textId="77777777" w:rsidR="002F1A23" w:rsidRDefault="002F1A23" w:rsidP="00A9352E">
            <w:pPr>
              <w:rPr>
                <w:rFonts w:ascii="Helvetica" w:hAnsi="Helvetica"/>
                <w:sz w:val="16"/>
                <w:szCs w:val="16"/>
              </w:rPr>
            </w:pPr>
            <w:r w:rsidRPr="003C57BC">
              <w:rPr>
                <w:rFonts w:ascii="Helvetica" w:hAnsi="Helvetica"/>
                <w:sz w:val="16"/>
                <w:szCs w:val="16"/>
              </w:rPr>
              <w:t>The user can start over and the selects are re-drawn from the point of the user’s new selection</w:t>
            </w:r>
          </w:p>
          <w:p w14:paraId="5E60694C" w14:textId="2D79F2CC" w:rsidR="003C57BC" w:rsidRDefault="00EE0098" w:rsidP="00EE0098">
            <w:pPr>
              <w:rPr>
                <w:rFonts w:ascii="Helvetica" w:hAnsi="Helvetica"/>
                <w:color w:val="FF0000"/>
                <w:sz w:val="16"/>
                <w:szCs w:val="16"/>
              </w:rPr>
            </w:pPr>
            <w:r>
              <w:rPr>
                <w:rFonts w:ascii="Helvetica" w:hAnsi="Helvetica"/>
                <w:color w:val="FF0000"/>
                <w:sz w:val="16"/>
                <w:szCs w:val="16"/>
              </w:rPr>
              <w:t xml:space="preserve">When the Clear button is clicked, the </w:t>
            </w:r>
            <w:r w:rsidR="00715447">
              <w:rPr>
                <w:rFonts w:ascii="Helvetica" w:hAnsi="Helvetica"/>
                <w:color w:val="FF0000"/>
                <w:sz w:val="16"/>
                <w:szCs w:val="16"/>
              </w:rPr>
              <w:t>event listener is triggered and the indices and the lengths of the selects are set to their appropriate values (either 0 or 1), and the image is set to the default image.</w:t>
            </w:r>
          </w:p>
          <w:p w14:paraId="62AF0334" w14:textId="34781A1D" w:rsidR="00715447" w:rsidRPr="00C1289F" w:rsidRDefault="00715447" w:rsidP="00EE0098">
            <w:pPr>
              <w:rPr>
                <w:rFonts w:ascii="Helvetica" w:hAnsi="Helvetica"/>
                <w:b/>
                <w:bCs/>
                <w:sz w:val="16"/>
                <w:szCs w:val="16"/>
              </w:rPr>
            </w:pPr>
            <w:r w:rsidRPr="00C1289F">
              <w:rPr>
                <w:rFonts w:ascii="Helvetica" w:hAnsi="Helvetica"/>
                <w:b/>
                <w:bCs/>
                <w:color w:val="FF0000"/>
                <w:sz w:val="16"/>
                <w:szCs w:val="16"/>
              </w:rPr>
              <w:t>Found in: Controller.js, line 51-57</w:t>
            </w:r>
          </w:p>
        </w:tc>
        <w:tc>
          <w:tcPr>
            <w:tcW w:w="828" w:type="dxa"/>
            <w:vAlign w:val="center"/>
          </w:tcPr>
          <w:p w14:paraId="6F1AC731" w14:textId="240CBA1C" w:rsidR="002F1A23" w:rsidRPr="003C57BC" w:rsidRDefault="007C43AD" w:rsidP="00A9352E">
            <w:pPr>
              <w:jc w:val="right"/>
              <w:rPr>
                <w:rFonts w:ascii="Helvetica" w:hAnsi="Helvetica"/>
                <w:sz w:val="16"/>
                <w:szCs w:val="16"/>
              </w:rPr>
            </w:pPr>
            <w:r w:rsidRPr="003C57BC">
              <w:rPr>
                <w:rFonts w:ascii="Helvetica" w:hAnsi="Helvetica"/>
                <w:sz w:val="16"/>
                <w:szCs w:val="16"/>
              </w:rPr>
              <w:t>5</w:t>
            </w:r>
          </w:p>
        </w:tc>
        <w:tc>
          <w:tcPr>
            <w:tcW w:w="807" w:type="dxa"/>
            <w:vAlign w:val="center"/>
          </w:tcPr>
          <w:p w14:paraId="715892D1" w14:textId="77777777" w:rsidR="002F1A23" w:rsidRPr="003C57BC" w:rsidRDefault="002F1A23" w:rsidP="00A9352E">
            <w:pPr>
              <w:rPr>
                <w:rFonts w:ascii="Helvetica" w:hAnsi="Helvetica"/>
                <w:sz w:val="16"/>
                <w:szCs w:val="16"/>
              </w:rPr>
            </w:pPr>
          </w:p>
        </w:tc>
      </w:tr>
      <w:tr w:rsidR="002F1A23" w:rsidRPr="003C57BC" w14:paraId="42C6EE4D" w14:textId="77777777" w:rsidTr="003C57BC">
        <w:tc>
          <w:tcPr>
            <w:tcW w:w="0" w:type="auto"/>
            <w:vAlign w:val="center"/>
          </w:tcPr>
          <w:p w14:paraId="305ED43F" w14:textId="1D0650A0" w:rsidR="002F1A23" w:rsidRPr="003C57BC" w:rsidRDefault="002F1A23" w:rsidP="002F1A23">
            <w:pPr>
              <w:rPr>
                <w:rFonts w:ascii="Helvetica" w:eastAsia="MS Gothic" w:hAnsi="Helvetica" w:cs="Minion Pro SmBd Ital"/>
                <w:color w:val="000000"/>
                <w:sz w:val="16"/>
                <w:szCs w:val="16"/>
              </w:rPr>
            </w:pPr>
            <w:r w:rsidRPr="003C57BC">
              <w:rPr>
                <w:rFonts w:ascii="Segoe UI Symbol" w:eastAsia="MS Gothic" w:hAnsi="Segoe UI Symbol" w:cs="Segoe UI Symbol"/>
                <w:color w:val="000000"/>
                <w:sz w:val="16"/>
                <w:szCs w:val="16"/>
              </w:rPr>
              <w:t>☐</w:t>
            </w:r>
          </w:p>
        </w:tc>
        <w:tc>
          <w:tcPr>
            <w:tcW w:w="7774" w:type="dxa"/>
            <w:vAlign w:val="center"/>
          </w:tcPr>
          <w:p w14:paraId="28196CE5" w14:textId="77777777" w:rsidR="002F1A23" w:rsidRDefault="002F1A23" w:rsidP="002F1A23">
            <w:pPr>
              <w:rPr>
                <w:rFonts w:ascii="Helvetica" w:hAnsi="Helvetica"/>
                <w:sz w:val="16"/>
                <w:szCs w:val="16"/>
              </w:rPr>
            </w:pPr>
            <w:r w:rsidRPr="003C57BC">
              <w:rPr>
                <w:rFonts w:ascii="Helvetica" w:hAnsi="Helvetica"/>
                <w:sz w:val="16"/>
                <w:szCs w:val="16"/>
              </w:rPr>
              <w:t>The selection process includes a dynamically generated UI element that changes in response to the user</w:t>
            </w:r>
            <w:r w:rsidR="0057561C" w:rsidRPr="003C57BC">
              <w:rPr>
                <w:rFonts w:ascii="Helvetica" w:hAnsi="Helvetica"/>
                <w:sz w:val="16"/>
                <w:szCs w:val="16"/>
              </w:rPr>
              <w:t>'s</w:t>
            </w:r>
            <w:r w:rsidRPr="003C57BC">
              <w:rPr>
                <w:rFonts w:ascii="Helvetica" w:hAnsi="Helvetica"/>
                <w:sz w:val="16"/>
                <w:szCs w:val="16"/>
              </w:rPr>
              <w:t xml:space="preserve"> selection</w:t>
            </w:r>
          </w:p>
          <w:p w14:paraId="3D8CA653" w14:textId="6A604DDA" w:rsidR="00715447" w:rsidRDefault="00715447" w:rsidP="00715447">
            <w:pPr>
              <w:rPr>
                <w:rFonts w:ascii="Helvetica" w:hAnsi="Helvetica"/>
                <w:color w:val="FF0000"/>
                <w:sz w:val="16"/>
                <w:szCs w:val="16"/>
              </w:rPr>
            </w:pPr>
            <w:r>
              <w:rPr>
                <w:rFonts w:ascii="Helvetica" w:hAnsi="Helvetica"/>
                <w:color w:val="FF0000"/>
                <w:sz w:val="16"/>
                <w:szCs w:val="16"/>
              </w:rPr>
              <w:t xml:space="preserve">When the user clicks an option, an image is loaded and shown. If the user chooses some other option, the image is changed. This process is done by calling the function </w:t>
            </w:r>
            <w:proofErr w:type="spellStart"/>
            <w:r>
              <w:rPr>
                <w:rFonts w:ascii="Helvetica" w:hAnsi="Helvetica"/>
                <w:color w:val="FF0000"/>
                <w:sz w:val="16"/>
                <w:szCs w:val="16"/>
              </w:rPr>
              <w:t>setImage</w:t>
            </w:r>
            <w:proofErr w:type="spellEnd"/>
            <w:r>
              <w:rPr>
                <w:rFonts w:ascii="Helvetica" w:hAnsi="Helvetica"/>
                <w:color w:val="FF0000"/>
                <w:sz w:val="16"/>
                <w:szCs w:val="16"/>
              </w:rPr>
              <w:t xml:space="preserve"> from the View.js. The function is called from the appropriate event listener (located in Controller.js). The function works by changing the image source according to the parameter.</w:t>
            </w:r>
          </w:p>
          <w:p w14:paraId="41014057" w14:textId="0D04C53A" w:rsidR="003C57BC" w:rsidRPr="00C1289F" w:rsidRDefault="00715447" w:rsidP="00715447">
            <w:pPr>
              <w:rPr>
                <w:rFonts w:ascii="Helvetica" w:hAnsi="Helvetica"/>
                <w:b/>
                <w:bCs/>
                <w:sz w:val="16"/>
                <w:szCs w:val="16"/>
              </w:rPr>
            </w:pPr>
            <w:r w:rsidRPr="00C1289F">
              <w:rPr>
                <w:rFonts w:ascii="Helvetica" w:hAnsi="Helvetica"/>
                <w:b/>
                <w:bCs/>
                <w:color w:val="FF0000"/>
                <w:sz w:val="16"/>
                <w:szCs w:val="16"/>
              </w:rPr>
              <w:t>Found in View.js, line 62-65</w:t>
            </w:r>
          </w:p>
        </w:tc>
        <w:tc>
          <w:tcPr>
            <w:tcW w:w="828" w:type="dxa"/>
            <w:vAlign w:val="center"/>
          </w:tcPr>
          <w:p w14:paraId="680E2012" w14:textId="23F8798D" w:rsidR="002F1A23" w:rsidRPr="003C57BC" w:rsidRDefault="002F1A23" w:rsidP="002F1A23">
            <w:pPr>
              <w:jc w:val="right"/>
              <w:rPr>
                <w:rFonts w:ascii="Helvetica" w:hAnsi="Helvetica"/>
                <w:sz w:val="16"/>
                <w:szCs w:val="16"/>
              </w:rPr>
            </w:pPr>
            <w:r w:rsidRPr="003C57BC">
              <w:rPr>
                <w:rFonts w:ascii="Helvetica" w:hAnsi="Helvetica"/>
                <w:sz w:val="16"/>
                <w:szCs w:val="16"/>
              </w:rPr>
              <w:t>10</w:t>
            </w:r>
          </w:p>
        </w:tc>
        <w:tc>
          <w:tcPr>
            <w:tcW w:w="807" w:type="dxa"/>
            <w:vAlign w:val="center"/>
          </w:tcPr>
          <w:p w14:paraId="00F143E9" w14:textId="77777777" w:rsidR="002F1A23" w:rsidRPr="003C57BC" w:rsidRDefault="002F1A23" w:rsidP="002F1A23">
            <w:pPr>
              <w:rPr>
                <w:rFonts w:ascii="Helvetica" w:hAnsi="Helvetica"/>
                <w:sz w:val="16"/>
                <w:szCs w:val="16"/>
              </w:rPr>
            </w:pPr>
          </w:p>
        </w:tc>
      </w:tr>
      <w:tr w:rsidR="00235F71" w:rsidRPr="003C57BC" w14:paraId="51FDA6E8" w14:textId="77777777" w:rsidTr="00F93AE5">
        <w:tc>
          <w:tcPr>
            <w:tcW w:w="8213" w:type="dxa"/>
            <w:gridSpan w:val="2"/>
            <w:vAlign w:val="center"/>
          </w:tcPr>
          <w:p w14:paraId="3AA78AC0" w14:textId="53DD4C59" w:rsidR="00235F71" w:rsidRPr="003C57BC" w:rsidRDefault="00235F71" w:rsidP="002F1A23">
            <w:pPr>
              <w:rPr>
                <w:rFonts w:ascii="Helvetica" w:hAnsi="Helvetica"/>
                <w:b/>
                <w:sz w:val="16"/>
                <w:szCs w:val="16"/>
              </w:rPr>
            </w:pPr>
            <w:r w:rsidRPr="003C57BC">
              <w:rPr>
                <w:rFonts w:ascii="Helvetica" w:hAnsi="Helvetica"/>
                <w:b/>
                <w:sz w:val="16"/>
                <w:szCs w:val="16"/>
              </w:rPr>
              <w:t>Form Element</w:t>
            </w:r>
          </w:p>
        </w:tc>
        <w:tc>
          <w:tcPr>
            <w:tcW w:w="828" w:type="dxa"/>
            <w:vAlign w:val="center"/>
          </w:tcPr>
          <w:p w14:paraId="4882B021" w14:textId="77777777" w:rsidR="00235F71" w:rsidRPr="003C57BC" w:rsidRDefault="00235F71" w:rsidP="002F1A23">
            <w:pPr>
              <w:jc w:val="right"/>
              <w:rPr>
                <w:rFonts w:ascii="Helvetica" w:hAnsi="Helvetica"/>
                <w:sz w:val="16"/>
                <w:szCs w:val="16"/>
              </w:rPr>
            </w:pPr>
          </w:p>
        </w:tc>
        <w:tc>
          <w:tcPr>
            <w:tcW w:w="807" w:type="dxa"/>
            <w:vAlign w:val="center"/>
          </w:tcPr>
          <w:p w14:paraId="58ABCDA9" w14:textId="77777777" w:rsidR="00235F71" w:rsidRPr="003C57BC" w:rsidRDefault="00235F71" w:rsidP="002F1A23">
            <w:pPr>
              <w:rPr>
                <w:rFonts w:ascii="Helvetica" w:hAnsi="Helvetica"/>
                <w:sz w:val="16"/>
                <w:szCs w:val="16"/>
              </w:rPr>
            </w:pPr>
          </w:p>
        </w:tc>
      </w:tr>
      <w:tr w:rsidR="00235F71" w:rsidRPr="003C57BC" w14:paraId="759DD253" w14:textId="77777777" w:rsidTr="003C57BC">
        <w:tc>
          <w:tcPr>
            <w:tcW w:w="0" w:type="auto"/>
            <w:vAlign w:val="center"/>
          </w:tcPr>
          <w:p w14:paraId="4F24C254" w14:textId="77777777" w:rsidR="00235F71" w:rsidRPr="003C57BC" w:rsidRDefault="00235F71" w:rsidP="00E64F99">
            <w:pPr>
              <w:rPr>
                <w:rFonts w:ascii="Helvetica" w:hAnsi="Helvetica"/>
                <w:sz w:val="16"/>
                <w:szCs w:val="16"/>
              </w:rPr>
            </w:pPr>
            <w:r w:rsidRPr="003C57BC">
              <w:rPr>
                <w:rFonts w:ascii="Segoe UI Symbol" w:eastAsia="MS Gothic" w:hAnsi="Segoe UI Symbol" w:cs="Segoe UI Symbol"/>
                <w:color w:val="000000"/>
                <w:sz w:val="16"/>
                <w:szCs w:val="16"/>
              </w:rPr>
              <w:t>☐</w:t>
            </w:r>
          </w:p>
        </w:tc>
        <w:tc>
          <w:tcPr>
            <w:tcW w:w="7774" w:type="dxa"/>
            <w:vAlign w:val="center"/>
          </w:tcPr>
          <w:p w14:paraId="304C991B" w14:textId="77777777" w:rsidR="00235F71" w:rsidRDefault="00235F71" w:rsidP="00E64F99">
            <w:pPr>
              <w:rPr>
                <w:rFonts w:ascii="Helvetica" w:hAnsi="Helvetica"/>
                <w:sz w:val="16"/>
                <w:szCs w:val="16"/>
              </w:rPr>
            </w:pPr>
            <w:r w:rsidRPr="003C57BC">
              <w:rPr>
                <w:rFonts w:ascii="Helvetica" w:hAnsi="Helvetica"/>
                <w:sz w:val="16"/>
                <w:szCs w:val="16"/>
              </w:rPr>
              <w:t>Once the user is done with the selection, a form is used to send the user selected options as well as additional data that are application specific (e.g. email, age, ...).</w:t>
            </w:r>
          </w:p>
          <w:p w14:paraId="059A8045" w14:textId="4931C738" w:rsidR="003C57BC" w:rsidRPr="003C57BC" w:rsidRDefault="00552754" w:rsidP="003C57BC">
            <w:pPr>
              <w:rPr>
                <w:rFonts w:ascii="Helvetica" w:hAnsi="Helvetica"/>
                <w:color w:val="FF0000"/>
                <w:sz w:val="16"/>
                <w:szCs w:val="16"/>
              </w:rPr>
            </w:pPr>
            <w:r>
              <w:rPr>
                <w:rFonts w:ascii="Helvetica" w:hAnsi="Helvetica"/>
                <w:color w:val="FF0000"/>
                <w:sz w:val="16"/>
                <w:szCs w:val="16"/>
              </w:rPr>
              <w:t xml:space="preserve">Once the user selects his coffee options, a modal is opened where additional user data can be inputted. After all the data inputting is complete, a new modal is opened which confirms the order and displays the coffee option and user info that was entered. </w:t>
            </w:r>
          </w:p>
          <w:p w14:paraId="503FEE66" w14:textId="7FFFA466" w:rsidR="003C57BC" w:rsidRPr="00552754" w:rsidRDefault="00552754" w:rsidP="00E64F99">
            <w:pPr>
              <w:rPr>
                <w:rFonts w:ascii="Helvetica" w:hAnsi="Helvetica"/>
                <w:b/>
                <w:bCs/>
                <w:sz w:val="16"/>
                <w:szCs w:val="16"/>
              </w:rPr>
            </w:pPr>
            <w:r w:rsidRPr="00552754">
              <w:rPr>
                <w:rFonts w:ascii="Helvetica" w:hAnsi="Helvetica"/>
                <w:b/>
                <w:bCs/>
                <w:color w:val="FF0000"/>
                <w:sz w:val="16"/>
                <w:szCs w:val="16"/>
              </w:rPr>
              <w:t>Found in</w:t>
            </w:r>
            <w:r>
              <w:rPr>
                <w:rFonts w:ascii="Helvetica" w:hAnsi="Helvetica"/>
                <w:b/>
                <w:bCs/>
                <w:color w:val="FF0000"/>
                <w:sz w:val="16"/>
                <w:szCs w:val="16"/>
              </w:rPr>
              <w:t xml:space="preserve"> Controller.js, line 60-69, line 81-105</w:t>
            </w:r>
          </w:p>
        </w:tc>
        <w:tc>
          <w:tcPr>
            <w:tcW w:w="828" w:type="dxa"/>
            <w:vAlign w:val="center"/>
          </w:tcPr>
          <w:p w14:paraId="3FA9AFBF" w14:textId="77777777" w:rsidR="00235F71" w:rsidRPr="003C57BC" w:rsidRDefault="00235F71" w:rsidP="00E64F99">
            <w:pPr>
              <w:jc w:val="right"/>
              <w:rPr>
                <w:rFonts w:ascii="Helvetica" w:hAnsi="Helvetica"/>
                <w:sz w:val="16"/>
                <w:szCs w:val="16"/>
              </w:rPr>
            </w:pPr>
            <w:r w:rsidRPr="003C57BC">
              <w:rPr>
                <w:rFonts w:ascii="Helvetica" w:hAnsi="Helvetica"/>
                <w:sz w:val="16"/>
                <w:szCs w:val="16"/>
              </w:rPr>
              <w:t>10</w:t>
            </w:r>
          </w:p>
        </w:tc>
        <w:tc>
          <w:tcPr>
            <w:tcW w:w="807" w:type="dxa"/>
            <w:vAlign w:val="center"/>
          </w:tcPr>
          <w:p w14:paraId="6BC8136B" w14:textId="77777777" w:rsidR="00235F71" w:rsidRPr="003C57BC" w:rsidRDefault="00235F71" w:rsidP="00E64F99">
            <w:pPr>
              <w:rPr>
                <w:rFonts w:ascii="Helvetica" w:hAnsi="Helvetica"/>
                <w:sz w:val="16"/>
                <w:szCs w:val="16"/>
              </w:rPr>
            </w:pPr>
          </w:p>
        </w:tc>
      </w:tr>
      <w:tr w:rsidR="006D28BB" w:rsidRPr="003C57BC" w14:paraId="041954D4" w14:textId="77777777" w:rsidTr="003C57BC">
        <w:tc>
          <w:tcPr>
            <w:tcW w:w="0" w:type="auto"/>
            <w:vAlign w:val="center"/>
          </w:tcPr>
          <w:p w14:paraId="02116BEF" w14:textId="77777777" w:rsidR="006D28BB" w:rsidRPr="003C57BC" w:rsidRDefault="006D28BB" w:rsidP="00E64F99">
            <w:pPr>
              <w:rPr>
                <w:rFonts w:ascii="Helvetica" w:eastAsia="MS Gothic" w:hAnsi="Helvetica" w:cs="Segoe UI Symbol"/>
                <w:color w:val="000000"/>
                <w:sz w:val="16"/>
                <w:szCs w:val="16"/>
              </w:rPr>
            </w:pPr>
            <w:r w:rsidRPr="003C57BC">
              <w:rPr>
                <w:rFonts w:ascii="Segoe UI Symbol" w:eastAsia="MS Gothic" w:hAnsi="Segoe UI Symbol" w:cs="Segoe UI Symbol"/>
                <w:color w:val="000000"/>
                <w:sz w:val="16"/>
                <w:szCs w:val="16"/>
              </w:rPr>
              <w:t>☐</w:t>
            </w:r>
          </w:p>
        </w:tc>
        <w:tc>
          <w:tcPr>
            <w:tcW w:w="7774" w:type="dxa"/>
            <w:vAlign w:val="center"/>
          </w:tcPr>
          <w:p w14:paraId="57266D02" w14:textId="77777777" w:rsidR="006D28BB" w:rsidRDefault="006D28BB" w:rsidP="00E64F99">
            <w:pPr>
              <w:rPr>
                <w:rFonts w:ascii="Helvetica" w:eastAsia="Times New Roman" w:hAnsi="Helvetica"/>
                <w:sz w:val="16"/>
                <w:szCs w:val="16"/>
              </w:rPr>
            </w:pPr>
            <w:r w:rsidRPr="003C57BC">
              <w:rPr>
                <w:rFonts w:ascii="Helvetica" w:eastAsia="Times New Roman" w:hAnsi="Helvetica"/>
                <w:sz w:val="16"/>
                <w:szCs w:val="16"/>
              </w:rPr>
              <w:t xml:space="preserve">The form inputs are validated, and an informative feedback with restyled form elements is provided in case of invalid data. At least 2 inputs with an expected format to validate are provided. </w:t>
            </w:r>
            <w:bookmarkStart w:id="0" w:name="_Hlk30685825"/>
            <w:r w:rsidRPr="003C57BC">
              <w:rPr>
                <w:rFonts w:ascii="Helvetica" w:eastAsia="Times New Roman" w:hAnsi="Helvetica"/>
                <w:sz w:val="16"/>
                <w:szCs w:val="16"/>
              </w:rPr>
              <w:t>Validation needs to be performed by JavaScript not by HTML5.</w:t>
            </w:r>
            <w:bookmarkEnd w:id="0"/>
          </w:p>
          <w:p w14:paraId="4671B4E8" w14:textId="77777777" w:rsidR="003C57BC" w:rsidRDefault="00552754" w:rsidP="00552754">
            <w:pPr>
              <w:rPr>
                <w:rFonts w:ascii="Helvetica" w:hAnsi="Helvetica"/>
                <w:color w:val="FF0000"/>
                <w:sz w:val="16"/>
                <w:szCs w:val="16"/>
              </w:rPr>
            </w:pPr>
            <w:r>
              <w:rPr>
                <w:rFonts w:ascii="Helvetica" w:hAnsi="Helvetica"/>
                <w:color w:val="FF0000"/>
                <w:sz w:val="16"/>
                <w:szCs w:val="16"/>
              </w:rPr>
              <w:t>As the user fills the inputs</w:t>
            </w:r>
            <w:r w:rsidR="00D60660">
              <w:rPr>
                <w:rFonts w:ascii="Helvetica" w:hAnsi="Helvetica"/>
                <w:color w:val="FF0000"/>
                <w:sz w:val="16"/>
                <w:szCs w:val="16"/>
              </w:rPr>
              <w:t xml:space="preserve">, they are validated </w:t>
            </w:r>
            <w:proofErr w:type="spellStart"/>
            <w:r w:rsidR="00D60660">
              <w:rPr>
                <w:rFonts w:ascii="Helvetica" w:hAnsi="Helvetica"/>
                <w:color w:val="FF0000"/>
                <w:sz w:val="16"/>
                <w:szCs w:val="16"/>
              </w:rPr>
              <w:t>onchange</w:t>
            </w:r>
            <w:proofErr w:type="spellEnd"/>
            <w:r w:rsidR="00D60660">
              <w:rPr>
                <w:rFonts w:ascii="Helvetica" w:hAnsi="Helvetica"/>
                <w:color w:val="FF0000"/>
                <w:sz w:val="16"/>
                <w:szCs w:val="16"/>
              </w:rPr>
              <w:t>. The form cannot be submitted unless all the inputs have a correct format.</w:t>
            </w:r>
          </w:p>
          <w:p w14:paraId="71665A9B" w14:textId="0E5C5E7E" w:rsidR="00D60660" w:rsidRPr="00D60660" w:rsidRDefault="00D60660" w:rsidP="00552754">
            <w:pPr>
              <w:rPr>
                <w:rFonts w:ascii="Helvetica" w:hAnsi="Helvetica"/>
                <w:b/>
                <w:bCs/>
                <w:sz w:val="16"/>
                <w:szCs w:val="16"/>
              </w:rPr>
            </w:pPr>
            <w:r w:rsidRPr="00D60660">
              <w:rPr>
                <w:rFonts w:ascii="Helvetica" w:hAnsi="Helvetica"/>
                <w:b/>
                <w:bCs/>
                <w:color w:val="FF0000"/>
                <w:sz w:val="16"/>
                <w:szCs w:val="16"/>
              </w:rPr>
              <w:t>Found in Controller.js, line</w:t>
            </w:r>
            <w:r>
              <w:rPr>
                <w:rFonts w:ascii="Helvetica" w:hAnsi="Helvetica"/>
                <w:b/>
                <w:bCs/>
                <w:color w:val="FF0000"/>
                <w:sz w:val="16"/>
                <w:szCs w:val="16"/>
              </w:rPr>
              <w:t xml:space="preserve"> 81-168, line 323-338</w:t>
            </w:r>
          </w:p>
        </w:tc>
        <w:tc>
          <w:tcPr>
            <w:tcW w:w="828" w:type="dxa"/>
            <w:vAlign w:val="center"/>
          </w:tcPr>
          <w:p w14:paraId="7EAEE1A5" w14:textId="77777777" w:rsidR="006D28BB" w:rsidRPr="003C57BC" w:rsidRDefault="006D28BB" w:rsidP="00E64F99">
            <w:pPr>
              <w:jc w:val="right"/>
              <w:rPr>
                <w:rFonts w:ascii="Helvetica" w:hAnsi="Helvetica"/>
                <w:sz w:val="16"/>
                <w:szCs w:val="16"/>
              </w:rPr>
            </w:pPr>
            <w:r w:rsidRPr="003C57BC">
              <w:rPr>
                <w:rFonts w:ascii="Helvetica" w:hAnsi="Helvetica"/>
                <w:sz w:val="16"/>
                <w:szCs w:val="16"/>
              </w:rPr>
              <w:t>10</w:t>
            </w:r>
          </w:p>
        </w:tc>
        <w:tc>
          <w:tcPr>
            <w:tcW w:w="807" w:type="dxa"/>
            <w:vAlign w:val="center"/>
          </w:tcPr>
          <w:p w14:paraId="16137918" w14:textId="77777777" w:rsidR="006D28BB" w:rsidRPr="003C57BC" w:rsidRDefault="006D28BB" w:rsidP="00E64F99">
            <w:pPr>
              <w:rPr>
                <w:rFonts w:ascii="Helvetica" w:hAnsi="Helvetica"/>
                <w:sz w:val="16"/>
                <w:szCs w:val="16"/>
              </w:rPr>
            </w:pPr>
          </w:p>
        </w:tc>
      </w:tr>
      <w:tr w:rsidR="006D28BB" w:rsidRPr="003C57BC" w14:paraId="17BDAA7D" w14:textId="77777777" w:rsidTr="00EF3D4A">
        <w:tc>
          <w:tcPr>
            <w:tcW w:w="8213" w:type="dxa"/>
            <w:gridSpan w:val="2"/>
            <w:vAlign w:val="center"/>
          </w:tcPr>
          <w:p w14:paraId="7DFEE9E8" w14:textId="589C246F" w:rsidR="006D28BB" w:rsidRPr="003C57BC" w:rsidRDefault="006D28BB" w:rsidP="002F1A23">
            <w:pPr>
              <w:rPr>
                <w:rFonts w:ascii="Helvetica" w:hAnsi="Helvetica"/>
                <w:b/>
                <w:sz w:val="16"/>
                <w:szCs w:val="16"/>
              </w:rPr>
            </w:pPr>
            <w:r w:rsidRPr="003C57BC">
              <w:rPr>
                <w:rFonts w:ascii="Helvetica" w:hAnsi="Helvetica"/>
                <w:b/>
                <w:sz w:val="16"/>
                <w:szCs w:val="16"/>
              </w:rPr>
              <w:t>Web Storage</w:t>
            </w:r>
          </w:p>
        </w:tc>
        <w:tc>
          <w:tcPr>
            <w:tcW w:w="828" w:type="dxa"/>
            <w:vAlign w:val="center"/>
          </w:tcPr>
          <w:p w14:paraId="376074E0" w14:textId="77777777" w:rsidR="006D28BB" w:rsidRPr="003C57BC" w:rsidRDefault="006D28BB" w:rsidP="002F1A23">
            <w:pPr>
              <w:jc w:val="right"/>
              <w:rPr>
                <w:rFonts w:ascii="Helvetica" w:hAnsi="Helvetica"/>
                <w:sz w:val="16"/>
                <w:szCs w:val="16"/>
              </w:rPr>
            </w:pPr>
          </w:p>
        </w:tc>
        <w:tc>
          <w:tcPr>
            <w:tcW w:w="807" w:type="dxa"/>
            <w:vAlign w:val="center"/>
          </w:tcPr>
          <w:p w14:paraId="0A707824" w14:textId="77777777" w:rsidR="006D28BB" w:rsidRPr="003C57BC" w:rsidRDefault="006D28BB" w:rsidP="002F1A23">
            <w:pPr>
              <w:rPr>
                <w:rFonts w:ascii="Helvetica" w:hAnsi="Helvetica"/>
                <w:sz w:val="16"/>
                <w:szCs w:val="16"/>
              </w:rPr>
            </w:pPr>
          </w:p>
        </w:tc>
      </w:tr>
      <w:tr w:rsidR="006D28BB" w:rsidRPr="003C57BC" w14:paraId="78DC42D2" w14:textId="77777777" w:rsidTr="003C57BC">
        <w:tc>
          <w:tcPr>
            <w:tcW w:w="0" w:type="auto"/>
            <w:vAlign w:val="center"/>
          </w:tcPr>
          <w:p w14:paraId="592E7CF4" w14:textId="77777777" w:rsidR="006D28BB" w:rsidRPr="003C57BC" w:rsidRDefault="006D28BB" w:rsidP="00E64F99">
            <w:pPr>
              <w:rPr>
                <w:rFonts w:ascii="Helvetica" w:eastAsia="MS Gothic" w:hAnsi="Helvetica" w:cs="Segoe UI Symbol"/>
                <w:color w:val="000000"/>
                <w:sz w:val="16"/>
                <w:szCs w:val="16"/>
              </w:rPr>
            </w:pPr>
            <w:r w:rsidRPr="003C57BC">
              <w:rPr>
                <w:rFonts w:ascii="Segoe UI Symbol" w:eastAsia="MS Gothic" w:hAnsi="Segoe UI Symbol" w:cs="Segoe UI Symbol"/>
                <w:color w:val="000000"/>
                <w:sz w:val="16"/>
                <w:szCs w:val="16"/>
              </w:rPr>
              <w:t>☐</w:t>
            </w:r>
          </w:p>
        </w:tc>
        <w:tc>
          <w:tcPr>
            <w:tcW w:w="7774" w:type="dxa"/>
            <w:vAlign w:val="center"/>
          </w:tcPr>
          <w:p w14:paraId="4AE7EDC8" w14:textId="77777777" w:rsidR="006D28BB" w:rsidRDefault="006D28BB" w:rsidP="00E64F99">
            <w:pPr>
              <w:rPr>
                <w:rFonts w:ascii="Helvetica" w:hAnsi="Helvetica"/>
                <w:sz w:val="16"/>
                <w:szCs w:val="16"/>
              </w:rPr>
            </w:pPr>
            <w:r w:rsidRPr="003C57BC">
              <w:rPr>
                <w:rFonts w:ascii="Helvetica" w:hAnsi="Helvetica"/>
                <w:sz w:val="16"/>
                <w:szCs w:val="16"/>
              </w:rPr>
              <w:t>Once the user is done with the selection, the Web Storage is used to store the selected options.</w:t>
            </w:r>
          </w:p>
          <w:p w14:paraId="3E99F40A" w14:textId="6A967CD1" w:rsidR="003C57BC" w:rsidRDefault="00CF1752" w:rsidP="003C57BC">
            <w:pPr>
              <w:rPr>
                <w:rFonts w:ascii="Helvetica" w:hAnsi="Helvetica"/>
                <w:color w:val="FF0000"/>
                <w:sz w:val="16"/>
                <w:szCs w:val="16"/>
              </w:rPr>
            </w:pPr>
            <w:r>
              <w:rPr>
                <w:rFonts w:ascii="Helvetica" w:hAnsi="Helvetica"/>
                <w:color w:val="FF0000"/>
                <w:sz w:val="16"/>
                <w:szCs w:val="16"/>
              </w:rPr>
              <w:t>As the user selects options, they are saved into the web storage and updated if the user changes their mind.</w:t>
            </w:r>
          </w:p>
          <w:p w14:paraId="677C81DE" w14:textId="2A355553" w:rsidR="003C57BC" w:rsidRPr="00CF1752" w:rsidRDefault="00D60660" w:rsidP="00E64F99">
            <w:pPr>
              <w:rPr>
                <w:rFonts w:ascii="Helvetica" w:hAnsi="Helvetica"/>
                <w:b/>
                <w:bCs/>
                <w:color w:val="FF0000"/>
                <w:sz w:val="16"/>
                <w:szCs w:val="16"/>
              </w:rPr>
            </w:pPr>
            <w:r w:rsidRPr="00CF1752">
              <w:rPr>
                <w:rFonts w:ascii="Helvetica" w:hAnsi="Helvetica"/>
                <w:b/>
                <w:bCs/>
                <w:color w:val="FF0000"/>
                <w:sz w:val="16"/>
                <w:szCs w:val="16"/>
              </w:rPr>
              <w:t>Found in Controller.js, line 246-253</w:t>
            </w:r>
          </w:p>
        </w:tc>
        <w:tc>
          <w:tcPr>
            <w:tcW w:w="828" w:type="dxa"/>
            <w:vAlign w:val="center"/>
          </w:tcPr>
          <w:p w14:paraId="2E8F0AB3" w14:textId="0D7A819C" w:rsidR="006D28BB" w:rsidRPr="003C57BC" w:rsidRDefault="006D28BB" w:rsidP="00E64F99">
            <w:pPr>
              <w:jc w:val="right"/>
              <w:rPr>
                <w:rFonts w:ascii="Helvetica" w:hAnsi="Helvetica"/>
                <w:sz w:val="16"/>
                <w:szCs w:val="16"/>
              </w:rPr>
            </w:pPr>
            <w:r w:rsidRPr="003C57BC">
              <w:rPr>
                <w:rFonts w:ascii="Helvetica" w:hAnsi="Helvetica"/>
                <w:sz w:val="16"/>
                <w:szCs w:val="16"/>
              </w:rPr>
              <w:t>5</w:t>
            </w:r>
          </w:p>
        </w:tc>
        <w:tc>
          <w:tcPr>
            <w:tcW w:w="807" w:type="dxa"/>
            <w:vAlign w:val="center"/>
          </w:tcPr>
          <w:p w14:paraId="409A41D4" w14:textId="77777777" w:rsidR="006D28BB" w:rsidRPr="003C57BC" w:rsidRDefault="006D28BB" w:rsidP="00E64F99">
            <w:pPr>
              <w:rPr>
                <w:rFonts w:ascii="Helvetica" w:hAnsi="Helvetica"/>
                <w:sz w:val="16"/>
                <w:szCs w:val="16"/>
              </w:rPr>
            </w:pPr>
          </w:p>
        </w:tc>
      </w:tr>
      <w:tr w:rsidR="00235F71" w:rsidRPr="003C57BC" w14:paraId="2CA02781" w14:textId="77777777" w:rsidTr="003C57BC">
        <w:tc>
          <w:tcPr>
            <w:tcW w:w="0" w:type="auto"/>
            <w:vAlign w:val="center"/>
          </w:tcPr>
          <w:p w14:paraId="4BC9850B" w14:textId="0CDB3AA0" w:rsidR="00235F71" w:rsidRPr="003C57BC" w:rsidRDefault="006D28BB" w:rsidP="002F1A23">
            <w:pPr>
              <w:rPr>
                <w:rFonts w:ascii="Segoe UI Symbol" w:eastAsia="MS Gothic" w:hAnsi="Segoe UI Symbol" w:cs="Segoe UI Symbol"/>
                <w:color w:val="000000"/>
                <w:sz w:val="16"/>
                <w:szCs w:val="16"/>
              </w:rPr>
            </w:pPr>
            <w:r w:rsidRPr="003C57BC">
              <w:rPr>
                <w:rFonts w:ascii="Segoe UI Symbol" w:eastAsia="MS Gothic" w:hAnsi="Segoe UI Symbol" w:cs="Segoe UI Symbol"/>
                <w:color w:val="000000"/>
                <w:sz w:val="16"/>
                <w:szCs w:val="16"/>
              </w:rPr>
              <w:t>☐</w:t>
            </w:r>
          </w:p>
        </w:tc>
        <w:tc>
          <w:tcPr>
            <w:tcW w:w="7774" w:type="dxa"/>
            <w:vAlign w:val="center"/>
          </w:tcPr>
          <w:p w14:paraId="69A75E1F" w14:textId="2A3F4BFF" w:rsidR="00235F71" w:rsidRDefault="006D28BB" w:rsidP="002F1A23">
            <w:pPr>
              <w:rPr>
                <w:rFonts w:ascii="Helvetica" w:hAnsi="Helvetica"/>
                <w:sz w:val="16"/>
                <w:szCs w:val="16"/>
              </w:rPr>
            </w:pPr>
            <w:r w:rsidRPr="003C57BC">
              <w:rPr>
                <w:rFonts w:ascii="Helvetica" w:hAnsi="Helvetica"/>
                <w:sz w:val="16"/>
                <w:szCs w:val="16"/>
              </w:rPr>
              <w:t>The data regarding the user choices are loaded from the Web Storage into the form. On form submit, all the data are stored in the Web Storage</w:t>
            </w:r>
          </w:p>
          <w:p w14:paraId="595348F5" w14:textId="5D50B72F" w:rsidR="00CF1752" w:rsidRPr="00914A75" w:rsidRDefault="00914A75" w:rsidP="002F1A23">
            <w:pPr>
              <w:rPr>
                <w:rFonts w:ascii="Helvetica" w:hAnsi="Helvetica"/>
                <w:color w:val="FF0000"/>
                <w:sz w:val="16"/>
                <w:szCs w:val="16"/>
              </w:rPr>
            </w:pPr>
            <w:r w:rsidRPr="00914A75">
              <w:rPr>
                <w:rFonts w:ascii="Helvetica" w:hAnsi="Helvetica"/>
                <w:color w:val="FF0000"/>
                <w:sz w:val="16"/>
                <w:szCs w:val="16"/>
              </w:rPr>
              <w:t>When the user fills out all the inputs and submits the form, their info gets saved in the web</w:t>
            </w:r>
            <w:r>
              <w:rPr>
                <w:rFonts w:ascii="Helvetica" w:hAnsi="Helvetica"/>
                <w:color w:val="FF0000"/>
                <w:sz w:val="16"/>
                <w:szCs w:val="16"/>
              </w:rPr>
              <w:t xml:space="preserve"> </w:t>
            </w:r>
            <w:r w:rsidRPr="00914A75">
              <w:rPr>
                <w:rFonts w:ascii="Helvetica" w:hAnsi="Helvetica"/>
                <w:color w:val="FF0000"/>
                <w:sz w:val="16"/>
                <w:szCs w:val="16"/>
              </w:rPr>
              <w:t>storage.</w:t>
            </w:r>
          </w:p>
          <w:p w14:paraId="0D01D99B" w14:textId="52756006" w:rsidR="003C57BC" w:rsidRPr="003C57BC" w:rsidRDefault="00CF1752" w:rsidP="002F1A23">
            <w:pPr>
              <w:rPr>
                <w:rFonts w:ascii="Helvetica" w:hAnsi="Helvetica"/>
                <w:sz w:val="16"/>
                <w:szCs w:val="16"/>
              </w:rPr>
            </w:pPr>
            <w:r w:rsidRPr="00CF1752">
              <w:rPr>
                <w:rFonts w:ascii="Helvetica" w:hAnsi="Helvetica"/>
                <w:b/>
                <w:bCs/>
                <w:color w:val="FF0000"/>
                <w:sz w:val="16"/>
                <w:szCs w:val="16"/>
              </w:rPr>
              <w:t>Found in Controller.js, line 93-95</w:t>
            </w:r>
          </w:p>
        </w:tc>
        <w:tc>
          <w:tcPr>
            <w:tcW w:w="828" w:type="dxa"/>
            <w:vAlign w:val="center"/>
          </w:tcPr>
          <w:p w14:paraId="1B05C449" w14:textId="4AECE759" w:rsidR="00235F71" w:rsidRPr="003C57BC" w:rsidRDefault="006D28BB" w:rsidP="002F1A23">
            <w:pPr>
              <w:jc w:val="right"/>
              <w:rPr>
                <w:rFonts w:ascii="Helvetica" w:hAnsi="Helvetica"/>
                <w:sz w:val="16"/>
                <w:szCs w:val="16"/>
              </w:rPr>
            </w:pPr>
            <w:r w:rsidRPr="003C57BC">
              <w:rPr>
                <w:rFonts w:ascii="Helvetica" w:hAnsi="Helvetica"/>
                <w:sz w:val="16"/>
                <w:szCs w:val="16"/>
              </w:rPr>
              <w:t>5</w:t>
            </w:r>
          </w:p>
        </w:tc>
        <w:tc>
          <w:tcPr>
            <w:tcW w:w="807" w:type="dxa"/>
            <w:vAlign w:val="center"/>
          </w:tcPr>
          <w:p w14:paraId="4747E81B" w14:textId="77777777" w:rsidR="00235F71" w:rsidRPr="003C57BC" w:rsidRDefault="00235F71" w:rsidP="002F1A23">
            <w:pPr>
              <w:rPr>
                <w:rFonts w:ascii="Helvetica" w:hAnsi="Helvetica"/>
                <w:sz w:val="16"/>
                <w:szCs w:val="16"/>
              </w:rPr>
            </w:pPr>
          </w:p>
        </w:tc>
      </w:tr>
      <w:tr w:rsidR="00C20D25" w:rsidRPr="003C57BC" w14:paraId="56F149FF" w14:textId="77777777" w:rsidTr="00342F17">
        <w:trPr>
          <w:trHeight w:val="206"/>
        </w:trPr>
        <w:tc>
          <w:tcPr>
            <w:tcW w:w="8213" w:type="dxa"/>
            <w:gridSpan w:val="2"/>
            <w:vAlign w:val="center"/>
          </w:tcPr>
          <w:p w14:paraId="602A5F35" w14:textId="657EF7C0" w:rsidR="00C20D25" w:rsidRPr="003C57BC" w:rsidRDefault="00C20D25" w:rsidP="003821DA">
            <w:pPr>
              <w:rPr>
                <w:rFonts w:ascii="Helvetica" w:hAnsi="Helvetica"/>
                <w:b/>
                <w:sz w:val="16"/>
                <w:szCs w:val="16"/>
              </w:rPr>
            </w:pPr>
            <w:r w:rsidRPr="003C57BC">
              <w:rPr>
                <w:rFonts w:ascii="Helvetica" w:hAnsi="Helvetica"/>
                <w:b/>
                <w:sz w:val="16"/>
                <w:szCs w:val="16"/>
              </w:rPr>
              <w:t>Browser Support</w:t>
            </w:r>
          </w:p>
        </w:tc>
        <w:tc>
          <w:tcPr>
            <w:tcW w:w="828" w:type="dxa"/>
            <w:vAlign w:val="center"/>
          </w:tcPr>
          <w:p w14:paraId="549367F1" w14:textId="77777777" w:rsidR="00C20D25" w:rsidRPr="003C57BC" w:rsidRDefault="00C20D25" w:rsidP="003821DA">
            <w:pPr>
              <w:jc w:val="right"/>
              <w:rPr>
                <w:rFonts w:ascii="Helvetica" w:hAnsi="Helvetica"/>
                <w:sz w:val="16"/>
                <w:szCs w:val="16"/>
              </w:rPr>
            </w:pPr>
          </w:p>
        </w:tc>
        <w:tc>
          <w:tcPr>
            <w:tcW w:w="807" w:type="dxa"/>
            <w:vAlign w:val="center"/>
          </w:tcPr>
          <w:p w14:paraId="360773C6" w14:textId="77777777" w:rsidR="00C20D25" w:rsidRPr="003C57BC" w:rsidRDefault="00C20D25" w:rsidP="003821DA">
            <w:pPr>
              <w:rPr>
                <w:rFonts w:ascii="Helvetica" w:hAnsi="Helvetica"/>
                <w:sz w:val="16"/>
                <w:szCs w:val="16"/>
              </w:rPr>
            </w:pPr>
          </w:p>
        </w:tc>
      </w:tr>
      <w:tr w:rsidR="003821DA" w:rsidRPr="003C57BC" w14:paraId="62FB8B0C" w14:textId="77777777" w:rsidTr="003C57BC">
        <w:trPr>
          <w:trHeight w:val="206"/>
        </w:trPr>
        <w:tc>
          <w:tcPr>
            <w:tcW w:w="0" w:type="auto"/>
            <w:vAlign w:val="center"/>
          </w:tcPr>
          <w:p w14:paraId="4E26DCF9" w14:textId="77777777" w:rsidR="003821DA" w:rsidRPr="003C57BC" w:rsidRDefault="003821DA" w:rsidP="003821DA">
            <w:pPr>
              <w:rPr>
                <w:rFonts w:ascii="Helvetica" w:hAnsi="Helvetica"/>
                <w:sz w:val="16"/>
                <w:szCs w:val="16"/>
              </w:rPr>
            </w:pPr>
            <w:r w:rsidRPr="003C57BC">
              <w:rPr>
                <w:rFonts w:ascii="Segoe UI Symbol" w:eastAsia="MS Gothic" w:hAnsi="Segoe UI Symbol" w:cs="Segoe UI Symbol"/>
                <w:color w:val="000000"/>
                <w:sz w:val="16"/>
                <w:szCs w:val="16"/>
              </w:rPr>
              <w:t>☐</w:t>
            </w:r>
          </w:p>
        </w:tc>
        <w:tc>
          <w:tcPr>
            <w:tcW w:w="7774" w:type="dxa"/>
            <w:vAlign w:val="center"/>
          </w:tcPr>
          <w:p w14:paraId="67A808E9" w14:textId="5CBA53B2" w:rsidR="003821DA" w:rsidRDefault="00312394" w:rsidP="003821DA">
            <w:pPr>
              <w:rPr>
                <w:rFonts w:ascii="Helvetica" w:hAnsi="Helvetica"/>
                <w:sz w:val="16"/>
                <w:szCs w:val="16"/>
              </w:rPr>
            </w:pPr>
            <w:r w:rsidRPr="003C57BC">
              <w:rPr>
                <w:rFonts w:ascii="Helvetica" w:hAnsi="Helvetica"/>
                <w:sz w:val="16"/>
                <w:szCs w:val="16"/>
              </w:rPr>
              <w:t>The application checks how well the user’s browser support</w:t>
            </w:r>
            <w:r w:rsidR="00C66057" w:rsidRPr="003C57BC">
              <w:rPr>
                <w:rFonts w:ascii="Helvetica" w:hAnsi="Helvetica"/>
                <w:sz w:val="16"/>
                <w:szCs w:val="16"/>
              </w:rPr>
              <w:t>s</w:t>
            </w:r>
            <w:r w:rsidRPr="003C57BC">
              <w:rPr>
                <w:rFonts w:ascii="Helvetica" w:hAnsi="Helvetica"/>
                <w:sz w:val="16"/>
                <w:szCs w:val="16"/>
              </w:rPr>
              <w:t xml:space="preserve"> the application’s features and redirect</w:t>
            </w:r>
            <w:r w:rsidR="00C66057" w:rsidRPr="003C57BC">
              <w:rPr>
                <w:rFonts w:ascii="Helvetica" w:hAnsi="Helvetica"/>
                <w:sz w:val="16"/>
                <w:szCs w:val="16"/>
              </w:rPr>
              <w:t>s</w:t>
            </w:r>
            <w:r w:rsidRPr="003C57BC">
              <w:rPr>
                <w:rFonts w:ascii="Helvetica" w:hAnsi="Helvetica"/>
                <w:sz w:val="16"/>
                <w:szCs w:val="16"/>
              </w:rPr>
              <w:t xml:space="preserve"> the user to a different web page in case of no support.</w:t>
            </w:r>
            <w:r w:rsidR="004F04C6" w:rsidRPr="003C57BC">
              <w:rPr>
                <w:rFonts w:ascii="Helvetica" w:hAnsi="Helvetica"/>
                <w:sz w:val="16"/>
                <w:szCs w:val="16"/>
              </w:rPr>
              <w:t xml:space="preserve"> The check is performed in the beginning of the program, before allowing the user to </w:t>
            </w:r>
            <w:r w:rsidR="00114584" w:rsidRPr="003C57BC">
              <w:rPr>
                <w:rFonts w:ascii="Helvetica" w:hAnsi="Helvetica"/>
                <w:sz w:val="16"/>
                <w:szCs w:val="16"/>
              </w:rPr>
              <w:t>interact with the web page.</w:t>
            </w:r>
          </w:p>
          <w:p w14:paraId="7329BE5C" w14:textId="40DA9BD6" w:rsidR="00FE186A" w:rsidRPr="00FE186A" w:rsidRDefault="00FE186A" w:rsidP="003821DA">
            <w:pPr>
              <w:rPr>
                <w:rFonts w:ascii="Helvetica" w:hAnsi="Helvetica"/>
                <w:color w:val="FF0000"/>
                <w:sz w:val="16"/>
                <w:szCs w:val="16"/>
              </w:rPr>
            </w:pPr>
            <w:r w:rsidRPr="00FE186A">
              <w:rPr>
                <w:rFonts w:ascii="Helvetica" w:hAnsi="Helvetica"/>
                <w:color w:val="FF0000"/>
                <w:sz w:val="16"/>
                <w:szCs w:val="16"/>
              </w:rPr>
              <w:t xml:space="preserve">If the user tries to load the website and they don’t have a supported browser, they will be taken to a page where and error message is displayed which says that they need to update their browser. This was done using </w:t>
            </w:r>
            <w:proofErr w:type="spellStart"/>
            <w:r w:rsidRPr="00FE186A">
              <w:rPr>
                <w:rFonts w:ascii="Helvetica" w:hAnsi="Helvetica"/>
                <w:color w:val="FF0000"/>
                <w:sz w:val="16"/>
                <w:szCs w:val="16"/>
              </w:rPr>
              <w:t>Mondernizr</w:t>
            </w:r>
            <w:proofErr w:type="spellEnd"/>
            <w:r w:rsidRPr="00FE186A">
              <w:rPr>
                <w:rFonts w:ascii="Helvetica" w:hAnsi="Helvetica"/>
                <w:color w:val="FF0000"/>
                <w:sz w:val="16"/>
                <w:szCs w:val="16"/>
              </w:rPr>
              <w:t>.</w:t>
            </w:r>
          </w:p>
          <w:p w14:paraId="43F80A75" w14:textId="48F2ABFC" w:rsidR="003C57BC" w:rsidRPr="00FE186A" w:rsidRDefault="00FE186A" w:rsidP="003821DA">
            <w:pPr>
              <w:rPr>
                <w:rFonts w:ascii="Helvetica" w:hAnsi="Helvetica"/>
                <w:b/>
                <w:bCs/>
                <w:color w:val="FF0000"/>
                <w:sz w:val="16"/>
                <w:szCs w:val="16"/>
              </w:rPr>
            </w:pPr>
            <w:r w:rsidRPr="00FE186A">
              <w:rPr>
                <w:rFonts w:ascii="Helvetica" w:hAnsi="Helvetica"/>
                <w:b/>
                <w:bCs/>
                <w:color w:val="FF0000"/>
                <w:sz w:val="16"/>
                <w:szCs w:val="16"/>
              </w:rPr>
              <w:lastRenderedPageBreak/>
              <w:t>Found in modenizrCheck.js</w:t>
            </w:r>
          </w:p>
        </w:tc>
        <w:tc>
          <w:tcPr>
            <w:tcW w:w="828" w:type="dxa"/>
            <w:vAlign w:val="center"/>
          </w:tcPr>
          <w:p w14:paraId="1DB607B8" w14:textId="77777777" w:rsidR="003821DA" w:rsidRPr="003C57BC" w:rsidRDefault="003821DA" w:rsidP="003821DA">
            <w:pPr>
              <w:jc w:val="right"/>
              <w:rPr>
                <w:rFonts w:ascii="Helvetica" w:hAnsi="Helvetica"/>
                <w:sz w:val="16"/>
                <w:szCs w:val="16"/>
              </w:rPr>
            </w:pPr>
            <w:r w:rsidRPr="003C57BC">
              <w:rPr>
                <w:rFonts w:ascii="Helvetica" w:hAnsi="Helvetica"/>
                <w:sz w:val="16"/>
                <w:szCs w:val="16"/>
              </w:rPr>
              <w:lastRenderedPageBreak/>
              <w:t>5</w:t>
            </w:r>
          </w:p>
        </w:tc>
        <w:tc>
          <w:tcPr>
            <w:tcW w:w="807" w:type="dxa"/>
            <w:vAlign w:val="center"/>
          </w:tcPr>
          <w:p w14:paraId="6B52CFD2" w14:textId="77777777" w:rsidR="003821DA" w:rsidRPr="003C57BC" w:rsidRDefault="003821DA" w:rsidP="003821DA">
            <w:pPr>
              <w:rPr>
                <w:rFonts w:ascii="Helvetica" w:hAnsi="Helvetica"/>
                <w:sz w:val="16"/>
                <w:szCs w:val="16"/>
              </w:rPr>
            </w:pPr>
          </w:p>
        </w:tc>
      </w:tr>
      <w:tr w:rsidR="00846F02" w:rsidRPr="003C57BC" w14:paraId="186794A6" w14:textId="77777777" w:rsidTr="0057561C">
        <w:tc>
          <w:tcPr>
            <w:tcW w:w="8213" w:type="dxa"/>
            <w:gridSpan w:val="2"/>
            <w:tcBorders>
              <w:top w:val="single" w:sz="24" w:space="0" w:color="auto"/>
              <w:left w:val="single" w:sz="4" w:space="0" w:color="auto"/>
              <w:bottom w:val="single" w:sz="24" w:space="0" w:color="auto"/>
              <w:right w:val="single" w:sz="4" w:space="0" w:color="auto"/>
            </w:tcBorders>
            <w:vAlign w:val="center"/>
          </w:tcPr>
          <w:p w14:paraId="08213FE1" w14:textId="77777777" w:rsidR="00846F02" w:rsidRPr="003C57BC" w:rsidRDefault="00846F02" w:rsidP="00846F02">
            <w:pPr>
              <w:rPr>
                <w:rFonts w:ascii="Helvetica" w:hAnsi="Helvetica"/>
                <w:b/>
                <w:sz w:val="16"/>
                <w:szCs w:val="16"/>
              </w:rPr>
            </w:pPr>
            <w:r w:rsidRPr="003C57BC">
              <w:rPr>
                <w:rFonts w:ascii="Helvetica" w:hAnsi="Helvetica"/>
                <w:b/>
                <w:sz w:val="16"/>
                <w:szCs w:val="16"/>
              </w:rPr>
              <w:t>SUBTOTAL:</w:t>
            </w:r>
          </w:p>
        </w:tc>
        <w:tc>
          <w:tcPr>
            <w:tcW w:w="828" w:type="dxa"/>
            <w:tcBorders>
              <w:top w:val="single" w:sz="24" w:space="0" w:color="auto"/>
              <w:left w:val="single" w:sz="4" w:space="0" w:color="auto"/>
              <w:bottom w:val="single" w:sz="24" w:space="0" w:color="auto"/>
              <w:right w:val="single" w:sz="4" w:space="0" w:color="auto"/>
            </w:tcBorders>
            <w:vAlign w:val="center"/>
          </w:tcPr>
          <w:p w14:paraId="7E9C47B1" w14:textId="64921A52" w:rsidR="00846F02" w:rsidRPr="003C57BC" w:rsidRDefault="00846F02" w:rsidP="00846F02">
            <w:pPr>
              <w:jc w:val="right"/>
              <w:rPr>
                <w:rFonts w:ascii="Helvetica" w:hAnsi="Helvetica"/>
                <w:b/>
                <w:sz w:val="16"/>
                <w:szCs w:val="16"/>
              </w:rPr>
            </w:pPr>
            <w:r w:rsidRPr="003C57BC">
              <w:rPr>
                <w:rFonts w:ascii="Helvetica" w:hAnsi="Helvetica"/>
                <w:b/>
                <w:sz w:val="16"/>
                <w:szCs w:val="16"/>
              </w:rPr>
              <w:t>90</w:t>
            </w:r>
          </w:p>
        </w:tc>
        <w:tc>
          <w:tcPr>
            <w:tcW w:w="807" w:type="dxa"/>
            <w:tcBorders>
              <w:top w:val="single" w:sz="24" w:space="0" w:color="auto"/>
              <w:left w:val="single" w:sz="4" w:space="0" w:color="auto"/>
              <w:bottom w:val="single" w:sz="24" w:space="0" w:color="auto"/>
              <w:right w:val="single" w:sz="4" w:space="0" w:color="auto"/>
            </w:tcBorders>
            <w:vAlign w:val="center"/>
          </w:tcPr>
          <w:p w14:paraId="4C7750E7" w14:textId="77777777" w:rsidR="00846F02" w:rsidRPr="003C57BC" w:rsidRDefault="00846F02" w:rsidP="00846F02">
            <w:pPr>
              <w:rPr>
                <w:rFonts w:ascii="Helvetica" w:hAnsi="Helvetica"/>
                <w:b/>
                <w:sz w:val="16"/>
                <w:szCs w:val="16"/>
              </w:rPr>
            </w:pPr>
          </w:p>
        </w:tc>
      </w:tr>
      <w:tr w:rsidR="00846F02" w:rsidRPr="003C57BC" w14:paraId="19658364" w14:textId="77777777" w:rsidTr="006E37FD">
        <w:tc>
          <w:tcPr>
            <w:tcW w:w="9848" w:type="dxa"/>
            <w:gridSpan w:val="4"/>
            <w:tcBorders>
              <w:top w:val="single" w:sz="24" w:space="0" w:color="auto"/>
              <w:bottom w:val="single" w:sz="24" w:space="0" w:color="auto"/>
            </w:tcBorders>
            <w:shd w:val="clear" w:color="auto" w:fill="E6E6E6"/>
            <w:vAlign w:val="center"/>
          </w:tcPr>
          <w:p w14:paraId="58BE58E7" w14:textId="2AC4B64D" w:rsidR="00846F02" w:rsidRPr="003C57BC" w:rsidRDefault="00846F02" w:rsidP="00846F02">
            <w:pPr>
              <w:jc w:val="both"/>
              <w:rPr>
                <w:rFonts w:ascii="Helvetica" w:hAnsi="Helvetica"/>
                <w:sz w:val="16"/>
                <w:szCs w:val="16"/>
              </w:rPr>
            </w:pPr>
            <w:r w:rsidRPr="003C57BC">
              <w:rPr>
                <w:rFonts w:ascii="Helvetica" w:hAnsi="Helvetica"/>
                <w:sz w:val="16"/>
                <w:szCs w:val="16"/>
              </w:rPr>
              <w:t xml:space="preserve">EXTRAS: </w:t>
            </w:r>
            <w:r w:rsidR="00D2276A" w:rsidRPr="003C57BC">
              <w:rPr>
                <w:rFonts w:ascii="Helvetica" w:hAnsi="Helvetica"/>
                <w:sz w:val="16"/>
                <w:szCs w:val="16"/>
              </w:rPr>
              <w:t xml:space="preserve">An excellent project (grade A) will have all of the requirements above PLUS something extra </w:t>
            </w:r>
            <w:r w:rsidR="007F75B4" w:rsidRPr="003C57BC">
              <w:rPr>
                <w:rFonts w:ascii="Helvetica" w:hAnsi="Helvetica"/>
                <w:sz w:val="16"/>
                <w:szCs w:val="16"/>
              </w:rPr>
              <w:t xml:space="preserve">as </w:t>
            </w:r>
            <w:r w:rsidR="00D2276A" w:rsidRPr="003C57BC">
              <w:rPr>
                <w:rFonts w:ascii="Helvetica" w:hAnsi="Helvetica"/>
                <w:sz w:val="16"/>
                <w:szCs w:val="16"/>
              </w:rPr>
              <w:t>listed below. The extra features (whether they are listed below or not) need to be discussed and approved by your instructor in order for you to proceed with the implementation.</w:t>
            </w:r>
            <w:r w:rsidR="001008C7" w:rsidRPr="003C57BC">
              <w:rPr>
                <w:rFonts w:ascii="Helvetica" w:hAnsi="Helvetica"/>
                <w:sz w:val="16"/>
                <w:szCs w:val="16"/>
              </w:rPr>
              <w:t xml:space="preserve"> You cannot get more than 10 points for this rubric.</w:t>
            </w:r>
          </w:p>
        </w:tc>
      </w:tr>
      <w:tr w:rsidR="00846F02" w:rsidRPr="003C57BC" w14:paraId="2EDB5D18" w14:textId="77777777" w:rsidTr="003C57BC">
        <w:tc>
          <w:tcPr>
            <w:tcW w:w="0" w:type="auto"/>
            <w:tcBorders>
              <w:top w:val="single" w:sz="24" w:space="0" w:color="auto"/>
            </w:tcBorders>
            <w:vAlign w:val="center"/>
          </w:tcPr>
          <w:p w14:paraId="666E5543" w14:textId="77777777" w:rsidR="00846F02" w:rsidRPr="003C57BC" w:rsidRDefault="00846F02" w:rsidP="00846F02">
            <w:pPr>
              <w:rPr>
                <w:rFonts w:ascii="Helvetica" w:hAnsi="Helvetica"/>
                <w:sz w:val="16"/>
                <w:szCs w:val="16"/>
              </w:rPr>
            </w:pPr>
            <w:r w:rsidRPr="003C57BC">
              <w:rPr>
                <w:rFonts w:ascii="Segoe UI Symbol" w:eastAsia="MS Gothic" w:hAnsi="Segoe UI Symbol" w:cs="Segoe UI Symbol"/>
                <w:color w:val="000000"/>
                <w:sz w:val="16"/>
                <w:szCs w:val="16"/>
              </w:rPr>
              <w:t>☐</w:t>
            </w:r>
          </w:p>
        </w:tc>
        <w:tc>
          <w:tcPr>
            <w:tcW w:w="7774" w:type="dxa"/>
            <w:tcBorders>
              <w:top w:val="single" w:sz="24" w:space="0" w:color="auto"/>
            </w:tcBorders>
            <w:vAlign w:val="center"/>
          </w:tcPr>
          <w:p w14:paraId="13046B96" w14:textId="50577EB8" w:rsidR="00846F02" w:rsidRDefault="00CA43D2" w:rsidP="00846F02">
            <w:pPr>
              <w:rPr>
                <w:rFonts w:ascii="Helvetica" w:hAnsi="Helvetica"/>
                <w:color w:val="FF0000"/>
                <w:sz w:val="16"/>
                <w:szCs w:val="16"/>
              </w:rPr>
            </w:pPr>
            <w:r>
              <w:rPr>
                <w:rFonts w:ascii="Helvetica" w:hAnsi="Helvetica"/>
                <w:color w:val="FF0000"/>
                <w:sz w:val="16"/>
                <w:szCs w:val="16"/>
              </w:rPr>
              <w:t xml:space="preserve">As an extra I chose a map API. I used </w:t>
            </w:r>
            <w:proofErr w:type="spellStart"/>
            <w:r>
              <w:rPr>
                <w:rFonts w:ascii="Helvetica" w:hAnsi="Helvetica"/>
                <w:color w:val="FF0000"/>
                <w:sz w:val="16"/>
                <w:szCs w:val="16"/>
              </w:rPr>
              <w:t>leafletjs</w:t>
            </w:r>
            <w:proofErr w:type="spellEnd"/>
            <w:r>
              <w:rPr>
                <w:rFonts w:ascii="Helvetica" w:hAnsi="Helvetica"/>
                <w:color w:val="FF0000"/>
                <w:sz w:val="16"/>
                <w:szCs w:val="16"/>
              </w:rPr>
              <w:t xml:space="preserve"> library and OpenStreetMap. I implemented the map after the form. The map has two markers: one shows the location of the coffee shop and the other marker  marks the user’s location (when I uploaded the website on serenity, the location feature was blocked </w:t>
            </w:r>
            <w:r w:rsidR="00F71624">
              <w:rPr>
                <w:rFonts w:ascii="Helvetica" w:hAnsi="Helvetica"/>
                <w:color w:val="FF0000"/>
                <w:sz w:val="16"/>
                <w:szCs w:val="16"/>
              </w:rPr>
              <w:t>for security reasons.</w:t>
            </w:r>
            <w:r>
              <w:rPr>
                <w:rFonts w:ascii="Helvetica" w:hAnsi="Helvetica"/>
                <w:color w:val="FF0000"/>
                <w:sz w:val="16"/>
                <w:szCs w:val="16"/>
              </w:rPr>
              <w:t>)</w:t>
            </w:r>
          </w:p>
          <w:p w14:paraId="31C9E58D" w14:textId="56A1986D" w:rsidR="00CA43D2" w:rsidRPr="00CA43D2" w:rsidRDefault="00CA43D2" w:rsidP="00846F02">
            <w:pPr>
              <w:rPr>
                <w:rFonts w:ascii="Helvetica" w:hAnsi="Helvetica"/>
                <w:b/>
                <w:bCs/>
                <w:sz w:val="16"/>
                <w:szCs w:val="16"/>
              </w:rPr>
            </w:pPr>
            <w:r w:rsidRPr="00CA43D2">
              <w:rPr>
                <w:rFonts w:ascii="Helvetica" w:hAnsi="Helvetica"/>
                <w:b/>
                <w:bCs/>
                <w:color w:val="FF0000"/>
                <w:sz w:val="16"/>
                <w:szCs w:val="16"/>
              </w:rPr>
              <w:t>Found in View.js, line 78-113</w:t>
            </w:r>
          </w:p>
        </w:tc>
        <w:tc>
          <w:tcPr>
            <w:tcW w:w="828" w:type="dxa"/>
            <w:tcBorders>
              <w:top w:val="single" w:sz="24" w:space="0" w:color="auto"/>
            </w:tcBorders>
            <w:vAlign w:val="center"/>
          </w:tcPr>
          <w:p w14:paraId="29780F84" w14:textId="386BA035" w:rsidR="00846F02" w:rsidRPr="003C57BC" w:rsidRDefault="00D2276A" w:rsidP="00846F02">
            <w:pPr>
              <w:jc w:val="right"/>
              <w:rPr>
                <w:rFonts w:ascii="Helvetica" w:hAnsi="Helvetica"/>
                <w:sz w:val="16"/>
                <w:szCs w:val="16"/>
              </w:rPr>
            </w:pPr>
            <w:r w:rsidRPr="003C57BC">
              <w:rPr>
                <w:rFonts w:ascii="Helvetica" w:hAnsi="Helvetica"/>
                <w:sz w:val="16"/>
                <w:szCs w:val="16"/>
              </w:rPr>
              <w:t>10</w:t>
            </w:r>
          </w:p>
        </w:tc>
        <w:tc>
          <w:tcPr>
            <w:tcW w:w="807" w:type="dxa"/>
            <w:tcBorders>
              <w:top w:val="single" w:sz="24" w:space="0" w:color="auto"/>
            </w:tcBorders>
            <w:vAlign w:val="center"/>
          </w:tcPr>
          <w:p w14:paraId="7DF804C1" w14:textId="77777777" w:rsidR="00846F02" w:rsidRPr="003C57BC" w:rsidRDefault="00846F02" w:rsidP="00846F02">
            <w:pPr>
              <w:rPr>
                <w:rFonts w:ascii="Helvetica" w:hAnsi="Helvetica"/>
                <w:sz w:val="16"/>
                <w:szCs w:val="16"/>
              </w:rPr>
            </w:pPr>
          </w:p>
        </w:tc>
      </w:tr>
      <w:tr w:rsidR="00846F02" w:rsidRPr="003C57BC" w14:paraId="45A17620" w14:textId="77777777" w:rsidTr="0057561C">
        <w:tc>
          <w:tcPr>
            <w:tcW w:w="8213" w:type="dxa"/>
            <w:gridSpan w:val="2"/>
            <w:tcBorders>
              <w:top w:val="single" w:sz="24" w:space="0" w:color="auto"/>
              <w:bottom w:val="single" w:sz="24" w:space="0" w:color="auto"/>
            </w:tcBorders>
            <w:vAlign w:val="center"/>
          </w:tcPr>
          <w:p w14:paraId="17EFB844" w14:textId="77777777" w:rsidR="00846F02" w:rsidRPr="003C57BC" w:rsidRDefault="00846F02" w:rsidP="00846F02">
            <w:pPr>
              <w:rPr>
                <w:rFonts w:ascii="Helvetica" w:hAnsi="Helvetica"/>
                <w:sz w:val="16"/>
                <w:szCs w:val="16"/>
              </w:rPr>
            </w:pPr>
            <w:r w:rsidRPr="003C57BC">
              <w:rPr>
                <w:rFonts w:ascii="Helvetica" w:hAnsi="Helvetica"/>
                <w:sz w:val="16"/>
                <w:szCs w:val="16"/>
              </w:rPr>
              <w:t>EXTRAS TOTAL:</w:t>
            </w:r>
          </w:p>
        </w:tc>
        <w:tc>
          <w:tcPr>
            <w:tcW w:w="828" w:type="dxa"/>
            <w:tcBorders>
              <w:top w:val="single" w:sz="24" w:space="0" w:color="auto"/>
              <w:bottom w:val="single" w:sz="24" w:space="0" w:color="auto"/>
            </w:tcBorders>
            <w:vAlign w:val="center"/>
          </w:tcPr>
          <w:p w14:paraId="627CCFF5" w14:textId="52001BE7" w:rsidR="00846F02" w:rsidRPr="003C57BC" w:rsidRDefault="00D2276A" w:rsidP="00846F02">
            <w:pPr>
              <w:jc w:val="right"/>
              <w:rPr>
                <w:rFonts w:ascii="Helvetica" w:hAnsi="Helvetica"/>
                <w:sz w:val="16"/>
                <w:szCs w:val="16"/>
              </w:rPr>
            </w:pPr>
            <w:r w:rsidRPr="003C57BC">
              <w:rPr>
                <w:rFonts w:ascii="Helvetica" w:hAnsi="Helvetica"/>
                <w:sz w:val="16"/>
                <w:szCs w:val="16"/>
              </w:rPr>
              <w:t>10</w:t>
            </w:r>
          </w:p>
        </w:tc>
        <w:tc>
          <w:tcPr>
            <w:tcW w:w="807" w:type="dxa"/>
            <w:tcBorders>
              <w:top w:val="single" w:sz="24" w:space="0" w:color="auto"/>
              <w:bottom w:val="single" w:sz="24" w:space="0" w:color="auto"/>
            </w:tcBorders>
            <w:vAlign w:val="center"/>
          </w:tcPr>
          <w:p w14:paraId="6942E03D" w14:textId="77777777" w:rsidR="00846F02" w:rsidRPr="003C57BC" w:rsidRDefault="00846F02" w:rsidP="00846F02">
            <w:pPr>
              <w:rPr>
                <w:rFonts w:ascii="Helvetica" w:hAnsi="Helvetica"/>
                <w:sz w:val="16"/>
                <w:szCs w:val="16"/>
              </w:rPr>
            </w:pPr>
          </w:p>
        </w:tc>
      </w:tr>
      <w:tr w:rsidR="00846F02" w:rsidRPr="003C57BC" w14:paraId="3A0DFBDD" w14:textId="77777777" w:rsidTr="0057561C">
        <w:tc>
          <w:tcPr>
            <w:tcW w:w="8213" w:type="dxa"/>
            <w:gridSpan w:val="2"/>
            <w:tcBorders>
              <w:top w:val="single" w:sz="24" w:space="0" w:color="auto"/>
              <w:bottom w:val="single" w:sz="24" w:space="0" w:color="auto"/>
              <w:right w:val="single" w:sz="4" w:space="0" w:color="auto"/>
            </w:tcBorders>
            <w:vAlign w:val="center"/>
          </w:tcPr>
          <w:p w14:paraId="4C84C4CB" w14:textId="77777777" w:rsidR="00846F02" w:rsidRPr="003C57BC" w:rsidRDefault="00846F02" w:rsidP="00846F02">
            <w:pPr>
              <w:rPr>
                <w:rFonts w:ascii="Helvetica" w:hAnsi="Helvetica"/>
                <w:sz w:val="16"/>
                <w:szCs w:val="16"/>
              </w:rPr>
            </w:pPr>
            <w:r w:rsidRPr="003C57BC">
              <w:rPr>
                <w:rFonts w:ascii="Helvetica" w:hAnsi="Helvetica"/>
                <w:sz w:val="16"/>
                <w:szCs w:val="16"/>
              </w:rPr>
              <w:t>TOTAL:</w:t>
            </w:r>
          </w:p>
        </w:tc>
        <w:tc>
          <w:tcPr>
            <w:tcW w:w="828" w:type="dxa"/>
            <w:tcBorders>
              <w:top w:val="single" w:sz="24" w:space="0" w:color="auto"/>
              <w:left w:val="single" w:sz="4" w:space="0" w:color="auto"/>
              <w:bottom w:val="single" w:sz="24" w:space="0" w:color="auto"/>
              <w:right w:val="single" w:sz="4" w:space="0" w:color="auto"/>
            </w:tcBorders>
            <w:vAlign w:val="center"/>
          </w:tcPr>
          <w:p w14:paraId="1C7E6FD9" w14:textId="77777777" w:rsidR="00846F02" w:rsidRPr="003C57BC" w:rsidRDefault="00846F02" w:rsidP="00846F02">
            <w:pPr>
              <w:jc w:val="right"/>
              <w:rPr>
                <w:rFonts w:ascii="Helvetica" w:hAnsi="Helvetica"/>
                <w:sz w:val="16"/>
                <w:szCs w:val="16"/>
              </w:rPr>
            </w:pPr>
            <w:r w:rsidRPr="003C57BC">
              <w:rPr>
                <w:rFonts w:ascii="Helvetica" w:hAnsi="Helvetica"/>
                <w:sz w:val="16"/>
                <w:szCs w:val="16"/>
              </w:rPr>
              <w:t>100</w:t>
            </w:r>
          </w:p>
        </w:tc>
        <w:tc>
          <w:tcPr>
            <w:tcW w:w="807" w:type="dxa"/>
            <w:tcBorders>
              <w:top w:val="single" w:sz="24" w:space="0" w:color="auto"/>
              <w:left w:val="single" w:sz="4" w:space="0" w:color="auto"/>
              <w:bottom w:val="single" w:sz="24" w:space="0" w:color="auto"/>
            </w:tcBorders>
            <w:vAlign w:val="center"/>
          </w:tcPr>
          <w:p w14:paraId="399591FA" w14:textId="77777777" w:rsidR="00846F02" w:rsidRPr="003C57BC" w:rsidRDefault="00846F02" w:rsidP="00846F02">
            <w:pPr>
              <w:rPr>
                <w:rFonts w:ascii="Helvetica" w:hAnsi="Helvetica"/>
                <w:sz w:val="16"/>
                <w:szCs w:val="16"/>
              </w:rPr>
            </w:pPr>
          </w:p>
        </w:tc>
      </w:tr>
      <w:tr w:rsidR="00846F02" w:rsidRPr="003C57BC" w14:paraId="4A64ED30" w14:textId="77777777" w:rsidTr="006E37FD">
        <w:tc>
          <w:tcPr>
            <w:tcW w:w="9848" w:type="dxa"/>
            <w:gridSpan w:val="4"/>
            <w:tcBorders>
              <w:top w:val="single" w:sz="24" w:space="0" w:color="auto"/>
              <w:left w:val="single" w:sz="4" w:space="0" w:color="auto"/>
              <w:bottom w:val="single" w:sz="24" w:space="0" w:color="auto"/>
              <w:right w:val="single" w:sz="4" w:space="0" w:color="auto"/>
            </w:tcBorders>
            <w:vAlign w:val="center"/>
          </w:tcPr>
          <w:p w14:paraId="4584112C" w14:textId="77777777" w:rsidR="00846F02" w:rsidRPr="003C57BC" w:rsidRDefault="00846F02" w:rsidP="00846F02">
            <w:pPr>
              <w:rPr>
                <w:rFonts w:ascii="Helvetica" w:hAnsi="Helvetica"/>
                <w:b/>
                <w:sz w:val="16"/>
                <w:szCs w:val="16"/>
              </w:rPr>
            </w:pPr>
            <w:r w:rsidRPr="003C57BC">
              <w:rPr>
                <w:rFonts w:ascii="Helvetica" w:hAnsi="Helvetica"/>
                <w:b/>
                <w:sz w:val="16"/>
                <w:szCs w:val="16"/>
              </w:rPr>
              <w:t>COMMENTS:</w:t>
            </w:r>
          </w:p>
          <w:p w14:paraId="695B33D0" w14:textId="77777777" w:rsidR="00846F02" w:rsidRPr="003C57BC" w:rsidRDefault="00846F02" w:rsidP="00846F02">
            <w:pPr>
              <w:jc w:val="right"/>
              <w:rPr>
                <w:rFonts w:ascii="Helvetica" w:hAnsi="Helvetica"/>
                <w:b/>
                <w:sz w:val="16"/>
                <w:szCs w:val="16"/>
              </w:rPr>
            </w:pPr>
          </w:p>
          <w:p w14:paraId="6ADFA0B4" w14:textId="77777777" w:rsidR="00846F02" w:rsidRPr="003C57BC" w:rsidRDefault="00846F02" w:rsidP="00846F02">
            <w:pPr>
              <w:jc w:val="right"/>
              <w:rPr>
                <w:rFonts w:ascii="Helvetica" w:hAnsi="Helvetica"/>
                <w:b/>
                <w:sz w:val="16"/>
                <w:szCs w:val="16"/>
              </w:rPr>
            </w:pPr>
          </w:p>
          <w:p w14:paraId="20251A0B" w14:textId="77777777" w:rsidR="00846F02" w:rsidRPr="003C57BC" w:rsidRDefault="00846F02" w:rsidP="00846F02">
            <w:pPr>
              <w:jc w:val="right"/>
              <w:rPr>
                <w:rFonts w:ascii="Helvetica" w:hAnsi="Helvetica"/>
                <w:b/>
                <w:sz w:val="16"/>
                <w:szCs w:val="16"/>
              </w:rPr>
            </w:pPr>
          </w:p>
        </w:tc>
      </w:tr>
    </w:tbl>
    <w:p w14:paraId="1CEC386F" w14:textId="77777777" w:rsidR="00EA71C8" w:rsidRPr="00C66057" w:rsidRDefault="00EA71C8">
      <w:pPr>
        <w:rPr>
          <w:rFonts w:ascii="Helvetica" w:hAnsi="Helvetica"/>
          <w:sz w:val="22"/>
          <w:szCs w:val="22"/>
        </w:rPr>
      </w:pPr>
    </w:p>
    <w:sectPr w:rsidR="00EA71C8" w:rsidRPr="00C66057" w:rsidSect="00C66057">
      <w:pgSz w:w="11900"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pple Color Emoji">
    <w:altName w:val="﷽﷽﷽﷽﷽﷽﷽﷽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inion Pro SmBd Ital">
    <w:altName w:val="Luminari"/>
    <w:panose1 w:val="020B0604020202020204"/>
    <w:charset w:val="00"/>
    <w:family w:val="auto"/>
    <w:pitch w:val="variable"/>
    <w:sig w:usb0="60000287" w:usb1="00000001" w:usb2="00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36CD4"/>
    <w:multiLevelType w:val="hybridMultilevel"/>
    <w:tmpl w:val="BD1084E2"/>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E0745"/>
    <w:multiLevelType w:val="hybridMultilevel"/>
    <w:tmpl w:val="64C41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6571DCE"/>
    <w:multiLevelType w:val="hybridMultilevel"/>
    <w:tmpl w:val="3D16D34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33C4DE0"/>
    <w:multiLevelType w:val="hybridMultilevel"/>
    <w:tmpl w:val="B7EAF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D071BE"/>
    <w:multiLevelType w:val="hybridMultilevel"/>
    <w:tmpl w:val="CB0C4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7F33D2"/>
    <w:multiLevelType w:val="hybridMultilevel"/>
    <w:tmpl w:val="B0B0CED0"/>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3550BD"/>
    <w:multiLevelType w:val="hybridMultilevel"/>
    <w:tmpl w:val="655AC99E"/>
    <w:lvl w:ilvl="0" w:tplc="28E06F0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71C8"/>
    <w:rsid w:val="00006876"/>
    <w:rsid w:val="000326B3"/>
    <w:rsid w:val="000407D8"/>
    <w:rsid w:val="00045DB8"/>
    <w:rsid w:val="000751E2"/>
    <w:rsid w:val="000A40B4"/>
    <w:rsid w:val="000B3027"/>
    <w:rsid w:val="000E5901"/>
    <w:rsid w:val="000F10E5"/>
    <w:rsid w:val="001008C7"/>
    <w:rsid w:val="00114584"/>
    <w:rsid w:val="00164D2E"/>
    <w:rsid w:val="0018752E"/>
    <w:rsid w:val="001D4ABC"/>
    <w:rsid w:val="001E5296"/>
    <w:rsid w:val="00235F71"/>
    <w:rsid w:val="00265C46"/>
    <w:rsid w:val="00265C56"/>
    <w:rsid w:val="00275274"/>
    <w:rsid w:val="00277DFA"/>
    <w:rsid w:val="002D012B"/>
    <w:rsid w:val="002F1533"/>
    <w:rsid w:val="002F1A23"/>
    <w:rsid w:val="00312394"/>
    <w:rsid w:val="003364F3"/>
    <w:rsid w:val="00353178"/>
    <w:rsid w:val="003821DA"/>
    <w:rsid w:val="003A69C6"/>
    <w:rsid w:val="003B1D06"/>
    <w:rsid w:val="003B73E0"/>
    <w:rsid w:val="003C57BC"/>
    <w:rsid w:val="003F3470"/>
    <w:rsid w:val="004D5C5E"/>
    <w:rsid w:val="004F04C6"/>
    <w:rsid w:val="005125E6"/>
    <w:rsid w:val="00552754"/>
    <w:rsid w:val="0057561C"/>
    <w:rsid w:val="005836E3"/>
    <w:rsid w:val="005B4812"/>
    <w:rsid w:val="005F4FE2"/>
    <w:rsid w:val="00624A4D"/>
    <w:rsid w:val="006435A5"/>
    <w:rsid w:val="006617ED"/>
    <w:rsid w:val="006626C5"/>
    <w:rsid w:val="006D28BB"/>
    <w:rsid w:val="006E0620"/>
    <w:rsid w:val="006E37FD"/>
    <w:rsid w:val="00715447"/>
    <w:rsid w:val="007216A9"/>
    <w:rsid w:val="00784D54"/>
    <w:rsid w:val="007C43AD"/>
    <w:rsid w:val="007D3EDE"/>
    <w:rsid w:val="007F6886"/>
    <w:rsid w:val="007F75B4"/>
    <w:rsid w:val="00802801"/>
    <w:rsid w:val="008033A8"/>
    <w:rsid w:val="008132C2"/>
    <w:rsid w:val="00814B54"/>
    <w:rsid w:val="0084160B"/>
    <w:rsid w:val="008426F1"/>
    <w:rsid w:val="00846F02"/>
    <w:rsid w:val="00863065"/>
    <w:rsid w:val="008660BE"/>
    <w:rsid w:val="00873F43"/>
    <w:rsid w:val="00883958"/>
    <w:rsid w:val="00897560"/>
    <w:rsid w:val="00914A75"/>
    <w:rsid w:val="00951130"/>
    <w:rsid w:val="009976E5"/>
    <w:rsid w:val="009E2A8F"/>
    <w:rsid w:val="00A36F82"/>
    <w:rsid w:val="00BA5A52"/>
    <w:rsid w:val="00BB5337"/>
    <w:rsid w:val="00BB7188"/>
    <w:rsid w:val="00BF22DB"/>
    <w:rsid w:val="00BF6D4A"/>
    <w:rsid w:val="00C055E8"/>
    <w:rsid w:val="00C1289F"/>
    <w:rsid w:val="00C20D25"/>
    <w:rsid w:val="00C66057"/>
    <w:rsid w:val="00C927E8"/>
    <w:rsid w:val="00CA43D2"/>
    <w:rsid w:val="00CF171C"/>
    <w:rsid w:val="00CF1752"/>
    <w:rsid w:val="00D02C27"/>
    <w:rsid w:val="00D2000B"/>
    <w:rsid w:val="00D2276A"/>
    <w:rsid w:val="00D37A54"/>
    <w:rsid w:val="00D40E11"/>
    <w:rsid w:val="00D60660"/>
    <w:rsid w:val="00E12215"/>
    <w:rsid w:val="00E43E5E"/>
    <w:rsid w:val="00E843E5"/>
    <w:rsid w:val="00E97A54"/>
    <w:rsid w:val="00EA71C8"/>
    <w:rsid w:val="00ED081A"/>
    <w:rsid w:val="00EE0098"/>
    <w:rsid w:val="00F02E37"/>
    <w:rsid w:val="00F24FA8"/>
    <w:rsid w:val="00F43C60"/>
    <w:rsid w:val="00F71624"/>
    <w:rsid w:val="00FA18CA"/>
    <w:rsid w:val="00FA689C"/>
    <w:rsid w:val="00FC4EA8"/>
    <w:rsid w:val="00FC7979"/>
    <w:rsid w:val="00FD07C3"/>
    <w:rsid w:val="00FE1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FBB83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71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18CA"/>
    <w:pPr>
      <w:ind w:left="720"/>
      <w:contextualSpacing/>
    </w:pPr>
  </w:style>
  <w:style w:type="paragraph" w:styleId="BalloonText">
    <w:name w:val="Balloon Text"/>
    <w:basedOn w:val="Normal"/>
    <w:link w:val="BalloonTextChar"/>
    <w:uiPriority w:val="99"/>
    <w:semiHidden/>
    <w:unhideWhenUsed/>
    <w:rsid w:val="0018752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752E"/>
    <w:rPr>
      <w:rFonts w:ascii="Times New Roman" w:hAnsi="Times New Roman" w:cs="Times New Roman"/>
      <w:sz w:val="18"/>
      <w:szCs w:val="18"/>
    </w:rPr>
  </w:style>
  <w:style w:type="character" w:styleId="Hyperlink">
    <w:name w:val="Hyperlink"/>
    <w:basedOn w:val="DefaultParagraphFont"/>
    <w:uiPriority w:val="99"/>
    <w:unhideWhenUsed/>
    <w:rsid w:val="00D2276A"/>
    <w:rPr>
      <w:color w:val="0000FF" w:themeColor="hyperlink"/>
      <w:u w:val="single"/>
    </w:rPr>
  </w:style>
  <w:style w:type="character" w:styleId="UnresolvedMention">
    <w:name w:val="Unresolved Mention"/>
    <w:basedOn w:val="DefaultParagraphFont"/>
    <w:uiPriority w:val="99"/>
    <w:rsid w:val="00D227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1F66EF-CE77-4E68-A3B3-B44DD501C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2</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Mary LaBelle</dc:creator>
  <cp:keywords/>
  <dc:description/>
  <cp:lastModifiedBy>Mate Ujcic (RIT Student)</cp:lastModifiedBy>
  <cp:revision>46</cp:revision>
  <cp:lastPrinted>2019-01-30T12:39:00Z</cp:lastPrinted>
  <dcterms:created xsi:type="dcterms:W3CDTF">2019-01-30T12:38:00Z</dcterms:created>
  <dcterms:modified xsi:type="dcterms:W3CDTF">2021-02-27T00:18:00Z</dcterms:modified>
</cp:coreProperties>
</file>