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52842A3" w:rsidR="00FC0596" w:rsidRDefault="4E9AB7BC" w:rsidP="71388EB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E234015">
        <w:rPr>
          <w:rFonts w:ascii="Times New Roman" w:eastAsia="Times New Roman" w:hAnsi="Times New Roman" w:cs="Times New Roman"/>
          <w:sz w:val="32"/>
          <w:szCs w:val="32"/>
        </w:rPr>
        <w:t>Identificação de Assinaturas em Quadros por Meio de Características SIFT e Classificação com KNN.</w:t>
      </w:r>
    </w:p>
    <w:p w14:paraId="4D99940D" w14:textId="6142E5FC" w:rsidR="71388EBF" w:rsidRDefault="71388EBF" w:rsidP="71388EB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45DB45" w14:textId="6BA7F33C" w:rsidR="4E9AB7BC" w:rsidRDefault="4E9AB7BC" w:rsidP="71388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Gabriel Gameiro Perez</w:t>
      </w:r>
    </w:p>
    <w:p w14:paraId="1355711C" w14:textId="59809966" w:rsidR="4E9AB7BC" w:rsidRDefault="4E9AB7BC" w:rsidP="71388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Lucas Ferreira</w:t>
      </w:r>
      <w:r>
        <w:br/>
      </w:r>
      <w:r w:rsidR="2BD61FD1" w:rsidRPr="5E234015">
        <w:rPr>
          <w:rFonts w:ascii="Times New Roman" w:eastAsia="Times New Roman" w:hAnsi="Times New Roman" w:cs="Times New Roman"/>
          <w:sz w:val="28"/>
          <w:szCs w:val="28"/>
        </w:rPr>
        <w:t>Mateus Castro Fortes</w:t>
      </w:r>
    </w:p>
    <w:p w14:paraId="183A6FDB" w14:textId="44B732D3" w:rsidR="71388EBF" w:rsidRDefault="71388EBF" w:rsidP="71388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C1161" w14:textId="42A61818" w:rsidR="71388EBF" w:rsidRDefault="71388EBF" w:rsidP="71388E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0E1C40" w14:textId="4C5D21F9" w:rsidR="61FB9E3F" w:rsidRDefault="61FB9E3F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Resumo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76C3FFA8" w:rsidRPr="5E234015">
        <w:rPr>
          <w:rFonts w:ascii="Times New Roman" w:eastAsia="Times New Roman" w:hAnsi="Times New Roman" w:cs="Times New Roman"/>
          <w:sz w:val="28"/>
          <w:szCs w:val="28"/>
        </w:rPr>
        <w:t xml:space="preserve"> Com o surgimento</w:t>
      </w:r>
      <w:r w:rsidR="5942A0E6" w:rsidRPr="5E2340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C3FFA8" w:rsidRPr="5E234015">
        <w:rPr>
          <w:rFonts w:ascii="Times New Roman" w:eastAsia="Times New Roman" w:hAnsi="Times New Roman" w:cs="Times New Roman"/>
          <w:sz w:val="28"/>
          <w:szCs w:val="28"/>
        </w:rPr>
        <w:t xml:space="preserve">a popularização </w:t>
      </w:r>
      <w:r w:rsidR="33BF1775" w:rsidRPr="5E234015">
        <w:rPr>
          <w:rFonts w:ascii="Times New Roman" w:eastAsia="Times New Roman" w:hAnsi="Times New Roman" w:cs="Times New Roman"/>
          <w:sz w:val="28"/>
          <w:szCs w:val="28"/>
        </w:rPr>
        <w:t xml:space="preserve">e a facilidade de consumo </w:t>
      </w:r>
      <w:r w:rsidR="76C3FFA8" w:rsidRPr="5E234015">
        <w:rPr>
          <w:rFonts w:ascii="Times New Roman" w:eastAsia="Times New Roman" w:hAnsi="Times New Roman" w:cs="Times New Roman"/>
          <w:sz w:val="28"/>
          <w:szCs w:val="28"/>
        </w:rPr>
        <w:t xml:space="preserve">de </w:t>
      </w:r>
      <w:proofErr w:type="spellStart"/>
      <w:r w:rsidR="76C3FFA8" w:rsidRPr="5E234015">
        <w:rPr>
          <w:rFonts w:ascii="Times New Roman" w:eastAsia="Times New Roman" w:hAnsi="Times New Roman" w:cs="Times New Roman"/>
          <w:sz w:val="28"/>
          <w:szCs w:val="28"/>
        </w:rPr>
        <w:t>IA’s</w:t>
      </w:r>
      <w:proofErr w:type="spellEnd"/>
      <w:r w:rsidR="76C3FFA8" w:rsidRPr="5E234015">
        <w:rPr>
          <w:rFonts w:ascii="Times New Roman" w:eastAsia="Times New Roman" w:hAnsi="Times New Roman" w:cs="Times New Roman"/>
          <w:sz w:val="28"/>
          <w:szCs w:val="28"/>
        </w:rPr>
        <w:t xml:space="preserve"> (Inteligências artificiais) generativas</w:t>
      </w:r>
      <w:r w:rsidR="7C7BB6CC" w:rsidRPr="5E234015">
        <w:rPr>
          <w:rFonts w:ascii="Times New Roman" w:eastAsia="Times New Roman" w:hAnsi="Times New Roman" w:cs="Times New Roman"/>
          <w:sz w:val="28"/>
          <w:szCs w:val="28"/>
        </w:rPr>
        <w:t xml:space="preserve">, aquelas que são capazes de “gerar” conteúdo, seja de maneira escrita, visual, </w:t>
      </w:r>
      <w:r w:rsidR="28C6FA97" w:rsidRPr="5FBF1076">
        <w:rPr>
          <w:rFonts w:ascii="Times New Roman" w:eastAsia="Times New Roman" w:hAnsi="Times New Roman" w:cs="Times New Roman"/>
          <w:sz w:val="28"/>
          <w:szCs w:val="28"/>
        </w:rPr>
        <w:t>áudio</w:t>
      </w:r>
      <w:r w:rsidR="7C7BB6CC" w:rsidRPr="5E234015">
        <w:rPr>
          <w:rFonts w:ascii="Times New Roman" w:eastAsia="Times New Roman" w:hAnsi="Times New Roman" w:cs="Times New Roman"/>
          <w:sz w:val="28"/>
          <w:szCs w:val="28"/>
        </w:rPr>
        <w:t xml:space="preserve"> ou uma mescla dessas, se tornou imprescindível a criação de ferramentas que possam combater plágio</w:t>
      </w:r>
      <w:r w:rsidR="660FCDAE" w:rsidRPr="5E234015">
        <w:rPr>
          <w:rFonts w:ascii="Times New Roman" w:eastAsia="Times New Roman" w:hAnsi="Times New Roman" w:cs="Times New Roman"/>
          <w:sz w:val="28"/>
          <w:szCs w:val="28"/>
        </w:rPr>
        <w:t xml:space="preserve"> e uso  indevido de propriedade intelectual; Para </w:t>
      </w:r>
      <w:proofErr w:type="spellStart"/>
      <w:r w:rsidR="660FCDAE" w:rsidRPr="5E234015">
        <w:rPr>
          <w:rFonts w:ascii="Times New Roman" w:eastAsia="Times New Roman" w:hAnsi="Times New Roman" w:cs="Times New Roman"/>
          <w:sz w:val="28"/>
          <w:szCs w:val="28"/>
        </w:rPr>
        <w:t>IA’s</w:t>
      </w:r>
      <w:proofErr w:type="spellEnd"/>
      <w:r w:rsidR="660FCDAE" w:rsidRPr="5E234015">
        <w:rPr>
          <w:rFonts w:ascii="Times New Roman" w:eastAsia="Times New Roman" w:hAnsi="Times New Roman" w:cs="Times New Roman"/>
          <w:sz w:val="28"/>
          <w:szCs w:val="28"/>
        </w:rPr>
        <w:t xml:space="preserve"> generativas de texto, já existem maneiras de se trabalhar, utilizando ferramentas </w:t>
      </w:r>
      <w:proofErr w:type="spellStart"/>
      <w:r w:rsidR="660FCDAE" w:rsidRPr="5E234015">
        <w:rPr>
          <w:rFonts w:ascii="Times New Roman" w:eastAsia="Times New Roman" w:hAnsi="Times New Roman" w:cs="Times New Roman"/>
          <w:sz w:val="28"/>
          <w:szCs w:val="28"/>
        </w:rPr>
        <w:t>anti-plágio</w:t>
      </w:r>
      <w:proofErr w:type="spellEnd"/>
      <w:r w:rsidR="660FCDAE" w:rsidRPr="5E234015">
        <w:rPr>
          <w:rFonts w:ascii="Times New Roman" w:eastAsia="Times New Roman" w:hAnsi="Times New Roman" w:cs="Times New Roman"/>
          <w:sz w:val="28"/>
          <w:szCs w:val="28"/>
        </w:rPr>
        <w:t xml:space="preserve"> comuns, que precisam s</w:t>
      </w:r>
      <w:r w:rsidR="45624047" w:rsidRPr="5E234015">
        <w:rPr>
          <w:rFonts w:ascii="Times New Roman" w:eastAsia="Times New Roman" w:hAnsi="Times New Roman" w:cs="Times New Roman"/>
          <w:sz w:val="28"/>
          <w:szCs w:val="28"/>
        </w:rPr>
        <w:t xml:space="preserve">ofrer alterações, no entanto a maior parte do trabalho já está feito. Este artigo se propõe a </w:t>
      </w:r>
      <w:r w:rsidR="0713DAEE" w:rsidRPr="5FBF1076">
        <w:rPr>
          <w:rFonts w:ascii="Times New Roman" w:eastAsia="Times New Roman" w:hAnsi="Times New Roman" w:cs="Times New Roman"/>
          <w:sz w:val="28"/>
          <w:szCs w:val="28"/>
        </w:rPr>
        <w:t>debruçar</w:t>
      </w:r>
      <w:r w:rsidR="45624047" w:rsidRPr="5E234015">
        <w:rPr>
          <w:rFonts w:ascii="Times New Roman" w:eastAsia="Times New Roman" w:hAnsi="Times New Roman" w:cs="Times New Roman"/>
          <w:sz w:val="28"/>
          <w:szCs w:val="28"/>
        </w:rPr>
        <w:t xml:space="preserve"> sobre outro tipo de análise, 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 xml:space="preserve">nosso objeto de estudo são assinaturas, a fim de promover o debate sobre se é possível distinguir a caligrafia e um humano </w:t>
      </w:r>
      <w:r w:rsidR="41AAD6C4" w:rsidRPr="5E234015">
        <w:rPr>
          <w:rFonts w:ascii="Times New Roman" w:eastAsia="Times New Roman" w:hAnsi="Times New Roman" w:cs="Times New Roman"/>
          <w:sz w:val="28"/>
          <w:szCs w:val="28"/>
        </w:rPr>
        <w:t xml:space="preserve">da de uma IA, para tal, utilizamos 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a técnica SIFT</w:t>
      </w:r>
      <w:r w:rsidR="15B5829D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Scale-Invariant</w:t>
      </w:r>
      <w:proofErr w:type="spellEnd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)</w:t>
      </w:r>
      <w:r w:rsidR="47A6CCC0" w:rsidRPr="5E234015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>extrai</w:t>
      </w:r>
      <w:r w:rsidR="63B5DDD9" w:rsidRPr="5E234015"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r w:rsidR="42D848C4" w:rsidRPr="5FBF1076">
        <w:rPr>
          <w:rFonts w:ascii="Times New Roman" w:eastAsia="Times New Roman" w:hAnsi="Times New Roman" w:cs="Times New Roman"/>
          <w:sz w:val="28"/>
          <w:szCs w:val="28"/>
        </w:rPr>
        <w:t>características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 xml:space="preserve"> que distinguem </w:t>
      </w:r>
      <w:r w:rsidR="60A36274" w:rsidRPr="5E234015">
        <w:rPr>
          <w:rFonts w:ascii="Times New Roman" w:eastAsia="Times New Roman" w:hAnsi="Times New Roman" w:cs="Times New Roman"/>
          <w:sz w:val="28"/>
          <w:szCs w:val="28"/>
        </w:rPr>
        <w:t xml:space="preserve">os dois tipos de </w:t>
      </w:r>
      <w:r w:rsidR="04072579" w:rsidRPr="5E234015">
        <w:rPr>
          <w:rFonts w:ascii="Times New Roman" w:eastAsia="Times New Roman" w:hAnsi="Times New Roman" w:cs="Times New Roman"/>
          <w:sz w:val="28"/>
          <w:szCs w:val="28"/>
        </w:rPr>
        <w:t xml:space="preserve">assinaturas </w:t>
      </w:r>
      <w:r w:rsidR="1DCDD930" w:rsidRPr="5E234015">
        <w:rPr>
          <w:rFonts w:ascii="Times New Roman" w:eastAsia="Times New Roman" w:hAnsi="Times New Roman" w:cs="Times New Roman"/>
          <w:sz w:val="28"/>
          <w:szCs w:val="28"/>
        </w:rPr>
        <w:t xml:space="preserve">e o </w:t>
      </w:r>
      <w:r w:rsidR="5A3F81AF" w:rsidRPr="5FBF1076">
        <w:rPr>
          <w:rFonts w:ascii="Times New Roman" w:eastAsia="Times New Roman" w:hAnsi="Times New Roman" w:cs="Times New Roman"/>
          <w:sz w:val="28"/>
          <w:szCs w:val="28"/>
        </w:rPr>
        <w:t>algoritmo</w:t>
      </w:r>
      <w:r w:rsidR="1DCDD930" w:rsidRPr="5E234015">
        <w:rPr>
          <w:rFonts w:ascii="Times New Roman" w:eastAsia="Times New Roman" w:hAnsi="Times New Roman" w:cs="Times New Roman"/>
          <w:sz w:val="28"/>
          <w:szCs w:val="28"/>
        </w:rPr>
        <w:t xml:space="preserve"> K-</w:t>
      </w:r>
      <w:proofErr w:type="spellStart"/>
      <w:r w:rsidR="1DCDD930" w:rsidRPr="5E234015">
        <w:rPr>
          <w:rFonts w:ascii="Times New Roman" w:eastAsia="Times New Roman" w:hAnsi="Times New Roman" w:cs="Times New Roman"/>
          <w:sz w:val="28"/>
          <w:szCs w:val="28"/>
        </w:rPr>
        <w:t>Neareast</w:t>
      </w:r>
      <w:proofErr w:type="spellEnd"/>
      <w:r w:rsidR="1DCDD930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3D5AD0C" w:rsidRPr="5E234015">
        <w:rPr>
          <w:rFonts w:ascii="Times New Roman" w:eastAsia="Times New Roman" w:hAnsi="Times New Roman" w:cs="Times New Roman"/>
          <w:sz w:val="28"/>
          <w:szCs w:val="28"/>
        </w:rPr>
        <w:t>Neighbors</w:t>
      </w:r>
      <w:proofErr w:type="spellEnd"/>
      <w:r w:rsidR="03D5AD0C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DCDD930" w:rsidRPr="5E234015">
        <w:rPr>
          <w:rFonts w:ascii="Times New Roman" w:eastAsia="Times New Roman" w:hAnsi="Times New Roman" w:cs="Times New Roman"/>
          <w:sz w:val="28"/>
          <w:szCs w:val="28"/>
        </w:rPr>
        <w:t>(KNN) para realizar a classificação dos dados obtidos.</w:t>
      </w:r>
      <w:r w:rsidR="63281FA4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83423DA" w:rsidRPr="5E234015">
        <w:rPr>
          <w:rFonts w:ascii="Times New Roman" w:eastAsia="Times New Roman" w:hAnsi="Times New Roman" w:cs="Times New Roman"/>
          <w:sz w:val="28"/>
          <w:szCs w:val="28"/>
        </w:rPr>
        <w:t xml:space="preserve">A discussão fomentada aqui, </w:t>
      </w:r>
      <w:r w:rsidR="5CC5BA58" w:rsidRPr="5FBF1076">
        <w:rPr>
          <w:rFonts w:ascii="Times New Roman" w:eastAsia="Times New Roman" w:hAnsi="Times New Roman" w:cs="Times New Roman"/>
          <w:sz w:val="28"/>
          <w:szCs w:val="28"/>
        </w:rPr>
        <w:t>através</w:t>
      </w:r>
      <w:r w:rsidR="783423DA" w:rsidRPr="5E234015">
        <w:rPr>
          <w:rFonts w:ascii="Times New Roman" w:eastAsia="Times New Roman" w:hAnsi="Times New Roman" w:cs="Times New Roman"/>
          <w:sz w:val="28"/>
          <w:szCs w:val="28"/>
        </w:rPr>
        <w:t xml:space="preserve"> da análise de nossos resultados, será comparada com a de pesquisas anteriores, onde apontaremos limitações dos métodos e possíveis melhorias.</w:t>
      </w:r>
    </w:p>
    <w:p w14:paraId="2E29FE42" w14:textId="6778746E" w:rsidR="0D687215" w:rsidRDefault="5DD8F01D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85F1092">
        <w:rPr>
          <w:rFonts w:ascii="Times New Roman" w:eastAsia="Times New Roman" w:hAnsi="Times New Roman" w:cs="Times New Roman"/>
          <w:sz w:val="28"/>
          <w:szCs w:val="28"/>
        </w:rPr>
        <w:t>Palavras</w:t>
      </w:r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>-chave</w:t>
      </w:r>
      <w:proofErr w:type="spellEnd"/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 xml:space="preserve">: SIFT, KNN, </w:t>
      </w:r>
      <w:proofErr w:type="spellStart"/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>modelo</w:t>
      </w:r>
      <w:proofErr w:type="spellEnd"/>
      <w:r w:rsidR="0D687215" w:rsidRPr="485F1092">
        <w:rPr>
          <w:rFonts w:ascii="Times New Roman" w:eastAsia="Times New Roman" w:hAnsi="Times New Roman" w:cs="Times New Roman"/>
          <w:sz w:val="28"/>
          <w:szCs w:val="28"/>
        </w:rPr>
        <w:t xml:space="preserve"> de machine learning, clustering.</w:t>
      </w:r>
    </w:p>
    <w:p w14:paraId="4A223F24" w14:textId="54A7F123" w:rsidR="71388EBF" w:rsidRDefault="71388EBF" w:rsidP="71388EBF">
      <w:pPr>
        <w:spacing w:before="300" w:after="3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DE34F" w14:textId="08CE8A98" w:rsidR="71388EBF" w:rsidRDefault="71388EBF" w:rsidP="71388EBF">
      <w:pPr>
        <w:spacing w:before="300" w:after="3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72AB6" w14:textId="5046B4B1" w:rsidR="783423DA" w:rsidRDefault="783423DA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 xml:space="preserve">Abstract: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risen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popularization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DDDE450" w:rsidRPr="5FBF1076">
        <w:rPr>
          <w:rFonts w:ascii="Times New Roman" w:eastAsia="Times New Roman" w:hAnsi="Times New Roman" w:cs="Times New Roman"/>
          <w:sz w:val="28"/>
          <w:szCs w:val="28"/>
        </w:rPr>
        <w:t>consumption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generative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AI’s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(artificial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intelligences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>)</w:t>
      </w:r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A95A7A0" w:rsidRPr="5FBF1076"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 w:rsidR="6A95A7A0" w:rsidRPr="5FBF1076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6A95A7A0" w:rsidRPr="5FBF1076">
        <w:rPr>
          <w:rFonts w:ascii="Times New Roman" w:eastAsia="Times New Roman" w:hAnsi="Times New Roman" w:cs="Times New Roman"/>
          <w:sz w:val="28"/>
          <w:szCs w:val="28"/>
        </w:rPr>
        <w:t>generate</w:t>
      </w:r>
      <w:proofErr w:type="spellEnd"/>
      <w:r w:rsidR="6A95A7A0" w:rsidRPr="5FBF1076">
        <w:rPr>
          <w:rFonts w:ascii="Times New Roman" w:eastAsia="Times New Roman" w:hAnsi="Times New Roman" w:cs="Times New Roman"/>
          <w:sz w:val="28"/>
          <w:szCs w:val="28"/>
        </w:rPr>
        <w:t>”</w:t>
      </w:r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written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, visual,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a mix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become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need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creating</w:t>
      </w:r>
      <w:proofErr w:type="spellEnd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2961D90" w:rsidRPr="5FBF1076">
        <w:rPr>
          <w:rFonts w:ascii="Times New Roman" w:eastAsia="Times New Roman" w:hAnsi="Times New Roman" w:cs="Times New Roman"/>
          <w:sz w:val="28"/>
          <w:szCs w:val="28"/>
        </w:rPr>
        <w:t>anti-</w:t>
      </w:r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plagiarism</w:t>
      </w:r>
      <w:proofErr w:type="spellEnd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 xml:space="preserve"> tools </w:t>
      </w:r>
      <w:proofErr w:type="spellStart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inadequate</w:t>
      </w:r>
      <w:proofErr w:type="spellEnd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proofErr w:type="spellStart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intellectual</w:t>
      </w:r>
      <w:proofErr w:type="spellEnd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E8B71B7" w:rsidRPr="5FBF1076">
        <w:rPr>
          <w:rFonts w:ascii="Times New Roman" w:eastAsia="Times New Roman" w:hAnsi="Times New Roman" w:cs="Times New Roman"/>
          <w:sz w:val="28"/>
          <w:szCs w:val="28"/>
        </w:rPr>
        <w:t>properties</w:t>
      </w:r>
      <w:proofErr w:type="spellEnd"/>
      <w:r w:rsidR="60A012AB" w:rsidRPr="5FBF107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generative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AI’s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lastRenderedPageBreak/>
        <w:t>already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ways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working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it,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utilizing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common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tools,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anti-plagiarism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need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undergo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alterations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majority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="60F82C9F" w:rsidRPr="5FBF1076">
        <w:rPr>
          <w:rFonts w:ascii="Times New Roman" w:eastAsia="Times New Roman" w:hAnsi="Times New Roman" w:cs="Times New Roman"/>
          <w:sz w:val="28"/>
          <w:szCs w:val="28"/>
        </w:rPr>
        <w:t>.</w:t>
      </w:r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article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proposes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deflect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another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kind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study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signatures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promote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debate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840ED73" w:rsidRPr="5FBF1076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proofErr w:type="spellStart"/>
      <w:r w:rsidR="3840ED73" w:rsidRPr="5FBF1076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possible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differentiate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human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="4FDFE7F3" w:rsidRPr="5FBF1076">
        <w:rPr>
          <w:rFonts w:ascii="Times New Roman" w:eastAsia="Times New Roman" w:hAnsi="Times New Roman" w:cs="Times New Roman"/>
          <w:sz w:val="28"/>
          <w:szCs w:val="28"/>
        </w:rPr>
        <w:t xml:space="preserve"> IA</w:t>
      </w:r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made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calligraphy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, for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utilizing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SIFT (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Scale-Inverted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technique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>extracting</w:t>
      </w:r>
      <w:proofErr w:type="spellEnd"/>
      <w:r w:rsidR="5B27AEB3" w:rsidRPr="5FBF107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characateristics</w:t>
      </w:r>
      <w:proofErr w:type="spellEnd"/>
      <w:proofErr w:type="gram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distinguish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signatures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utilizing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K-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Nearest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Neighbors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(KNN)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realize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classification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gathered</w:t>
      </w:r>
      <w:proofErr w:type="spellEnd"/>
      <w:r w:rsidR="23ADDD68" w:rsidRPr="5FBF1076">
        <w:rPr>
          <w:rFonts w:ascii="Times New Roman" w:eastAsia="Times New Roman" w:hAnsi="Times New Roman" w:cs="Times New Roman"/>
          <w:sz w:val="28"/>
          <w:szCs w:val="28"/>
        </w:rPr>
        <w:t>.</w:t>
      </w:r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discussion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fomented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here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through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results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further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compared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previous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works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="202F049F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appoint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limitations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adjustments</w:t>
      </w:r>
      <w:proofErr w:type="spellEnd"/>
      <w:r w:rsidR="698EB608" w:rsidRPr="5FBF10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A32984" w14:textId="3DFACDC0" w:rsidR="45A6C0E2" w:rsidRPr="004E65E0" w:rsidRDefault="45A6C0E2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6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Keywords: SIFT, KNN, </w:t>
      </w:r>
      <w:proofErr w:type="spellStart"/>
      <w:r w:rsidRPr="004E65E0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4E65E0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4E65E0">
        <w:rPr>
          <w:rFonts w:ascii="Times New Roman" w:eastAsia="Times New Roman" w:hAnsi="Times New Roman" w:cs="Times New Roman"/>
          <w:sz w:val="28"/>
          <w:szCs w:val="28"/>
          <w:lang w:val="en-US"/>
        </w:rPr>
        <w:t>oints</w:t>
      </w:r>
      <w:proofErr w:type="spellEnd"/>
      <w:r w:rsidRPr="004E65E0">
        <w:rPr>
          <w:rFonts w:ascii="Times New Roman" w:eastAsia="Times New Roman" w:hAnsi="Times New Roman" w:cs="Times New Roman"/>
          <w:sz w:val="28"/>
          <w:szCs w:val="28"/>
          <w:lang w:val="en-US"/>
        </w:rPr>
        <w:t>, machine learning models, clustering.</w:t>
      </w:r>
    </w:p>
    <w:p w14:paraId="5C87CE9C" w14:textId="75318FA3" w:rsidR="71388EBF" w:rsidRPr="004E65E0" w:rsidRDefault="71388EBF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417036" w14:textId="4AE7DC82" w:rsidR="698EB608" w:rsidRDefault="698EB608" w:rsidP="71388EBF">
      <w:pPr>
        <w:spacing w:before="300" w:after="30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FBF1076">
        <w:rPr>
          <w:rFonts w:ascii="system-ui" w:eastAsia="system-ui" w:hAnsi="system-ui" w:cs="system-ui"/>
          <w:b/>
          <w:sz w:val="24"/>
          <w:szCs w:val="24"/>
        </w:rPr>
        <w:t>2. Revisão da Literatura:</w:t>
      </w:r>
    </w:p>
    <w:p w14:paraId="7D95618D" w14:textId="315E7CEF" w:rsidR="698EB608" w:rsidRDefault="698EB608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E234015">
        <w:rPr>
          <w:rFonts w:ascii="system-ui" w:eastAsia="system-ui" w:hAnsi="system-ui" w:cs="system-ui"/>
          <w:sz w:val="24"/>
          <w:szCs w:val="24"/>
        </w:rPr>
        <w:t>Apresente uma revisão da literatura relevante sobre técnicas de visão computacional, características SIFT e algoritmo K-</w:t>
      </w:r>
      <w:proofErr w:type="spellStart"/>
      <w:r w:rsidRPr="5E234015">
        <w:rPr>
          <w:rFonts w:ascii="system-ui" w:eastAsia="system-ui" w:hAnsi="system-ui" w:cs="system-ui"/>
          <w:sz w:val="24"/>
          <w:szCs w:val="24"/>
        </w:rPr>
        <w:t>Nearest</w:t>
      </w:r>
      <w:proofErr w:type="spellEnd"/>
      <w:r w:rsidRPr="5E234015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5E234015">
        <w:rPr>
          <w:rFonts w:ascii="system-ui" w:eastAsia="system-ui" w:hAnsi="system-ui" w:cs="system-ui"/>
          <w:sz w:val="24"/>
          <w:szCs w:val="24"/>
        </w:rPr>
        <w:t>Neighbors</w:t>
      </w:r>
      <w:proofErr w:type="spellEnd"/>
      <w:r w:rsidRPr="5E234015">
        <w:rPr>
          <w:rFonts w:ascii="system-ui" w:eastAsia="system-ui" w:hAnsi="system-ui" w:cs="system-ui"/>
          <w:sz w:val="24"/>
          <w:szCs w:val="24"/>
        </w:rPr>
        <w:t xml:space="preserve"> (KNN).</w:t>
      </w:r>
    </w:p>
    <w:p w14:paraId="5FF3C539" w14:textId="7EF5121E" w:rsidR="698EB608" w:rsidRDefault="698EB608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E234015">
        <w:rPr>
          <w:rFonts w:ascii="system-ui" w:eastAsia="system-ui" w:hAnsi="system-ui" w:cs="system-ui"/>
          <w:sz w:val="24"/>
          <w:szCs w:val="24"/>
        </w:rPr>
        <w:t>Destaque estudos anteriores relacionados à identificação de assinaturas ou problemas semelhantes.</w:t>
      </w:r>
    </w:p>
    <w:p w14:paraId="614B7A94" w14:textId="7A27F9B7" w:rsidR="1757242F" w:rsidRDefault="1757242F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3.Metodologia.</w:t>
      </w:r>
    </w:p>
    <w:p w14:paraId="641CFA90" w14:textId="6462E146" w:rsidR="2C59F509" w:rsidRDefault="2C59F509" w:rsidP="71388EBF">
      <w:pPr>
        <w:spacing w:before="300" w:after="300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3.1. Obtenção de dados</w:t>
      </w:r>
      <w:r>
        <w:br/>
      </w:r>
      <w:r>
        <w:br/>
      </w:r>
      <w:r w:rsidR="3FC45CA0" w:rsidRPr="5E23401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4D078270" w:rsidRPr="5E234015">
        <w:rPr>
          <w:rFonts w:ascii="Times New Roman" w:eastAsia="Times New Roman" w:hAnsi="Times New Roman" w:cs="Times New Roman"/>
          <w:sz w:val="28"/>
          <w:szCs w:val="28"/>
        </w:rPr>
        <w:t xml:space="preserve">obtenção </w:t>
      </w:r>
      <w:r w:rsidR="3FC45CA0" w:rsidRPr="5E234015">
        <w:rPr>
          <w:rFonts w:ascii="Times New Roman" w:eastAsia="Times New Roman" w:hAnsi="Times New Roman" w:cs="Times New Roman"/>
          <w:sz w:val="28"/>
          <w:szCs w:val="28"/>
        </w:rPr>
        <w:t>dos dados para pesquisa foi feita de duas maneiras, a primeira, onde obt</w:t>
      </w:r>
      <w:r w:rsidR="00C4175B">
        <w:rPr>
          <w:rFonts w:ascii="Times New Roman" w:eastAsia="Times New Roman" w:hAnsi="Times New Roman" w:cs="Times New Roman"/>
          <w:sz w:val="28"/>
          <w:szCs w:val="28"/>
        </w:rPr>
        <w:t>i</w:t>
      </w:r>
      <w:r w:rsidR="3FC45CA0" w:rsidRPr="5E234015">
        <w:rPr>
          <w:rFonts w:ascii="Times New Roman" w:eastAsia="Times New Roman" w:hAnsi="Times New Roman" w:cs="Times New Roman"/>
          <w:sz w:val="28"/>
          <w:szCs w:val="28"/>
        </w:rPr>
        <w:t xml:space="preserve">vemos as pinturas originais de pintores variados, extraindo-as do site: </w:t>
      </w:r>
      <w:hyperlink r:id="rId5">
        <w:r w:rsidR="3FC45CA0" w:rsidRPr="00841875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yellow"/>
          </w:rPr>
          <w:t>www.mud</w:t>
        </w:r>
        <w:r w:rsidR="0AB23C78" w:rsidRPr="00841875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yellow"/>
          </w:rPr>
          <w:t>e-o-site-.com.br</w:t>
        </w:r>
      </w:hyperlink>
      <w:r w:rsidR="0AB23C78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(colocar na bibliografia), e de maneira manual, </w:t>
      </w:r>
      <w:r w:rsidR="7BD07289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>através</w:t>
      </w:r>
      <w:r w:rsidR="0AB23C78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de </w:t>
      </w:r>
      <w:proofErr w:type="spellStart"/>
      <w:r w:rsidR="0AB23C78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>crop</w:t>
      </w:r>
      <w:proofErr w:type="spellEnd"/>
      <w:r w:rsidR="0AB23C78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de imagem, recortamos a assinatura do pintor da obra, seguindo sempre os mesmos parâmetros de </w:t>
      </w:r>
      <w:r w:rsidR="5DBBB46A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altura </w:t>
      </w:r>
      <w:r w:rsidR="0AB23C78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X </w:t>
      </w:r>
      <w:r w:rsidR="34460C61" w:rsidRPr="00841875">
        <w:rPr>
          <w:rFonts w:ascii="Times New Roman" w:eastAsia="Times New Roman" w:hAnsi="Times New Roman" w:cs="Times New Roman"/>
          <w:sz w:val="28"/>
          <w:szCs w:val="28"/>
          <w:highlight w:val="yellow"/>
        </w:rPr>
        <w:t>comprimento da imagem.</w:t>
      </w:r>
      <w:r w:rsidR="34460C61"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61B089" w14:textId="71903BF6" w:rsidR="34460C61" w:rsidRDefault="34460C61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No que tange os dados obtidos </w:t>
      </w:r>
      <w:r w:rsidR="7401242E" w:rsidRPr="485F1092">
        <w:rPr>
          <w:rFonts w:ascii="Times New Roman" w:eastAsia="Times New Roman" w:hAnsi="Times New Roman" w:cs="Times New Roman"/>
          <w:sz w:val="28"/>
          <w:szCs w:val="28"/>
        </w:rPr>
        <w:t>através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 w:rsidR="4CA0B6A3" w:rsidRPr="29DFD436">
        <w:rPr>
          <w:rFonts w:ascii="Times New Roman" w:eastAsia="Times New Roman" w:hAnsi="Times New Roman" w:cs="Times New Roman"/>
          <w:sz w:val="28"/>
          <w:szCs w:val="28"/>
        </w:rPr>
        <w:t>inteligência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06D270A">
        <w:rPr>
          <w:rFonts w:ascii="Times New Roman" w:eastAsia="Times New Roman" w:hAnsi="Times New Roman" w:cs="Times New Roman"/>
          <w:sz w:val="28"/>
          <w:szCs w:val="28"/>
        </w:rPr>
        <w:t>arti</w:t>
      </w:r>
      <w:r w:rsidR="78960ACA" w:rsidRPr="406D270A">
        <w:rPr>
          <w:rFonts w:ascii="Times New Roman" w:eastAsia="Times New Roman" w:hAnsi="Times New Roman" w:cs="Times New Roman"/>
          <w:sz w:val="28"/>
          <w:szCs w:val="28"/>
        </w:rPr>
        <w:t>fi</w:t>
      </w:r>
      <w:r w:rsidRPr="406D270A">
        <w:rPr>
          <w:rFonts w:ascii="Times New Roman" w:eastAsia="Times New Roman" w:hAnsi="Times New Roman" w:cs="Times New Roman"/>
          <w:sz w:val="28"/>
          <w:szCs w:val="28"/>
        </w:rPr>
        <w:t>cial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generativa</w:t>
      </w:r>
      <w:r w:rsidR="1C60999C" w:rsidRPr="5E234015">
        <w:rPr>
          <w:rFonts w:ascii="Times New Roman" w:eastAsia="Times New Roman" w:hAnsi="Times New Roman" w:cs="Times New Roman"/>
          <w:sz w:val="28"/>
          <w:szCs w:val="28"/>
        </w:rPr>
        <w:t xml:space="preserve">, os membros do grupo utilizaram a IA </w:t>
      </w:r>
      <w:r w:rsidR="1C60999C" w:rsidRPr="00F32E0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generativa XXXXXX (hospedada em </w:t>
      </w:r>
      <w:hyperlink r:id="rId6">
        <w:r w:rsidR="1C60999C" w:rsidRPr="00F32E04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yellow"/>
          </w:rPr>
          <w:t>www.mude-o-site.com.br</w:t>
        </w:r>
      </w:hyperlink>
      <w:r w:rsidR="1C60999C" w:rsidRPr="00F32E04">
        <w:rPr>
          <w:rFonts w:ascii="Times New Roman" w:eastAsia="Times New Roman" w:hAnsi="Times New Roman" w:cs="Times New Roman"/>
          <w:sz w:val="28"/>
          <w:szCs w:val="28"/>
          <w:highlight w:val="yellow"/>
        </w:rPr>
        <w:t>) no dia XX/XX/XXXX, onde o prompt dado para a IA era “Faça uma ré</w:t>
      </w:r>
      <w:r w:rsidR="5B057ECD" w:rsidRPr="00F32E0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plica do quadro XXXX do </w:t>
      </w:r>
      <w:proofErr w:type="spellStart"/>
      <w:r w:rsidR="5B057ECD" w:rsidRPr="00F32E04">
        <w:rPr>
          <w:rFonts w:ascii="Times New Roman" w:eastAsia="Times New Roman" w:hAnsi="Times New Roman" w:cs="Times New Roman"/>
          <w:sz w:val="28"/>
          <w:szCs w:val="28"/>
          <w:highlight w:val="yellow"/>
        </w:rPr>
        <w:t>monet</w:t>
      </w:r>
      <w:proofErr w:type="spellEnd"/>
      <w:r w:rsidR="5B057ECD" w:rsidRPr="00F32E04">
        <w:rPr>
          <w:rFonts w:ascii="Times New Roman" w:eastAsia="Times New Roman" w:hAnsi="Times New Roman" w:cs="Times New Roman"/>
          <w:sz w:val="28"/>
          <w:szCs w:val="28"/>
          <w:highlight w:val="yellow"/>
        </w:rPr>
        <w:t>”</w:t>
      </w:r>
      <w:r w:rsidR="5B057ECD" w:rsidRPr="5E234015">
        <w:rPr>
          <w:rFonts w:ascii="Times New Roman" w:eastAsia="Times New Roman" w:hAnsi="Times New Roman" w:cs="Times New Roman"/>
          <w:sz w:val="28"/>
          <w:szCs w:val="28"/>
        </w:rPr>
        <w:t xml:space="preserve"> e inclua nele a assinatura do artista, em seguida, </w:t>
      </w:r>
      <w:r w:rsidR="7DAA85CA" w:rsidRPr="406D270A">
        <w:rPr>
          <w:rFonts w:ascii="Times New Roman" w:eastAsia="Times New Roman" w:hAnsi="Times New Roman" w:cs="Times New Roman"/>
          <w:sz w:val="28"/>
          <w:szCs w:val="28"/>
        </w:rPr>
        <w:t>através</w:t>
      </w:r>
      <w:r w:rsidR="5B057ECD" w:rsidRPr="5E234015">
        <w:rPr>
          <w:rFonts w:ascii="Times New Roman" w:eastAsia="Times New Roman" w:hAnsi="Times New Roman" w:cs="Times New Roman"/>
          <w:sz w:val="28"/>
          <w:szCs w:val="28"/>
        </w:rPr>
        <w:t xml:space="preserve"> do mesmo método de </w:t>
      </w:r>
      <w:proofErr w:type="spellStart"/>
      <w:r w:rsidR="5B057ECD" w:rsidRPr="5E234015">
        <w:rPr>
          <w:rFonts w:ascii="Times New Roman" w:eastAsia="Times New Roman" w:hAnsi="Times New Roman" w:cs="Times New Roman"/>
          <w:sz w:val="28"/>
          <w:szCs w:val="28"/>
        </w:rPr>
        <w:t>crop</w:t>
      </w:r>
      <w:proofErr w:type="spellEnd"/>
      <w:r w:rsidR="5B057ECD" w:rsidRPr="5E234015">
        <w:rPr>
          <w:rFonts w:ascii="Times New Roman" w:eastAsia="Times New Roman" w:hAnsi="Times New Roman" w:cs="Times New Roman"/>
          <w:sz w:val="28"/>
          <w:szCs w:val="28"/>
        </w:rPr>
        <w:t xml:space="preserve"> de imagem, seguindo os mesmos parâmetros, extraímos as assinaturas.</w:t>
      </w:r>
    </w:p>
    <w:p w14:paraId="216C65A1" w14:textId="6A7DA0A0" w:rsidR="649843D6" w:rsidRDefault="649843D6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lastRenderedPageBreak/>
        <w:t>3.2. Extração de características</w:t>
      </w:r>
    </w:p>
    <w:p w14:paraId="5D112838" w14:textId="26787E12" w:rsidR="09BD7F3E" w:rsidRDefault="09BD7F3E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////////</w:t>
      </w:r>
    </w:p>
    <w:p w14:paraId="208CD187" w14:textId="336F8D92" w:rsidR="09BD7F3E" w:rsidRDefault="09BD7F3E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/// escrevendo sobre SIFT somente, ignorei OCR</w:t>
      </w:r>
    </w:p>
    <w:p w14:paraId="07D78F02" w14:textId="26787E12" w:rsidR="09BD7F3E" w:rsidRDefault="09BD7F3E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////////</w:t>
      </w:r>
    </w:p>
    <w:p w14:paraId="5B96B5EA" w14:textId="43AEAD0C" w:rsidR="09BD7F3E" w:rsidRDefault="09BD7F3E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Para extrair características das assinaturas </w:t>
      </w:r>
      <w:r w:rsidR="40855978" w:rsidRPr="406D270A">
        <w:rPr>
          <w:rFonts w:ascii="Times New Roman" w:eastAsia="Times New Roman" w:hAnsi="Times New Roman" w:cs="Times New Roman"/>
          <w:sz w:val="28"/>
          <w:szCs w:val="28"/>
        </w:rPr>
        <w:t>através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do SIFT, utilizamos um script em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, além do auxílio da biblioteca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(retratada como cv2), popular escolha para trabalhar com imagens e visão computacional</w:t>
      </w:r>
      <w:r w:rsidR="54AB5F15" w:rsidRPr="5E2340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28552" w14:textId="71401CA6" w:rsidR="54AB5F15" w:rsidRDefault="54AB5F15" w:rsidP="71388EBF">
      <w:pPr>
        <w:spacing w:before="300" w:after="300"/>
        <w:jc w:val="both"/>
      </w:pPr>
      <w:r>
        <w:rPr>
          <w:noProof/>
        </w:rPr>
        <w:drawing>
          <wp:inline distT="0" distB="0" distL="0" distR="0" wp14:anchorId="18CED396" wp14:editId="22ED3E26">
            <wp:extent cx="6286500" cy="1047750"/>
            <wp:effectExtent l="0" t="0" r="0" b="0"/>
            <wp:docPr id="1660225579" name="Imagem 1660225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4B8" w14:textId="03587272" w:rsidR="54AB5F15" w:rsidRDefault="54AB5F15" w:rsidP="71388EBF">
      <w:pPr>
        <w:pStyle w:val="PargrafodaLista"/>
        <w:numPr>
          <w:ilvl w:val="0"/>
          <w:numId w:val="4"/>
        </w:num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Primeiro, criamos um objeto SIFT usando “cv2.SIFT_</w:t>
      </w:r>
      <w:proofErr w:type="gramStart"/>
      <w:r w:rsidRPr="5E234015">
        <w:rPr>
          <w:rFonts w:ascii="Times New Roman" w:eastAsia="Times New Roman" w:hAnsi="Times New Roman" w:cs="Times New Roman"/>
          <w:sz w:val="28"/>
          <w:szCs w:val="28"/>
        </w:rPr>
        <w:t>create(</w:t>
      </w:r>
      <w:proofErr w:type="gramEnd"/>
      <w:r w:rsidRPr="5E234015">
        <w:rPr>
          <w:rFonts w:ascii="Times New Roman" w:eastAsia="Times New Roman" w:hAnsi="Times New Roman" w:cs="Times New Roman"/>
          <w:sz w:val="28"/>
          <w:szCs w:val="28"/>
        </w:rPr>
        <w:t>)”.</w:t>
      </w:r>
    </w:p>
    <w:p w14:paraId="3308EF6F" w14:textId="293F1536" w:rsidR="54AB5F15" w:rsidRDefault="54AB5F15" w:rsidP="71388EBF">
      <w:pPr>
        <w:pStyle w:val="PargrafodaLista"/>
        <w:numPr>
          <w:ilvl w:val="0"/>
          <w:numId w:val="4"/>
        </w:num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Logo em seguida, usamos esse objeto SIFT para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dectectar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(pontos de interesse) e calcular descritores SIFT para a imagem.</w:t>
      </w:r>
    </w:p>
    <w:p w14:paraId="326818E3" w14:textId="72E2CD5F" w:rsidR="54AB5F15" w:rsidRDefault="54AB5F15" w:rsidP="71388EBF">
      <w:pPr>
        <w:pStyle w:val="PargrafodaLista"/>
        <w:numPr>
          <w:ilvl w:val="0"/>
          <w:numId w:val="4"/>
        </w:num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>contém informações sobre os pontos de interesse encontrados na imagem.</w:t>
      </w:r>
    </w:p>
    <w:p w14:paraId="4AB635B1" w14:textId="6470E7D2" w:rsidR="54AB5F15" w:rsidRDefault="54AB5F15" w:rsidP="71388EBF">
      <w:pPr>
        <w:pStyle w:val="PargrafodaLista"/>
        <w:numPr>
          <w:ilvl w:val="0"/>
          <w:numId w:val="4"/>
        </w:num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descriptors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>contém os vetores de características SIFT correspondentes a esses pontos de interesse</w:t>
      </w:r>
    </w:p>
    <w:p w14:paraId="7DF6111D" w14:textId="20F12F6C" w:rsidR="54AB5F15" w:rsidRDefault="54AB5F15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(entrar a fundo na estrutura de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descriptors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?)</w:t>
      </w:r>
    </w:p>
    <w:p w14:paraId="6BAD84C5" w14:textId="1DE4A182" w:rsidR="54AB5F15" w:rsidRDefault="54AB5F15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Isso é essencial para representar as assinaturas como vetores (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arrays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) de características SIFT, que serão usadas para treinar e testar o modelo KNN.</w:t>
      </w:r>
    </w:p>
    <w:p w14:paraId="6032D40E" w14:textId="59A40CCE" w:rsidR="241A5D72" w:rsidRDefault="241A5D72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Após essa obtenção dos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descriptors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, nós os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tranformamos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em coordenadas: </w:t>
      </w:r>
    </w:p>
    <w:p w14:paraId="52DADAE3" w14:textId="4D6449C5" w:rsidR="241A5D72" w:rsidRDefault="241A5D72" w:rsidP="71388EBF">
      <w:pPr>
        <w:spacing w:before="300" w:after="300"/>
        <w:jc w:val="both"/>
      </w:pPr>
      <w:r>
        <w:rPr>
          <w:noProof/>
        </w:rPr>
        <w:lastRenderedPageBreak/>
        <w:drawing>
          <wp:inline distT="0" distB="0" distL="0" distR="0" wp14:anchorId="19A4FBA7" wp14:editId="5F992FD8">
            <wp:extent cx="5442084" cy="2936458"/>
            <wp:effectExtent l="0" t="0" r="0" b="0"/>
            <wp:docPr id="359747671" name="Imagem 35974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84" cy="29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C30" w14:textId="09702E98" w:rsidR="241A5D72" w:rsidRDefault="241A5D72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Nesta parte do código, estamos convertendo os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em coordenadas e adicionando essas coordenadas aos descritores SIFT para criar uma matriz de características que será usada para treinar o modelo KNN.</w:t>
      </w:r>
    </w:p>
    <w:p w14:paraId="0EA42FDE" w14:textId="68018DAC" w:rsidR="241A5D72" w:rsidRDefault="241A5D72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contém informações sobre os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detectados na imagem, incluindo suas coordenadas x e y.</w:t>
      </w:r>
    </w:p>
    <w:p w14:paraId="2B868B0E" w14:textId="376CAF21" w:rsidR="241A5D72" w:rsidRDefault="241A5D72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descriptors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contém os vetores de características SIFT correspondentes a esses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D213E2" w14:textId="711F631D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8B384" w14:textId="15A1D6E4" w:rsidR="241A5D72" w:rsidRDefault="241A5D72" w:rsidP="71388EBF">
      <w:pP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system-ui" w:eastAsia="system-ui" w:hAnsi="system-ui" w:cs="system-ui"/>
          <w:sz w:val="24"/>
          <w:szCs w:val="24"/>
        </w:rPr>
        <w:t xml:space="preserve">Para converter os </w:t>
      </w:r>
      <w:proofErr w:type="spellStart"/>
      <w:r w:rsidRPr="5E234015">
        <w:rPr>
          <w:rFonts w:ascii="system-ui" w:eastAsia="system-ui" w:hAnsi="system-ui" w:cs="system-ui"/>
          <w:sz w:val="24"/>
          <w:szCs w:val="24"/>
        </w:rPr>
        <w:t>keypoints</w:t>
      </w:r>
      <w:proofErr w:type="spellEnd"/>
      <w:r w:rsidRPr="5E234015">
        <w:rPr>
          <w:rFonts w:ascii="system-ui" w:eastAsia="system-ui" w:hAnsi="system-ui" w:cs="system-ui"/>
          <w:sz w:val="24"/>
          <w:szCs w:val="24"/>
        </w:rPr>
        <w:t xml:space="preserve"> em coordenadas:</w:t>
      </w:r>
    </w:p>
    <w:p w14:paraId="5788ABDF" w14:textId="4043C1D7" w:rsidR="241A5D72" w:rsidRDefault="241A5D72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Inicialmente, criamos uma lista chamada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keypoint_list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que armazena os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E0EE1C" w14:textId="7F510B56" w:rsidR="241A5D72" w:rsidRDefault="241A5D72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Também transformamos os descritores em uma lista chamada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descriptors_list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7E000" w14:textId="509FDB0B" w:rsidR="241A5D72" w:rsidRDefault="241A5D72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Em seguida, criamos uma lista de colunas (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cols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) que representam as características SIFT e adicionamos a coluna '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class_name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' como o primeiro elemento.</w:t>
      </w:r>
    </w:p>
    <w:p w14:paraId="69548FFE" w14:textId="787E82E5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628BC" w14:textId="54FFD2BB" w:rsidR="241A5D72" w:rsidRDefault="241A5D72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Agora, para cada descritor em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descriptors_list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(ou seja, para cada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), inserimos a classe (no caso,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) como o primeiro elemento do descritor. Isso é 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lastRenderedPageBreak/>
        <w:t>feito para associar cada descritor a uma classe específica (por exemplo, a assinatura correspondente).</w:t>
      </w:r>
    </w:p>
    <w:p w14:paraId="4C6358A2" w14:textId="20BC4648" w:rsidR="241A5D72" w:rsidRDefault="241A5D72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Depois disso, criamos um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) com as informações das coordenadas dos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keypoints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e das características SIFT, onde as colunas representam as características SIFT e a classe a que pertence. Finalmente, concatenamos esse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com o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sift_df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, que acumula todas as informações das imagens processadas. Essa matriz de características (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sift_matrix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) é essencial para o treinamento do modelo KNN, onde cada linha representa uma imagem e suas características SIFT.</w:t>
      </w:r>
    </w:p>
    <w:p w14:paraId="36D732DD" w14:textId="048CB81D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14A9B" w14:textId="5E249D4B" w:rsidR="13662B78" w:rsidRDefault="13662B78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O treinamento do modelo KNN e divisão dos dados se dá da seguinte maneira:</w:t>
      </w:r>
    </w:p>
    <w:p w14:paraId="3417F941" w14:textId="39B85F1E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509D24" w14:textId="1317E3A4" w:rsidR="13662B78" w:rsidRDefault="13662B78" w:rsidP="71388EBF">
      <w:pPr>
        <w:spacing w:after="0"/>
        <w:jc w:val="both"/>
      </w:pPr>
      <w:r>
        <w:rPr>
          <w:noProof/>
        </w:rPr>
        <w:drawing>
          <wp:inline distT="0" distB="0" distL="0" distR="0" wp14:anchorId="128082AF" wp14:editId="6B8ADCC3">
            <wp:extent cx="4572000" cy="1352550"/>
            <wp:effectExtent l="0" t="0" r="0" b="0"/>
            <wp:docPr id="506989472" name="Imagem 50698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24A" w14:textId="0CB35B1C" w:rsidR="71388EBF" w:rsidRDefault="71388EBF" w:rsidP="71388EBF">
      <w:pPr>
        <w:spacing w:after="0"/>
        <w:jc w:val="both"/>
      </w:pPr>
      <w:r>
        <w:br/>
      </w:r>
      <w:r w:rsidR="373FE784">
        <w:t>Onde o seguinte ocorre:</w:t>
      </w:r>
    </w:p>
    <w:p w14:paraId="57A47DD7" w14:textId="5105FA07" w:rsidR="71388EBF" w:rsidRDefault="71388EBF" w:rsidP="71388EBF">
      <w:pPr>
        <w:spacing w:after="0"/>
        <w:jc w:val="both"/>
      </w:pPr>
    </w:p>
    <w:p w14:paraId="2DECF607" w14:textId="03907637" w:rsidR="373FE784" w:rsidRDefault="373FE784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Importamos a classe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KNeighborsClassifier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da biblioteca </w:t>
      </w:r>
      <w:proofErr w:type="spellStart"/>
      <w:proofErr w:type="gram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sklearn.neighbors</w:t>
      </w:r>
      <w:proofErr w:type="spellEnd"/>
      <w:proofErr w:type="gram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para criar um modelo KNN.</w:t>
      </w:r>
    </w:p>
    <w:p w14:paraId="4EDBC844" w14:textId="0F455454" w:rsidR="373FE784" w:rsidRDefault="373FE784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Também importamos algumas métricas úteis para avaliar o desempenho do modelo.</w:t>
      </w:r>
    </w:p>
    <w:p w14:paraId="27049C3D" w14:textId="4B2DC01B" w:rsidR="373FE784" w:rsidRDefault="373FE784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Em seguida, dividimos nossos dados em conjuntos de treinamento (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X_train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y_train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) e teste (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X_test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y_test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) usando a função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train_test_split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. O parâmetro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test_size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define a proporção de dados que será usada para teste (40% neste caso).</w:t>
      </w:r>
    </w:p>
    <w:p w14:paraId="7EA7BADD" w14:textId="78C5995E" w:rsidR="373FE784" w:rsidRDefault="373FE784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Criamos uma instância do modelo KNN com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n_neighbors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=3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>. Isso significa que ele considerará os 3 vizinhos mais próximos ao fazer previsões.</w:t>
      </w:r>
    </w:p>
    <w:p w14:paraId="04177982" w14:textId="07DAEA49" w:rsidR="373FE784" w:rsidRDefault="373FE784" w:rsidP="71388E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Treinamos o modelo KNN com os dados de treinamento usando </w:t>
      </w:r>
      <w:proofErr w:type="spellStart"/>
      <w:proofErr w:type="gram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knn.fit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X_train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y_train</w:t>
      </w:r>
      <w:proofErr w:type="spell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C4FC92" w14:textId="108D2A2E" w:rsidR="315D8342" w:rsidRDefault="315D8342" w:rsidP="71388EBF">
      <w:pPr>
        <w:spacing w:before="300" w:after="0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Essas etapas são fundamentais para treinar o modelo KNN com as características SIFT extraídas e, em seguida, testá-lo para fazer previsões com os dados de teste. A escolha do número de vizinhos (3 neste caso) é um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hiperparâmetro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que pode ser ajustado com base na natureza dos dados e nos resultados desejados.</w:t>
      </w:r>
    </w:p>
    <w:p w14:paraId="0118B699" w14:textId="605DE3DD" w:rsidR="315D8342" w:rsidRDefault="315D8342" w:rsidP="71388EBF">
      <w:pPr>
        <w:spacing w:after="0"/>
        <w:jc w:val="both"/>
      </w:pPr>
      <w:r>
        <w:lastRenderedPageBreak/>
        <w:br/>
      </w:r>
    </w:p>
    <w:p w14:paraId="1ECA09E2" w14:textId="648A2BF6" w:rsidR="46AA05FC" w:rsidRDefault="46AA05FC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3.3 Utilização do modelo</w:t>
      </w:r>
    </w:p>
    <w:p w14:paraId="50855655" w14:textId="4C43A983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70EE1" w14:textId="3F68E01C" w:rsidR="46AA05FC" w:rsidRPr="00EB51E6" w:rsidRDefault="46AA05FC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Para consumo do modelo treinado anteriormente e sua utilização, nós optamos por exportá-lo e o utilizar em outro arquivo.</w:t>
      </w:r>
      <w:r>
        <w:br/>
      </w:r>
      <w:r w:rsidR="3D0907D9"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Para tal, aqui está um exemplo de sua utilização:</w:t>
      </w:r>
    </w:p>
    <w:p w14:paraId="1F1DAEFE" w14:textId="5AF0ACB8" w:rsidR="71388EBF" w:rsidRPr="00EB51E6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3FD8C29" w14:textId="0B793132" w:rsidR="5A9C4BB5" w:rsidRDefault="5A9C4BB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///// explicar exportação do modelo e importação?</w:t>
      </w:r>
    </w:p>
    <w:p w14:paraId="09602DD7" w14:textId="1239E79D" w:rsidR="5A9C4BB5" w:rsidRDefault="5A9C4BB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5BA06" wp14:editId="4BB29B2B">
            <wp:extent cx="6136600" cy="7400925"/>
            <wp:effectExtent l="0" t="0" r="0" b="0"/>
            <wp:docPr id="1398570950" name="Imagem 139857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102E" w14:textId="058720D4" w:rsidR="5A9C4BB5" w:rsidRDefault="5A9C4BB5" w:rsidP="71388EB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687F400" wp14:editId="62D47C57">
            <wp:extent cx="6556076" cy="2171700"/>
            <wp:effectExtent l="0" t="0" r="0" b="0"/>
            <wp:docPr id="1452808185" name="Imagem 14528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7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492" w14:textId="138A22EE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CCF12" w14:textId="11A72052" w:rsidR="5A9C4BB5" w:rsidRDefault="5A9C4BB5" w:rsidP="71388EBF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A primeira parte do código inclui as importações necessárias, como a biblioteca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cv2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), a biblioteca 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pickle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para carregar modelos previamente treinados e a biblioteca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numpy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) para operações numéricas.</w:t>
      </w:r>
    </w:p>
    <w:p w14:paraId="3EC1C61E" w14:textId="7F8CD963" w:rsidR="5A9C4BB5" w:rsidRDefault="5A9C4BB5" w:rsidP="71388EBF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A classe </w:t>
      </w:r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Processador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é definida para realizar o processamento da imagem. 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Ela possui os seguintes métodos e atributos:</w:t>
      </w:r>
    </w:p>
    <w:p w14:paraId="5A3D1BFE" w14:textId="0C1637A0" w:rsidR="5A9C4BB5" w:rsidRDefault="5A9C4BB5" w:rsidP="71388EBF">
      <w:pPr>
        <w:pStyle w:val="PargrafodaLista"/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__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_(</w:t>
      </w:r>
      <w:proofErr w:type="gramEnd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 xml:space="preserve">self, 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img_path</w:t>
      </w:r>
      <w:proofErr w:type="spellEnd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: O construtor da classe recebe o caminho (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img_path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) para a imagem que será processada e define 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self.n_sample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como 50, que é o número de características SIFT que serão usadas na análise.</w:t>
      </w:r>
    </w:p>
    <w:p w14:paraId="4CF4A0AC" w14:textId="638EEBFE" w:rsidR="5A9C4BB5" w:rsidRDefault="5A9C4BB5" w:rsidP="71388EBF">
      <w:pPr>
        <w:pStyle w:val="PargrafodaLista"/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processar(self)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: Este método realiza o processamento da imagem, incluindo a abertura da imagem, a importação de modelos previamente treinados, a extração de características SIFT e a análise do histograma resultante.</w:t>
      </w:r>
    </w:p>
    <w:p w14:paraId="60D5315D" w14:textId="384CF28A" w:rsidR="5A9C4BB5" w:rsidRDefault="5A9C4BB5" w:rsidP="71388EBF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>O código inclui um exemplo de uso:</w:t>
      </w:r>
    </w:p>
    <w:p w14:paraId="0108A69A" w14:textId="6CE181F1" w:rsidR="5A9C4BB5" w:rsidRDefault="5A9C4BB5" w:rsidP="71388EBF">
      <w:pPr>
        <w:pStyle w:val="PargrafodaLista"/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Cria uma instância da classe 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Processador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com o caminho para uma imagem específica (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'./Imagens/Humano/0impress.jpg'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9244B47" w14:textId="321CA02F" w:rsidR="5A9C4BB5" w:rsidRDefault="5A9C4BB5" w:rsidP="71388EBF">
      <w:pPr>
        <w:pStyle w:val="PargrafodaLista"/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Chama o método 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processar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para realizar a análise da imagem.</w:t>
      </w:r>
    </w:p>
    <w:p w14:paraId="5FF7BC3E" w14:textId="61F75C6D" w:rsidR="5A9C4BB5" w:rsidRDefault="5A9C4BB5" w:rsidP="71388EBF">
      <w:pPr>
        <w:pStyle w:val="PargrafodaLista"/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>Imprime o resultado da análise (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retorno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3E19DF" w14:textId="405A00E2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1D5EE" w14:textId="1989F549" w:rsidR="04DC9E26" w:rsidRDefault="04DC9E26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Para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analizar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uma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, basta seguir os seguintes passos:</w:t>
      </w:r>
    </w:p>
    <w:p w14:paraId="12056207" w14:textId="26EF8E40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0D3AB" w14:textId="08D302CE" w:rsidR="04DC9E26" w:rsidRDefault="04DC9E26" w:rsidP="71388EBF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Garanta que você tenha as bibliotecas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cv2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5FBF1076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numpy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) e </w:t>
      </w:r>
      <w:proofErr w:type="spell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pickle</w:t>
      </w:r>
      <w:proofErr w:type="spellEnd"/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instaladas em seu ambiente Python.</w:t>
      </w:r>
    </w:p>
    <w:p w14:paraId="51623D27" w14:textId="3155CD33" w:rsidR="04DC9E26" w:rsidRDefault="04DC9E26" w:rsidP="71388EBF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Crie uma instância da classe 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Processador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e forneça o caminho para a imagem que deseja analisar. Por exemplo:</w:t>
      </w:r>
    </w:p>
    <w:p w14:paraId="1BEA5734" w14:textId="55784C09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C8F342" w14:textId="6D4B4F10" w:rsidR="04DC9E26" w:rsidRDefault="04DC9E26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11117" wp14:editId="3F0563B3">
            <wp:extent cx="6343650" cy="488990"/>
            <wp:effectExtent l="0" t="0" r="0" b="0"/>
            <wp:docPr id="50708323" name="Imagem 5070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A777" w14:textId="60E641CC" w:rsidR="04DC9E26" w:rsidRDefault="04DC9E26" w:rsidP="71388EB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Utilize o método </w:t>
      </w:r>
      <w:proofErr w:type="gramStart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processar(</w:t>
      </w:r>
      <w:proofErr w:type="gramEnd"/>
      <w:r w:rsidRPr="5E23401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na instância criada para processar a imagem:</w:t>
      </w:r>
      <w:r>
        <w:br/>
      </w:r>
    </w:p>
    <w:p w14:paraId="3E92F29C" w14:textId="23A79BA8" w:rsidR="1C6D5F8C" w:rsidRDefault="1C6D5F8C" w:rsidP="71388EB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O método </w:t>
      </w:r>
      <w:proofErr w:type="gramStart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processar(</w:t>
      </w:r>
      <w:proofErr w:type="gramEnd"/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 realizará a análise da imagem, incluindo a extração de características SIFT e a análise do histograma.</w:t>
      </w:r>
    </w:p>
    <w:p w14:paraId="7C152C05" w14:textId="740B6AD3" w:rsidR="1C6D5F8C" w:rsidRDefault="1C6D5F8C" w:rsidP="71388EBF">
      <w:pPr>
        <w:pStyle w:val="Pargrafoda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O resultado da análise será armazenado na variável 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retorno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>. Dependendo do modelo treinado e da análise realizada, o resultado pode variar, mas geralmente será uma classe ou uma previsão relacionada à imagem.</w:t>
      </w:r>
    </w:p>
    <w:p w14:paraId="4C2FB753" w14:textId="162A0B6D" w:rsidR="1C6D5F8C" w:rsidRDefault="1C6D5F8C" w:rsidP="71388EBF">
      <w:pPr>
        <w:pStyle w:val="Pargrafoda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FBF1076">
        <w:rPr>
          <w:rFonts w:ascii="Times New Roman" w:eastAsia="Times New Roman" w:hAnsi="Times New Roman" w:cs="Times New Roman"/>
          <w:sz w:val="28"/>
          <w:szCs w:val="28"/>
        </w:rPr>
        <w:t>Você pode imprimir ou usar o resultado (</w:t>
      </w:r>
      <w:r w:rsidRPr="5FBF1076">
        <w:rPr>
          <w:rFonts w:ascii="Times New Roman" w:eastAsia="Times New Roman" w:hAnsi="Times New Roman" w:cs="Times New Roman"/>
          <w:b/>
          <w:sz w:val="28"/>
          <w:szCs w:val="28"/>
        </w:rPr>
        <w:t>retorno</w:t>
      </w:r>
      <w:r w:rsidRPr="5FBF1076">
        <w:rPr>
          <w:rFonts w:ascii="Times New Roman" w:eastAsia="Times New Roman" w:hAnsi="Times New Roman" w:cs="Times New Roman"/>
          <w:sz w:val="28"/>
          <w:szCs w:val="28"/>
        </w:rPr>
        <w:t xml:space="preserve">) conforme necessário para </w:t>
      </w:r>
    </w:p>
    <w:p w14:paraId="677CFAC5" w14:textId="1C302891" w:rsidR="315D8342" w:rsidRDefault="315D8342" w:rsidP="71388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4. Resultados</w:t>
      </w:r>
    </w:p>
    <w:p w14:paraId="77D5CC85" w14:textId="63F4594D" w:rsidR="118EBE3E" w:rsidRPr="00EB51E6" w:rsidRDefault="118EBE3E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A precisão do método processar está ligada diretamente com o modelo gerado na etapa anterior, </w:t>
      </w:r>
      <w:proofErr w:type="spellStart"/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atráves</w:t>
      </w:r>
      <w:proofErr w:type="spellEnd"/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da nossa pesquisa é possível afirmar com XX% de certeza que uma assinatura em uma imagem foi feita por um ser humano ou </w:t>
      </w:r>
      <w:proofErr w:type="gramStart"/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IA,</w:t>
      </w:r>
      <w:r w:rsidR="09732623"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sendo</w:t>
      </w:r>
      <w:proofErr w:type="gramEnd"/>
      <w:r w:rsidR="09732623"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também endossada por dados de:</w:t>
      </w:r>
      <w:r w:rsidRPr="00EB51E6">
        <w:rPr>
          <w:highlight w:val="yellow"/>
        </w:rPr>
        <w:br/>
      </w:r>
      <w:r w:rsidRPr="00EB51E6">
        <w:rPr>
          <w:highlight w:val="yellow"/>
        </w:rPr>
        <w:br/>
      </w:r>
      <w:proofErr w:type="spellStart"/>
      <w:r w:rsidR="5C7C9E15"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gráfiuco</w:t>
      </w:r>
      <w:proofErr w:type="spellEnd"/>
      <w:r w:rsidR="5C7C9E15"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de matriz de confusão:</w:t>
      </w:r>
    </w:p>
    <w:p w14:paraId="380F4A58" w14:textId="555A0AA7" w:rsidR="71388EBF" w:rsidRPr="00EB51E6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769DEC2" w14:textId="0CEBA7E4" w:rsidR="5C7C9E15" w:rsidRPr="00EB51E6" w:rsidRDefault="5C7C9E1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Gráfico de precisão:</w:t>
      </w:r>
    </w:p>
    <w:p w14:paraId="66172F26" w14:textId="22A48EA4" w:rsidR="71388EBF" w:rsidRPr="00EB51E6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6117629A" w14:textId="587580A5" w:rsidR="5C7C9E15" w:rsidRPr="00EB51E6" w:rsidRDefault="5C7C9E1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Gráfico de recall</w:t>
      </w:r>
    </w:p>
    <w:p w14:paraId="73E32EAA" w14:textId="67C7B80E" w:rsidR="71388EBF" w:rsidRPr="00EB51E6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27D04F31" w14:textId="5D83602A" w:rsidR="5C7C9E15" w:rsidRDefault="5C7C9E1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E6">
        <w:rPr>
          <w:rFonts w:ascii="Times New Roman" w:eastAsia="Times New Roman" w:hAnsi="Times New Roman" w:cs="Times New Roman"/>
          <w:sz w:val="28"/>
          <w:szCs w:val="28"/>
          <w:highlight w:val="yellow"/>
        </w:rPr>
        <w:t>Gráfico de f1-score:</w:t>
      </w:r>
    </w:p>
    <w:p w14:paraId="2D2FD6CB" w14:textId="19E950AD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BEBFB0" w14:textId="2C3945C1" w:rsidR="5C7C9E15" w:rsidRDefault="5C7C9E15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5. Discussão</w:t>
      </w:r>
    </w:p>
    <w:p w14:paraId="3A5E1A57" w14:textId="409B3B0A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D4DBB" w14:textId="0C7B0FCA" w:rsidR="5C7C9E15" w:rsidRDefault="5C7C9E15" w:rsidP="71388EBF">
      <w:pPr>
        <w:pStyle w:val="SemEspaamen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apresentados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levantar</w:t>
      </w:r>
      <w:proofErr w:type="spellEnd"/>
      <w:r>
        <w:t xml:space="preserve"> a </w:t>
      </w:r>
      <w:proofErr w:type="spellStart"/>
      <w:r>
        <w:t>discussão</w:t>
      </w:r>
      <w:proofErr w:type="spellEnd"/>
      <w:r>
        <w:t xml:space="preserve"> que no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das IA’s </w:t>
      </w:r>
      <w:proofErr w:type="spellStart"/>
      <w:r>
        <w:t>generativas</w:t>
      </w:r>
      <w:proofErr w:type="spellEnd"/>
      <w:r>
        <w:t xml:space="preserve"> de pintura</w:t>
      </w:r>
      <w:r w:rsidR="32B244AD">
        <w:t xml:space="preserve"> (</w:t>
      </w:r>
      <w:proofErr w:type="spellStart"/>
      <w:r w:rsidR="32B244AD">
        <w:t>mais</w:t>
      </w:r>
      <w:proofErr w:type="spellEnd"/>
      <w:r w:rsidR="32B244AD">
        <w:t xml:space="preserve"> </w:t>
      </w:r>
      <w:proofErr w:type="spellStart"/>
      <w:r w:rsidR="32B244AD">
        <w:t>especificamente</w:t>
      </w:r>
      <w:proofErr w:type="spellEnd"/>
      <w:r w:rsidR="32B244AD">
        <w:t xml:space="preserve"> A XXXX)</w:t>
      </w:r>
      <w:r>
        <w:t xml:space="preserve">, é </w:t>
      </w:r>
      <w:proofErr w:type="spellStart"/>
      <w:r>
        <w:t>impossível</w:t>
      </w:r>
      <w:proofErr w:type="spellEnd"/>
      <w:r>
        <w:t xml:space="preserve"> para um </w:t>
      </w:r>
      <w:proofErr w:type="spellStart"/>
      <w:r>
        <w:t>algortimo</w:t>
      </w:r>
      <w:proofErr w:type="spellEnd"/>
      <w:r>
        <w:t xml:space="preserve"> </w:t>
      </w:r>
      <w:proofErr w:type="spellStart"/>
      <w:r>
        <w:t>treinado</w:t>
      </w:r>
      <w:proofErr w:type="spellEnd"/>
      <w:r>
        <w:t xml:space="preserve"> com SIFT e KNN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confundir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assinatura</w:t>
      </w:r>
      <w:proofErr w:type="spellEnd"/>
      <w:r>
        <w:t xml:space="preserve"> </w:t>
      </w:r>
      <w:proofErr w:type="spellStart"/>
      <w:r w:rsidR="53F2F6D2">
        <w:t>uma</w:t>
      </w:r>
      <w:proofErr w:type="spellEnd"/>
      <w:r w:rsidR="53F2F6D2">
        <w:t xml:space="preserve"> IA </w:t>
      </w:r>
      <w:r>
        <w:t xml:space="preserve">de </w:t>
      </w:r>
      <w:r w:rsidR="218819AB">
        <w:t xml:space="preserve">um ser </w:t>
      </w:r>
      <w:proofErr w:type="spellStart"/>
      <w:r w:rsidR="218819AB">
        <w:t>humano</w:t>
      </w:r>
      <w:proofErr w:type="spellEnd"/>
      <w:r w:rsidR="0BAEA8F6">
        <w:t xml:space="preserve">, com </w:t>
      </w:r>
      <w:proofErr w:type="spellStart"/>
      <w:r w:rsidR="0BAEA8F6">
        <w:t>uma</w:t>
      </w:r>
      <w:proofErr w:type="spellEnd"/>
      <w:r w:rsidR="0BAEA8F6">
        <w:t xml:space="preserve"> </w:t>
      </w:r>
      <w:proofErr w:type="spellStart"/>
      <w:r w:rsidR="0BAEA8F6">
        <w:t>acurácia</w:t>
      </w:r>
      <w:proofErr w:type="spellEnd"/>
      <w:r w:rsidR="0BAEA8F6">
        <w:t xml:space="preserve"> de X%; No </w:t>
      </w:r>
      <w:proofErr w:type="spellStart"/>
      <w:r w:rsidR="0BAEA8F6">
        <w:t>entanto</w:t>
      </w:r>
      <w:proofErr w:type="spellEnd"/>
      <w:r w:rsidR="0BAEA8F6">
        <w:t xml:space="preserve">, o campo da </w:t>
      </w:r>
      <w:proofErr w:type="spellStart"/>
      <w:r w:rsidR="0BAEA8F6">
        <w:t>inteligência</w:t>
      </w:r>
      <w:proofErr w:type="spellEnd"/>
      <w:r w:rsidR="0BAEA8F6">
        <w:t xml:space="preserve"> artificial é um dos que </w:t>
      </w:r>
      <w:proofErr w:type="spellStart"/>
      <w:r w:rsidR="0BAEA8F6">
        <w:t>mais</w:t>
      </w:r>
      <w:proofErr w:type="spellEnd"/>
      <w:r w:rsidR="0BAEA8F6">
        <w:t xml:space="preserve"> </w:t>
      </w:r>
      <w:proofErr w:type="spellStart"/>
      <w:r w:rsidR="0BAEA8F6">
        <w:t>recebe</w:t>
      </w:r>
      <w:proofErr w:type="spellEnd"/>
      <w:r w:rsidR="0BAEA8F6">
        <w:t xml:space="preserve"> </w:t>
      </w:r>
      <w:proofErr w:type="spellStart"/>
      <w:r w:rsidR="0BAEA8F6">
        <w:t>investimentos</w:t>
      </w:r>
      <w:proofErr w:type="spellEnd"/>
      <w:r w:rsidR="0BAEA8F6">
        <w:t xml:space="preserve"> e </w:t>
      </w:r>
      <w:proofErr w:type="spellStart"/>
      <w:r w:rsidR="0BAEA8F6">
        <w:t>pesquisa</w:t>
      </w:r>
      <w:proofErr w:type="spellEnd"/>
      <w:r w:rsidR="0BAEA8F6">
        <w:t xml:space="preserve"> </w:t>
      </w:r>
      <w:proofErr w:type="spellStart"/>
      <w:r w:rsidR="0BAEA8F6">
        <w:t>ao</w:t>
      </w:r>
      <w:proofErr w:type="spellEnd"/>
      <w:r w:rsidR="0BAEA8F6">
        <w:t xml:space="preserve"> </w:t>
      </w:r>
      <w:proofErr w:type="spellStart"/>
      <w:r w:rsidR="0BAEA8F6">
        <w:t>redor</w:t>
      </w:r>
      <w:proofErr w:type="spellEnd"/>
      <w:r w:rsidR="0BAEA8F6">
        <w:t xml:space="preserve"> do </w:t>
      </w:r>
      <w:proofErr w:type="spellStart"/>
      <w:r w:rsidR="0BAEA8F6">
        <w:t>mundo</w:t>
      </w:r>
      <w:proofErr w:type="spellEnd"/>
      <w:r w:rsidR="3918DB11">
        <w:t xml:space="preserve">, </w:t>
      </w:r>
      <w:proofErr w:type="spellStart"/>
      <w:r w:rsidR="3918DB11">
        <w:t>salientamos</w:t>
      </w:r>
      <w:proofErr w:type="spellEnd"/>
      <w:r w:rsidR="3918DB11">
        <w:t xml:space="preserve"> </w:t>
      </w:r>
      <w:proofErr w:type="spellStart"/>
      <w:r w:rsidR="3918DB11">
        <w:t>aqui</w:t>
      </w:r>
      <w:proofErr w:type="spellEnd"/>
      <w:r w:rsidR="3918DB11">
        <w:t xml:space="preserve"> a </w:t>
      </w:r>
      <w:proofErr w:type="spellStart"/>
      <w:r w:rsidR="3918DB11">
        <w:t>necessidade</w:t>
      </w:r>
      <w:proofErr w:type="spellEnd"/>
      <w:r w:rsidR="3918DB11">
        <w:t xml:space="preserve"> </w:t>
      </w:r>
      <w:proofErr w:type="spellStart"/>
      <w:r w:rsidR="3918DB11">
        <w:t>não</w:t>
      </w:r>
      <w:proofErr w:type="spellEnd"/>
      <w:r w:rsidR="3918DB11">
        <w:t xml:space="preserve"> </w:t>
      </w:r>
      <w:proofErr w:type="spellStart"/>
      <w:r w:rsidR="3918DB11">
        <w:t>somente</w:t>
      </w:r>
      <w:proofErr w:type="spellEnd"/>
      <w:r w:rsidR="3918DB11">
        <w:t xml:space="preserve"> dessa </w:t>
      </w:r>
      <w:proofErr w:type="spellStart"/>
      <w:r w:rsidR="3918DB11">
        <w:t>pesquisa</w:t>
      </w:r>
      <w:proofErr w:type="spellEnd"/>
      <w:r w:rsidR="3918DB11">
        <w:t xml:space="preserve"> </w:t>
      </w:r>
      <w:proofErr w:type="spellStart"/>
      <w:r w:rsidR="3918DB11">
        <w:t>generativa</w:t>
      </w:r>
      <w:proofErr w:type="spellEnd"/>
      <w:r w:rsidR="3918DB11">
        <w:t xml:space="preserve"> mas </w:t>
      </w:r>
      <w:proofErr w:type="spellStart"/>
      <w:r w:rsidR="3918DB11">
        <w:t>também</w:t>
      </w:r>
      <w:proofErr w:type="spellEnd"/>
      <w:r w:rsidR="3918DB11">
        <w:t xml:space="preserve"> de ferramentas de </w:t>
      </w:r>
      <w:proofErr w:type="spellStart"/>
      <w:r w:rsidR="3918DB11">
        <w:t>regulação</w:t>
      </w:r>
      <w:proofErr w:type="spellEnd"/>
      <w:r w:rsidR="3918DB11">
        <w:t xml:space="preserve"> </w:t>
      </w:r>
      <w:proofErr w:type="spellStart"/>
      <w:r w:rsidR="3918DB11">
        <w:t>amparadas</w:t>
      </w:r>
      <w:proofErr w:type="spellEnd"/>
      <w:r w:rsidR="3918DB11">
        <w:t xml:space="preserve"> </w:t>
      </w:r>
      <w:proofErr w:type="spellStart"/>
      <w:r w:rsidR="3918DB11">
        <w:t>em</w:t>
      </w:r>
      <w:proofErr w:type="spellEnd"/>
      <w:r w:rsidR="3918DB11">
        <w:t xml:space="preserve"> dados para que </w:t>
      </w:r>
      <w:proofErr w:type="spellStart"/>
      <w:r w:rsidR="3918DB11">
        <w:t>os</w:t>
      </w:r>
      <w:proofErr w:type="spellEnd"/>
      <w:r w:rsidR="3918DB11">
        <w:t xml:space="preserve"> </w:t>
      </w:r>
      <w:proofErr w:type="spellStart"/>
      <w:r w:rsidR="3918DB11">
        <w:t>autores</w:t>
      </w:r>
      <w:proofErr w:type="spellEnd"/>
      <w:r w:rsidR="3918DB11">
        <w:t xml:space="preserve"> de </w:t>
      </w:r>
      <w:proofErr w:type="spellStart"/>
      <w:r w:rsidR="3918DB11">
        <w:t>obras</w:t>
      </w:r>
      <w:proofErr w:type="spellEnd"/>
      <w:r w:rsidR="3918DB11">
        <w:t xml:space="preserve"> </w:t>
      </w:r>
      <w:proofErr w:type="spellStart"/>
      <w:r w:rsidR="3918DB11">
        <w:t>originais</w:t>
      </w:r>
      <w:proofErr w:type="spellEnd"/>
      <w:r w:rsidR="3918DB11">
        <w:t xml:space="preserve"> </w:t>
      </w:r>
      <w:proofErr w:type="spellStart"/>
      <w:r w:rsidR="3918DB11">
        <w:t>possam</w:t>
      </w:r>
      <w:proofErr w:type="spellEnd"/>
      <w:r w:rsidR="3918DB11">
        <w:t xml:space="preserve"> </w:t>
      </w:r>
      <w:proofErr w:type="spellStart"/>
      <w:r w:rsidR="3918DB11">
        <w:t>ter</w:t>
      </w:r>
      <w:proofErr w:type="spellEnd"/>
      <w:r w:rsidR="3918DB11">
        <w:t xml:space="preserve"> </w:t>
      </w:r>
      <w:proofErr w:type="spellStart"/>
      <w:r w:rsidR="3918DB11">
        <w:t>seus</w:t>
      </w:r>
      <w:proofErr w:type="spellEnd"/>
      <w:r w:rsidR="3918DB11">
        <w:t xml:space="preserve"> </w:t>
      </w:r>
      <w:proofErr w:type="spellStart"/>
      <w:r w:rsidR="3918DB11">
        <w:t>direitos</w:t>
      </w:r>
      <w:proofErr w:type="spellEnd"/>
      <w:r w:rsidR="3918DB11">
        <w:t xml:space="preserve"> </w:t>
      </w:r>
      <w:proofErr w:type="spellStart"/>
      <w:r w:rsidR="3918DB11">
        <w:t>resguardados</w:t>
      </w:r>
      <w:proofErr w:type="spellEnd"/>
      <w:r w:rsidR="3918DB11">
        <w:t xml:space="preserve">, </w:t>
      </w:r>
      <w:proofErr w:type="spellStart"/>
      <w:r w:rsidR="3918DB11">
        <w:t>além</w:t>
      </w:r>
      <w:proofErr w:type="spellEnd"/>
      <w:r w:rsidR="3918DB11">
        <w:t xml:space="preserve"> de um </w:t>
      </w:r>
      <w:proofErr w:type="spellStart"/>
      <w:r w:rsidR="3918DB11">
        <w:t>trato</w:t>
      </w:r>
      <w:proofErr w:type="spellEnd"/>
      <w:r w:rsidR="3918DB11">
        <w:t xml:space="preserve"> de </w:t>
      </w:r>
      <w:proofErr w:type="spellStart"/>
      <w:r w:rsidR="3918DB11">
        <w:t>segurança</w:t>
      </w:r>
      <w:proofErr w:type="spellEnd"/>
      <w:r w:rsidR="3918DB11">
        <w:t xml:space="preserve"> de </w:t>
      </w:r>
      <w:proofErr w:type="spellStart"/>
      <w:r w:rsidR="3918DB11">
        <w:t>informação</w:t>
      </w:r>
      <w:proofErr w:type="spellEnd"/>
      <w:r w:rsidR="3918DB11">
        <w:t xml:space="preserve">, </w:t>
      </w:r>
      <w:proofErr w:type="spellStart"/>
      <w:r w:rsidR="3918DB11">
        <w:t>disponibilizando</w:t>
      </w:r>
      <w:proofErr w:type="spellEnd"/>
      <w:r w:rsidR="3918DB11">
        <w:t xml:space="preserve"> </w:t>
      </w:r>
      <w:proofErr w:type="spellStart"/>
      <w:r w:rsidR="3918DB11">
        <w:lastRenderedPageBreak/>
        <w:t>exatamente</w:t>
      </w:r>
      <w:proofErr w:type="spellEnd"/>
      <w:r w:rsidR="3918DB11">
        <w:t xml:space="preserve"> as bases </w:t>
      </w:r>
      <w:proofErr w:type="spellStart"/>
      <w:r w:rsidR="3918DB11">
        <w:t>utilizadas</w:t>
      </w:r>
      <w:proofErr w:type="spellEnd"/>
      <w:r w:rsidR="3918DB11">
        <w:t xml:space="preserve"> para </w:t>
      </w:r>
      <w:proofErr w:type="spellStart"/>
      <w:r w:rsidR="3918DB11">
        <w:t>treinar</w:t>
      </w:r>
      <w:proofErr w:type="spellEnd"/>
      <w:r w:rsidR="3918DB11">
        <w:t xml:space="preserve"> IA’s </w:t>
      </w:r>
      <w:proofErr w:type="spellStart"/>
      <w:r w:rsidR="3918DB11">
        <w:t>generati</w:t>
      </w:r>
      <w:r w:rsidR="3F7F7175">
        <w:t>as</w:t>
      </w:r>
      <w:proofErr w:type="spellEnd"/>
      <w:r w:rsidR="3F7F7175">
        <w:t xml:space="preserve"> e ferramentas anti-</w:t>
      </w:r>
      <w:proofErr w:type="spellStart"/>
      <w:r w:rsidR="3F7F7175">
        <w:t>plágio</w:t>
      </w:r>
      <w:proofErr w:type="spellEnd"/>
      <w:r w:rsidR="3F7F7175">
        <w:t xml:space="preserve">. </w:t>
      </w:r>
      <w:proofErr w:type="spellStart"/>
      <w:r w:rsidR="3F7F7175">
        <w:t>Nosso</w:t>
      </w:r>
      <w:proofErr w:type="spellEnd"/>
      <w:r w:rsidR="3F7F7175">
        <w:t xml:space="preserve"> </w:t>
      </w:r>
      <w:proofErr w:type="spellStart"/>
      <w:r w:rsidR="3F7F7175">
        <w:t>estudo</w:t>
      </w:r>
      <w:proofErr w:type="spellEnd"/>
      <w:r w:rsidR="3F7F7175">
        <w:t xml:space="preserve">, no </w:t>
      </w:r>
      <w:proofErr w:type="spellStart"/>
      <w:r w:rsidR="3F7F7175">
        <w:t>entanto</w:t>
      </w:r>
      <w:proofErr w:type="spellEnd"/>
      <w:r w:rsidR="3F7F7175">
        <w:t xml:space="preserve">, </w:t>
      </w:r>
      <w:proofErr w:type="spellStart"/>
      <w:r w:rsidR="3F7F7175">
        <w:t>conta</w:t>
      </w:r>
      <w:proofErr w:type="spellEnd"/>
      <w:r w:rsidR="3F7F7175">
        <w:t xml:space="preserve"> com </w:t>
      </w:r>
      <w:proofErr w:type="spellStart"/>
      <w:r w:rsidR="3F7F7175">
        <w:t>uma</w:t>
      </w:r>
      <w:proofErr w:type="spellEnd"/>
      <w:r w:rsidR="3F7F7175">
        <w:t xml:space="preserve"> </w:t>
      </w:r>
      <w:proofErr w:type="spellStart"/>
      <w:r w:rsidR="3F7F7175">
        <w:t>grande</w:t>
      </w:r>
      <w:proofErr w:type="spellEnd"/>
      <w:r w:rsidR="3F7F7175">
        <w:t xml:space="preserve"> </w:t>
      </w:r>
      <w:proofErr w:type="spellStart"/>
      <w:r w:rsidR="3F7F7175">
        <w:t>limitação</w:t>
      </w:r>
      <w:proofErr w:type="spellEnd"/>
      <w:r w:rsidR="3F7F7175">
        <w:t xml:space="preserve">: </w:t>
      </w:r>
      <w:proofErr w:type="spellStart"/>
      <w:r w:rsidR="3F7F7175">
        <w:t>capacidade</w:t>
      </w:r>
      <w:proofErr w:type="spellEnd"/>
      <w:r w:rsidR="3F7F7175">
        <w:t xml:space="preserve"> de </w:t>
      </w:r>
      <w:proofErr w:type="spellStart"/>
      <w:r w:rsidR="3F7F7175">
        <w:t>computação</w:t>
      </w:r>
      <w:proofErr w:type="spellEnd"/>
      <w:r w:rsidR="3F7F7175">
        <w:t xml:space="preserve">, </w:t>
      </w:r>
      <w:proofErr w:type="spellStart"/>
      <w:r w:rsidR="3F7F7175">
        <w:t>utilizando</w:t>
      </w:r>
      <w:proofErr w:type="spellEnd"/>
      <w:r w:rsidR="3F7F7175">
        <w:t xml:space="preserve"> </w:t>
      </w:r>
      <w:proofErr w:type="gramStart"/>
      <w:r w:rsidR="3F7F7175">
        <w:t>a</w:t>
      </w:r>
      <w:proofErr w:type="gramEnd"/>
      <w:r w:rsidR="3F7F7175">
        <w:t xml:space="preserve"> </w:t>
      </w:r>
      <w:proofErr w:type="spellStart"/>
      <w:r w:rsidR="3F7F7175">
        <w:t>infraestrutura</w:t>
      </w:r>
      <w:proofErr w:type="spellEnd"/>
      <w:r w:rsidR="3F7F7175">
        <w:t xml:space="preserve"> da AWS, com </w:t>
      </w:r>
      <w:proofErr w:type="spellStart"/>
      <w:r w:rsidR="3F7F7175">
        <w:t>servidores</w:t>
      </w:r>
      <w:proofErr w:type="spellEnd"/>
      <w:r w:rsidR="3F7F7175">
        <w:t xml:space="preserve"> no brasil, </w:t>
      </w:r>
      <w:proofErr w:type="spellStart"/>
      <w:r w:rsidR="3F7F7175">
        <w:t>foram</w:t>
      </w:r>
      <w:proofErr w:type="spellEnd"/>
      <w:r w:rsidR="3F7F7175">
        <w:t xml:space="preserve"> </w:t>
      </w:r>
      <w:proofErr w:type="spellStart"/>
      <w:r w:rsidR="3F7F7175">
        <w:t>extinguidos</w:t>
      </w:r>
      <w:proofErr w:type="spellEnd"/>
      <w:r w:rsidR="3F7F7175">
        <w:t xml:space="preserve"> </w:t>
      </w:r>
      <w:proofErr w:type="spellStart"/>
      <w:r w:rsidR="3F7F7175">
        <w:t>em</w:t>
      </w:r>
      <w:proofErr w:type="spellEnd"/>
      <w:r w:rsidR="3F7F7175">
        <w:t xml:space="preserve"> </w:t>
      </w:r>
      <w:proofErr w:type="spellStart"/>
      <w:r w:rsidR="3F7F7175">
        <w:t>poucos</w:t>
      </w:r>
      <w:proofErr w:type="spellEnd"/>
      <w:r w:rsidR="3F7F7175">
        <w:t xml:space="preserve"> meses de testes a </w:t>
      </w:r>
      <w:proofErr w:type="spellStart"/>
      <w:r w:rsidR="3F7F7175">
        <w:t>quantia</w:t>
      </w:r>
      <w:proofErr w:type="spellEnd"/>
      <w:r w:rsidR="3F7F7175">
        <w:t xml:space="preserve"> de 300 </w:t>
      </w:r>
      <w:proofErr w:type="spellStart"/>
      <w:r w:rsidR="3F7F7175">
        <w:t>doláres</w:t>
      </w:r>
      <w:proofErr w:type="spellEnd"/>
      <w:r w:rsidR="488E045C">
        <w:t xml:space="preserve">, </w:t>
      </w:r>
      <w:proofErr w:type="spellStart"/>
      <w:r w:rsidR="488E045C">
        <w:t>sendo</w:t>
      </w:r>
      <w:proofErr w:type="spellEnd"/>
      <w:r w:rsidR="488E045C">
        <w:t xml:space="preserve"> </w:t>
      </w:r>
      <w:proofErr w:type="spellStart"/>
      <w:r w:rsidR="488E045C">
        <w:t>possível</w:t>
      </w:r>
      <w:proofErr w:type="spellEnd"/>
      <w:r w:rsidR="488E045C">
        <w:t xml:space="preserve"> </w:t>
      </w:r>
      <w:proofErr w:type="spellStart"/>
      <w:r w:rsidR="488E045C">
        <w:t>também</w:t>
      </w:r>
      <w:proofErr w:type="spellEnd"/>
      <w:r w:rsidR="488E045C">
        <w:t xml:space="preserve"> </w:t>
      </w:r>
      <w:proofErr w:type="spellStart"/>
      <w:r w:rsidR="488E045C">
        <w:t>salientar</w:t>
      </w:r>
      <w:proofErr w:type="spellEnd"/>
      <w:r w:rsidR="488E045C">
        <w:t xml:space="preserve"> que </w:t>
      </w:r>
      <w:proofErr w:type="spellStart"/>
      <w:r w:rsidR="488E045C">
        <w:t>o</w:t>
      </w:r>
      <w:proofErr w:type="spellEnd"/>
      <w:r w:rsidR="488E045C">
        <w:t xml:space="preserve"> </w:t>
      </w:r>
      <w:proofErr w:type="spellStart"/>
      <w:r w:rsidR="488E045C">
        <w:t>acesso</w:t>
      </w:r>
      <w:proofErr w:type="spellEnd"/>
      <w:r w:rsidR="488E045C">
        <w:t xml:space="preserve"> a ambientes de testes para fins </w:t>
      </w:r>
      <w:proofErr w:type="spellStart"/>
      <w:r w:rsidR="488E045C">
        <w:t>acadêmicos</w:t>
      </w:r>
      <w:proofErr w:type="spellEnd"/>
      <w:r w:rsidR="488E045C">
        <w:t xml:space="preserve"> no que </w:t>
      </w:r>
      <w:proofErr w:type="spellStart"/>
      <w:r w:rsidR="488E045C">
        <w:t>tangem</w:t>
      </w:r>
      <w:proofErr w:type="spellEnd"/>
      <w:r w:rsidR="488E045C">
        <w:t xml:space="preserve"> </w:t>
      </w:r>
      <w:proofErr w:type="spellStart"/>
      <w:r w:rsidR="488E045C">
        <w:t>computações</w:t>
      </w:r>
      <w:proofErr w:type="spellEnd"/>
      <w:r w:rsidR="488E045C">
        <w:t xml:space="preserve"> </w:t>
      </w:r>
      <w:proofErr w:type="spellStart"/>
      <w:r w:rsidR="488E045C">
        <w:t>complexas</w:t>
      </w:r>
      <w:proofErr w:type="spellEnd"/>
      <w:r w:rsidR="488E045C">
        <w:t xml:space="preserve"> é </w:t>
      </w:r>
      <w:proofErr w:type="spellStart"/>
      <w:r w:rsidR="488E045C">
        <w:t>altamente</w:t>
      </w:r>
      <w:proofErr w:type="spellEnd"/>
      <w:r w:rsidR="488E045C">
        <w:t xml:space="preserve"> </w:t>
      </w:r>
      <w:proofErr w:type="spellStart"/>
      <w:r w:rsidR="488E045C">
        <w:t>restritiva</w:t>
      </w:r>
      <w:proofErr w:type="spellEnd"/>
      <w:r w:rsidR="488E045C">
        <w:t xml:space="preserve">, </w:t>
      </w:r>
      <w:proofErr w:type="spellStart"/>
      <w:r w:rsidR="488E045C">
        <w:t>sendo</w:t>
      </w:r>
      <w:proofErr w:type="spellEnd"/>
      <w:r w:rsidR="488E045C">
        <w:t xml:space="preserve"> </w:t>
      </w:r>
      <w:proofErr w:type="spellStart"/>
      <w:r w:rsidR="488E045C">
        <w:t>cara</w:t>
      </w:r>
      <w:proofErr w:type="spellEnd"/>
      <w:r w:rsidR="488E045C">
        <w:t xml:space="preserve"> para </w:t>
      </w:r>
      <w:proofErr w:type="spellStart"/>
      <w:r w:rsidR="488E045C">
        <w:t>estudantes</w:t>
      </w:r>
      <w:proofErr w:type="spellEnd"/>
      <w:r w:rsidR="488E045C">
        <w:t xml:space="preserve"> e </w:t>
      </w:r>
      <w:proofErr w:type="spellStart"/>
      <w:r w:rsidR="488E045C">
        <w:t>instituições</w:t>
      </w:r>
      <w:proofErr w:type="spellEnd"/>
      <w:r w:rsidR="488E045C">
        <w:t xml:space="preserve"> de </w:t>
      </w:r>
      <w:proofErr w:type="spellStart"/>
      <w:r w:rsidR="488E045C">
        <w:t>ensino</w:t>
      </w:r>
      <w:proofErr w:type="spellEnd"/>
      <w:r w:rsidR="488E045C">
        <w:t>.</w:t>
      </w:r>
    </w:p>
    <w:p w14:paraId="4EAB82F4" w14:textId="48F41F56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11937" w14:textId="16447C81" w:rsidR="488E045C" w:rsidRDefault="488E045C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/// detalhar infra da nuvem antes se for citar aqui</w:t>
      </w:r>
    </w:p>
    <w:p w14:paraId="2AAA526B" w14:textId="113B3E5B" w:rsidR="488E045C" w:rsidRDefault="488E045C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/// detalhar também como foram os gastos ao longo dos meses</w:t>
      </w:r>
    </w:p>
    <w:p w14:paraId="49CD07D2" w14:textId="4AB1A77F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841AA" w14:textId="1BF4E81C" w:rsidR="488E045C" w:rsidRDefault="488E045C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>6.</w:t>
      </w:r>
      <w:r w:rsidR="5EA4219E" w:rsidRPr="5E234015">
        <w:rPr>
          <w:rFonts w:ascii="Times New Roman" w:eastAsia="Times New Roman" w:hAnsi="Times New Roman" w:cs="Times New Roman"/>
          <w:sz w:val="28"/>
          <w:szCs w:val="28"/>
        </w:rPr>
        <w:t xml:space="preserve"> Conclusão </w:t>
      </w:r>
    </w:p>
    <w:p w14:paraId="69A90B81" w14:textId="7CE3F890" w:rsidR="5EA4219E" w:rsidRDefault="5EA4219E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Como dito anteriormente,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atráves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da leitura deste artigo, é possível levantar uma série de discussões relevantes sobre: </w:t>
      </w:r>
    </w:p>
    <w:p w14:paraId="78682B74" w14:textId="70028C19" w:rsidR="5EA4219E" w:rsidRDefault="5EA4219E" w:rsidP="71388EB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Inteligências artificiais generativas e sua “geração” de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contéudo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C0948D" w14:textId="00D385EE" w:rsidR="5EA4219E" w:rsidRDefault="5EA4219E" w:rsidP="71388EB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Ferramentas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anti-plágio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e sua adaptação para um mundo “generativo” </w:t>
      </w:r>
    </w:p>
    <w:p w14:paraId="0306A26A" w14:textId="331F3939" w:rsidR="5EA4219E" w:rsidRDefault="5EA4219E" w:rsidP="71388EB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Acesso à computação na nuvem para estudantes de nível superior. </w:t>
      </w:r>
    </w:p>
    <w:p w14:paraId="5FC4611A" w14:textId="3648D65A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F3DC0B" w14:textId="1FC69EBE" w:rsidR="5EA4219E" w:rsidRDefault="5EA4219E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Tendo nossas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demontrações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sendo baseadas em dados,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comprave-se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o paradigma que inteligências artificiais são específicas para determinadas funções, onde evidenciamos que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IA’s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 xml:space="preserve"> que são capazes de gerar pinturas decorrentes da amálgama de dados (muitas vezes obtidos sem o consentimento do autor original), não “sabem” assinar; Mimetizar a complexa escrita humana e principalmente a assinatura de um </w:t>
      </w:r>
      <w:proofErr w:type="spellStart"/>
      <w:r w:rsidRPr="5E234015">
        <w:rPr>
          <w:rFonts w:ascii="Times New Roman" w:eastAsia="Times New Roman" w:hAnsi="Times New Roman" w:cs="Times New Roman"/>
          <w:sz w:val="28"/>
          <w:szCs w:val="28"/>
        </w:rPr>
        <w:t>indívduo</w:t>
      </w:r>
      <w:proofErr w:type="spellEnd"/>
      <w:r w:rsidRPr="5E234015">
        <w:rPr>
          <w:rFonts w:ascii="Times New Roman" w:eastAsia="Times New Roman" w:hAnsi="Times New Roman" w:cs="Times New Roman"/>
          <w:sz w:val="28"/>
          <w:szCs w:val="28"/>
        </w:rPr>
        <w:t>, elemento que de maneira similar à pintura, carrega estilo e características de personalidade únicas daquele que a confeccionou se mostra impossível até a data presente da publicação deste artigo.</w:t>
      </w:r>
    </w:p>
    <w:p w14:paraId="426FD70E" w14:textId="12073F48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4E0A9" w14:textId="66743098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43A910" w14:textId="11E6EFEC" w:rsidR="342268DF" w:rsidRDefault="342268D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388EBF">
        <w:rPr>
          <w:rFonts w:ascii="Times New Roman" w:eastAsia="Times New Roman" w:hAnsi="Times New Roman" w:cs="Times New Roman"/>
          <w:sz w:val="28"/>
          <w:szCs w:val="28"/>
        </w:rPr>
        <w:t>7.Referencias</w:t>
      </w:r>
      <w:r>
        <w:br/>
      </w:r>
    </w:p>
    <w:p w14:paraId="0500C212" w14:textId="0B6B58C2" w:rsidR="51B69E07" w:rsidRDefault="51B69E07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388EBF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71388EBF">
        <w:rPr>
          <w:rFonts w:ascii="Times New Roman" w:eastAsia="Times New Roman" w:hAnsi="Times New Roman" w:cs="Times New Roman"/>
          <w:sz w:val="28"/>
          <w:szCs w:val="28"/>
        </w:rPr>
        <w:t>Aprendices</w:t>
      </w:r>
      <w:proofErr w:type="spellEnd"/>
      <w:r w:rsidRPr="71388EB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63F092" w14:textId="6802B5D5" w:rsidR="51B69E07" w:rsidRDefault="51B69E07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388EBF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71388EBF">
        <w:rPr>
          <w:rFonts w:ascii="Times New Roman" w:eastAsia="Times New Roman" w:hAnsi="Times New Roman" w:cs="Times New Roman"/>
          <w:sz w:val="28"/>
          <w:szCs w:val="28"/>
        </w:rPr>
        <w:t>codigo</w:t>
      </w:r>
      <w:proofErr w:type="spellEnd"/>
      <w:r w:rsidRPr="71388EBF">
        <w:rPr>
          <w:rFonts w:ascii="Times New Roman" w:eastAsia="Times New Roman" w:hAnsi="Times New Roman" w:cs="Times New Roman"/>
          <w:sz w:val="28"/>
          <w:szCs w:val="28"/>
        </w:rPr>
        <w:t xml:space="preserve"> fonte</w:t>
      </w:r>
    </w:p>
    <w:p w14:paraId="681610EC" w14:textId="230005DF" w:rsidR="51B69E07" w:rsidRDefault="51B69E07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388EBF">
        <w:rPr>
          <w:rFonts w:ascii="Times New Roman" w:eastAsia="Times New Roman" w:hAnsi="Times New Roman" w:cs="Times New Roman"/>
          <w:sz w:val="28"/>
          <w:szCs w:val="28"/>
        </w:rPr>
        <w:t>//arquitetura</w:t>
      </w:r>
    </w:p>
    <w:p w14:paraId="3BEB66BF" w14:textId="31921651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FBE8ED" w14:textId="52F18C1F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090CD" w14:textId="6223589E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65409" w14:textId="71672C47" w:rsidR="71388EBF" w:rsidRDefault="71388EBF" w:rsidP="71388EB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F6692B9" w14:textId="3036C605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98162" w14:textId="5560E36F" w:rsidR="71388EBF" w:rsidRDefault="71388EBF" w:rsidP="71388EB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71388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8BE3"/>
    <w:multiLevelType w:val="hybridMultilevel"/>
    <w:tmpl w:val="A3A45CF0"/>
    <w:lvl w:ilvl="0" w:tplc="BA4C7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82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EF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4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26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4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41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64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88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36091"/>
    <w:multiLevelType w:val="hybridMultilevel"/>
    <w:tmpl w:val="F80218B2"/>
    <w:lvl w:ilvl="0" w:tplc="D3A04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62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A5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C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2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A3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6A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42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4A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B239"/>
    <w:multiLevelType w:val="hybridMultilevel"/>
    <w:tmpl w:val="FECA19DE"/>
    <w:lvl w:ilvl="0" w:tplc="97AA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09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CF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60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0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A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CC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2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0A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23AA6"/>
    <w:multiLevelType w:val="hybridMultilevel"/>
    <w:tmpl w:val="2DD4845A"/>
    <w:lvl w:ilvl="0" w:tplc="D250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AC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8B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42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5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6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6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EC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5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3395"/>
    <w:multiLevelType w:val="hybridMultilevel"/>
    <w:tmpl w:val="D3003526"/>
    <w:lvl w:ilvl="0" w:tplc="75B2B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CC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09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8F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06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9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42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60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4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22753">
    <w:abstractNumId w:val="3"/>
  </w:num>
  <w:num w:numId="2" w16cid:durableId="1501314990">
    <w:abstractNumId w:val="2"/>
  </w:num>
  <w:num w:numId="3" w16cid:durableId="1682049860">
    <w:abstractNumId w:val="1"/>
  </w:num>
  <w:num w:numId="4" w16cid:durableId="1599437721">
    <w:abstractNumId w:val="4"/>
  </w:num>
  <w:num w:numId="5" w16cid:durableId="134292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D71F15"/>
    <w:rsid w:val="000A556C"/>
    <w:rsid w:val="00177075"/>
    <w:rsid w:val="00223F72"/>
    <w:rsid w:val="00282E91"/>
    <w:rsid w:val="002C4CE8"/>
    <w:rsid w:val="003E19E4"/>
    <w:rsid w:val="00464E61"/>
    <w:rsid w:val="00474529"/>
    <w:rsid w:val="004E65E0"/>
    <w:rsid w:val="004F5203"/>
    <w:rsid w:val="005A2D8B"/>
    <w:rsid w:val="00607A73"/>
    <w:rsid w:val="006A3654"/>
    <w:rsid w:val="006F102F"/>
    <w:rsid w:val="00780423"/>
    <w:rsid w:val="007F046F"/>
    <w:rsid w:val="00841875"/>
    <w:rsid w:val="00934B06"/>
    <w:rsid w:val="00965A3F"/>
    <w:rsid w:val="009E6506"/>
    <w:rsid w:val="00C4175B"/>
    <w:rsid w:val="00D34407"/>
    <w:rsid w:val="00DB587F"/>
    <w:rsid w:val="00EA4DAD"/>
    <w:rsid w:val="00EB51E6"/>
    <w:rsid w:val="00EC7C25"/>
    <w:rsid w:val="00EF7B18"/>
    <w:rsid w:val="00F32E04"/>
    <w:rsid w:val="00FC0596"/>
    <w:rsid w:val="0151B17F"/>
    <w:rsid w:val="02EA019E"/>
    <w:rsid w:val="03D5AD0C"/>
    <w:rsid w:val="04072579"/>
    <w:rsid w:val="04DC9E26"/>
    <w:rsid w:val="0713DAEE"/>
    <w:rsid w:val="072A9B3E"/>
    <w:rsid w:val="09732623"/>
    <w:rsid w:val="09BD7F3E"/>
    <w:rsid w:val="09DC99A8"/>
    <w:rsid w:val="0AB23C78"/>
    <w:rsid w:val="0AE758EE"/>
    <w:rsid w:val="0BAEA8F6"/>
    <w:rsid w:val="0CFB120D"/>
    <w:rsid w:val="0D687215"/>
    <w:rsid w:val="0FBACA11"/>
    <w:rsid w:val="1032B2CF"/>
    <w:rsid w:val="118EBE3E"/>
    <w:rsid w:val="135A14D9"/>
    <w:rsid w:val="13662B78"/>
    <w:rsid w:val="13C218EE"/>
    <w:rsid w:val="15B5829D"/>
    <w:rsid w:val="1748AC8E"/>
    <w:rsid w:val="1757242F"/>
    <w:rsid w:val="17CDC97C"/>
    <w:rsid w:val="182534CA"/>
    <w:rsid w:val="18E47CEF"/>
    <w:rsid w:val="19D0AC6B"/>
    <w:rsid w:val="1A785FCA"/>
    <w:rsid w:val="1B16A515"/>
    <w:rsid w:val="1C14302B"/>
    <w:rsid w:val="1C60999C"/>
    <w:rsid w:val="1C6D5F8C"/>
    <w:rsid w:val="1DCDD930"/>
    <w:rsid w:val="1F22CF7A"/>
    <w:rsid w:val="1F4BD0ED"/>
    <w:rsid w:val="202F049F"/>
    <w:rsid w:val="20C4B0CE"/>
    <w:rsid w:val="20EF8ED4"/>
    <w:rsid w:val="218819AB"/>
    <w:rsid w:val="228B5F35"/>
    <w:rsid w:val="23ADDD68"/>
    <w:rsid w:val="241A5D72"/>
    <w:rsid w:val="25C2FFF7"/>
    <w:rsid w:val="275ED058"/>
    <w:rsid w:val="2865F836"/>
    <w:rsid w:val="28C6FA97"/>
    <w:rsid w:val="28FAA0B9"/>
    <w:rsid w:val="29DFD436"/>
    <w:rsid w:val="2A54474A"/>
    <w:rsid w:val="2A96711A"/>
    <w:rsid w:val="2BD61FD1"/>
    <w:rsid w:val="2C32417B"/>
    <w:rsid w:val="2C59F509"/>
    <w:rsid w:val="2F2DC960"/>
    <w:rsid w:val="315D8342"/>
    <w:rsid w:val="32B244AD"/>
    <w:rsid w:val="33BF1775"/>
    <w:rsid w:val="34013A83"/>
    <w:rsid w:val="342268DF"/>
    <w:rsid w:val="34460C61"/>
    <w:rsid w:val="359D0AE4"/>
    <w:rsid w:val="3682CF5E"/>
    <w:rsid w:val="36B3BE57"/>
    <w:rsid w:val="373FE784"/>
    <w:rsid w:val="379FEDD3"/>
    <w:rsid w:val="37B9ADA8"/>
    <w:rsid w:val="3840ED73"/>
    <w:rsid w:val="3918DB11"/>
    <w:rsid w:val="39C25DA6"/>
    <w:rsid w:val="3C0C4C68"/>
    <w:rsid w:val="3D0907D9"/>
    <w:rsid w:val="3D22FFDB"/>
    <w:rsid w:val="3ED7AD73"/>
    <w:rsid w:val="3F7F7175"/>
    <w:rsid w:val="3FC45CA0"/>
    <w:rsid w:val="406D270A"/>
    <w:rsid w:val="40855978"/>
    <w:rsid w:val="4157A649"/>
    <w:rsid w:val="41AAD6C4"/>
    <w:rsid w:val="42D848C4"/>
    <w:rsid w:val="45624047"/>
    <w:rsid w:val="45A6C0E2"/>
    <w:rsid w:val="46AA05FC"/>
    <w:rsid w:val="474EFF0F"/>
    <w:rsid w:val="47A6CCC0"/>
    <w:rsid w:val="485F1092"/>
    <w:rsid w:val="488E045C"/>
    <w:rsid w:val="4B5B2974"/>
    <w:rsid w:val="4B613A67"/>
    <w:rsid w:val="4B9D5344"/>
    <w:rsid w:val="4BB2BCFB"/>
    <w:rsid w:val="4C227032"/>
    <w:rsid w:val="4C83AD38"/>
    <w:rsid w:val="4CA0B6A3"/>
    <w:rsid w:val="4D078270"/>
    <w:rsid w:val="4E92CA36"/>
    <w:rsid w:val="4E9AB7BC"/>
    <w:rsid w:val="4ED71F15"/>
    <w:rsid w:val="4FC91108"/>
    <w:rsid w:val="4FDFE7F3"/>
    <w:rsid w:val="5034AB8A"/>
    <w:rsid w:val="5036881D"/>
    <w:rsid w:val="5047C2F4"/>
    <w:rsid w:val="51B69E07"/>
    <w:rsid w:val="51CA6AF8"/>
    <w:rsid w:val="52961D90"/>
    <w:rsid w:val="5360DE84"/>
    <w:rsid w:val="53F2F6D2"/>
    <w:rsid w:val="54AB5F15"/>
    <w:rsid w:val="55C95278"/>
    <w:rsid w:val="5942A0E6"/>
    <w:rsid w:val="59D57CDD"/>
    <w:rsid w:val="5A3F81AF"/>
    <w:rsid w:val="5A9C4BB5"/>
    <w:rsid w:val="5B057ECD"/>
    <w:rsid w:val="5B27AEB3"/>
    <w:rsid w:val="5C7C9E15"/>
    <w:rsid w:val="5CC5BA58"/>
    <w:rsid w:val="5D595F09"/>
    <w:rsid w:val="5D822EA6"/>
    <w:rsid w:val="5DBBB46A"/>
    <w:rsid w:val="5DD8F01D"/>
    <w:rsid w:val="5DDDE450"/>
    <w:rsid w:val="5E234015"/>
    <w:rsid w:val="5EA4219E"/>
    <w:rsid w:val="5FBF1076"/>
    <w:rsid w:val="5FC5B266"/>
    <w:rsid w:val="60A012AB"/>
    <w:rsid w:val="60A36274"/>
    <w:rsid w:val="60F82C9F"/>
    <w:rsid w:val="611F58F7"/>
    <w:rsid w:val="61E69FB5"/>
    <w:rsid w:val="61FB9E3F"/>
    <w:rsid w:val="622CD02C"/>
    <w:rsid w:val="62BB2958"/>
    <w:rsid w:val="63281FA4"/>
    <w:rsid w:val="63AEEC4B"/>
    <w:rsid w:val="63B5DDD9"/>
    <w:rsid w:val="63C8A08D"/>
    <w:rsid w:val="64519CE4"/>
    <w:rsid w:val="649843D6"/>
    <w:rsid w:val="65F2CA1A"/>
    <w:rsid w:val="660FCDAE"/>
    <w:rsid w:val="663CE170"/>
    <w:rsid w:val="6700414F"/>
    <w:rsid w:val="670FE88F"/>
    <w:rsid w:val="6857BDCC"/>
    <w:rsid w:val="685DCEBF"/>
    <w:rsid w:val="698EB608"/>
    <w:rsid w:val="69F1B19A"/>
    <w:rsid w:val="6A60B1AE"/>
    <w:rsid w:val="6A7187DE"/>
    <w:rsid w:val="6A95A7A0"/>
    <w:rsid w:val="6AC0DE68"/>
    <w:rsid w:val="6C69F924"/>
    <w:rsid w:val="6C92FA97"/>
    <w:rsid w:val="6D313FE2"/>
    <w:rsid w:val="6D7F2A13"/>
    <w:rsid w:val="6DFDDBFF"/>
    <w:rsid w:val="6E05C985"/>
    <w:rsid w:val="6F1AFA74"/>
    <w:rsid w:val="6FA199E6"/>
    <w:rsid w:val="7068E0A4"/>
    <w:rsid w:val="71388EBF"/>
    <w:rsid w:val="7204B105"/>
    <w:rsid w:val="72529B36"/>
    <w:rsid w:val="72637166"/>
    <w:rsid w:val="73A08166"/>
    <w:rsid w:val="7401242E"/>
    <w:rsid w:val="74750B09"/>
    <w:rsid w:val="7608EDE4"/>
    <w:rsid w:val="76C3FFA8"/>
    <w:rsid w:val="77F0FFAF"/>
    <w:rsid w:val="783423DA"/>
    <w:rsid w:val="78960ACA"/>
    <w:rsid w:val="78C9CA40"/>
    <w:rsid w:val="798CD010"/>
    <w:rsid w:val="7A659AA1"/>
    <w:rsid w:val="7ADEEFB8"/>
    <w:rsid w:val="7BD07289"/>
    <w:rsid w:val="7C7AC019"/>
    <w:rsid w:val="7C7BB6CC"/>
    <w:rsid w:val="7C7E405B"/>
    <w:rsid w:val="7D669586"/>
    <w:rsid w:val="7DAA85CA"/>
    <w:rsid w:val="7E1BED4F"/>
    <w:rsid w:val="7E604133"/>
    <w:rsid w:val="7E8B71B7"/>
    <w:rsid w:val="7F390BC4"/>
    <w:rsid w:val="7F85BC6D"/>
    <w:rsid w:val="7FB5E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1F15"/>
  <w15:chartTrackingRefBased/>
  <w15:docId w15:val="{F14CDB75-19E4-4D0F-8F2B-666726DA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85F1092"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00464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00464E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78042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0423"/>
    <w:rPr>
      <w:rFonts w:asciiTheme="majorHAnsi" w:eastAsiaTheme="majorEastAsia" w:hAnsiTheme="majorHAnsi" w:cstheme="majorBidi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0423"/>
    <w:rPr>
      <w:rFonts w:eastAsiaTheme="minorEastAsia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780423"/>
    <w:rPr>
      <w:rFonts w:eastAsiaTheme="minorEastAsia"/>
      <w:color w:val="5A5A5A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7804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0423"/>
    <w:rPr>
      <w:i/>
      <w:iCs/>
      <w:color w:val="404040" w:themeColor="text1" w:themeTint="BF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04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0423"/>
    <w:rPr>
      <w:i/>
      <w:iCs/>
      <w:color w:val="4472C4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8042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80423"/>
    <w:rPr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78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23"/>
    <w:rPr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042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0423"/>
    <w:rPr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78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0423"/>
    <w:rPr>
      <w:lang w:val="pt-BR"/>
    </w:rPr>
  </w:style>
  <w:style w:type="paragraph" w:styleId="Sumrio1">
    <w:name w:val="toc 1"/>
    <w:basedOn w:val="Normal"/>
    <w:next w:val="Normal"/>
    <w:uiPriority w:val="39"/>
    <w:unhideWhenUsed/>
    <w:rsid w:val="00464E6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0464E6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0464E6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0464E6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0464E6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0464E6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0464E6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0464E6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0464E6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de-o-site.com.b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mude-o-site-.com.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11</Pages>
  <Words>1886</Words>
  <Characters>10188</Characters>
  <Application>Microsoft Office Word</Application>
  <DocSecurity>0</DocSecurity>
  <Lines>84</Lines>
  <Paragraphs>24</Paragraphs>
  <ScaleCrop>false</ScaleCrop>
  <Company/>
  <LinksUpToDate>false</LinksUpToDate>
  <CharactersWithSpaces>12050</CharactersWithSpaces>
  <SharedDoc>false</SharedDoc>
  <HLinks>
    <vt:vector size="12" baseType="variant">
      <vt:variant>
        <vt:i4>7143477</vt:i4>
      </vt:variant>
      <vt:variant>
        <vt:i4>3</vt:i4>
      </vt:variant>
      <vt:variant>
        <vt:i4>0</vt:i4>
      </vt:variant>
      <vt:variant>
        <vt:i4>5</vt:i4>
      </vt:variant>
      <vt:variant>
        <vt:lpwstr>http://www.mude-o-site.com.br/</vt:lpwstr>
      </vt:variant>
      <vt:variant>
        <vt:lpwstr/>
      </vt:variant>
      <vt:variant>
        <vt:i4>3342441</vt:i4>
      </vt:variant>
      <vt:variant>
        <vt:i4>0</vt:i4>
      </vt:variant>
      <vt:variant>
        <vt:i4>0</vt:i4>
      </vt:variant>
      <vt:variant>
        <vt:i4>5</vt:i4>
      </vt:variant>
      <vt:variant>
        <vt:lpwstr>http://www.mude-o-site-.com.br/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.</dc:creator>
  <cp:keywords/>
  <dc:description/>
  <cp:lastModifiedBy>MATEUS CASTRO FORTES .</cp:lastModifiedBy>
  <cp:revision>2</cp:revision>
  <dcterms:created xsi:type="dcterms:W3CDTF">2023-10-06T03:03:00Z</dcterms:created>
  <dcterms:modified xsi:type="dcterms:W3CDTF">2023-10-06T03:03:00Z</dcterms:modified>
</cp:coreProperties>
</file>