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6"/>
          <w:szCs w:val="36"/>
        </w:rPr>
        <w:t xml:space="preserve">Termini e Condizioni di vendita dei biglietti</w:t>
      </w:r>
    </w:p>
    <w:p>
      <w:pPr>
        <w:jc w:val="center"/>
      </w:pPr>
      <w:r>
        <w:rPr>
          <w:i/>
          <w:iCs/>
          <w:sz w:val="28"/>
          <w:szCs w:val="28"/>
        </w:rPr>
        <w:t xml:space="preserve">Holy Festival 2026 — 4ª edizione</w:t>
      </w:r>
    </w:p>
    <w:p>
      <w:pPr>
        <w:jc w:val="center"/>
      </w:pPr>
      <w:r>
        <w:rPr>
          <w:i/>
          <w:iCs/>
          <w:sz w:val="24"/>
          <w:szCs w:val="24"/>
        </w:rPr>
        <w:t xml:space="preserve">11-13 settembre 2026, Forte Sofia, Verona</w:t>
      </w:r>
    </w:p>
    <w:p>
      <w:pPr>
        <w:jc w:val="center"/>
      </w:pPr>
      <w:r>
        <w:rPr>
          <w:i/>
          <w:iCs/>
          <w:color w:val="666666"/>
        </w:rPr>
        <w:t xml:space="preserve">Ultimo aggiornamento: [DATA]</w:t>
      </w:r>
    </w:p>
    <w:p>
      <w:r>
        <w:t xml:space="preserve"/>
      </w:r>
    </w:p>
    <w:p>
      <w:pPr>
        <w:pStyle w:val="Heading1"/>
      </w:pPr>
      <w:r>
        <w:t xml:space="preserve">1. Soggetto venditore e identificazione</w:t>
      </w:r>
    </w:p>
    <w:p>
      <w:r>
        <w:t xml:space="preserve">I presenti Termini e Condizioni (di seguito “T&amp;C”) disciplinano la vendita dei biglietti per la 4ª edizione di Holy Festival (di seguito il “Festival”), che si svolgerà dall’11 al 13 settembre 2026 al Forte Sofia di Verona.</w:t>
      </w:r>
    </w:p>
    <w:p>
      <w:r>
        <w:t xml:space="preserve">Il soggetto che emette i biglietti, incassa i corrispettivi ed è parte contrattuale ai sensi dei presenti T&amp;C è esclusivamente:</w:t>
      </w:r>
    </w:p>
    <w:p>
      <w:r>
        <w:rPr>
          <w:b/>
          <w:bCs/>
        </w:rPr>
        <w:t xml:space="preserve">Forte Sofia</w:t>
      </w:r>
      <w:r>
        <w:t xml:space="preserve"> — associazione non riconosciuta</w:t>
      </w:r>
    </w:p>
    <w:p>
      <w:pPr>
        <w:pStyle w:val="ListParagraph"/>
        <w:numPr>
          <w:ilvl w:val="0"/>
          <w:numId w:val="2"/>
        </w:numPr>
      </w:pPr>
      <w:r>
        <w:t xml:space="preserve">Sede legale: Via II Traversa Spianà 45/B, [CAP], Verona</w:t>
      </w:r>
    </w:p>
    <w:p>
      <w:pPr>
        <w:pStyle w:val="ListParagraph"/>
        <w:numPr>
          <w:ilvl w:val="0"/>
          <w:numId w:val="2"/>
        </w:numPr>
      </w:pPr>
      <w:r>
        <w:t xml:space="preserve">Codice fiscale: 93243800237</w:t>
      </w:r>
    </w:p>
    <w:p>
      <w:pPr>
        <w:pStyle w:val="ListParagraph"/>
        <w:numPr>
          <w:ilvl w:val="0"/>
          <w:numId w:val="2"/>
        </w:numPr>
      </w:pPr>
      <w:r>
        <w:t xml:space="preserve">Legale rappresentante: Silvia Bevilacqua</w:t>
      </w:r>
    </w:p>
    <w:p>
      <w:pPr>
        <w:pStyle w:val="ListParagraph"/>
        <w:numPr>
          <w:ilvl w:val="0"/>
          <w:numId w:val="2"/>
        </w:numPr>
      </w:pPr>
      <w:r>
        <w:t xml:space="preserve">Email per richieste relative ai biglietti: fortesofia.aps@gmail.com</w:t>
      </w:r>
    </w:p>
    <w:p>
      <w:r>
        <w:t xml:space="preserve">di seguito “l’Associazione”.</w:t>
      </w:r>
    </w:p>
    <w:p>
      <w:r>
        <w:t xml:space="preserve">Il Festival è promosso in collaborazione con </w:t>
      </w:r>
      <w:r>
        <w:rPr>
          <w:b/>
          <w:bCs/>
        </w:rPr>
        <w:t xml:space="preserve">One Bridge to ETS</w:t>
      </w:r>
      <w:r>
        <w:t xml:space="preserve"> e </w:t>
      </w:r>
      <w:r>
        <w:rPr>
          <w:b/>
          <w:bCs/>
        </w:rPr>
        <w:t xml:space="preserve">RedLab ETS</w:t>
      </w:r>
      <w:r>
        <w:t xml:space="preserve">. Tali soggetti concorrono alla realizzazione del programma culturale ma non sono parte del contratto di vendita del biglietto e non assumono obblighi diretti nei confronti del Partecipante in relazione al pagamento, all’emissione del biglietto, ai rimborsi o al trattamento dei dati personali ai fini della vendita.</w:t>
      </w:r>
    </w:p>
    <w:p>
      <w:pPr>
        <w:pStyle w:val="Heading1"/>
      </w:pPr>
      <w:r>
        <w:t xml:space="preserve">2. Definizioni</w:t>
      </w:r>
    </w:p>
    <w:p>
      <w:pPr>
        <w:pStyle w:val="ListParagraph"/>
        <w:numPr>
          <w:ilvl w:val="0"/>
          <w:numId w:val="2"/>
        </w:numPr>
      </w:pPr>
      <w:r>
        <w:rPr>
          <w:b/>
          <w:bCs/>
        </w:rPr>
        <w:t xml:space="preserve">Festival</w:t>
      </w:r>
      <w:r>
        <w:t xml:space="preserve">: la 4ª edizione di Holy Festival, articolata in tre Giornate consecutive, l’11, 12 e 13 settembre 2026, al Forte Sofia di Verona.</w:t>
      </w:r>
    </w:p>
    <w:p>
      <w:pPr>
        <w:pStyle w:val="ListParagraph"/>
        <w:numPr>
          <w:ilvl w:val="0"/>
          <w:numId w:val="2"/>
        </w:numPr>
      </w:pPr>
      <w:r>
        <w:rPr>
          <w:b/>
          <w:bCs/>
        </w:rPr>
        <w:t xml:space="preserve">Giornata</w:t>
      </w:r>
      <w:r>
        <w:t xml:space="preserve">: ciascuna delle tre giornate del Festival.</w:t>
      </w:r>
    </w:p>
    <w:p>
      <w:pPr>
        <w:pStyle w:val="ListParagraph"/>
        <w:numPr>
          <w:ilvl w:val="0"/>
          <w:numId w:val="2"/>
        </w:numPr>
      </w:pPr>
      <w:r>
        <w:rPr>
          <w:b/>
          <w:bCs/>
        </w:rPr>
        <w:t xml:space="preserve">Partecipante</w:t>
      </w:r>
      <w:r>
        <w:t xml:space="preserve">: la persona fisica maggiorenne che acquista il Biglietto e che è intestataria del medesimo.</w:t>
      </w:r>
    </w:p>
    <w:p>
      <w:pPr>
        <w:pStyle w:val="ListParagraph"/>
        <w:numPr>
          <w:ilvl w:val="0"/>
          <w:numId w:val="2"/>
        </w:numPr>
      </w:pPr>
      <w:r>
        <w:rPr>
          <w:b/>
          <w:bCs/>
        </w:rPr>
        <w:t xml:space="preserve">Biglietto giornaliero</w:t>
      </w:r>
      <w:r>
        <w:t xml:space="preserve">: il titolo nominativo che dà diritto a un singolo accesso a una specifica Giornata.</w:t>
      </w:r>
    </w:p>
    <w:p>
      <w:pPr>
        <w:pStyle w:val="ListParagraph"/>
        <w:numPr>
          <w:ilvl w:val="0"/>
          <w:numId w:val="2"/>
        </w:numPr>
      </w:pPr>
      <w:r>
        <w:rPr>
          <w:b/>
          <w:bCs/>
        </w:rPr>
        <w:t xml:space="preserve">Abbonamento</w:t>
      </w:r>
      <w:r>
        <w:t xml:space="preserve">: il titolo nominativo che dà diritto all’accesso a tutte e tre le Giornate del Festival.</w:t>
      </w:r>
    </w:p>
    <w:p>
      <w:pPr>
        <w:pStyle w:val="ListParagraph"/>
        <w:numPr>
          <w:ilvl w:val="0"/>
          <w:numId w:val="2"/>
        </w:numPr>
      </w:pPr>
      <w:r>
        <w:rPr>
          <w:b/>
          <w:bCs/>
        </w:rPr>
        <w:t xml:space="preserve">Biglietto</w:t>
      </w:r>
      <w:r>
        <w:t xml:space="preserve">: in mancanza di specificazione, il termine si riferisce indifferentemente al Biglietto giornaliero e all’Abbonamento.</w:t>
      </w:r>
    </w:p>
    <w:p>
      <w:pPr>
        <w:pStyle w:val="ListParagraph"/>
        <w:numPr>
          <w:ilvl w:val="0"/>
          <w:numId w:val="2"/>
        </w:numPr>
      </w:pPr>
      <w:r>
        <w:rPr>
          <w:b/>
          <w:bCs/>
        </w:rPr>
        <w:t xml:space="preserve">Piattaforma di pagamento</w:t>
      </w:r>
      <w:r>
        <w:t xml:space="preserve">: il servizio Stripe (Stripe Payments Europe Ltd.), utilizzato per l’elaborazione dei pagamenti.</w:t>
      </w:r>
    </w:p>
    <w:p>
      <w:pPr>
        <w:pStyle w:val="Heading1"/>
      </w:pPr>
      <w:r>
        <w:t xml:space="preserve">3. Oggetto e natura del contratto</w:t>
      </w:r>
    </w:p>
    <w:p>
      <w:r>
        <w:t xml:space="preserve">Il Biglietto è un corrispettivo specifico versato all’Associazione per la partecipazione al Festival. Non costituisce erogazione liberale né donazione.</w:t>
      </w:r>
    </w:p>
    <w:p>
      <w:r>
        <w:t xml:space="preserve">L’acquisto del Biglietto perfeziona un contratto tra il Partecipante e l’Associazione, regolato dai presenti T&amp;C e dalla normativa italiana applicabile.</w:t>
      </w:r>
    </w:p>
    <w:p>
      <w:pPr>
        <w:pStyle w:val="Heading1"/>
      </w:pPr>
      <w:r>
        <w:t xml:space="preserve">4. Prezzo e modalità di pagamento</w:t>
      </w:r>
    </w:p>
    <w:p>
      <w:r>
        <w:t xml:space="preserve">I prezzi dei Biglietti sono i seguenti, comprensivi di ogni onere applicabile:</w:t>
      </w:r>
    </w:p>
    <w:p>
      <w:pPr>
        <w:pStyle w:val="ListParagraph"/>
        <w:numPr>
          <w:ilvl w:val="0"/>
          <w:numId w:val="2"/>
        </w:numPr>
      </w:pPr>
      <w:r>
        <w:rPr>
          <w:b/>
          <w:bCs/>
        </w:rPr>
        <w:t xml:space="preserve">Biglietto giornaliero venerdì 11 settembre: </w:t>
      </w:r>
      <w:r>
        <w:t xml:space="preserve">€ 10,00</w:t>
      </w:r>
    </w:p>
    <w:p>
      <w:pPr>
        <w:pStyle w:val="ListParagraph"/>
        <w:numPr>
          <w:ilvl w:val="0"/>
          <w:numId w:val="2"/>
        </w:numPr>
      </w:pPr>
      <w:r>
        <w:rPr>
          <w:b/>
          <w:bCs/>
        </w:rPr>
        <w:t xml:space="preserve">Biglietto giornaliero sabato 12 settembre: </w:t>
      </w:r>
      <w:r>
        <w:t xml:space="preserve">€ 10,00</w:t>
      </w:r>
    </w:p>
    <w:p>
      <w:pPr>
        <w:pStyle w:val="ListParagraph"/>
        <w:numPr>
          <w:ilvl w:val="0"/>
          <w:numId w:val="2"/>
        </w:numPr>
      </w:pPr>
      <w:r>
        <w:rPr>
          <w:b/>
          <w:bCs/>
        </w:rPr>
        <w:t xml:space="preserve">Biglietto giornaliero domenica 13 settembre: </w:t>
      </w:r>
      <w:r>
        <w:t xml:space="preserve">€ 5,00</w:t>
      </w:r>
    </w:p>
    <w:p>
      <w:pPr>
        <w:pStyle w:val="ListParagraph"/>
        <w:numPr>
          <w:ilvl w:val="0"/>
          <w:numId w:val="2"/>
        </w:numPr>
      </w:pPr>
      <w:r>
        <w:rPr>
          <w:b/>
          <w:bCs/>
        </w:rPr>
        <w:t xml:space="preserve">Abbonamento tre giorni: </w:t>
      </w:r>
      <w:r>
        <w:t xml:space="preserve">€ 20,00</w:t>
      </w:r>
    </w:p>
    <w:p>
      <w:r>
        <w:t xml:space="preserve"/>
      </w:r>
    </w:p>
    <w:p>
      <w:r>
        <w:rPr>
          <w:b/>
          <w:bCs/>
        </w:rPr>
        <w:t xml:space="preserve">Politica di ingresso libero e ruolo del Biglietto. </w:t>
      </w:r>
      <w:r>
        <w:t xml:space="preserve">Nelle giornate di </w:t>
      </w:r>
      <w:r>
        <w:rPr>
          <w:b/>
          <w:bCs/>
        </w:rPr>
        <w:t xml:space="preserve">venerdì 11 e sabato 12 settembre 2026</w:t>
      </w:r>
      <w:r>
        <w:t xml:space="preserve">, l’ingresso al Festival è </w:t>
      </w:r>
      <w:r>
        <w:rPr>
          <w:b/>
          <w:bCs/>
        </w:rPr>
        <w:t xml:space="preserve">libero e gratuito fino alle ore 20:00</w:t>
      </w:r>
      <w:r>
        <w:t xml:space="preserve">. Il Biglietto giornaliero per tali giornate garantisce al Partecipante l’accesso al Festival </w:t>
      </w:r>
      <w:r>
        <w:rPr>
          <w:b/>
          <w:bCs/>
        </w:rPr>
        <w:t xml:space="preserve">in qualunque orario di apertura</w:t>
      </w:r>
      <w:r>
        <w:t xml:space="preserve"> e </w:t>
      </w:r>
      <w:r>
        <w:rPr>
          <w:b/>
          <w:bCs/>
        </w:rPr>
        <w:t xml:space="preserve">indipendentemente dal raggiungimento della capienza massima</w:t>
      </w:r>
      <w:r>
        <w:t xml:space="preserve">: chi ha acquistato il Biglietto ha diritto all’ingresso anche quando l’accesso libero non è più consentito. Per la giornata di </w:t>
      </w:r>
      <w:r>
        <w:rPr>
          <w:b/>
          <w:bCs/>
        </w:rPr>
        <w:t xml:space="preserve">domenica 13 settembre 2026</w:t>
      </w:r>
      <w:r>
        <w:t xml:space="preserve">, il Biglietto è sempre richiesto, per l’intera giornata.</w:t>
      </w:r>
    </w:p>
    <w:p>
      <w:r>
        <w:t xml:space="preserve">Il pagamento avviene esclusivamente online tramite la Piattaforma di pagamento Stripe. L’Associazione non tratta direttamente i dati della carta di pagamento, che sono gestiti da Stripe secondo i propri standard di sicurezza (PCI-DSS).</w:t>
      </w:r>
    </w:p>
    <w:p>
      <w:r>
        <w:t xml:space="preserve">A pagamento riuscito, il Partecipante riceve all’indirizzo email indicato in fase di acquisto:</w:t>
      </w:r>
    </w:p>
    <w:p>
      <w:pPr>
        <w:pStyle w:val="ListParagraph"/>
        <w:numPr>
          <w:ilvl w:val="0"/>
          <w:numId w:val="2"/>
        </w:numPr>
      </w:pPr>
      <w:r>
        <w:t xml:space="preserve">una conferma dell’ordine,</w:t>
      </w:r>
    </w:p>
    <w:p>
      <w:pPr>
        <w:pStyle w:val="ListParagraph"/>
        <w:numPr>
          <w:ilvl w:val="0"/>
          <w:numId w:val="2"/>
        </w:numPr>
      </w:pPr>
      <w:r>
        <w:t xml:space="preserve">il Biglietto nominativo in formato digitale,</w:t>
      </w:r>
    </w:p>
    <w:p>
      <w:pPr>
        <w:pStyle w:val="ListParagraph"/>
        <w:numPr>
          <w:ilvl w:val="0"/>
          <w:numId w:val="2"/>
        </w:numPr>
      </w:pPr>
      <w:r>
        <w:t xml:space="preserve">la presente versione dei T&amp;C accettati.</w:t>
      </w:r>
    </w:p>
    <w:p>
      <w:r>
        <w:t xml:space="preserve">In caso di mancata ricezione entro 24 ore, il Partecipante è invitato a contattare l’Associazione all’indirizzo indicato al §1.</w:t>
      </w:r>
    </w:p>
    <w:p>
      <w:pPr>
        <w:pStyle w:val="Heading1"/>
      </w:pPr>
      <w:r>
        <w:t xml:space="preserve">5. Diritto di recesso (informativa)</w:t>
      </w:r>
    </w:p>
    <w:p>
      <w:r>
        <w:t xml:space="preserve">Ai sensi dell’art. 59, comma 1, lett. n) del D.Lgs. 206/2005 (Codice del Consumo), il diritto di recesso di 14 giorni previsto per i contratti a distanza non si applica ai contratti relativi alla prestazione di servizi connessi alle attività del tempo libero quando il contratto preveda una data o un periodo di esecuzione specifici. I Biglietti per il Festival ricadono in tale categoria.</w:t>
      </w:r>
    </w:p>
    <w:p>
      <w:r>
        <w:t xml:space="preserve">L’Associazione, al di là di quanto richiesto dalla legge, riconosce volontariamente al Partecipante la politica di rimborso descritta al §6.</w:t>
      </w:r>
    </w:p>
    <w:p>
      <w:pPr>
        <w:pStyle w:val="Heading1"/>
      </w:pPr>
      <w:r>
        <w:t xml:space="preserve">6. Cancellazione da parte del Partecipante</w:t>
      </w:r>
    </w:p>
    <w:p>
      <w:r>
        <w:t xml:space="preserve">Il Partecipante può richiedere la cancellazione del proprio Biglietto (sia giornaliero sia Abbonamento) inviando una comunicazione scritta all’indirizzo email indicato al §1, con le seguenti condizioni:</w:t>
      </w:r>
    </w:p>
    <w:p>
      <w:pPr>
        <w:pStyle w:val="ListParagraph"/>
        <w:numPr>
          <w:ilvl w:val="0"/>
          <w:numId w:val="2"/>
        </w:numPr>
      </w:pPr>
      <w:r>
        <w:rPr>
          <w:b/>
          <w:bCs/>
        </w:rPr>
        <w:t xml:space="preserve">Fino a 48 ore prima </w:t>
      </w:r>
      <w:r>
        <w:t xml:space="preserve">dell’apertura del primo giorno del Festival (venerdì 11 settembre 2026): rimborso del </w:t>
      </w:r>
      <w:r>
        <w:rPr>
          <w:b/>
          <w:bCs/>
        </w:rPr>
        <w:t xml:space="preserve">50%</w:t>
      </w:r>
      <w:r>
        <w:t xml:space="preserve"> dell’importo pagato.</w:t>
      </w:r>
    </w:p>
    <w:p>
      <w:pPr>
        <w:pStyle w:val="ListParagraph"/>
        <w:numPr>
          <w:ilvl w:val="0"/>
          <w:numId w:val="2"/>
        </w:numPr>
      </w:pPr>
      <w:r>
        <w:rPr>
          <w:b/>
          <w:bCs/>
        </w:rPr>
        <w:t xml:space="preserve">Nelle 48 ore precedenti </w:t>
      </w:r>
      <w:r>
        <w:t xml:space="preserve">l’apertura del primo giorno del Festival: nessun rimborso.</w:t>
      </w:r>
    </w:p>
    <w:p>
      <w:r>
        <w:t xml:space="preserve">La regola si applica in modo uniforme sia ai Biglietti giornalieri di qualunque data, sia agli Abbonamenti, calcolata dall’apertura del venerdì 11 settembre 2026.</w:t>
      </w:r>
    </w:p>
    <w:p>
      <w:r>
        <w:rPr>
          <w:b/>
          <w:bCs/>
        </w:rPr>
        <w:t xml:space="preserve">Perdita del diritto al rimborso a seguito di accesso. </w:t>
      </w:r>
      <w:r>
        <w:t xml:space="preserve">L’ingresso del Partecipante al Festival, in qualunque orario di apertura, comporta l’utilizzo del Biglietto e la conseguente </w:t>
      </w:r>
      <w:r>
        <w:rPr>
          <w:b/>
          <w:bCs/>
        </w:rPr>
        <w:t xml:space="preserve">perdita del diritto al rimborso</w:t>
      </w:r>
      <w:r>
        <w:t xml:space="preserve">. Ciò vale anche nel caso in cui il Partecipante entri nelle giornate di venerdì 11 o sabato 12 settembre 2026 </w:t>
      </w:r>
      <w:r>
        <w:rPr>
          <w:b/>
          <w:bCs/>
        </w:rPr>
        <w:t xml:space="preserve">prima delle ore 20:00</w:t>
      </w:r>
      <w:r>
        <w:t xml:space="preserve">, ossia nella fascia oraria di ingresso libero, dal momento che, come previsto al §4, il Biglietto costituisce garanzia di ingresso indipendentemente dal raggiungimento della capienza massima, e tale garanzia si considera resa e goduta una volta effettuato l’accesso al Festival.</w:t>
      </w:r>
    </w:p>
    <w:p>
      <w:r>
        <w:t xml:space="preserve">Il rimborso viene effettuato con la stessa modalità del pagamento originario, di norma entro 14 giorni lavorativi dalla ricezione della richiesta valida. Le eventuali commissioni applicate da Stripe sulla transazione originaria non sono rimborsabili e vengono detratte dall’importo restituito, salvo diversa decisione discrezionale dell’Associazione.</w:t>
      </w:r>
    </w:p>
    <w:p>
      <w:pPr>
        <w:pStyle w:val="Heading1"/>
      </w:pPr>
      <w:r>
        <w:t xml:space="preserve">7. Annullamento, rinvio o modifica del Festival da parte dell’Associazione</w:t>
      </w:r>
    </w:p>
    <w:p>
      <w:r>
        <w:rPr>
          <w:b/>
          <w:bCs/>
        </w:rPr>
        <w:t xml:space="preserve">Annullamento integrale del Festival.</w:t>
      </w:r>
      <w:r>
        <w:t xml:space="preserve"> In caso di annullamento dell’intero Festival da parte dell’Associazione, il Partecipante ha diritto al </w:t>
      </w:r>
      <w:r>
        <w:rPr>
          <w:b/>
          <w:bCs/>
        </w:rPr>
        <w:t xml:space="preserve">rimborso integrale</w:t>
      </w:r>
      <w:r>
        <w:t xml:space="preserve"> del prezzo pagato. Il rimborso viene avviato automaticamente entro 14 giorni lavorativi dalla comunicazione dell’annullamento, senza necessità di richiesta.</w:t>
      </w:r>
    </w:p>
    <w:p>
      <w:r>
        <w:rPr>
          <w:b/>
          <w:bCs/>
        </w:rPr>
        <w:t xml:space="preserve">Annullamento di una singola Giornata.</w:t>
      </w:r>
      <w:r>
        <w:t xml:space="preserve"> In caso di annullamento di una singola Giornata del Festival, con svolgimento regolare delle altre:</w:t>
      </w:r>
    </w:p>
    <w:p>
      <w:pPr>
        <w:pStyle w:val="ListParagraph"/>
        <w:numPr>
          <w:ilvl w:val="0"/>
          <w:numId w:val="2"/>
        </w:numPr>
      </w:pPr>
      <w:r>
        <w:t xml:space="preserve">chi ha acquistato un Biglietto giornaliero relativo alla Giornata annullata riceve il rimborso integrale del Biglietto;</w:t>
      </w:r>
    </w:p>
    <w:p>
      <w:pPr>
        <w:pStyle w:val="ListParagraph"/>
        <w:numPr>
          <w:ilvl w:val="0"/>
          <w:numId w:val="2"/>
        </w:numPr>
      </w:pPr>
      <w:r>
        <w:t xml:space="preserve">chi ha acquistato un Abbonamento riceve il rimborso pro-rata pari a un terzo (1/3) del prezzo dell’Abbonamento.</w:t>
      </w:r>
    </w:p>
    <w:p>
      <w:r>
        <w:t xml:space="preserve">I rimborsi vengono avviati automaticamente entro 14 giorni lavorativi dalla comunicazione dell’annullamento.</w:t>
      </w:r>
    </w:p>
    <w:p>
      <w:r>
        <w:rPr>
          <w:b/>
          <w:bCs/>
        </w:rPr>
        <w:t xml:space="preserve">Rinvio o modifica sostanziale.</w:t>
      </w:r>
      <w:r>
        <w:t xml:space="preserve"> In caso di rinvio del Festival o di modifica sostanziale (variazione delle date, del luogo o dell’impianto principale del programma), l’Associazione ne dà comunicazione tempestiva al Partecipante via email. Il Partecipante può scegliere tra:</w:t>
      </w:r>
    </w:p>
    <w:p>
      <w:pPr>
        <w:pStyle w:val="ListParagraph"/>
        <w:numPr>
          <w:ilvl w:val="0"/>
          <w:numId w:val="2"/>
        </w:numPr>
      </w:pPr>
      <w:r>
        <w:t xml:space="preserve">mantenere il Biglietto, valido per le nuove condizioni;</w:t>
      </w:r>
    </w:p>
    <w:p>
      <w:pPr>
        <w:pStyle w:val="ListParagraph"/>
        <w:numPr>
          <w:ilvl w:val="0"/>
          <w:numId w:val="2"/>
        </w:numPr>
      </w:pPr>
      <w:r>
        <w:t xml:space="preserve">richiedere il rimborso integrale entro 7 giorni dalla comunicazione, inviando email all’indirizzo indicato al §1.</w:t>
      </w:r>
    </w:p>
    <w:p>
      <w:r>
        <w:rPr>
          <w:b/>
          <w:bCs/>
        </w:rPr>
        <w:t xml:space="preserve">Modifiche non sostanziali.</w:t>
      </w:r>
      <w:r>
        <w:t xml:space="preserve"> Non danno luogo a rimborso le variazioni minori della scaletta, la sostituzione o l’assenza di singoli artisti o ospiti del programma, le variazioni di orario contenute, e in generale ogni modifica che non alteri l’impianto complessivo del Festival.</w:t>
      </w:r>
    </w:p>
    <w:p>
      <w:r>
        <w:rPr>
          <w:b/>
          <w:bCs/>
        </w:rPr>
        <w:t xml:space="preserve">Forza maggiore.</w:t>
      </w:r>
      <w:r>
        <w:t xml:space="preserve"> L’Associazione non risponde di annullamenti, rinvii o modifiche dovuti a cause di forza maggiore (eventi atmosferici gravi, provvedimenti dell’autorità, emergenze sanitarie, impedimenti tecnici al sito del Forte non imputabili all’Associazione). In tali casi, l’Associazione si impegna comunque a riconoscere il rimborso integrale o pro-rata secondo i criteri sopra descritti, o la riprogrammazione a una nuova data.</w:t>
      </w:r>
    </w:p>
    <w:p>
      <w:pPr>
        <w:pStyle w:val="Heading1"/>
      </w:pPr>
      <w:r>
        <w:t xml:space="preserve">8. Biglietto nominativo e accesso al Festival</w:t>
      </w:r>
    </w:p>
    <w:p>
      <w:r>
        <w:t xml:space="preserve">Il Biglietto è </w:t>
      </w:r>
      <w:r>
        <w:rPr>
          <w:b/>
          <w:bCs/>
        </w:rPr>
        <w:t xml:space="preserve">strettamente nominativo</w:t>
      </w:r>
      <w:r>
        <w:t xml:space="preserve"> e non cedibile a terzi. All’accesso a ciascuna Giornata il Partecipante è tenuto a presentare:</w:t>
      </w:r>
    </w:p>
    <w:p>
      <w:pPr>
        <w:pStyle w:val="ListParagraph"/>
        <w:numPr>
          <w:ilvl w:val="0"/>
          <w:numId w:val="2"/>
        </w:numPr>
      </w:pPr>
      <w:r>
        <w:t xml:space="preserve">il Biglietto in formato digitale o stampato;</w:t>
      </w:r>
    </w:p>
    <w:p>
      <w:pPr>
        <w:pStyle w:val="ListParagraph"/>
        <w:numPr>
          <w:ilvl w:val="0"/>
          <w:numId w:val="2"/>
        </w:numPr>
      </w:pPr>
      <w:r>
        <w:t xml:space="preserve">un documento d’identità in corso di validità corrispondente al nominativo del Biglietto.</w:t>
      </w:r>
    </w:p>
    <w:p>
      <w:r>
        <w:t xml:space="preserve">All’ingresso viene distribuito un </w:t>
      </w:r>
      <w:r>
        <w:rPr>
          <w:b/>
          <w:bCs/>
        </w:rPr>
        <w:t xml:space="preserve">braccialetto identificativo</w:t>
      </w:r>
      <w:r>
        <w:t xml:space="preserve"> che consente al Partecipante di uscire e rientrare nella medesima Giornata, </w:t>
      </w:r>
      <w:r>
        <w:rPr>
          <w:b/>
          <w:bCs/>
        </w:rPr>
        <w:t xml:space="preserve">compatibilmente con la capienza massima del luogo</w:t>
      </w:r>
      <w:r>
        <w:t xml:space="preserve">. Il braccialetto ha validità esclusivamente per la Giornata di emissione; chi ha un Abbonamento riceve un nuovo braccialetto ogni Giornata previa verifica del Biglietto.</w:t>
      </w:r>
    </w:p>
    <w:p>
      <w:r>
        <w:rPr>
          <w:b/>
          <w:bCs/>
        </w:rPr>
        <w:t xml:space="preserve">Limitazione al rientro per motivi di capienza. </w:t>
      </w:r>
      <w:r>
        <w:t xml:space="preserve">Nel caso in cui, al momento del tentativo di rientro, la </w:t>
      </w:r>
      <w:r>
        <w:rPr>
          <w:b/>
          <w:bCs/>
        </w:rPr>
        <w:t xml:space="preserve">capienza massima di 250 persone sia stata raggiunta</w:t>
      </w:r>
      <w:r>
        <w:t xml:space="preserve">, l’Associazione non è tenuta a consentire il rientro immediato del Partecipante fino al ripristino delle condizioni di sicurezza. Tale eventuale impossibilità di rientro, dovuta a esigenze di sicurezza e al rispetto della capienza autorizzata, non dà diritto ad alcun rimborso.</w:t>
      </w:r>
    </w:p>
    <w:p>
      <w:r>
        <w:t xml:space="preserve">L’Associazione si riserva il diritto di </w:t>
      </w:r>
      <w:r>
        <w:rPr>
          <w:b/>
          <w:bCs/>
        </w:rPr>
        <w:t xml:space="preserve">negare l’accesso</w:t>
      </w:r>
      <w:r>
        <w:t xml:space="preserve"> in caso di mancata corrispondenza tra Biglietto e documento, di Biglietto già utilizzato, di Biglietto contraffatto o di braccialetto danneggiato o manomesso, senza diritto a rimborso.</w:t>
      </w:r>
    </w:p>
    <w:p>
      <w:r>
        <w:t xml:space="preserve">In caso di impossibilità sopravvenuta del Partecipante, l’eventuale modifica del nominativo deve essere richiesta via email all’Associazione almeno </w:t>
      </w:r>
      <w:r>
        <w:rPr>
          <w:b/>
          <w:bCs/>
        </w:rPr>
        <w:t xml:space="preserve">48 ore prima</w:t>
      </w:r>
      <w:r>
        <w:t xml:space="preserve"> dell’apertura del primo giorno del Festival. L’Associazione valuta caso per caso e si riserva la facoltà di accettare o rifiutare la richiesta.</w:t>
      </w:r>
    </w:p>
    <w:p>
      <w:pPr>
        <w:pStyle w:val="Heading1"/>
      </w:pPr>
      <w:r>
        <w:t xml:space="preserve">9. Accesso di minori</w:t>
      </w:r>
    </w:p>
    <w:p>
      <w:r>
        <w:t xml:space="preserve">L’acquisto del Biglietto è riservato a </w:t>
      </w:r>
      <w:r>
        <w:rPr>
          <w:b/>
          <w:bCs/>
        </w:rPr>
        <w:t xml:space="preserve">persone maggiorenni</w:t>
      </w:r>
      <w:r>
        <w:t xml:space="preserve">. L’acquirente su Stripe deve essere maggiorenne.</w:t>
      </w:r>
    </w:p>
    <w:p>
      <w:r>
        <w:t xml:space="preserve">L’accesso al Festival da parte di minori è consentito esclusivamente se </w:t>
      </w:r>
      <w:r>
        <w:rPr>
          <w:b/>
          <w:bCs/>
        </w:rPr>
        <w:t xml:space="preserve">accompagnati da un adulto maggiorenne</w:t>
      </w:r>
      <w:r>
        <w:t xml:space="preserve"> (genitore o tutore legale, o soggetto delegato) che ne assume la responsabilità per l’intera permanenza al Festival.</w:t>
      </w:r>
    </w:p>
    <w:p>
      <w:r>
        <w:t xml:space="preserve">Il Biglietto del minore deve essere acquistato separatamente da un maggiorenne. L’adulto accompagnatore deve essere in possesso di un proprio Biglietto valido e presentarsi all’ingresso contestualmente al minore, esibendo idoneo documento che ne attesti la relazione o la delega.</w:t>
      </w:r>
    </w:p>
    <w:p>
      <w:pPr>
        <w:pStyle w:val="Heading1"/>
      </w:pPr>
      <w:r>
        <w:t xml:space="preserve">10. Posti, orari e regole di accesso</w:t>
      </w:r>
    </w:p>
    <w:p>
      <w:r>
        <w:t xml:space="preserve">Il Festival si svolge presso il Forte Sofia, Via Monte Novegno, 37138 Verona. La capienza massima del luogo è di 250 persone.</w:t>
      </w:r>
    </w:p>
    <w:p>
      <w:r>
        <w:t xml:space="preserve">I posti sono </w:t>
      </w:r>
      <w:r>
        <w:rPr>
          <w:b/>
          <w:bCs/>
        </w:rPr>
        <w:t xml:space="preserve">liberi e non assegnati</w:t>
      </w:r>
      <w:r>
        <w:t xml:space="preserve">, secondo il principio del primo arrivato meglio servito. L’Associazione consiglia di presentarsi all’ingresso con congruo anticipo, soprattutto in occasione degli spettacoli principali.</w:t>
      </w:r>
    </w:p>
    <w:p>
      <w:r>
        <w:t xml:space="preserve">Gli orari indicativi delle tre Giornate sono i seguenti:</w:t>
      </w:r>
    </w:p>
    <w:p>
      <w:pPr>
        <w:pStyle w:val="ListParagraph"/>
        <w:numPr>
          <w:ilvl w:val="0"/>
          <w:numId w:val="2"/>
        </w:numPr>
      </w:pPr>
      <w:r>
        <w:t xml:space="preserve">Venerdì 11 settembre: 18:00-24:00</w:t>
      </w:r>
    </w:p>
    <w:p>
      <w:pPr>
        <w:pStyle w:val="ListParagraph"/>
        <w:numPr>
          <w:ilvl w:val="0"/>
          <w:numId w:val="2"/>
        </w:numPr>
      </w:pPr>
      <w:r>
        <w:t xml:space="preserve">Sabato 12 settembre: 17:00-24:00</w:t>
      </w:r>
    </w:p>
    <w:p>
      <w:pPr>
        <w:pStyle w:val="ListParagraph"/>
        <w:numPr>
          <w:ilvl w:val="0"/>
          <w:numId w:val="2"/>
        </w:numPr>
      </w:pPr>
      <w:r>
        <w:t xml:space="preserve">Domenica 13 settembre: 14:00-23:00</w:t>
      </w:r>
    </w:p>
    <w:p>
      <w:r>
        <w:t xml:space="preserve">Orari e scaletta dettagliati saranno comunicati sui canali ufficiali del Festival.</w:t>
      </w:r>
    </w:p>
    <w:p>
      <w:r>
        <w:rPr>
          <w:b/>
          <w:bCs/>
        </w:rPr>
        <w:t xml:space="preserve">Ingresso libero fino alle 20:00 nelle giornate di venerdì e sabato. </w:t>
      </w:r>
      <w:r>
        <w:t xml:space="preserve">Come indicato al §4, nelle giornate di venerdì 11 e sabato 12 settembre 2026 l’accesso al Festival è libero e gratuito fino alle ore 20:00, fino a esaurimento della capienza. Chi non è in possesso del Biglietto ed entra in fascia oraria di accesso libero non ha alcuna garanzia di ingresso in caso di raggiungimento della capienza massima, né di permanenza dopo le ore 20:00 se non in possesso di Biglietto valido. Chi è in possesso del Biglietto ha invece diritto all’ingresso in qualunque orario di apertura, indipendentemente dal raggiungimento della capienza.</w:t>
      </w:r>
    </w:p>
    <w:p>
      <w:r>
        <w:t xml:space="preserve">Il Forte Sofia è un bene storico-architettonico di particolare valore. Il Partecipante si impegna a:</w:t>
      </w:r>
    </w:p>
    <w:p>
      <w:pPr>
        <w:pStyle w:val="ListParagraph"/>
        <w:numPr>
          <w:ilvl w:val="0"/>
          <w:numId w:val="2"/>
        </w:numPr>
      </w:pPr>
      <w:r>
        <w:t xml:space="preserve">rispettare gli orari di apertura e accesso comunicati;</w:t>
      </w:r>
    </w:p>
    <w:p>
      <w:pPr>
        <w:pStyle w:val="ListParagraph"/>
        <w:numPr>
          <w:ilvl w:val="0"/>
          <w:numId w:val="2"/>
        </w:numPr>
      </w:pPr>
      <w:r>
        <w:t xml:space="preserve">non danneggiare le strutture e gli arredi del luogo;</w:t>
      </w:r>
    </w:p>
    <w:p>
      <w:pPr>
        <w:pStyle w:val="ListParagraph"/>
        <w:numPr>
          <w:ilvl w:val="0"/>
          <w:numId w:val="2"/>
        </w:numPr>
      </w:pPr>
      <w:r>
        <w:t xml:space="preserve">attenersi alle indicazioni del personale e dei volontari dell’Associazione;</w:t>
      </w:r>
    </w:p>
    <w:p>
      <w:pPr>
        <w:pStyle w:val="ListParagraph"/>
        <w:numPr>
          <w:ilvl w:val="0"/>
          <w:numId w:val="2"/>
        </w:numPr>
      </w:pPr>
      <w:r>
        <w:t xml:space="preserve">non introdurre cibi, bevande, oggetti pericolosi o sostanze illecite, salvo diversa indicazione;</w:t>
      </w:r>
    </w:p>
    <w:p>
      <w:pPr>
        <w:pStyle w:val="ListParagraph"/>
        <w:numPr>
          <w:ilvl w:val="0"/>
          <w:numId w:val="2"/>
        </w:numPr>
      </w:pPr>
      <w:r>
        <w:t xml:space="preserve">rispettare le norme di sicurezza, anche in materia di affollamento e vie di fuga;</w:t>
      </w:r>
    </w:p>
    <w:p>
      <w:pPr>
        <w:pStyle w:val="ListParagraph"/>
        <w:numPr>
          <w:ilvl w:val="0"/>
          <w:numId w:val="2"/>
        </w:numPr>
      </w:pPr>
      <w:r>
        <w:t xml:space="preserve">mantenere un comportamento rispettoso degli altri Partecipanti e dei valori del Festival.</w:t>
      </w:r>
    </w:p>
    <w:p>
      <w:r>
        <w:t xml:space="preserve">In caso di comportamento contrario alle presenti regole, l’Associazione si riserva di </w:t>
      </w:r>
      <w:r>
        <w:rPr>
          <w:b/>
          <w:bCs/>
        </w:rPr>
        <w:t xml:space="preserve">allontanare</w:t>
      </w:r>
      <w:r>
        <w:t xml:space="preserve"> il Partecipante senza diritto a rimborso.</w:t>
      </w:r>
    </w:p>
    <w:p>
      <w:r>
        <w:t xml:space="preserve">L’accesso ad alcune aree del Forte può presentare </w:t>
      </w:r>
      <w:r>
        <w:rPr>
          <w:b/>
          <w:bCs/>
        </w:rPr>
        <w:t xml:space="preserve">caratteristiche di parziale inaccessibilità</w:t>
      </w:r>
      <w:r>
        <w:t xml:space="preserve"> (scalinate, pavimentazione storica, illuminazione limitata in determinate zone). Il Partecipante con esigenze specifiche di accessibilità è invitato a contattare preventivamente l’Associazione per verificare la fruibilità del Festival.</w:t>
      </w:r>
    </w:p>
    <w:p>
      <w:pPr>
        <w:pStyle w:val="Heading1"/>
      </w:pPr>
      <w:r>
        <w:t xml:space="preserve">11. Servizi accessori: bar e ristorazione</w:t>
      </w:r>
    </w:p>
    <w:p>
      <w:r>
        <w:t xml:space="preserve">Durante il Festival sono attivi </w:t>
      </w:r>
      <w:r>
        <w:rPr>
          <w:b/>
          <w:bCs/>
        </w:rPr>
        <w:t xml:space="preserve">servizi di bar e ristorazione</w:t>
      </w:r>
      <w:r>
        <w:t xml:space="preserve"> gestiti dall’Associazione o da soggetti da essa autorizzati. I relativi consumi sono </w:t>
      </w:r>
      <w:r>
        <w:rPr>
          <w:b/>
          <w:bCs/>
        </w:rPr>
        <w:t xml:space="preserve">a pagamento separato</w:t>
      </w:r>
      <w:r>
        <w:t xml:space="preserve"> e non sono compresi nel prezzo del Biglietto.</w:t>
      </w:r>
    </w:p>
    <w:p>
      <w:r>
        <w:t xml:space="preserve">L’Associazione si riserva la facoltà di prevedere modalità specifiche di pagamento dei servizi accessori (es. contante, carte, sistemi di prepagato o gettoni), che saranno comunicate in loco.</w:t>
      </w:r>
    </w:p>
    <w:p>
      <w:pPr>
        <w:pStyle w:val="Heading1"/>
      </w:pPr>
      <w:r>
        <w:t xml:space="preserve">12. Riprese audio/video da parte del pubblico</w:t>
      </w:r>
    </w:p>
    <w:p>
      <w:r>
        <w:t xml:space="preserve">Le riprese audio e video da parte del pubblico sono </w:t>
      </w:r>
      <w:r>
        <w:rPr>
          <w:b/>
          <w:bCs/>
        </w:rPr>
        <w:t xml:space="preserve">consentite</w:t>
      </w:r>
      <w:r>
        <w:t xml:space="preserve"> per uso personale e non commerciale, salvo diversa indicazione comunicata dall’artista o dall’Associazione, alla quale il Partecipante è tenuto ad attenersi.</w:t>
      </w:r>
    </w:p>
    <w:p>
      <w:r>
        <w:t xml:space="preserve">Il Partecipante prende atto che le esibizioni sono opere coperte da diritto d’autore. La diffusione, pubblicazione, distribuzione, ritrasmissione o utilizzo commerciale di riprese audio o video degli spettacoli, in tutto o in parte, non sono autorizzati senza il consenso espresso degli artisti o dei titolari dei diritti.</w:t>
      </w:r>
    </w:p>
    <w:p>
      <w:r>
        <w:t xml:space="preserve">Durante gli spettacoli, il Partecipante è tenuto a utilizzare i propri dispositivi in modo da non disturbare gli altri spettatori e gli artisti (es. silenziando il dispositivo, evitando flash, limitando luminosità dello schermo).</w:t>
      </w:r>
    </w:p>
    <w:p>
      <w:pPr>
        <w:pStyle w:val="Heading1"/>
      </w:pPr>
      <w:r>
        <w:t xml:space="preserve">13. Diritti di immagine</w:t>
      </w:r>
    </w:p>
    <w:p>
      <w:r>
        <w:t xml:space="preserve">Durante il Festival l’Associazione può realizzare </w:t>
      </w:r>
      <w:r>
        <w:rPr>
          <w:b/>
          <w:bCs/>
        </w:rPr>
        <w:t xml:space="preserve">fotografie e riprese video</w:t>
      </w:r>
      <w:r>
        <w:t xml:space="preserve"> per finalità di documentazione e comunicazione istituzionale dell’Associazione (sito web, profili social ufficiali, materiali editoriali interni). Le riprese hanno natura di </w:t>
      </w:r>
      <w:r>
        <w:rPr>
          <w:b/>
          <w:bCs/>
        </w:rPr>
        <w:t xml:space="preserve">immagini di contesto</w:t>
      </w:r>
      <w:r>
        <w:t xml:space="preserve">, in cui le persone compaiono in quanto pubblico partecipante e non come soggetto isolato di ritratto.</w:t>
      </w:r>
    </w:p>
    <w:p>
      <w:r>
        <w:t xml:space="preserve">Acquistando il Biglietto, il Partecipante prende atto di tale eventualità. Le immagini saranno utilizzate in modo non lesivo della dignità della persona e non per finalità commerciali da parte di terzi.</w:t>
      </w:r>
    </w:p>
    <w:p>
      <w:r>
        <w:t xml:space="preserve">Il Partecipante che non desidera comparire in immagini riconoscibili può segnalarlo:</w:t>
      </w:r>
    </w:p>
    <w:p>
      <w:pPr>
        <w:pStyle w:val="ListParagraph"/>
        <w:numPr>
          <w:ilvl w:val="0"/>
          <w:numId w:val="2"/>
        </w:numPr>
      </w:pPr>
      <w:r>
        <w:t xml:space="preserve">preventivamente, scrivendo all’indirizzo email indicato al §1;</w:t>
      </w:r>
    </w:p>
    <w:p>
      <w:pPr>
        <w:pStyle w:val="ListParagraph"/>
        <w:numPr>
          <w:ilvl w:val="0"/>
          <w:numId w:val="2"/>
        </w:numPr>
      </w:pPr>
      <w:r>
        <w:t xml:space="preserve">in loco, al personale dell’Associazione all’ingresso.</w:t>
      </w:r>
    </w:p>
    <w:p>
      <w:r>
        <w:t xml:space="preserve">In ogni momento il Partecipante può richiedere la rimozione di immagini che lo ritraggono in modo riconoscibile, scrivendo all’Associazione.</w:t>
      </w:r>
    </w:p>
    <w:p>
      <w:r>
        <w:t xml:space="preserve">Per le immagini che ritraggono </w:t>
      </w:r>
      <w:r>
        <w:rPr>
          <w:b/>
          <w:bCs/>
        </w:rPr>
        <w:t xml:space="preserve">minori</w:t>
      </w:r>
      <w:r>
        <w:t xml:space="preserve"> si applica una procedura specifica: è sempre richiesto il consenso scritto del genitore o tutore legale, raccolto in loco con apposito modulo. Dettagli nell’Informativa Privacy.</w:t>
      </w:r>
    </w:p>
    <w:p>
      <w:pPr>
        <w:pStyle w:val="Heading1"/>
      </w:pPr>
      <w:r>
        <w:t xml:space="preserve">14. Limitazione di responsabilità</w:t>
      </w:r>
    </w:p>
    <w:p>
      <w:r>
        <w:t xml:space="preserve">L’Associazione risponde dei danni causati al Partecipante esclusivamente entro i limiti previsti dalla legge italiana e in proporzione al prezzo del Biglietto, salvo i casi di dolo o colpa grave.</w:t>
      </w:r>
    </w:p>
    <w:p>
      <w:r>
        <w:t xml:space="preserve">L’Associazione non risponde di:</w:t>
      </w:r>
    </w:p>
    <w:p>
      <w:pPr>
        <w:pStyle w:val="ListParagraph"/>
        <w:numPr>
          <w:ilvl w:val="0"/>
          <w:numId w:val="2"/>
        </w:numPr>
      </w:pPr>
      <w:r>
        <w:t xml:space="preserve">furti, smarrimenti o danneggiamenti di beni personali del Partecipante presso il luogo del Festival;</w:t>
      </w:r>
    </w:p>
    <w:p>
      <w:pPr>
        <w:pStyle w:val="ListParagraph"/>
        <w:numPr>
          <w:ilvl w:val="0"/>
          <w:numId w:val="2"/>
        </w:numPr>
      </w:pPr>
      <w:r>
        <w:t xml:space="preserve">impossibilità di partecipazione del Partecipante per cause a lui imputabili (ritardi, malattia, impedimenti personali, smarrimento del Biglietto);</w:t>
      </w:r>
    </w:p>
    <w:p>
      <w:pPr>
        <w:pStyle w:val="ListParagraph"/>
        <w:numPr>
          <w:ilvl w:val="0"/>
          <w:numId w:val="2"/>
        </w:numPr>
      </w:pPr>
      <w:r>
        <w:t xml:space="preserve">contenuti e opinioni espressi dagli artisti, ospiti o relatori intervenuti al Festival, che restano espressione individuale dei singoli;</w:t>
      </w:r>
    </w:p>
    <w:p>
      <w:pPr>
        <w:pStyle w:val="ListParagraph"/>
        <w:numPr>
          <w:ilvl w:val="0"/>
          <w:numId w:val="2"/>
        </w:numPr>
      </w:pPr>
      <w:r>
        <w:t xml:space="preserve">danni derivanti dal mancato rispetto delle regole di comportamento o delle indicazioni del personale.</w:t>
      </w:r>
    </w:p>
    <w:p>
      <w:pPr>
        <w:pStyle w:val="Heading1"/>
      </w:pPr>
      <w:r>
        <w:t xml:space="preserve">15. Trattamento dei dati personali</w:t>
      </w:r>
    </w:p>
    <w:p>
      <w:r>
        <w:t xml:space="preserve">Il trattamento dei dati personali del Partecipante è effettuato dall’Associazione in qualità di </w:t>
      </w:r>
      <w:r>
        <w:rPr>
          <w:b/>
          <w:bCs/>
        </w:rPr>
        <w:t xml:space="preserve">Titolare del trattamento</w:t>
      </w:r>
      <w:r>
        <w:t xml:space="preserve">, ai sensi del Regolamento UE 2016/679 (GDPR) e del D.Lgs. 196/2003 come modificato.</w:t>
      </w:r>
    </w:p>
    <w:p>
      <w:r>
        <w:t xml:space="preserve">I dati raccolti sono trattati per la gestione dell’acquisto e dell’emissione del Biglietto, per l’esecuzione degli obblighi fiscali e contabili dell’Associazione, e per la comunicazione di informazioni relative al Festival (variazioni, conferme, rimborsi).</w:t>
      </w:r>
    </w:p>
    <w:p>
      <w:r>
        <w:t xml:space="preserve">Per l’esercizio dei diritti previsti dagli artt. 15-22 GDPR (accesso, rettifica, cancellazione, limitazione, opposizione, portabilità) il Partecipante può scrivere all’indirizzo fortesofia.aps@gmail.com.</w:t>
      </w:r>
    </w:p>
    <w:p>
      <w:r>
        <w:t xml:space="preserve">L’informativa privacy estesa è disponibile sul sito ufficiale del Festival ed è parte integrante dei presenti T&amp;C.</w:t>
      </w:r>
    </w:p>
    <w:p>
      <w:pPr>
        <w:pStyle w:val="Heading1"/>
      </w:pPr>
      <w:r>
        <w:t xml:space="preserve">16. Reclami, foro competente e risoluzione delle controversie</w:t>
      </w:r>
    </w:p>
    <w:p>
      <w:r>
        <w:t xml:space="preserve">Per qualsiasi reclamo o richiesta relativa ai presenti T&amp;C, il Partecipante può scrivere all’Associazione all’indirizzo email indicato al §1. L’Associazione si impegna a fornire riscontro entro </w:t>
      </w:r>
      <w:r>
        <w:rPr>
          <w:b/>
          <w:bCs/>
        </w:rPr>
        <w:t xml:space="preserve">15 giorni lavorativi</w:t>
      </w:r>
      <w:r>
        <w:t xml:space="preserve">.</w:t>
      </w:r>
    </w:p>
    <w:p>
      <w:r>
        <w:t xml:space="preserve">Ai sensi del Regolamento UE 524/2013, il consumatore residente nell’Unione Europea può avvalersi della </w:t>
      </w:r>
      <w:r>
        <w:rPr>
          <w:b/>
          <w:bCs/>
        </w:rPr>
        <w:t xml:space="preserve">piattaforma di Risoluzione Online delle Controversie (ODR)</w:t>
      </w:r>
      <w:r>
        <w:t xml:space="preserve"> della Commissione Europea, accessibile all’indirizzo: https://ec.europa.eu/consumers/odr/.</w:t>
      </w:r>
    </w:p>
    <w:p>
      <w:r>
        <w:t xml:space="preserve">Per le controversie non risolvibili in via amichevole, è competente in via esclusiva il </w:t>
      </w:r>
      <w:r>
        <w:rPr>
          <w:b/>
          <w:bCs/>
        </w:rPr>
        <w:t xml:space="preserve">Foro del luogo di residenza o domicilio del consumatore</w:t>
      </w:r>
      <w:r>
        <w:t xml:space="preserve">, ove obbligatorio per legge; in tutti gli altri casi, il Foro di </w:t>
      </w:r>
      <w:r>
        <w:rPr>
          <w:b/>
          <w:bCs/>
        </w:rPr>
        <w:t xml:space="preserve">Verona</w:t>
      </w:r>
      <w:r>
        <w:t xml:space="preserve">.</w:t>
      </w:r>
    </w:p>
    <w:p>
      <w:r>
        <w:t xml:space="preserve">I presenti T&amp;C sono regolati dalla </w:t>
      </w:r>
      <w:r>
        <w:rPr>
          <w:b/>
          <w:bCs/>
        </w:rPr>
        <w:t xml:space="preserve">legge italiana</w:t>
      </w:r>
      <w:r>
        <w:t xml:space="preserve">.</w:t>
      </w:r>
    </w:p>
    <w:p>
      <w:pPr>
        <w:pStyle w:val="Heading1"/>
      </w:pPr>
      <w:r>
        <w:t xml:space="preserve">17. Modifiche dei T&amp;C</w:t>
      </w:r>
    </w:p>
    <w:p>
      <w:r>
        <w:t xml:space="preserve">L’Associazione si riserva di modificare i presenti T&amp;C in qualsiasi momento. Ciascun acquisto è regolato dalla versione dei T&amp;C vigente al momento dell’acquisto, accettata dal Partecipante in fase di pagamento. Le modifiche non hanno effetto retroattivo sui Biglietti già emessi.</w:t>
      </w:r>
    </w:p>
    <w:p>
      <w:pPr>
        <w:pStyle w:val="Heading1"/>
      </w:pPr>
      <w:r>
        <w:t xml:space="preserve">18. Disposizioni finali</w:t>
      </w:r>
    </w:p>
    <w:p>
      <w:r>
        <w:t xml:space="preserve">L’eventuale invalidità di una singola clausola non comporta l’invalidità dei presenti T&amp;C nel loro complesso. Le clausole non valide saranno sostituite da quelle previste dalla legge italiana applicabile.</w:t>
      </w:r>
    </w:p>
    <w:p>
      <w:r>
        <w:t xml:space="preserve">I presenti T&amp;C costituiscono l’intero accordo tra l’Associazione e il Partecipante in relazione all’acquisto del Biglietto.</w:t>
      </w:r>
    </w:p>
    <w:p>
      <w:r>
        <w:t xml:space="preserve"/>
      </w:r>
    </w:p>
    <w:p>
      <w:pPr>
        <w:jc w:val="center"/>
      </w:pPr>
      <w:r>
        <w:rPr>
          <w:b/>
          <w:bCs/>
        </w:rPr>
        <w:t xml:space="preserve">Per accettare i presenti T&amp;C il Partecipante seleziona l’apposita casella in fase di acquisto.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Termini e Condizioni - Holy Festival 2026</dc:title>
  <dc:creator>Forte Sofia</dc:creator>
  <cp:lastModifiedBy>Un-named</cp:lastModifiedBy>
  <cp:revision>1</cp:revision>
  <dcterms:created xsi:type="dcterms:W3CDTF">2026-09-02T20:38:45.760Z</dcterms:created>
  <dcterms:modified xsi:type="dcterms:W3CDTF">2026-09-02T20:38:45.761Z</dcterms:modified>
</cp:coreProperties>
</file>

<file path=docProps/custom.xml><?xml version="1.0" encoding="utf-8"?>
<Properties xmlns="http://schemas.openxmlformats.org/officeDocument/2006/custom-properties" xmlns:vt="http://schemas.openxmlformats.org/officeDocument/2006/docPropsVTypes"/>
</file>