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PROPOSTA DE PROJETO FINAL</w:t>
      </w:r>
    </w:p>
    <w:p>
      <w:pPr>
        <w:pBdr>
          <w:bottom w:val="single" w:color="1F3864" w:sz="8" w:space="6"/>
        </w:pBdr>
        <w:spacing w:after="2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Programação Aplicada à Engenharia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Nome do projeto</w:t>
      </w:r>
    </w:p>
    <w:p>
      <w:pPr>
        <w:spacing w:after="16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CANTEIRO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jogo de encaixe de blocos com restrição de estabilidade estrutural.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Integrantes do grupo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Mateus Vitor Ferreira</w:t>
            </w:r>
          </w:p>
        </w:tc>
      </w:tr>
      <w:tr>
        <w:trPr>
          <w:tblHeader w:val="false"/>
        </w:trPr>
        <w:tc>
          <w:tcPr>
            <w:tcW w:type="dxa" w:w="9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Marcelo Camillo De Paula Leite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Wanessa Kylie Silva Medeiros</w:t>
            </w:r>
          </w:p>
        </w:tc>
      </w:tr>
    </w:tbl>
    <w:p>
      <w:pPr>
        <w:spacing w:after="10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Resumo do projeto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CANTEIRO é um jogo de raciocínio espacial em que peças formadas por blocos descem por um tabuleiro e devem ser rotacionadas e encaixadas pelo jogador para formar linhas completas, que são então eliminadas. A proposta parte desse gênero clássico, mas introduz uma mecânica central inédita: cada peça representa um material de construção com massa específica própria (madeira, alvenaria, concreto e aço), e a estrutura empilhada é avaliada continuamente quanto ao seu equilíbrio.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cada peça fixada, o programa recalcula o centro de massa do conjunto e o compara com a base de apoio disponível. Um indicador de estabilidade exibe esse desvio em tempo real. Se o jogador concentrar materiais pesados em um dos lados, o centro de massa sai da base e a estrutura entra em colapso: as camadas superiores desabam e são reorganizadas, penalizando a pontuação. Isso obriga o jogador a pensar não apenas em qual espaço vazio preencher, mas em como distribuir carga — transformando um jogo de encaixe em um exercício de intuição estrutural.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 regras do jogo serão escritas em Java e a interface rodará no navegador, em Svelte com TypeScript, tudo na máquina do jogador. Haverá tela de menu, seleção de dificuldade, partida, tela de colapso e ranking persistente de pontuações. Estão previstos ainda um modo "obra" com metas por fase e um sistema de repetição que permite rever a partida jogada por jogada.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Originalidade e diferenciais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Mecânica de centro de massa: </w:t>
      </w:r>
      <w:r>
        <w:rPr>
          <w:rFonts w:ascii="Calibri" w:cs="Calibri" w:eastAsia="Calibri" w:hAnsi="Calibri"/>
          <w:sz w:val="20"/>
          <w:szCs w:val="20"/>
        </w:rPr>
        <w:t xml:space="preserve">não se trata de um jogo de encaixe convencional com nova aparência, e sim de uma regra adicional que altera toda a estratégia da partida e conecta o jogo ao conteúdo de engenharia.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Materiais com comportamento distinto: </w:t>
      </w:r>
      <w:r>
        <w:rPr>
          <w:rFonts w:ascii="Calibri" w:cs="Calibri" w:eastAsia="Calibri" w:hAnsi="Calibri"/>
          <w:sz w:val="20"/>
          <w:szCs w:val="20"/>
        </w:rPr>
        <w:t xml:space="preserve">além da massa, cada material reage de forma própria ao ser fixado e ao ter sua linha eliminada, o que é resolvido por polimorfismo.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Sistema de repetição da partida: </w:t>
      </w:r>
      <w:r>
        <w:rPr>
          <w:rFonts w:ascii="Calibri" w:cs="Calibri" w:eastAsia="Calibri" w:hAnsi="Calibri"/>
          <w:sz w:val="20"/>
          <w:szCs w:val="20"/>
        </w:rPr>
        <w:t xml:space="preserve">todas as jogadas são registradas e podem ser reexecutadas passo a passo ao final.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Painel de análise: </w:t>
      </w:r>
      <w:r>
        <w:rPr>
          <w:rFonts w:ascii="Calibri" w:cs="Calibri" w:eastAsia="Calibri" w:hAnsi="Calibri"/>
          <w:sz w:val="20"/>
          <w:szCs w:val="20"/>
        </w:rPr>
        <w:t xml:space="preserve">ao fim da partida, o jogo exibe a evolução do índice de estabilidade e a distribuição de materiais utilizados.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Conceitos da disciplina aplicados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6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será aplicado no projeto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Pilha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Peça reservada pelo jogador e histórico de jogadas usado pelo sistema de repetição e pelo desfazer do modo treino.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Fila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Fila de próximas peças exibida ao jogador e fila de eventos do jogo (colapso, eliminação de linha, mudança de nível).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Representação do tabuleiro por linhas, conjunto de blocos de cada peça e lista de fragmentos gerados no colapso.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Tabela hash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Catálogo de materiais (código do material para suas propriedades físicas), tabela de rotações pré-calculadas e ranking de pontuações por jogador.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Herança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Classe abstrata Peca especializada nos sete formatos e classe abstrata Material especializada nos quatro tipos de construção.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Polimorfismo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Métodos de rotação, de pontuação e de reação ao encaixe reescritos em cada subclasse e chamados de forma uniforme pelo motor do jogo.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Encapsulamento e interfaces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Separação entre modelo, controle e interface; interfaces comuns para os observadores do estado e os elementos atualizáveis a cada ciclo.</w:t>
            </w:r>
          </w:p>
        </w:tc>
      </w:tr>
    </w:tbl>
    <w:p>
      <w:pPr>
        <w:spacing w:after="10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Tecnologias e recursos</w:t>
      </w:r>
    </w:p>
    <w:p>
      <w:pPr>
        <w:spacing w:after="16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Linguagem: </w:t>
      </w:r>
      <w:r>
        <w:rPr>
          <w:rFonts w:ascii="Calibri" w:cs="Calibri" w:eastAsia="Calibri" w:hAnsi="Calibri"/>
          <w:sz w:val="20"/>
          <w:szCs w:val="20"/>
        </w:rPr>
        <w:t xml:space="preserve">Java 17 no backend, com Javalin (HTTP e WebSocket), e TypeScript no frontend.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Interface: </w:t>
      </w:r>
      <w:r>
        <w:rPr>
          <w:rFonts w:ascii="Calibri" w:cs="Calibri" w:eastAsia="Calibri" w:hAnsi="Calibri"/>
          <w:sz w:val="20"/>
          <w:szCs w:val="20"/>
        </w:rPr>
        <w:t xml:space="preserve">Svelte 5 no navegador, com o tabuleiro desenhado em Canvas; o estado da partida chega do backend por WebSocket.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Persistência: </w:t>
      </w:r>
      <w:r>
        <w:rPr>
          <w:rFonts w:ascii="Calibri" w:cs="Calibri" w:eastAsia="Calibri" w:hAnsi="Calibri"/>
          <w:sz w:val="20"/>
          <w:szCs w:val="20"/>
        </w:rPr>
        <w:t xml:space="preserve">arquivos locais para ranking e repetições.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Testes: </w:t>
      </w:r>
      <w:r>
        <w:rPr>
          <w:rFonts w:ascii="Calibri" w:cs="Calibri" w:eastAsia="Calibri" w:hAnsi="Calibri"/>
          <w:sz w:val="20"/>
          <w:szCs w:val="20"/>
        </w:rPr>
        <w:t xml:space="preserve">JUnit para colisão, rotação e centro de massa; Vitest para a interface.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Versionamento: </w:t>
      </w:r>
      <w:r>
        <w:rPr>
          <w:rFonts w:ascii="Calibri" w:cs="Calibri" w:eastAsia="Calibri" w:hAnsi="Calibri"/>
          <w:sz w:val="20"/>
          <w:szCs w:val="20"/>
        </w:rPr>
        <w:t xml:space="preserve">Git e GitHub, com registro individual de contribuições.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Arquitetura: </w:t>
      </w:r>
      <w:r>
        <w:rPr>
          <w:rFonts w:ascii="Calibri" w:cs="Calibri" w:eastAsia="Calibri" w:hAnsi="Calibri"/>
          <w:sz w:val="20"/>
          <w:szCs w:val="20"/>
        </w:rPr>
        <w:t xml:space="preserve">cliente-servidor local (127.0.0.1), com todas as regras no backend e a interface só desenhando o estado; entregue como um único JAR.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Objetivos</w:t>
      </w:r>
    </w:p>
    <w:p>
      <w:pPr>
        <w:spacing w:after="6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Objetivo geral: desenvolver o CANTEIRO, com as regras escritas em Java e a interface em Svelte 5 com TypeScript, em que a validade da estrutura construída depende do equilíbrio da sua distribuição de massa, aplicando de forma justificada os conceitos de programação orientada a objetos e de estruturas de dados da disciplina.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Hierarquias: </w:t>
      </w:r>
      <w:r>
        <w:rPr>
          <w:rFonts w:ascii="Calibri" w:cs="Calibri" w:eastAsia="Calibri" w:hAnsi="Calibri"/>
          <w:sz w:val="20"/>
          <w:szCs w:val="20"/>
        </w:rPr>
        <w:t xml:space="preserve">modelar as sete formas de peça e os quatro materiais em duas hierarquias de classes independentes.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Motor: </w:t>
      </w:r>
      <w:r>
        <w:rPr>
          <w:rFonts w:ascii="Calibri" w:cs="Calibri" w:eastAsia="Calibri" w:hAnsi="Calibri"/>
          <w:sz w:val="20"/>
          <w:szCs w:val="20"/>
        </w:rPr>
        <w:t xml:space="preserve">tratar queda, movimento, rotação com correção de posição, colisão e eliminação de linhas em tempo real.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Física: </w:t>
      </w:r>
      <w:r>
        <w:rPr>
          <w:rFonts w:ascii="Calibri" w:cs="Calibri" w:eastAsia="Calibri" w:hAnsi="Calibri"/>
          <w:sz w:val="20"/>
          <w:szCs w:val="20"/>
        </w:rPr>
        <w:t xml:space="preserve">implementar o cálculo incremental do centro de massa e a regra de colapso.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Estruturas de dados: </w:t>
      </w:r>
      <w:r>
        <w:rPr>
          <w:rFonts w:ascii="Calibri" w:cs="Calibri" w:eastAsia="Calibri" w:hAnsi="Calibri"/>
          <w:sz w:val="20"/>
          <w:szCs w:val="20"/>
        </w:rPr>
        <w:t xml:space="preserve">fila para as próximas peças e os comandos, pilha para a reserva e o histórico, lista para a composição das peças e tabela hash para o catálogo de materiais, o ranking e as sessões.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Comunicação: </w:t>
      </w:r>
      <w:r>
        <w:rPr>
          <w:rFonts w:ascii="Calibri" w:cs="Calibri" w:eastAsia="Calibri" w:hAnsi="Calibri"/>
          <w:sz w:val="20"/>
          <w:szCs w:val="20"/>
        </w:rPr>
        <w:t xml:space="preserve">expor o jogo por uma API REST e um canal WebSocket, com protocolo documentado e tipado dos dois lados.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Interface: </w:t>
      </w:r>
      <w:r>
        <w:rPr>
          <w:rFonts w:ascii="Calibri" w:cs="Calibri" w:eastAsia="Calibri" w:hAnsi="Calibri"/>
          <w:sz w:val="20"/>
          <w:szCs w:val="20"/>
        </w:rPr>
        <w:t xml:space="preserve">desenhar o tabuleiro em Canvas a 60 quadros por segundo, com indicação contínua do índice de estabilidade.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Persistência: </w:t>
      </w:r>
      <w:r>
        <w:rPr>
          <w:rFonts w:ascii="Calibri" w:cs="Calibri" w:eastAsia="Calibri" w:hAnsi="Calibri"/>
          <w:sz w:val="20"/>
          <w:szCs w:val="20"/>
        </w:rPr>
        <w:t xml:space="preserve">guardar ranking, configurações e repetições em arquivo.</w:t>
      </w:r>
    </w:p>
    <w:p>
      <w:pPr>
        <w:pStyle w:val="ListParagraph"/>
        <w:numPr>
          <w:ilvl w:val="0"/>
          <w:numId w:val="2"/>
        </w:numPr>
        <w:spacing w:after="40" w:line="2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Qualidade: </w:t>
      </w:r>
      <w:r>
        <w:rPr>
          <w:rFonts w:ascii="Calibri" w:cs="Calibri" w:eastAsia="Calibri" w:hAnsi="Calibri"/>
          <w:sz w:val="20"/>
          <w:szCs w:val="20"/>
        </w:rPr>
        <w:t xml:space="preserve">documentar as classes públicas com Javadoc, cobrir as regras críticas com testes e entregar tudo como um único JAR.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Escopo e público-alvo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sistema é local e monousuário: o servidor escuta apenas em 127.0.0.1 e a interface abre no navegador da própria máquina, sem depender de internet. Destina-se a jogadores casuais a partir de doze anos e, em segundo plano, a estudantes de engenharia que queiram uma noção intuitiva de equilíbrio de cargas.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Fora do escopo: multijogador, ranking compartilhado pela internet, hospedagem em servidor público, adversário controlado por computador, edição de fases pelo usuário e versão para dispositivos móveis.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Regras de negócio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tabuleiro tem 10 colunas e 20 linhas visíveis, mais 2 linhas ocultas de geração no topo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RN02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Toda peça tem quatro blocos conexos, em uma das sete formas canônicas (I, O, T, S, Z, J, L)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material da peça é sorteado entre os liberados na fase e define densidade, cor e multiplicador de pontos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RN04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 peças são geradas pelo método da sacola: as sete formas saem embaralhadas antes que qualquer uma se repita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jogador pode reservar uma peça por vez, com uma troca a cada peça gerada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RN06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Uma linha completa é eliminada; eliminações simultâneas de 2, 3 ou 4 linhas recebem bônus progressivo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RN07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massa de um bloco é a densidade do seu material; a massa da estrutura é a soma das massas dos blocos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RN08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centro de massa horizontal é a média das colunas dos blocos, ponderada pela massa de cada um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RN09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desvio é a distância entre o centro de massa e o eixo central da base, em colunas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RN10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índice de estabilidade vai de 100 % (desvio nulo) a 0 % (desvio no limite do nível), linearmente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RN11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Desvio acima do limite causa colapso: os blocos acima da linha crítica se desprendem e caem por gravidade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RN12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Cada colapso desconta o equivalente a duas linhas eliminadas e incrementa o contador de colapsos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RN13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partida termina se a peça nova já nascer colidindo ou se houver colapso com a pilha acima de 18 linhas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RN14</w:t>
            </w:r>
          </w:p>
        </w:tc>
        <w:tc>
          <w:tcPr>
            <w:tcW w:type="dxa" w:w="8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nível sobe a cada 10 linhas; a queda fica mais rápida e o limite de desvio diminui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RN15</w:t>
            </w:r>
          </w:p>
        </w:tc>
        <w:tc>
          <w:tcPr>
            <w:tcW w:type="dxa" w:w="8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Só entram no ranking partidas concluídas sem uso do desfazer</w:t>
            </w:r>
          </w:p>
        </w:tc>
      </w:tr>
    </w:tbl>
    <w:p>
      <w:pPr>
        <w:spacing w:after="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Requisitos funcionais</w:t>
      </w:r>
    </w:p>
    <w:p>
      <w:pPr>
        <w:spacing w:after="6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 = essencial, presente na versão mínima entregável. D = desejável, implementado se houver prazo.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7360"/>
        <w:gridCol w:w="9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Exibir um menu principal com nova partida, ranking, repetições, configurações e sair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RF02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Permitir escolher entre três dificuldades, que definem a velocidade inicial de queda e o limite de desvio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Gerar peças continuamente enquanto a partida estiver em andamento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RF04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Atribuir a cada peça um material sorteado entre os liberados na fase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RF05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Exibir as três próximas peças da fila, com forma e material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RF06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Descer a peça em queda uma linha a cada intervalo definido pelo nível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RF07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Mover a peça para a esquerda e para a direita, respeitando as bordas e os blocos fixados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RF08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Girar a peça nos dois sentidos, com deslocamento corretivo quando a rotação simples causar sobreposição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RF09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Permitir a queda instantânea da peça até a primeira posição de apoio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RF10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Permitir reservar a peça em queda e trocá-la pela reservada, uma vez por peça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Fixar a peça quando ela colidir com o fundo ou com um bloco fixado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RF12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Identificar e eliminar as linhas completas, descendo as linhas de cima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RF13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Calcular a pontuação considerando linhas simultâneas, material predominante e nível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RF14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Recalcular o centro de massa sempre que a composição do tabuleiro mudar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RF15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Exibir continuamente o índice de estabilidade, o desvio corrente e o limite tolerado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RF16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Sinalizar visualmente a aproximação do limite de desvio antes do colapso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RF17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Executar o colapso quando o desvio ultrapassar o limite, reacomodando os blocos desprendidos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RF18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Avançar de nível a cada dez linhas, ajustando velocidade e limite de desvio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RF19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Permitir pausar e retomar a partida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RF20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Encerrar a partida nas condições de fim de jogo e exibir a tela de resultado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Registrar a pontuação no ranking persistente, com o nome informado pelo jogador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RF22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Exibir o ranking com as dez melhores pontuações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RF23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Registrar em pilha todas as jogadas executadas na partida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RF24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Reproduzir passo a passo uma partida encerrada, a partir do histórico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RF25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Exibir, ao fim da partida, um relatório com a evolução do índice de estabilidade e a distribuição de materiais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RF26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Oferecer, no modo treino, o desfazer da última jogada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RF27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Permitir configurar as teclas de comando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RF28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Tocar efeitos sonoros para fixação, eliminação de linha e colapso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RF29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Ao abrir o JAR, subir o servidor e abrir o jogo no navegador padrão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RF30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Pausar a partida automaticamente quando a conexão cair ou a aba perder o foco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RF31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Reconectar sozinho após uma queda de conexão e retomar a partida do ponto em que parou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</w:t>
            </w:r>
          </w:p>
        </w:tc>
      </w:tr>
    </w:tbl>
    <w:p>
      <w:pPr>
        <w:spacing w:after="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11. Requisitos não funcionais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Desenhar o tabuleiro a 60 quadros por segundo e atualizar o estado 60 vezes por segundo, em máquina de dois núcleos e 4 GB de memória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RNF02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Recalcular o centro de massa de forma incremental, em tempo constante por bloco alterado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máximo 50 ms entre o pressionamento de uma tecla e a resposta visual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RNF04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Rodar em Windows, Linux e macOS exigindo do jogador apenas Java 17 e um navegador atual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Comandos aprendidos sem manual, com legenda visível na tela de jogo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Materiais distinguíveis também por textura, atendendo jogadores com daltonismo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Javadoc completo nas classes e métodos públicos do backend; TSDoc nos tipos exportados do frontend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Regras do jogo inteiramente no modelo, sem dependência de servidor, JSON ou classes gráficas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Métodos com até 40 linhas, classes Java com até 400 e componentes Svelte com até 200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Testes automatizados para colisão, rotação, eliminação de linhas, centro de massa e protocolo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Falha na leitura de ranking ou configuração não impede o jogo; valores padrão são usados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RNF12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Arquivos de dados validados na leitura; conteúdo malformado é rejeitado e registrado em log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Servidor escuta apenas em 127.0.0.1, nunca exposto na rede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RNF14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Toda mensagem recebida é validada; mensagem inválida gera erro, nunca derruba a partida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Protocolo entre backend e frontend documentado e tipado dos dois lados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Um único JAR com o frontend embutido; o jogador não precisa de Node.js</w:t>
            </w:r>
          </w:p>
        </w:tc>
      </w:tr>
    </w:tbl>
    <w:p>
      <w:pPr>
        <w:spacing w:after="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12. Critérios de aceitação</w:t>
      </w:r>
    </w:p>
    <w:p>
      <w:pPr>
        <w:spacing w:after="6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Principais critérios que serão usados para considerar cada requisito atendido.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6060"/>
        <w:gridCol w:w="22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60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 200 peças geradas, nenhuma forma se repete antes de as outras seis aparecerem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RF08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Toda peça encostada numa parede consegue girar, salvo quando os cinco deslocamentos falham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RF12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Eliminar quatro linhas de uma vez rende mais pontos que quatro eliminações isoladas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RF14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centro de massa incremental coincide com o de varredura completa (tolerância 0,001)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RF17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Uma estrutura com aço numa só lateral entra em colapso em no máximo doze peças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Roteiro manual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RF21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 pontuações continuam no ranking depois de fechar e reabrir o jogo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Roteiro manual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RF29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Dois cliques no JAR abrem o jogo no navegador em até 3 segundos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Roteiro manual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RF30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Fechar a aba no meio da partida deixa a partida em pausa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Mais de 55 quadros por segundo durante dez minutos de partida contínua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Medição em execução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máximo 50 ms entre a tecla e o redesenho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Medição em execução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RNF14</w:t>
            </w:r>
          </w:p>
        </w:tc>
        <w:tc>
          <w:tcPr>
            <w:tcW w:type="dxa" w:w="6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 malformado pelo WebSocket gera um erro e a partida continua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RNF16</w:t>
            </w:r>
          </w:p>
        </w:tc>
        <w:tc>
          <w:tcPr>
            <w:tcW w:type="dxa" w:w="6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 JAR roda numa máquina sem Node.js instalado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Roteiro manual</w:t>
            </w:r>
          </w:p>
        </w:tc>
      </w:tr>
    </w:tbl>
    <w:p>
      <w:pPr>
        <w:spacing w:after="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13. Cronograma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5160"/>
        <w:gridCol w:w="31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5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– 2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Requisitos, modelagem de classes e arquitetura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Especificação 1.0 (concluída)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Revisão da arquitetura; servidor Javalin; projeto Svelte; build único; protocolo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Especificação 2.1 e esqueleto ponta a ponta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 – 4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Modelo: peças, materiais, tabuleiro e colisão, com testes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Núcleo testado, sem interface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 – 6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Motor, rotação, linhas e pontuação; laço e WebSocket; tela de partida mínima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Jogável no navegador, sem estabilidade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 – 8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Acumuladores, centro de massa, índice e colapso; painel de estabilidade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Mecânica diferencial completa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 – 10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Telas completas, animações, texturas, retorno visual e reconexão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Interface integrada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Persistência, ranking, repetição, configurações e relatório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Requisitos desejáveis</w:t>
            </w:r>
          </w:p>
        </w:tc>
      </w:tr>
      <w:tr>
        <w:trPr>
          <w:cantSplit/>
        </w:trP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Testes com jogadores, balanceamento, Javadoc e empacotamento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Entrega final</w:t>
            </w:r>
          </w:p>
        </w:tc>
      </w:tr>
    </w:tbl>
    <w:p>
      <w:pPr>
        <w:spacing w:after="0"/>
      </w:pP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14. Riscos identificados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300"/>
        <w:gridCol w:w="1700"/>
        <w:gridCol w:w="436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Probabilidade / impacto</w:t>
            </w:r>
          </w:p>
        </w:tc>
        <w:tc>
          <w:tcPr>
            <w:tcW w:type="dxa" w:w="4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 prevista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Colapso deixar o jogo frustrante ou injusto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Testar com pessoas de fora do grupo na semana 8 e ajustar o limite de desvio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Parte da equipe sem experiência com Svelte e TypeScript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Alta / Alto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Frontend que só desenha o estado; componentes pequenos; exemplos no README; programação em par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Backend e frontend saírem de sincronia no protocolo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Protocolo documentado, tipado dos dois lados, alterado no mesmo PR e conferido por teste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Latência do WebSocket deixar os controles lentos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Baixa / Médio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Comunicação só local, mensagens pequenas e medição desde o primeiro protótipo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Subestimar o esforço da rotação com deslocamento corretivo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Alta / Médio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Implementar primeiro a rotação simples e acrescentar os deslocamentos depois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Desequilíbrio na divisão do trabalho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Média / Alto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Revisão semanal do quadro de tarefas e registro individual de contribuições</w:t>
            </w:r>
          </w:p>
        </w:tc>
      </w:tr>
    </w:tbl>
    <w:p>
      <w:pPr>
        <w:spacing w:after="0"/>
      </w:pPr>
    </w:p>
    <w:p>
      <w:pPr>
        <w:pageBreakBefore/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15. Limitações reconhecidas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modelo físico é uma simplificação deliberada: não há simulação de esforços internos, resistência dos materiais, deformação nem tombamento com rotação, e o colapso considera só o deslocamento horizontal do centro de massa. Isso basta para o jogo, mas não constitui análise estrutural no sentido da engenharia. O servidor foi feito para uso apenas local e não deve ser exposto na internet.</w:t>
      </w:r>
    </w:p>
    <w:p>
      <w:pPr>
        <w:pStyle w:val="Heading1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16. Divisão de responsabilidades</w:t>
      </w:r>
    </w:p>
    <w:p>
      <w:pPr>
        <w:spacing w:after="100" w:line="2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divisão abaixo é a previsão inicial e será detalhada e atualizada a cada etapa, conforme exigido, registrando o papel efetivo de cada integrante.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 de trabalho</w:t>
            </w:r>
          </w:p>
        </w:tc>
        <w:tc>
          <w:tcPr>
            <w:tcW w:type="dxa" w:w="5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Motor do jogo: tabuleiro, colisões, rotações e eliminação de linhas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Materiais, cálculo do centro de massa e regra de colapso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Servidor: API REST, WebSocket, sessões e protocolo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Interface: telas, tabuleiro em Canvas, animações e experiência do usuário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Persistência, ranking, sistema de repetição, testes e documentação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420" w:right="1420" w:bottom="1420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2026-09-08T12:34:00.747Z</dcterms:created>
  <dcterms:modified xsi:type="dcterms:W3CDTF">2026-09-08T12:34:00.760Z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