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>Pseudo Código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>Heuristica principal: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>initializeData</w:t>
      </w:r>
      <w:r>
        <w:rPr>
          <w:sz w:val="20"/>
          <w:szCs w:val="20"/>
          <w:rFonts w:ascii="CMR10" w:cs="CMR10" w:hAnsi="CMR10"/>
          <w:lang w:val="en-US"/>
        </w:rPr>
        <w:t>();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>CurrentCost :</w:t>
      </w:r>
      <w:r>
        <w:rPr>
          <w:sz w:val="20"/>
          <w:szCs w:val="20"/>
          <w:rFonts w:ascii="CMSY10" w:cs="CMSY10" w:hAnsi="CMSY10"/>
          <w:lang w:val="en-US"/>
        </w:rPr>
        <w:t xml:space="preserve">  </w:t>
      </w:r>
      <w:r>
        <w:rPr>
          <w:sz w:val="20"/>
          <w:szCs w:val="20"/>
          <w:rFonts w:ascii="CMMI10" w:cs="CMMI10" w:hAnsi="CMMI10"/>
          <w:lang w:val="en-US"/>
        </w:rPr>
        <w:t>generateStartSolution</w:t>
      </w:r>
      <w:r>
        <w:rPr>
          <w:sz w:val="20"/>
          <w:szCs w:val="20"/>
          <w:rFonts w:ascii="CMR10" w:cs="CMR10" w:hAnsi="CMR10"/>
          <w:lang w:val="en-US"/>
        </w:rPr>
        <w:t>();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>BestCost :</w:t>
      </w:r>
      <w:r>
        <w:rPr>
          <w:sz w:val="20"/>
          <w:szCs w:val="20"/>
          <w:rFonts w:ascii="CMSY10" w:cs="CMSY10" w:hAnsi="CMSY10"/>
          <w:lang w:val="en-US"/>
        </w:rPr>
        <w:t xml:space="preserve">  </w:t>
      </w:r>
      <w:r>
        <w:rPr>
          <w:sz w:val="20"/>
          <w:szCs w:val="20"/>
          <w:rFonts w:ascii="CMMI10" w:cs="CMMI10" w:hAnsi="CMMI10"/>
          <w:lang w:val="en-US"/>
        </w:rPr>
        <w:t>CurrentCost</w:t>
      </w:r>
      <w:r>
        <w:rPr>
          <w:sz w:val="20"/>
          <w:szCs w:val="20"/>
          <w:rFonts w:ascii="CMR10" w:cs="CMR10" w:hAnsi="CMR10"/>
          <w:lang w:val="en-US"/>
        </w:rPr>
        <w:t>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SFBX1000" w:cs="SFBX1000" w:hAnsi="SFBX1000"/>
          <w:lang w:val="en-US"/>
        </w:rPr>
        <w:t xml:space="preserve">while </w:t>
      </w:r>
      <w:r>
        <w:rPr>
          <w:sz w:val="20"/>
          <w:szCs w:val="20"/>
          <w:rFonts w:ascii="CMMI10" w:cs="CMMI10" w:hAnsi="CMMI10"/>
          <w:lang w:val="en-US"/>
        </w:rPr>
        <w:t xml:space="preserve">itCount &lt; maxRuns </w:t>
      </w:r>
      <w:r>
        <w:rPr>
          <w:sz w:val="20"/>
          <w:szCs w:val="20"/>
          <w:rFonts w:ascii="SFBX1000" w:cs="SFBX1000" w:hAnsi="SFBX1000"/>
          <w:lang w:val="en-US"/>
        </w:rPr>
        <w:t>do</w:t>
      </w:r>
    </w:p>
    <w:p>
      <w:pPr>
        <w:pStyle w:val="style0"/>
        <w:ind w:firstLine="708" w:left="0" w:right="0"/>
        <w:spacing w:after="0" w:before="0" w:line="100" w:lineRule="atLeast"/>
      </w:pPr>
      <w:r>
        <w:rPr>
          <w:sz w:val="20"/>
          <w:szCs w:val="20"/>
          <w:rFonts w:ascii="SFRM1000" w:cs="SFRM1000" w:hAnsi="SFRM1000"/>
          <w:lang w:val="en-US"/>
        </w:rPr>
        <w:t>// Close facilities</w:t>
      </w:r>
    </w:p>
    <w:p>
      <w:pPr>
        <w:pStyle w:val="style0"/>
        <w:ind w:firstLine="708" w:left="0" w:right="0"/>
        <w:spacing w:after="0" w:before="0" w:line="100" w:lineRule="atLeast"/>
      </w:pPr>
      <w:r>
        <w:rPr>
          <w:sz w:val="20"/>
          <w:szCs w:val="20"/>
          <w:rFonts w:ascii="SFBX1000" w:cs="SFBX1000" w:hAnsi="SFBX1000"/>
          <w:lang w:val="en-US"/>
        </w:rPr>
        <w:t xml:space="preserve">for </w:t>
      </w:r>
      <w:r>
        <w:rPr>
          <w:sz w:val="20"/>
          <w:szCs w:val="20"/>
          <w:rFonts w:ascii="CMMI10" w:cs="CMMI10" w:hAnsi="CMMI10"/>
          <w:lang w:val="en-US"/>
        </w:rPr>
        <w:t xml:space="preserve">i </w:t>
      </w:r>
      <w:r>
        <w:rPr>
          <w:sz w:val="20"/>
          <w:szCs w:val="20"/>
          <w:rFonts w:ascii="CMSY10" w:cs="CMSY10" w:hAnsi="CMSY10"/>
          <w:lang w:val="en-US"/>
        </w:rPr>
        <w:t xml:space="preserve"> : </w:t>
      </w:r>
      <w:r>
        <w:rPr>
          <w:sz w:val="20"/>
          <w:szCs w:val="20"/>
          <w:rFonts w:ascii="CMR10" w:cs="CMR10" w:hAnsi="CMR10"/>
          <w:lang w:val="en-US"/>
        </w:rPr>
        <w:t xml:space="preserve">1 </w:t>
      </w:r>
      <w:r>
        <w:rPr>
          <w:sz w:val="20"/>
          <w:szCs w:val="20"/>
          <w:rFonts w:ascii="SFRM1000" w:cs="SFRM1000" w:hAnsi="SFRM1000"/>
          <w:lang w:val="en-US"/>
        </w:rPr>
        <w:t xml:space="preserve">to </w:t>
      </w:r>
      <w:r>
        <w:rPr>
          <w:sz w:val="20"/>
          <w:szCs w:val="20"/>
          <w:rFonts w:ascii="CMMI10" w:cs="CMMI10" w:hAnsi="CMMI10"/>
          <w:lang w:val="en-US"/>
        </w:rPr>
        <w:t xml:space="preserve">swapCount </w:t>
      </w:r>
      <w:r>
        <w:rPr>
          <w:sz w:val="20"/>
          <w:szCs w:val="20"/>
          <w:rFonts w:ascii="SFBX1000" w:cs="SFBX1000" w:hAnsi="SFBX1000"/>
          <w:lang w:val="en-US"/>
        </w:rPr>
        <w:t>do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 xml:space="preserve">             </w:t>
      </w:r>
      <w:r>
        <w:rPr>
          <w:sz w:val="20"/>
          <w:szCs w:val="20"/>
          <w:rFonts w:ascii="CMMI10" w:cs="CMMI10" w:hAnsi="CMMI10"/>
          <w:lang w:val="en-US"/>
        </w:rPr>
        <w:tab/>
        <w:t>Drop();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SFRM1000" w:cs="SFRM1000" w:hAnsi="SFRM1000"/>
          <w:lang w:val="en-US"/>
        </w:rPr>
        <w:t xml:space="preserve">             </w:t>
      </w:r>
      <w:r>
        <w:rPr>
          <w:sz w:val="20"/>
          <w:szCs w:val="20"/>
          <w:rFonts w:ascii="SFRM1000" w:cs="SFRM1000" w:hAnsi="SFRM1000"/>
          <w:lang w:val="en-US"/>
        </w:rPr>
        <w:t>// Open facilities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SFBX1000" w:cs="SFBX1000" w:hAnsi="SFBX1000"/>
          <w:lang w:val="en-US"/>
        </w:rPr>
        <w:t xml:space="preserve">             </w:t>
      </w:r>
      <w:r>
        <w:rPr>
          <w:sz w:val="20"/>
          <w:szCs w:val="20"/>
          <w:rFonts w:ascii="SFBX1000" w:cs="SFBX1000" w:hAnsi="SFBX1000"/>
          <w:lang w:val="en-US"/>
        </w:rPr>
        <w:t xml:space="preserve">for </w:t>
      </w:r>
      <w:r>
        <w:rPr>
          <w:sz w:val="20"/>
          <w:szCs w:val="20"/>
          <w:rFonts w:ascii="CMMI10" w:cs="CMMI10" w:hAnsi="CMMI10"/>
          <w:lang w:val="en-US"/>
        </w:rPr>
        <w:t xml:space="preserve">i </w:t>
      </w:r>
      <w:r>
        <w:rPr>
          <w:sz w:val="20"/>
          <w:szCs w:val="20"/>
          <w:rFonts w:ascii="CMSY10" w:cs="CMSY10" w:hAnsi="CMSY10"/>
          <w:lang w:val="en-US"/>
        </w:rPr>
        <w:t xml:space="preserve"> : </w:t>
      </w:r>
      <w:r>
        <w:rPr>
          <w:sz w:val="20"/>
          <w:szCs w:val="20"/>
          <w:rFonts w:ascii="CMR10" w:cs="CMR10" w:hAnsi="CMR10"/>
          <w:lang w:val="en-US"/>
        </w:rPr>
        <w:t xml:space="preserve">1 </w:t>
      </w:r>
      <w:r>
        <w:rPr>
          <w:sz w:val="20"/>
          <w:szCs w:val="20"/>
          <w:rFonts w:ascii="SFRM1000" w:cs="SFRM1000" w:hAnsi="SFRM1000"/>
          <w:lang w:val="en-US"/>
        </w:rPr>
        <w:t xml:space="preserve">to </w:t>
      </w:r>
      <w:r>
        <w:rPr>
          <w:sz w:val="20"/>
          <w:szCs w:val="20"/>
          <w:rFonts w:ascii="CMMI10" w:cs="CMMI10" w:hAnsi="CMMI10"/>
          <w:lang w:val="en-US"/>
        </w:rPr>
        <w:t xml:space="preserve">swapCount </w:t>
      </w:r>
      <w:r>
        <w:rPr>
          <w:sz w:val="20"/>
          <w:szCs w:val="20"/>
          <w:rFonts w:ascii="SFBX1000" w:cs="SFBX1000" w:hAnsi="SFBX1000"/>
          <w:lang w:val="en-US"/>
        </w:rPr>
        <w:t>do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 xml:space="preserve">             </w:t>
      </w:r>
      <w:r>
        <w:rPr>
          <w:sz w:val="20"/>
          <w:szCs w:val="20"/>
          <w:rFonts w:ascii="CMMI10" w:cs="CMMI10" w:hAnsi="CMMI10"/>
          <w:lang w:val="en-US"/>
        </w:rPr>
        <w:tab/>
        <w:t>ADD();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 xml:space="preserve">             </w:t>
      </w:r>
      <w:r>
        <w:rPr>
          <w:sz w:val="20"/>
          <w:szCs w:val="20"/>
          <w:rFonts w:ascii="CMMI10" w:cs="CMMI10" w:hAnsi="CMMI10"/>
          <w:lang w:val="en-US"/>
        </w:rPr>
        <w:t>CheckTabuListSize</w:t>
      </w:r>
      <w:r>
        <w:rPr>
          <w:sz w:val="20"/>
          <w:szCs w:val="20"/>
          <w:rFonts w:ascii="CMR10" w:cs="CMR10" w:hAnsi="CMR10"/>
          <w:lang w:val="en-US"/>
        </w:rPr>
        <w:t>();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SFBX1000" w:cs="SFBX1000" w:hAnsi="SFBX1000"/>
          <w:lang w:val="en-US"/>
        </w:rPr>
        <w:t xml:space="preserve">             </w:t>
      </w:r>
      <w:r>
        <w:rPr>
          <w:sz w:val="20"/>
          <w:szCs w:val="20"/>
          <w:rFonts w:ascii="SFBX1000" w:cs="SFBX1000" w:hAnsi="SFBX1000"/>
          <w:lang w:val="en-US"/>
        </w:rPr>
        <w:t xml:space="preserve">if </w:t>
      </w:r>
      <w:r>
        <w:rPr>
          <w:sz w:val="20"/>
          <w:szCs w:val="20"/>
          <w:rFonts w:ascii="CMMI10" w:cs="CMMI10" w:hAnsi="CMMI10"/>
          <w:lang w:val="en-US"/>
        </w:rPr>
        <w:t xml:space="preserve">CurrentCost &lt; BestCost </w:t>
      </w:r>
      <w:r>
        <w:rPr>
          <w:sz w:val="20"/>
          <w:szCs w:val="20"/>
          <w:rFonts w:ascii="SFBX1000" w:cs="SFBX1000" w:hAnsi="SFBX1000"/>
          <w:lang w:val="en-US"/>
        </w:rPr>
        <w:t>then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 xml:space="preserve">            </w:t>
      </w:r>
      <w:r>
        <w:rPr>
          <w:sz w:val="20"/>
          <w:szCs w:val="20"/>
          <w:rFonts w:ascii="CMMI10" w:cs="CMMI10" w:hAnsi="CMMI10"/>
          <w:lang w:val="en-US"/>
        </w:rPr>
        <w:tab/>
        <w:tab/>
        <w:t>BestCost :</w:t>
      </w:r>
      <w:r>
        <w:rPr>
          <w:sz w:val="20"/>
          <w:szCs w:val="20"/>
          <w:rFonts w:ascii="CMSY10" w:cs="CMSY10" w:hAnsi="CMSY10"/>
          <w:lang w:val="en-US"/>
        </w:rPr>
        <w:t xml:space="preserve">  </w:t>
      </w:r>
      <w:r>
        <w:rPr>
          <w:sz w:val="20"/>
          <w:szCs w:val="20"/>
          <w:rFonts w:ascii="CMMI10" w:cs="CMMI10" w:hAnsi="CMMI10"/>
          <w:lang w:val="en-US"/>
        </w:rPr>
        <w:t>CurrentCost</w:t>
      </w:r>
      <w:r>
        <w:rPr>
          <w:sz w:val="20"/>
          <w:szCs w:val="20"/>
          <w:rFonts w:ascii="CMR10" w:cs="CMR10" w:hAnsi="CMR10"/>
          <w:lang w:val="en-US"/>
        </w:rPr>
        <w:t>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 xml:space="preserve">         </w:t>
      </w:r>
      <w:r>
        <w:rPr>
          <w:sz w:val="20"/>
          <w:szCs w:val="20"/>
          <w:rFonts w:ascii="CMMI10" w:cs="CMMI10" w:hAnsi="CMMI10"/>
          <w:lang w:val="en-US"/>
        </w:rPr>
        <w:tab/>
        <w:tab/>
        <w:t xml:space="preserve">itCount </w:t>
      </w:r>
      <w:r>
        <w:rPr>
          <w:sz w:val="20"/>
          <w:szCs w:val="20"/>
          <w:rFonts w:ascii="CMSY10" w:cs="CMSY10" w:hAnsi="CMSY10"/>
          <w:lang w:val="en-US"/>
        </w:rPr>
        <w:t xml:space="preserve"> : </w:t>
      </w:r>
      <w:r>
        <w:rPr>
          <w:sz w:val="20"/>
          <w:szCs w:val="20"/>
          <w:rFonts w:ascii="CMR10" w:cs="CMR10" w:hAnsi="CMR10"/>
          <w:lang w:val="en-US"/>
        </w:rPr>
        <w:t>0;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 xml:space="preserve">         </w:t>
      </w:r>
      <w:r>
        <w:rPr>
          <w:sz w:val="20"/>
          <w:szCs w:val="20"/>
          <w:rFonts w:ascii="CMMI10" w:cs="CMMI10" w:hAnsi="CMMI10"/>
          <w:lang w:val="en-US"/>
        </w:rPr>
        <w:tab/>
        <w:tab/>
        <w:t xml:space="preserve">itDepth </w:t>
      </w:r>
      <w:r>
        <w:rPr>
          <w:sz w:val="20"/>
          <w:szCs w:val="20"/>
          <w:rFonts w:ascii="CMSY10" w:cs="CMSY10" w:hAnsi="CMSY10"/>
          <w:lang w:val="en-US"/>
        </w:rPr>
        <w:t xml:space="preserve"> : </w:t>
      </w:r>
      <w:r>
        <w:rPr>
          <w:sz w:val="20"/>
          <w:szCs w:val="20"/>
          <w:rFonts w:ascii="CMR10" w:cs="CMR10" w:hAnsi="CMR10"/>
          <w:lang w:val="en-US"/>
        </w:rPr>
        <w:t>0;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SFBX1000" w:cs="SFBX1000" w:hAnsi="SFBX1000"/>
          <w:lang w:val="en-US"/>
        </w:rPr>
        <w:t xml:space="preserve">             </w:t>
      </w:r>
      <w:r>
        <w:rPr>
          <w:sz w:val="20"/>
          <w:szCs w:val="20"/>
          <w:rFonts w:ascii="SFBX1000" w:cs="SFBX1000" w:hAnsi="SFBX1000"/>
          <w:lang w:val="en-US"/>
        </w:rPr>
        <w:t>else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SFBX1000" w:cs="SFBX1000" w:hAnsi="SFBX1000"/>
          <w:lang w:val="en-US"/>
        </w:rPr>
        <w:t xml:space="preserve">             </w:t>
      </w:r>
      <w:r>
        <w:rPr>
          <w:sz w:val="20"/>
          <w:szCs w:val="20"/>
          <w:rFonts w:ascii="SFBX1000" w:cs="SFBX1000" w:hAnsi="SFBX1000"/>
          <w:lang w:val="en-US"/>
        </w:rPr>
        <w:tab/>
        <w:t xml:space="preserve">if </w:t>
      </w:r>
      <w:r>
        <w:rPr>
          <w:sz w:val="20"/>
          <w:szCs w:val="20"/>
          <w:rFonts w:ascii="CMMI10" w:cs="CMMI10" w:hAnsi="CMMI10"/>
          <w:lang w:val="en-US"/>
        </w:rPr>
        <w:t xml:space="preserve">maxDepth </w:t>
      </w:r>
      <w:r>
        <w:rPr>
          <w:sz w:val="20"/>
          <w:szCs w:val="20"/>
          <w:rFonts w:ascii="CMR10" w:cs="CMR10" w:hAnsi="CMR10"/>
          <w:lang w:val="en-US"/>
        </w:rPr>
        <w:t xml:space="preserve">= 0 </w:t>
      </w:r>
      <w:r>
        <w:rPr>
          <w:sz w:val="20"/>
          <w:szCs w:val="20"/>
          <w:rFonts w:ascii="SFBX1000" w:cs="SFBX1000" w:hAnsi="SFBX1000"/>
          <w:lang w:val="en-US"/>
        </w:rPr>
        <w:t>then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 xml:space="preserve">        </w:t>
      </w:r>
      <w:r>
        <w:rPr>
          <w:sz w:val="20"/>
          <w:szCs w:val="20"/>
          <w:rFonts w:ascii="CMMI10" w:cs="CMMI10" w:hAnsi="CMMI10"/>
          <w:lang w:val="en-US"/>
        </w:rPr>
        <w:tab/>
        <w:tab/>
        <w:tab/>
        <w:t>itCount :</w:t>
      </w:r>
      <w:r>
        <w:rPr>
          <w:sz w:val="20"/>
          <w:szCs w:val="20"/>
          <w:rFonts w:ascii="CMSY10" w:cs="CMSY10" w:hAnsi="CMSY10"/>
          <w:lang w:val="en-US"/>
        </w:rPr>
        <w:t xml:space="preserve">  </w:t>
      </w:r>
      <w:r>
        <w:rPr>
          <w:sz w:val="20"/>
          <w:szCs w:val="20"/>
          <w:rFonts w:ascii="CMMI10" w:cs="CMMI10" w:hAnsi="CMMI10"/>
          <w:lang w:val="en-US"/>
        </w:rPr>
        <w:t xml:space="preserve">itCount </w:t>
      </w:r>
      <w:r>
        <w:rPr>
          <w:sz w:val="20"/>
          <w:szCs w:val="20"/>
          <w:rFonts w:ascii="CMR10" w:cs="CMR10" w:hAnsi="CMR10"/>
          <w:lang w:val="en-US"/>
        </w:rPr>
        <w:t>+ 1;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SFBX1000" w:cs="SFBX1000" w:hAnsi="SFBX1000"/>
          <w:lang w:val="en-US"/>
        </w:rPr>
        <w:t xml:space="preserve">        </w:t>
      </w:r>
      <w:r>
        <w:rPr>
          <w:sz w:val="20"/>
          <w:szCs w:val="20"/>
          <w:rFonts w:ascii="SFBX1000" w:cs="SFBX1000" w:hAnsi="SFBX1000"/>
          <w:lang w:val="en-US"/>
        </w:rPr>
        <w:tab/>
        <w:tab/>
        <w:t>else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 xml:space="preserve">            </w:t>
      </w:r>
      <w:r>
        <w:rPr>
          <w:sz w:val="20"/>
          <w:szCs w:val="20"/>
          <w:rFonts w:ascii="CMMI10" w:cs="CMMI10" w:hAnsi="CMMI10"/>
          <w:lang w:val="en-US"/>
        </w:rPr>
        <w:tab/>
        <w:tab/>
        <w:tab/>
        <w:t>itDepth :</w:t>
      </w:r>
      <w:r>
        <w:rPr>
          <w:sz w:val="20"/>
          <w:szCs w:val="20"/>
          <w:rFonts w:ascii="CMSY10" w:cs="CMSY10" w:hAnsi="CMSY10"/>
          <w:lang w:val="en-US"/>
        </w:rPr>
        <w:t xml:space="preserve">  </w:t>
      </w:r>
      <w:r>
        <w:rPr>
          <w:sz w:val="20"/>
          <w:szCs w:val="20"/>
          <w:rFonts w:ascii="CMMI10" w:cs="CMMI10" w:hAnsi="CMMI10"/>
          <w:lang w:val="en-US"/>
        </w:rPr>
        <w:t xml:space="preserve">itDepth </w:t>
      </w:r>
      <w:r>
        <w:rPr>
          <w:sz w:val="20"/>
          <w:szCs w:val="20"/>
          <w:rFonts w:ascii="CMR10" w:cs="CMR10" w:hAnsi="CMR10"/>
          <w:lang w:val="en-US"/>
        </w:rPr>
        <w:t>+ 1;</w:t>
      </w:r>
    </w:p>
    <w:p>
      <w:pPr>
        <w:pStyle w:val="style0"/>
        <w:ind w:firstLine="708" w:left="708" w:right="0"/>
        <w:spacing w:after="0" w:before="0" w:line="100" w:lineRule="atLeast"/>
      </w:pPr>
      <w:r>
        <w:rPr>
          <w:sz w:val="20"/>
          <w:szCs w:val="20"/>
          <w:rFonts w:ascii="SFBX1000" w:cs="SFBX1000" w:hAnsi="SFBX1000"/>
          <w:lang w:val="en-US"/>
        </w:rPr>
        <w:t xml:space="preserve">             </w:t>
      </w:r>
      <w:r>
        <w:rPr>
          <w:sz w:val="20"/>
          <w:szCs w:val="20"/>
          <w:rFonts w:ascii="SFBX1000" w:cs="SFBX1000" w:hAnsi="SFBX1000"/>
          <w:lang w:val="en-US"/>
        </w:rPr>
        <w:t xml:space="preserve">if </w:t>
      </w:r>
      <w:r>
        <w:rPr>
          <w:sz w:val="20"/>
          <w:szCs w:val="20"/>
          <w:rFonts w:ascii="CMMI10" w:cs="CMMI10" w:hAnsi="CMMI10"/>
          <w:lang w:val="en-US"/>
        </w:rPr>
        <w:t xml:space="preserve">itDepth </w:t>
      </w:r>
      <w:r>
        <w:rPr>
          <w:sz w:val="20"/>
          <w:szCs w:val="20"/>
          <w:rFonts w:ascii="CMR10" w:cs="CMR10" w:hAnsi="CMR10"/>
          <w:lang w:val="en-US"/>
        </w:rPr>
        <w:t xml:space="preserve">= </w:t>
      </w:r>
      <w:r>
        <w:rPr>
          <w:sz w:val="20"/>
          <w:szCs w:val="20"/>
          <w:rFonts w:ascii="CMMI10" w:cs="CMMI10" w:hAnsi="CMMI10"/>
          <w:lang w:val="en-US"/>
        </w:rPr>
        <w:t xml:space="preserve">maxDepth </w:t>
      </w:r>
      <w:r>
        <w:rPr>
          <w:sz w:val="20"/>
          <w:szCs w:val="20"/>
          <w:rFonts w:ascii="SFBX1000" w:cs="SFBX1000" w:hAnsi="SFBX1000"/>
          <w:lang w:val="en-US"/>
        </w:rPr>
        <w:t>then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 xml:space="preserve">               </w:t>
      </w:r>
      <w:r>
        <w:rPr>
          <w:sz w:val="20"/>
          <w:szCs w:val="20"/>
          <w:rFonts w:ascii="CMMI10" w:cs="CMMI10" w:hAnsi="CMMI10"/>
          <w:lang w:val="en-US"/>
        </w:rPr>
        <w:tab/>
        <w:tab/>
        <w:tab/>
        <w:t xml:space="preserve">itDepth </w:t>
      </w:r>
      <w:r>
        <w:rPr>
          <w:sz w:val="20"/>
          <w:szCs w:val="20"/>
          <w:rFonts w:ascii="CMSY10" w:cs="CMSY10" w:hAnsi="CMSY10"/>
          <w:lang w:val="en-US"/>
        </w:rPr>
        <w:t xml:space="preserve">  </w:t>
      </w:r>
      <w:r>
        <w:rPr>
          <w:sz w:val="20"/>
          <w:szCs w:val="20"/>
          <w:rFonts w:ascii="CMR10" w:cs="CMR10" w:hAnsi="CMR10"/>
          <w:lang w:val="en-US"/>
        </w:rPr>
        <w:t>0;</w:t>
      </w:r>
    </w:p>
    <w:p>
      <w:pPr>
        <w:pStyle w:val="style0"/>
        <w:ind w:firstLine="708" w:left="1416" w:right="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 xml:space="preserve">             </w:t>
      </w:r>
      <w:r>
        <w:rPr>
          <w:sz w:val="20"/>
          <w:szCs w:val="20"/>
          <w:rFonts w:ascii="CMMI10" w:cs="CMMI10" w:hAnsi="CMMI10"/>
          <w:lang w:val="en-US"/>
        </w:rPr>
        <w:t>itCount :</w:t>
      </w:r>
      <w:r>
        <w:rPr>
          <w:sz w:val="20"/>
          <w:szCs w:val="20"/>
          <w:rFonts w:ascii="CMSY10" w:cs="CMSY10" w:hAnsi="CMSY10"/>
          <w:lang w:val="en-US"/>
        </w:rPr>
        <w:t xml:space="preserve">  </w:t>
      </w:r>
      <w:r>
        <w:rPr>
          <w:sz w:val="20"/>
          <w:szCs w:val="20"/>
          <w:rFonts w:ascii="CMMI10" w:cs="CMMI10" w:hAnsi="CMMI10"/>
          <w:lang w:val="en-US"/>
        </w:rPr>
        <w:t xml:space="preserve">itCount </w:t>
      </w:r>
      <w:r>
        <w:rPr>
          <w:sz w:val="20"/>
          <w:szCs w:val="20"/>
          <w:rFonts w:ascii="CMR10" w:cs="CMR10" w:hAnsi="CMR10"/>
          <w:lang w:val="en-US"/>
        </w:rPr>
        <w:t>+ 1;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 xml:space="preserve">               </w:t>
      </w:r>
      <w:r>
        <w:rPr>
          <w:sz w:val="20"/>
          <w:szCs w:val="20"/>
          <w:rFonts w:ascii="CMMI10" w:cs="CMMI10" w:hAnsi="CMMI10"/>
          <w:lang w:val="en-US"/>
        </w:rPr>
        <w:tab/>
        <w:tab/>
        <w:tab/>
        <w:t>CurrentCost :</w:t>
      </w:r>
      <w:r>
        <w:rPr>
          <w:sz w:val="20"/>
          <w:szCs w:val="20"/>
          <w:rFonts w:ascii="CMSY10" w:cs="CMSY10" w:hAnsi="CMSY10"/>
          <w:lang w:val="en-US"/>
        </w:rPr>
        <w:t xml:space="preserve">  </w:t>
      </w:r>
      <w:r>
        <w:rPr>
          <w:sz w:val="20"/>
          <w:szCs w:val="20"/>
          <w:rFonts w:ascii="CMMI10" w:cs="CMMI10" w:hAnsi="CMMI10"/>
          <w:lang w:val="en-US"/>
        </w:rPr>
        <w:t>BestCost</w:t>
      </w:r>
      <w:r>
        <w:rPr>
          <w:sz w:val="20"/>
          <w:szCs w:val="20"/>
          <w:rFonts w:ascii="CMR10" w:cs="CMR10" w:hAnsi="CMR10"/>
          <w:lang w:val="en-US"/>
        </w:rPr>
        <w:t>;</w:t>
      </w:r>
      <w:r>
        <w:rPr>
          <w:sz w:val="20"/>
          <w:szCs w:val="20"/>
          <w:rFonts w:ascii="CMMI10" w:cs="CMMI10" w:hAnsi="CMMI10"/>
          <w:lang w:val="en-US"/>
        </w:rPr>
        <w:t xml:space="preserve">          </w:t>
      </w:r>
    </w:p>
    <w:p>
      <w:pPr>
        <w:pStyle w:val="style0"/>
        <w:ind w:firstLine="708" w:left="0" w:right="0"/>
        <w:spacing w:after="0" w:before="0" w:line="100" w:lineRule="atLeast"/>
      </w:pPr>
      <w:r>
        <w:rPr>
          <w:sz w:val="20"/>
          <w:szCs w:val="20"/>
          <w:rFonts w:ascii="CMMI10" w:cs="CMMI10" w:hAnsi="CMMI10"/>
          <w:lang w:val="en-US"/>
        </w:rPr>
        <w:t>swapCount :</w:t>
      </w:r>
      <w:r>
        <w:rPr>
          <w:sz w:val="20"/>
          <w:szCs w:val="20"/>
          <w:rFonts w:ascii="CMSY10" w:cs="CMSY10" w:hAnsi="CMSY10"/>
          <w:lang w:val="en-US"/>
        </w:rPr>
        <w:t xml:space="preserve">  </w:t>
      </w:r>
      <w:r>
        <w:rPr>
          <w:sz w:val="20"/>
          <w:szCs w:val="20"/>
          <w:rFonts w:ascii="CMMI10" w:cs="CMMI10" w:hAnsi="CMMI10"/>
          <w:lang w:val="en-US"/>
        </w:rPr>
        <w:t>Max</w:t>
      </w:r>
      <w:r>
        <w:rPr>
          <w:sz w:val="20"/>
          <w:szCs w:val="20"/>
          <w:rFonts w:ascii="CMR10" w:cs="CMR10" w:hAnsi="CMR10"/>
          <w:lang w:val="en-US"/>
        </w:rPr>
        <w:t>(1</w:t>
      </w:r>
      <w:r>
        <w:rPr>
          <w:sz w:val="20"/>
          <w:szCs w:val="20"/>
          <w:rFonts w:ascii="CMMI10" w:cs="CMMI10" w:hAnsi="CMMI10"/>
          <w:lang w:val="en-US"/>
        </w:rPr>
        <w:t>; Min</w:t>
      </w:r>
      <w:r>
        <w:rPr>
          <w:sz w:val="20"/>
          <w:szCs w:val="20"/>
          <w:rFonts w:ascii="CMR10" w:cs="CMR10" w:hAnsi="CMR10"/>
          <w:lang w:val="en-US"/>
        </w:rPr>
        <w:t>(</w:t>
      </w:r>
      <w:r>
        <w:rPr>
          <w:sz w:val="20"/>
          <w:szCs w:val="20"/>
          <w:rFonts w:ascii="CMMI10" w:cs="CMMI10" w:hAnsi="CMMI10"/>
          <w:lang w:val="en-US"/>
        </w:rPr>
        <w:t xml:space="preserve">itCount </w:t>
      </w:r>
      <w:r>
        <w:rPr>
          <w:sz w:val="20"/>
          <w:szCs w:val="20"/>
          <w:rFonts w:ascii="CMSY10" w:cs="CMSY10" w:hAnsi="CMSY10"/>
          <w:lang w:val="en-US"/>
        </w:rPr>
        <w:t xml:space="preserve">* </w:t>
      </w:r>
      <w:r>
        <w:rPr>
          <w:sz w:val="20"/>
          <w:szCs w:val="20"/>
          <w:rFonts w:ascii="CMMI10" w:cs="CMMI10" w:hAnsi="CMMI10"/>
          <w:lang w:val="en-US"/>
        </w:rPr>
        <w:t xml:space="preserve">swapModify; p </w:t>
      </w:r>
      <w:r>
        <w:rPr>
          <w:sz w:val="20"/>
          <w:szCs w:val="20"/>
          <w:rFonts w:ascii="Arial" w:cs="Arial" w:hAnsi="Arial"/>
          <w:lang w:val="en-US"/>
        </w:rPr>
        <w:t>-</w:t>
      </w:r>
      <w:r>
        <w:rPr>
          <w:sz w:val="20"/>
          <w:szCs w:val="20"/>
          <w:rFonts w:ascii="CMSY10" w:cs="CMSY10" w:hAnsi="CMSY10"/>
          <w:lang w:val="en-US"/>
        </w:rPr>
        <w:t xml:space="preserve"> </w:t>
      </w:r>
      <w:r>
        <w:rPr>
          <w:sz w:val="20"/>
          <w:szCs w:val="20"/>
          <w:rFonts w:ascii="CMR10" w:cs="CMR10" w:hAnsi="CMR10"/>
          <w:lang w:val="en-US"/>
        </w:rPr>
        <w:t>2);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R10" w:cs="CMR10" w:hAnsi="CMR10"/>
          <w:lang w:val="en-US"/>
        </w:rPr>
        <w:t>dontStop : true;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R10" w:cs="CMR10" w:hAnsi="CMR10"/>
          <w:lang w:val="en-US"/>
        </w:rPr>
        <w:t xml:space="preserve">while dontStop : true       </w:t>
      </w:r>
    </w:p>
    <w:p>
      <w:pPr>
        <w:pStyle w:val="style0"/>
        <w:ind w:firstLine="708" w:left="0" w:right="0"/>
        <w:spacing w:after="0" w:before="0" w:line="100" w:lineRule="atLeast"/>
      </w:pPr>
      <w:r>
        <w:rPr>
          <w:sz w:val="20"/>
          <w:szCs w:val="20"/>
          <w:rFonts w:ascii="CMR10" w:cs="CMR10" w:hAnsi="CMR10"/>
          <w:lang w:val="en-US"/>
        </w:rPr>
        <w:t>for i : 1 to N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R10" w:cs="CMR10" w:hAnsi="CMR10"/>
          <w:lang w:val="en-US"/>
        </w:rPr>
        <w:t xml:space="preserve">             </w:t>
      </w:r>
      <w:r>
        <w:rPr>
          <w:sz w:val="20"/>
          <w:szCs w:val="20"/>
          <w:rFonts w:ascii="CMR10" w:cs="CMR10" w:hAnsi="CMR10"/>
          <w:lang w:val="en-US"/>
        </w:rPr>
        <w:tab/>
        <w:t>if solMelhor[i] :  true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R10" w:cs="CMR10" w:hAnsi="CMR10"/>
          <w:lang w:val="en-US"/>
        </w:rPr>
        <w:t xml:space="preserve">                </w:t>
      </w:r>
      <w:r>
        <w:rPr>
          <w:sz w:val="20"/>
          <w:szCs w:val="20"/>
          <w:rFonts w:ascii="CMR10" w:cs="CMR10" w:hAnsi="CMR10"/>
          <w:lang w:val="en-US"/>
        </w:rPr>
        <w:tab/>
        <w:tab/>
        <w:t>for j : 1 to N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R10" w:cs="CMR10" w:hAnsi="CMR10"/>
          <w:lang w:val="en-US"/>
        </w:rPr>
        <w:t xml:space="preserve">                    </w:t>
      </w:r>
      <w:r>
        <w:rPr>
          <w:sz w:val="20"/>
          <w:szCs w:val="20"/>
          <w:rFonts w:ascii="CMR10" w:cs="CMR10" w:hAnsi="CMR10"/>
          <w:lang w:val="en-US"/>
        </w:rPr>
        <w:tab/>
        <w:tab/>
        <w:tab/>
        <w:t>if solMelhor[j] : false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R10" w:cs="CMR10" w:hAnsi="CMR10"/>
          <w:lang w:val="en-US"/>
        </w:rPr>
        <w:t xml:space="preserve">                        </w:t>
      </w:r>
      <w:r>
        <w:rPr>
          <w:sz w:val="20"/>
          <w:szCs w:val="20"/>
          <w:rFonts w:ascii="CMR10" w:cs="CMR10" w:hAnsi="CMR10"/>
          <w:lang w:val="en-US"/>
        </w:rPr>
        <w:tab/>
        <w:tab/>
        <w:tab/>
        <w:tab/>
        <w:t>dontStop : SWAP(i,j);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R10" w:cs="CMR10" w:hAnsi="CMR10"/>
          <w:lang w:val="en-US"/>
        </w:rPr>
        <w:t xml:space="preserve">                        </w:t>
      </w:r>
      <w:r>
        <w:rPr>
          <w:sz w:val="20"/>
          <w:szCs w:val="20"/>
          <w:rFonts w:ascii="CMR10" w:cs="CMR10" w:hAnsi="CMR10"/>
          <w:lang w:val="en-US"/>
        </w:rPr>
        <w:tab/>
        <w:tab/>
        <w:tab/>
        <w:tab/>
        <w:t>if dontStop : true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R10" w:cs="CMR10" w:hAnsi="CMR10"/>
          <w:lang w:val="en-US"/>
        </w:rPr>
        <w:t xml:space="preserve">                            </w:t>
      </w:r>
      <w:r>
        <w:rPr>
          <w:sz w:val="20"/>
          <w:szCs w:val="20"/>
          <w:rFonts w:ascii="CMR10" w:cs="CMR10" w:hAnsi="CMR10"/>
          <w:lang w:val="en-US"/>
        </w:rPr>
        <w:tab/>
        <w:tab/>
        <w:tab/>
        <w:tab/>
        <w:t>break;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R10" w:cs="CMR10" w:hAnsi="CMR10"/>
          <w:lang w:val="en-US"/>
        </w:rPr>
        <w:t xml:space="preserve">            </w:t>
      </w:r>
      <w:r>
        <w:rPr>
          <w:sz w:val="20"/>
          <w:szCs w:val="20"/>
          <w:rFonts w:ascii="CMR10" w:cs="CMR10" w:hAnsi="CMR10"/>
          <w:lang w:val="en-US"/>
        </w:rPr>
        <w:tab/>
        <w:tab/>
        <w:t>else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R10" w:cs="CMR10" w:hAnsi="CMR10"/>
          <w:lang w:val="en-US"/>
        </w:rPr>
        <w:t xml:space="preserve">                </w:t>
      </w:r>
      <w:r>
        <w:rPr>
          <w:sz w:val="20"/>
          <w:szCs w:val="20"/>
          <w:rFonts w:ascii="CMR10" w:cs="CMR10" w:hAnsi="CMR10"/>
          <w:lang w:val="en-US"/>
        </w:rPr>
        <w:tab/>
        <w:tab/>
        <w:t>continue;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CMR10" w:cs="CMR10" w:hAnsi="CMR10"/>
          <w:lang w:val="en-US"/>
        </w:rPr>
        <w:t xml:space="preserve">            </w:t>
      </w:r>
      <w:r>
        <w:rPr>
          <w:sz w:val="20"/>
          <w:szCs w:val="20"/>
          <w:rFonts w:ascii="CMR10" w:cs="CMR10" w:hAnsi="CMR10"/>
          <w:lang w:val="en-US"/>
        </w:rPr>
        <w:tab/>
        <w:tab/>
        <w:t>if dontStop : true</w:t>
      </w:r>
    </w:p>
    <w:p>
      <w:pPr>
        <w:pStyle w:val="style0"/>
        <w:ind w:firstLine="708" w:left="708" w:right="0"/>
        <w:spacing w:after="0" w:before="0" w:line="100" w:lineRule="atLeast"/>
      </w:pPr>
      <w:r>
        <w:rPr>
          <w:sz w:val="20"/>
          <w:szCs w:val="20"/>
          <w:rFonts w:ascii="CMR10" w:cs="CMR10" w:hAnsi="CMR10"/>
          <w:lang w:val="en-US"/>
        </w:rPr>
        <w:t xml:space="preserve">            </w:t>
      </w:r>
      <w:r>
        <w:rPr>
          <w:sz w:val="20"/>
          <w:szCs w:val="20"/>
          <w:rFonts w:ascii="CMR10" w:cs="CMR10" w:hAnsi="CMR10"/>
          <w:lang w:val="en-US"/>
        </w:rPr>
        <w:t>break;</w:t>
      </w:r>
    </w:p>
    <w:p>
      <w:pPr>
        <w:pStyle w:val="style0"/>
        <w:spacing w:after="0" w:before="0" w:line="100" w:lineRule="atLeast"/>
      </w:pPr>
      <w:r>
        <w:rPr>
          <w:sz w:val="20"/>
          <w:szCs w:val="20"/>
          <w:rFonts w:ascii="SFBX1000" w:cs="SFBX1000" w:hAnsi="SFBX1000"/>
          <w:lang w:val="en-US"/>
        </w:rPr>
        <w:t xml:space="preserve">return </w:t>
      </w:r>
      <w:r>
        <w:rPr>
          <w:sz w:val="20"/>
          <w:szCs w:val="20"/>
          <w:rFonts w:ascii="CMMI10" w:cs="CMMI10" w:hAnsi="CMMI10"/>
          <w:lang w:val="en-US"/>
        </w:rPr>
        <w:t>S</w:t>
      </w:r>
    </w:p>
    <w:p>
      <w:pPr>
        <w:pStyle w:val="style0"/>
      </w:pPr>
      <w:r>
        <w:rPr>
          <w:sz w:val="20"/>
          <w:szCs w:val="20"/>
          <w:rFonts w:ascii="SFBX1000" w:cs="SFBX1000" w:hAnsi="SFBX1000"/>
          <w:lang w:val="en-US"/>
        </w:rPr>
        <w:t>end function</w:t>
      </w:r>
    </w:p>
    <w:p>
      <w:pPr>
        <w:pStyle w:val="style0"/>
      </w:pPr>
      <w:r>
        <w:rPr>
          <w:sz w:val="20"/>
          <w:szCs w:val="20"/>
          <w:rFonts w:ascii="SFBX1000" w:cs="SFBX1000" w:hAnsi="SFBX1000"/>
          <w:lang w:val="en-US"/>
        </w:rPr>
        <w:t>ADD:</w:t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>Para todo nó não presente na solução:</w:t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ab/>
        <w:t>Calcula a solução se esse nodo estiver presente</w:t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ab/>
        <w:t>Guarda solução calculada em um vetor</w:t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>Para o menor valor deste vetor, adiciona nodo correspondente à solução e à lista tabu</w:t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>Se não há melhora e todos os valores do vetor forem Zero</w:t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ab/>
        <w:t>Escolhe um nodo aleatório para ser adicionado</w:t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>SWAP:</w:t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>Troca dois nodos e atualiza a resposta</w:t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ab/>
      </w:r>
      <w:r>
        <w:rPr>
          <w:sz w:val="20"/>
          <w:szCs w:val="20"/>
          <w:rFonts w:ascii="SFBX1000" w:cs="SFBX1000" w:hAnsi="SFBX1000"/>
          <w:lang w:val="en-US"/>
        </w:rPr>
        <w:t>Se melhor solução</w:t>
      </w:r>
    </w:p>
    <w:p>
      <w:pPr>
        <w:pStyle w:val="style0"/>
      </w:pPr>
      <w:r>
        <w:rPr>
          <w:sz w:val="20"/>
          <w:szCs w:val="20"/>
          <w:rFonts w:ascii="SFBX1000" w:cs="SFBX1000" w:hAnsi="SFBX1000"/>
          <w:lang w:val="en-US"/>
        </w:rPr>
        <w:tab/>
        <w:tab/>
        <w:t>Retorna true</w:t>
      </w:r>
    </w:p>
    <w:p>
      <w:pPr>
        <w:pStyle w:val="style0"/>
      </w:pPr>
      <w:r>
        <w:rPr>
          <w:sz w:val="20"/>
          <w:szCs w:val="20"/>
          <w:rFonts w:ascii="SFBX1000" w:cs="SFBX1000" w:hAnsi="SFBX1000"/>
          <w:lang w:val="en-US"/>
        </w:rPr>
        <w:tab/>
        <w:t>Senão</w:t>
      </w:r>
    </w:p>
    <w:p>
      <w:pPr>
        <w:pStyle w:val="style0"/>
      </w:pPr>
      <w:r>
        <w:rPr>
          <w:sz w:val="20"/>
          <w:szCs w:val="20"/>
          <w:rFonts w:ascii="SFBX1000" w:cs="SFBX1000" w:hAnsi="SFBX1000"/>
          <w:lang w:val="en-US"/>
        </w:rPr>
        <w:tab/>
        <w:tab/>
        <w:t>Destroca</w:t>
      </w:r>
    </w:p>
    <w:p>
      <w:pPr>
        <w:pStyle w:val="style0"/>
      </w:pPr>
      <w:r>
        <w:rPr>
          <w:sz w:val="20"/>
          <w:szCs w:val="20"/>
          <w:rFonts w:ascii="SFBX1000" w:cs="SFBX1000" w:hAnsi="SFBX1000"/>
          <w:lang w:val="en-US"/>
        </w:rPr>
        <w:tab/>
        <w:tab/>
        <w:t>Retorna false</w:t>
      </w:r>
    </w:p>
    <w:p>
      <w:pPr>
        <w:pStyle w:val="style0"/>
      </w:pPr>
      <w:r>
        <w:rPr>
          <w:sz w:val="20"/>
          <w:szCs w:val="20"/>
          <w:rFonts w:ascii="SFBX1000" w:cs="SFBX1000" w:hAnsi="SFBX1000"/>
          <w:lang w:val="en-US"/>
        </w:rPr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>Drop antigo:</w:t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>Estima uma mediana a ser retirada a qual seria menos confiável, para avaliar confiabilidade ele calcula a 1-mediana correspondente. O maior valor obtido do calculo das 1-medianas implica no nodo menos confiável, retirando-o da solução e atualizando a solução.</w:t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>O(2pn)</w:t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 xml:space="preserve">Drop antigo faz uma atualização de resposta </w:t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>Drop novo:</w:t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>Garante que a mediana retirada gera a menor resposta resultante, já que calcula todas as possíveis respostas resultantes da retirada exclusiva de cada mediana na solução. A menor solução gerada indica a mediana a ser retirada. Assim atualiza-se a resposta.</w:t>
      </w:r>
    </w:p>
    <w:p>
      <w:pPr>
        <w:pStyle w:val="style0"/>
      </w:pPr>
      <w:r>
        <w:rPr>
          <w:sz w:val="20"/>
          <w:szCs w:val="20"/>
          <w:rFonts w:ascii="SFBX1000" w:cs="SFBX1000" w:hAnsi="SFBX1000"/>
          <w:lang w:val="en-US"/>
        </w:rPr>
        <w:t>O(p²n)</w:t>
      </w:r>
    </w:p>
    <w:p>
      <w:pPr>
        <w:pStyle w:val="style0"/>
      </w:pPr>
      <w:r>
        <w:rPr>
          <w:sz w:val="20"/>
          <w:szCs w:val="20"/>
          <w:rFonts w:ascii="SFBX1000" w:cs="SFBX1000" w:hAnsi="SFBX1000"/>
          <w:lang w:val="en-US"/>
        </w:rPr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>Obs.: Cada atualização de resposta é O(pn) e cada calculo de 1-mediana é O(n), por isso, Drop novo é mais complexo, pois faz p atualizações de resposta, enquanto o Drop antigo faz p  1-medianas e uma atualização de resposta.</w:t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</w:r>
    </w:p>
    <w:p>
      <w:pPr>
        <w:pStyle w:val="style0"/>
      </w:pPr>
      <w:r>
        <w:rPr>
          <w:sz w:val="20"/>
          <w:szCs w:val="20"/>
          <w:rFonts w:ascii="SFBX1000" w:cs="SFBX1000" w:hAnsi="SFBX1000"/>
        </w:rPr>
        <w:t xml:space="preserve">Esse algoritmo é idêntico ao da referencia: </w:t>
      </w:r>
      <w:hyperlink r:id="rId2">
        <w:r>
          <w:rPr>
            <w:rStyle w:val="style16"/>
          </w:rPr>
          <w:t>http://iwi.econ.uni-hamburg.de/IWIWeb/Uploads/Team/JP/MaroszekRettig-p-median-2008.pdf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Nota-se somente que as estruturas de dados não são as mesmas, a heurística do nosso grupo utiliza somente vetores, uma tabela, variáveis para guardar as solução melhor e solução atual e acumuladores.</w:t>
      </w:r>
    </w:p>
    <w:p>
      <w:pPr>
        <w:pStyle w:val="style0"/>
      </w:pPr>
      <w:r>
        <w:rPr>
          <w:lang w:val="pt-PT"/>
        </w:rPr>
        <w:t xml:space="preserve">Devido à alta complexidade computacional do problema, muitas vezes este não pode ser resolvido em tempo aceitável. Uma forma alternativa de obter uma solução válida é a utilização de heurísticas. Heurística não resolver o problema da forma clássica de testar todas as soluções possíveis. </w:t>
      </w:r>
    </w:p>
    <w:p>
      <w:pPr>
        <w:pStyle w:val="style0"/>
      </w:pPr>
      <w:r>
        <w:rPr>
          <w:lang w:val="pt-PT"/>
        </w:rPr>
        <w:t xml:space="preserve">Eles inteligente tentar encontrar uma solução próxima da melhor forma possível rapidamente. A desvantagem das soluções obtidas usando a heurística é que não há maneira de medir a qualidade da solução sem ter o problema resolvido utilizando um método clássico antes. Heurística Meta fornecem quadros para a construção de heurísticas que são capazes de resolver diferentes problemas computacionais. Para o problema de p-Mediana heurística meta vários têm sido propostos. Voss [18] e Rolland et al. [17] discutiu busca tabu. Busca na vizinhança variável (VNS) tem sido proposto por Hansen e Mladenovic [6] e foi estendido para pesquisa variável bairro de decomposição (VNDS) por Hansen et al. [7]. Simulated Annealing (SA) tem sido discutido por Murray e da Igreja [14], Chiyoshi e Galvão [3] e Levanova e Loresh [11]. Uma abordagem multi-partida híbrido é proposto por Resende e Werneck [16] que combina características de heurísticas meta outros como caminho de religação como na ENV e várias gerações como em algoritmos genéticos com várias pesquisas locais a partir de soluções iniciais diferentes. Uma comparação detalhada dos métodos para resolver o problema de p-Mediana foi dada por Mladenovic et al. [13]. </w:t>
      </w:r>
    </w:p>
    <w:p>
      <w:pPr>
        <w:pStyle w:val="style0"/>
      </w:pPr>
      <w:r>
        <w:rPr>
          <w:lang w:val="pt-PT"/>
        </w:rPr>
      </w:r>
    </w:p>
    <w:p>
      <w:pPr>
        <w:pStyle w:val="style0"/>
      </w:pPr>
      <w:bookmarkStart w:id="0" w:name="result_box2"/>
      <w:bookmarkEnd w:id="0"/>
      <w:r>
        <w:rPr>
          <w:lang w:val="pt-PT"/>
        </w:rPr>
        <w:t>O algoritmo apresentado neste trabalho faz uso da heurística busca tabu meta</w:t>
        <w:br/>
        <w:t>introduzida por Glover [4, 5]. A idéia básica por trás de busca tabu é evitar óptimos locais</w:t>
        <w:br/>
        <w:t>lembrando-se das soluções anteriores e proibi-los em pesquisas subseqüentes. a idéia</w:t>
        <w:br/>
        <w:t>para as atualizações de custo incremental foi proposto por Michel e Van Hentenryck [12].</w:t>
        <w:br/>
        <w:t>A nossa contribuição para o algoritmo consiste no uso de instalações rankings previamente classificados</w:t>
        <w:br/>
        <w:t>que permitem a rápida localização de instalações abertas nas imediações do cliente.</w:t>
        <w:br/>
        <w:t>Mostramos também um método de dois sentidos que aumenta a precisão do algoritmo: Quando a al-</w:t>
        <w:br/>
        <w:t>gorithm fica preso em áreas de menor qualidade que a primeira gota / adicionar várias instalações em um</w:t>
        <w:br/>
        <w:t>iteração. No caso em que este procedimento não conduzir a um resultado novo melhor em um determinado número</w:t>
        <w:br/>
        <w:t>de iterações caímos de volta para o melhor resultado obtido antes. A lista tabu aqui impede</w:t>
        <w:br/>
        <w:t>o algoritmo de inspecionar o caminho mesma pesquisa novamente.</w:t>
      </w:r>
    </w:p>
    <w:p>
      <w:pPr>
        <w:pStyle w:val="style0"/>
      </w:pPr>
      <w:r>
        <w:rPr>
          <w:lang w:val="pt-PT"/>
        </w:rPr>
      </w:r>
    </w:p>
    <w:p>
      <w:pPr>
        <w:pStyle w:val="style0"/>
      </w:pPr>
      <w:r>
        <w:rPr>
          <w:lang w:val="pt-PT"/>
        </w:rPr>
      </w:r>
    </w:p>
    <w:p>
      <w:pPr>
        <w:pStyle w:val="style0"/>
      </w:pPr>
      <w:r>
        <w:rPr>
          <w:lang w:val="pt-PT"/>
        </w:rPr>
      </w:r>
    </w:p>
    <w:p>
      <w:pPr>
        <w:pStyle w:val="style0"/>
      </w:pPr>
      <w:r>
        <w:rPr>
          <w:lang w:val="pt-PT"/>
        </w:rPr>
        <w:t xml:space="preserve">O algoritmo apresentado neste trabalho faz uso da meta heurística busca tabu. A idéia básica por trás da busca tabu é evitar ótimos locais, lembrando as soluções anteriores e proibi-las de aparecer em buscas subsequentes. </w:t>
      </w:r>
    </w:p>
    <w:p>
      <w:pPr>
        <w:pStyle w:val="style0"/>
      </w:pPr>
      <w:r>
        <w:rPr>
          <w:lang w:val="pt-PT"/>
        </w:rPr>
        <w:t>O algoritmo utiliza também um método para aumentar sua precisão: Quando o algoritmo fica preso em áreas de menor qualidade, primeiramente são testadas várias configurações de medianas. No caso em que este procedimento não conduzir a um resultado melhor em um determinado número de iterações, o melhor resultado obtido antes é restaurado. Dessa forma a lista tabu evita que o algoritmo de pesquise o mesmo ramo da árvore de busca novamente.</w:t>
      </w:r>
    </w:p>
    <w:p>
      <w:pPr>
        <w:pStyle w:val="style0"/>
      </w:pPr>
      <w:r>
        <w:rPr>
          <w:lang w:val="pt-PT"/>
        </w:rPr>
      </w:r>
    </w:p>
    <w:p>
      <w:pPr>
        <w:pStyle w:val="style0"/>
      </w:pPr>
      <w:r>
        <w:rPr>
          <w:lang w:val="pt-PT"/>
        </w:rPr>
      </w:r>
    </w:p>
    <w:p>
      <w:pPr>
        <w:pStyle w:val="style0"/>
      </w:pPr>
      <w:r>
        <w:rPr>
          <w:lang w:val="pt-PT"/>
        </w:rPr>
      </w:r>
    </w:p>
    <w:p>
      <w:pPr>
        <w:pStyle w:val="style0"/>
      </w:pPr>
      <w:r>
        <w:rPr>
          <w:lang w:val="pt-PT"/>
        </w:rPr>
      </w:r>
    </w:p>
    <w:p>
      <w:pPr>
        <w:pStyle w:val="style0"/>
      </w:pPr>
      <w:r>
        <w:rPr>
          <w:lang w:val="pt-PT"/>
        </w:rPr>
      </w:r>
    </w:p>
    <w:p>
      <w:pPr>
        <w:pStyle w:val="style0"/>
      </w:pPr>
      <w:bookmarkStart w:id="1" w:name="result_box1"/>
      <w:bookmarkEnd w:id="1"/>
      <w:r>
        <w:rPr>
          <w:lang w:val="pt-PT"/>
        </w:rPr>
        <w:t>A idéia básica por trás de busca tabu é evitar óptimos locais</w:t>
        <w:br/>
        <w:t>lembrando-se das soluções anteriores e proibi-los em pesquisas subseqüentes.</w:t>
      </w:r>
    </w:p>
    <w:p>
      <w:pPr>
        <w:pStyle w:val="style0"/>
      </w:pPr>
      <w:bookmarkStart w:id="2" w:name="result_box"/>
      <w:bookmarkEnd w:id="2"/>
      <w:r>
        <w:rPr>
          <w:lang w:val="pt-PT"/>
        </w:rPr>
        <w:t>Mostramos também um método de dois sentidos que aumenta a precisão do algoritmo: Quando a algorithm fica preso em áreas de menor qualidade que a primeira gota / adicionar várias instalações em um</w:t>
        <w:br/>
        <w:t>iteração. No caso em que este procedimento não conduzir a um resultado novo melhor em um determinado número</w:t>
        <w:br/>
        <w:t>de iterações caímos de volta para o melhor resultado obtido antes. A lista tabu aqui impede</w:t>
        <w:br/>
        <w:t>o algoritmo de inspecionar o caminho mesma pesquisa novamente.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Index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wi.econ.uni-hamburg.de/IWIWeb/Uploads/Team/JP/MaroszekRettig-p-median-2008.pdf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2012-07-02T18:19:00.00Z</dcterms:created>
  <dc:creator>DAICEX</dc:creator>
  <cp:lastModifiedBy>DAICEX</cp:lastModifiedBy>
  <dcterms:modified xsi:type="dcterms:W3CDTF">2012-07-02T19:19:00.00Z</dcterms:modified>
  <cp:revision>3</cp:revision>
</cp:coreProperties>
</file>