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702" w:rsidRDefault="00F910A3" w:rsidP="009003BA">
      <w:pPr>
        <w:jc w:val="center"/>
        <w:rPr>
          <w:b/>
        </w:rPr>
      </w:pPr>
      <w:r w:rsidRPr="009003BA">
        <w:rPr>
          <w:b/>
        </w:rPr>
        <w:t>Sobre angular</w:t>
      </w:r>
    </w:p>
    <w:p w:rsidR="009003BA" w:rsidRDefault="009003BA" w:rsidP="009003BA">
      <w:r>
        <w:rPr>
          <w:b/>
        </w:rPr>
        <w:t xml:space="preserve">Módulos – </w:t>
      </w:r>
      <w:r>
        <w:t>Limitador de contexto</w:t>
      </w:r>
      <w:r w:rsidR="00765743">
        <w:t xml:space="preserve"> – Módulo é segregação de responsabilidade</w:t>
      </w:r>
    </w:p>
    <w:p w:rsidR="009003BA" w:rsidRDefault="009003BA" w:rsidP="009003BA">
      <w:r w:rsidRPr="009003BA">
        <w:rPr>
          <w:b/>
        </w:rPr>
        <w:t>Componente</w:t>
      </w:r>
      <w:r>
        <w:t xml:space="preserve"> – Dá vida ao Módulo</w:t>
      </w:r>
      <w:r w:rsidR="00457EF6">
        <w:t xml:space="preserve"> – Expressar o contato do módulo</w:t>
      </w:r>
    </w:p>
    <w:p w:rsidR="009003BA" w:rsidRDefault="009003BA" w:rsidP="009003BA">
      <w:r>
        <w:t>[</w:t>
      </w:r>
      <w:proofErr w:type="spellStart"/>
      <w:proofErr w:type="gramStart"/>
      <w:r>
        <w:t>ngModel</w:t>
      </w:r>
      <w:proofErr w:type="spellEnd"/>
      <w:proofErr w:type="gramEnd"/>
      <w:r>
        <w:t xml:space="preserve">] (com colchetes – </w:t>
      </w:r>
      <w:proofErr w:type="spellStart"/>
      <w:r>
        <w:t>OneWay</w:t>
      </w:r>
      <w:proofErr w:type="spellEnd"/>
      <w:r>
        <w:t xml:space="preserve"> </w:t>
      </w:r>
      <w:proofErr w:type="spellStart"/>
      <w:r>
        <w:t>DataBind</w:t>
      </w:r>
      <w:proofErr w:type="spellEnd"/>
      <w:r>
        <w:t xml:space="preserve"> – Só vai exibir, não vai alterar nosso atributo) – Relação de input com uma variável </w:t>
      </w:r>
    </w:p>
    <w:p w:rsidR="009003BA" w:rsidRDefault="009003BA" w:rsidP="009003BA">
      <w:r>
        <w:t>([</w:t>
      </w:r>
      <w:proofErr w:type="spellStart"/>
      <w:r>
        <w:t>ngModel</w:t>
      </w:r>
      <w:proofErr w:type="spellEnd"/>
      <w:proofErr w:type="gramStart"/>
      <w:r>
        <w:t>])</w:t>
      </w:r>
      <w:r w:rsidR="00457EF6">
        <w:t>(</w:t>
      </w:r>
      <w:proofErr w:type="gramEnd"/>
      <w:r w:rsidR="00457EF6">
        <w:t xml:space="preserve">com parêntese e colchetes - </w:t>
      </w:r>
      <w:proofErr w:type="spellStart"/>
      <w:r>
        <w:t>TwoWay</w:t>
      </w:r>
      <w:proofErr w:type="spellEnd"/>
      <w:r>
        <w:t xml:space="preserve"> </w:t>
      </w:r>
      <w:proofErr w:type="spellStart"/>
      <w:r>
        <w:t>DataBind</w:t>
      </w:r>
      <w:proofErr w:type="spellEnd"/>
      <w:r>
        <w:t xml:space="preserve"> – Lê e altera o nosso Atributo</w:t>
      </w:r>
      <w:r w:rsidR="00457EF6">
        <w:t>)</w:t>
      </w:r>
    </w:p>
    <w:p w:rsidR="009B325C" w:rsidRDefault="009B325C" w:rsidP="009003BA"/>
    <w:p w:rsidR="009B325C" w:rsidRDefault="009B325C" w:rsidP="009003BA">
      <w:proofErr w:type="spellStart"/>
      <w:r>
        <w:t>Implements</w:t>
      </w:r>
      <w:proofErr w:type="spellEnd"/>
      <w:r>
        <w:t xml:space="preserve"> </w:t>
      </w:r>
      <w:proofErr w:type="spellStart"/>
      <w:r>
        <w:t>OnInit</w:t>
      </w:r>
      <w:proofErr w:type="spellEnd"/>
    </w:p>
    <w:p w:rsidR="007A1113" w:rsidRDefault="007A1113" w:rsidP="009003BA"/>
    <w:p w:rsidR="007A1113" w:rsidRDefault="007A1113" w:rsidP="009003BA">
      <w:r>
        <w:t>Quer mesclar HTML com um campo do seu atributo? Coloque entre colchetes</w:t>
      </w:r>
      <w:r>
        <w:tab/>
      </w:r>
    </w:p>
    <w:p w:rsidR="007A1113" w:rsidRPr="007A1113" w:rsidRDefault="007A1113" w:rsidP="007A1113">
      <w:pPr>
        <w:shd w:val="clear" w:color="auto" w:fill="202020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>
        <w:t>Ex</w:t>
      </w:r>
      <w:proofErr w:type="spellEnd"/>
      <w:r>
        <w:t xml:space="preserve">: </w:t>
      </w:r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&lt;</w:t>
      </w:r>
      <w:proofErr w:type="spellStart"/>
      <w:r w:rsidRPr="007A111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td</w:t>
      </w:r>
      <w:proofErr w:type="spellEnd"/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</w:t>
      </w:r>
      <w:proofErr w:type="spellStart"/>
      <w:r w:rsidRPr="007A111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img</w:t>
      </w:r>
      <w:proofErr w:type="spellEnd"/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7A1113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[</w:t>
      </w:r>
      <w:proofErr w:type="spellStart"/>
      <w:r w:rsidRPr="007A1113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src</w:t>
      </w:r>
      <w:proofErr w:type="spellEnd"/>
      <w:r w:rsidRPr="007A1113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]</w:t>
      </w:r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=</w:t>
      </w:r>
      <w:r w:rsidRPr="007A1113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"</w:t>
      </w:r>
      <w:proofErr w:type="spellStart"/>
      <w:proofErr w:type="gramStart"/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course.imageUrl</w:t>
      </w:r>
      <w:proofErr w:type="spellEnd"/>
      <w:proofErr w:type="gramEnd"/>
      <w:r w:rsidRPr="007A1113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"</w:t>
      </w:r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&gt;&lt;/</w:t>
      </w:r>
      <w:proofErr w:type="spellStart"/>
      <w:r w:rsidRPr="007A111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td</w:t>
      </w:r>
      <w:proofErr w:type="spellEnd"/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7A1113" w:rsidRDefault="007A1113" w:rsidP="007A1113">
      <w:r w:rsidRPr="007A1113">
        <w:t>@</w:t>
      </w:r>
      <w:proofErr w:type="gramStart"/>
      <w:r w:rsidRPr="007A1113">
        <w:t>Input(</w:t>
      </w:r>
      <w:proofErr w:type="gramEnd"/>
      <w:r w:rsidRPr="007A1113">
        <w:t>)</w:t>
      </w:r>
      <w:r>
        <w:t xml:space="preserve"> – Deixa nossa variável elegível pra receber valor de um componente externo (de outro componente)</w:t>
      </w:r>
    </w:p>
    <w:p w:rsidR="00D822C1" w:rsidRDefault="00D822C1" w:rsidP="007A1113"/>
    <w:p w:rsidR="00D822C1" w:rsidRDefault="00D822C1" w:rsidP="007A1113">
      <w:r>
        <w:t>@</w:t>
      </w:r>
      <w:proofErr w:type="spellStart"/>
      <w:r>
        <w:t>Injectable</w:t>
      </w:r>
      <w:proofErr w:type="spellEnd"/>
      <w:r>
        <w:t xml:space="preserve"> torna a classe elegível para injeção de independência</w:t>
      </w:r>
    </w:p>
    <w:p w:rsidR="00D822C1" w:rsidRDefault="00D822C1" w:rsidP="007A1113">
      <w:r>
        <w:t>Não é legal criar na classe serviço, variáveis que mudem de valor, apenas métodos ou variáveis estáticas</w:t>
      </w:r>
    </w:p>
    <w:p w:rsidR="00D822C1" w:rsidRDefault="00D822C1" w:rsidP="007A1113"/>
    <w:p w:rsidR="00D822C1" w:rsidRDefault="00D822C1" w:rsidP="007A1113">
      <w:r>
        <w:t xml:space="preserve">Começa com _ o nome da variável? Quer dizer que ela </w:t>
      </w:r>
      <w:r w:rsidR="003F6D55">
        <w:t>só</w:t>
      </w:r>
      <w:r>
        <w:t xml:space="preserve"> pode ser usada naquela classe</w:t>
      </w:r>
    </w:p>
    <w:p w:rsidR="00D822C1" w:rsidRDefault="00D822C1" w:rsidP="007A1113">
      <w:r>
        <w:t xml:space="preserve">Pipes – alterar a forma como </w:t>
      </w:r>
      <w:r w:rsidR="003F6D55">
        <w:t>será</w:t>
      </w:r>
      <w:r>
        <w:t xml:space="preserve"> mostrada alguma coisa</w:t>
      </w:r>
    </w:p>
    <w:p w:rsidR="003F6D55" w:rsidRDefault="003F6D55" w:rsidP="007A1113"/>
    <w:p w:rsidR="003F6D55" w:rsidRDefault="003F6D55" w:rsidP="007A1113">
      <w:r>
        <w:t>Shared – Pasta que contém componentes pequenos, mais genéricos</w:t>
      </w:r>
    </w:p>
    <w:p w:rsidR="003F6D55" w:rsidRDefault="003F6D55" w:rsidP="007A1113">
      <w:r>
        <w:t>Core – Pasta que contém componentes maiores, que não são tão genéricos</w:t>
      </w:r>
    </w:p>
    <w:p w:rsidR="00D025EA" w:rsidRDefault="00D025EA" w:rsidP="007A1113"/>
    <w:p w:rsidR="00D025EA" w:rsidRDefault="00D025EA" w:rsidP="007A1113">
      <w:proofErr w:type="spellStart"/>
      <w:r>
        <w:t>Decorator</w:t>
      </w:r>
      <w:proofErr w:type="spellEnd"/>
      <w:r>
        <w:t xml:space="preserve"> – Define uma classe como componente, module, </w:t>
      </w:r>
      <w:proofErr w:type="spellStart"/>
      <w:r>
        <w:t>pipe</w:t>
      </w:r>
      <w:proofErr w:type="spellEnd"/>
      <w:r>
        <w:t xml:space="preserve">, servisse e seus </w:t>
      </w:r>
      <w:proofErr w:type="spellStart"/>
      <w:r>
        <w:t>metadados</w:t>
      </w:r>
      <w:proofErr w:type="spellEnd"/>
      <w:r>
        <w:t xml:space="preserve"> que determina como o mesmo deverá ser processado</w:t>
      </w:r>
    </w:p>
    <w:p w:rsidR="00211B04" w:rsidRDefault="00211B04" w:rsidP="007A1113"/>
    <w:p w:rsidR="00211B04" w:rsidRDefault="00211B04" w:rsidP="007A1113"/>
    <w:p w:rsidR="00211B04" w:rsidRDefault="00211B04" w:rsidP="007A1113"/>
    <w:p w:rsidR="00211B04" w:rsidRDefault="00211B04" w:rsidP="007A1113"/>
    <w:p w:rsidR="00211B04" w:rsidRDefault="00211B04" w:rsidP="007A1113"/>
    <w:p w:rsidR="00211B04" w:rsidRDefault="00211B04" w:rsidP="007A1113"/>
    <w:p w:rsidR="00211B04" w:rsidRPr="00211B04" w:rsidRDefault="00211B04" w:rsidP="007A1113">
      <w:pPr>
        <w:rPr>
          <w:b/>
        </w:rPr>
      </w:pPr>
      <w:r>
        <w:lastRenderedPageBreak/>
        <w:tab/>
      </w:r>
      <w:r w:rsidRPr="00211B04">
        <w:rPr>
          <w:b/>
        </w:rPr>
        <w:t>Arquitetura de Componentes</w:t>
      </w:r>
    </w:p>
    <w:p w:rsidR="00211B04" w:rsidRDefault="00211B04" w:rsidP="007A1113">
      <w:r w:rsidRPr="00211B04">
        <w:rPr>
          <w:b/>
        </w:rPr>
        <w:t>Componente</w:t>
      </w:r>
      <w:r>
        <w:t xml:space="preserve"> – Fala da interface visual</w:t>
      </w:r>
    </w:p>
    <w:p w:rsidR="00211B04" w:rsidRDefault="00211B04" w:rsidP="007A1113">
      <w:r>
        <w:t xml:space="preserve">Os componentes devem ser </w:t>
      </w:r>
      <w:r w:rsidRPr="00211B04">
        <w:rPr>
          <w:b/>
        </w:rPr>
        <w:t>independentes</w:t>
      </w:r>
      <w:r>
        <w:t xml:space="preserve">, </w:t>
      </w:r>
      <w:r w:rsidRPr="00211B04">
        <w:rPr>
          <w:b/>
        </w:rPr>
        <w:t>substituíveis</w:t>
      </w:r>
      <w:r>
        <w:t xml:space="preserve"> e </w:t>
      </w:r>
      <w:r w:rsidRPr="00211B04">
        <w:rPr>
          <w:b/>
        </w:rPr>
        <w:t>modulares</w:t>
      </w:r>
      <w:r>
        <w:t xml:space="preserve"> que auxiliem no </w:t>
      </w:r>
      <w:r w:rsidRPr="00211B04">
        <w:rPr>
          <w:b/>
        </w:rPr>
        <w:t>gerenciamento da complexidade</w:t>
      </w:r>
      <w:r>
        <w:t xml:space="preserve"> e </w:t>
      </w:r>
      <w:r w:rsidRPr="00211B04">
        <w:rPr>
          <w:b/>
        </w:rPr>
        <w:t>encorajem</w:t>
      </w:r>
      <w:r>
        <w:t xml:space="preserve"> a </w:t>
      </w:r>
      <w:r w:rsidRPr="00211B04">
        <w:rPr>
          <w:b/>
        </w:rPr>
        <w:t>reutilização</w:t>
      </w:r>
      <w:r>
        <w:t>.</w:t>
      </w:r>
    </w:p>
    <w:p w:rsidR="00211B04" w:rsidRDefault="00211B04" w:rsidP="007A1113">
      <w:r w:rsidRPr="00211B04">
        <w:rPr>
          <w:b/>
        </w:rPr>
        <w:t>Benefícios</w:t>
      </w:r>
      <w:r>
        <w:t>:</w:t>
      </w:r>
    </w:p>
    <w:p w:rsidR="00211B04" w:rsidRDefault="00211B04" w:rsidP="007A1113">
      <w:r>
        <w:tab/>
        <w:t>Escalabilidade</w:t>
      </w:r>
    </w:p>
    <w:p w:rsidR="00211B04" w:rsidRDefault="00211B04" w:rsidP="007A1113">
      <w:r>
        <w:tab/>
        <w:t>Manutenção</w:t>
      </w:r>
    </w:p>
    <w:p w:rsidR="00211B04" w:rsidRDefault="00211B04" w:rsidP="007A1113">
      <w:r>
        <w:tab/>
        <w:t>Performance</w:t>
      </w:r>
    </w:p>
    <w:p w:rsidR="00211B04" w:rsidRDefault="00211B04" w:rsidP="007A1113"/>
    <w:p w:rsidR="00211B04" w:rsidRDefault="00211B04" w:rsidP="007A1113">
      <w:r w:rsidRPr="00211B04">
        <w:rPr>
          <w:b/>
        </w:rPr>
        <w:t>Serviços</w:t>
      </w:r>
      <w:r>
        <w:t xml:space="preserve"> – O que o usuário não vê mas faz a lógica... A parte mais pesada</w:t>
      </w:r>
    </w:p>
    <w:p w:rsidR="00211B04" w:rsidRDefault="00211B04" w:rsidP="007A1113">
      <w:r>
        <w:tab/>
        <w:t xml:space="preserve">Responsáveis por </w:t>
      </w:r>
      <w:r w:rsidRPr="00211B04">
        <w:rPr>
          <w:b/>
        </w:rPr>
        <w:t>organizar</w:t>
      </w:r>
      <w:r>
        <w:t xml:space="preserve"> e </w:t>
      </w:r>
      <w:r w:rsidRPr="00211B04">
        <w:rPr>
          <w:b/>
        </w:rPr>
        <w:t>compartilhar</w:t>
      </w:r>
      <w:r>
        <w:t xml:space="preserve"> lógica de negócios.</w:t>
      </w:r>
    </w:p>
    <w:p w:rsidR="00211B04" w:rsidRDefault="00211B04" w:rsidP="007A1113">
      <w:r>
        <w:tab/>
      </w:r>
      <w:r w:rsidRPr="00211B04">
        <w:rPr>
          <w:b/>
        </w:rPr>
        <w:t>Reutilizáveis</w:t>
      </w:r>
      <w:r>
        <w:t xml:space="preserve"> entre diferentes componentes de uma aplicação</w:t>
      </w:r>
    </w:p>
    <w:p w:rsidR="00211B04" w:rsidRDefault="00211B04" w:rsidP="007A1113">
      <w:r>
        <w:tab/>
      </w:r>
      <w:r w:rsidRPr="00211B04">
        <w:rPr>
          <w:b/>
        </w:rPr>
        <w:t>Mandatórios</w:t>
      </w:r>
      <w:r>
        <w:t xml:space="preserve"> para uma arquitetura modular e reutilizável.</w:t>
      </w:r>
    </w:p>
    <w:p w:rsidR="00211B04" w:rsidRDefault="00211B04" w:rsidP="007A1113"/>
    <w:p w:rsidR="00211B04" w:rsidRDefault="00211B04" w:rsidP="007A1113">
      <w:r w:rsidRPr="00211B04">
        <w:rPr>
          <w:b/>
        </w:rPr>
        <w:t>Injeção de Dependência</w:t>
      </w:r>
      <w:r>
        <w:t xml:space="preserve"> – </w:t>
      </w:r>
      <w:r w:rsidRPr="00211B04">
        <w:rPr>
          <w:b/>
        </w:rPr>
        <w:t>Todo serviço é uma dependência</w:t>
      </w:r>
      <w:r>
        <w:t xml:space="preserve"> que precisa ser instanciada dentro do componente para ser utilizada dentro do mesmo.</w:t>
      </w:r>
    </w:p>
    <w:p w:rsidR="00211B04" w:rsidRDefault="00211B04" w:rsidP="007A1113"/>
    <w:p w:rsidR="00211B04" w:rsidRDefault="00211B04" w:rsidP="00211B04">
      <w:pPr>
        <w:jc w:val="center"/>
        <w:rPr>
          <w:b/>
        </w:rPr>
      </w:pPr>
      <w:r w:rsidRPr="00211B04">
        <w:rPr>
          <w:b/>
        </w:rPr>
        <w:t>Ciclo de vida do componente</w:t>
      </w:r>
    </w:p>
    <w:p w:rsidR="00211B04" w:rsidRDefault="00211B04" w:rsidP="00211B04">
      <w:pPr>
        <w:rPr>
          <w:b/>
        </w:rPr>
      </w:pPr>
      <w:r>
        <w:rPr>
          <w:b/>
        </w:rPr>
        <w:t>Todo componente possui seu ciclo de vida (</w:t>
      </w:r>
      <w:proofErr w:type="spellStart"/>
      <w:r>
        <w:rPr>
          <w:b/>
        </w:rPr>
        <w:t>lifecycle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hooks</w:t>
      </w:r>
      <w:proofErr w:type="spellEnd"/>
      <w:r>
        <w:rPr>
          <w:b/>
        </w:rPr>
        <w:t>)</w:t>
      </w:r>
    </w:p>
    <w:p w:rsidR="00211B04" w:rsidRDefault="00211B04" w:rsidP="00211B04">
      <w:pPr>
        <w:rPr>
          <w:b/>
        </w:rPr>
      </w:pPr>
    </w:p>
    <w:p w:rsidR="00211B04" w:rsidRDefault="00211B04" w:rsidP="00211B04">
      <w:r w:rsidRPr="00211B04">
        <w:rPr>
          <w:noProof/>
          <w:lang w:eastAsia="pt-BR"/>
        </w:rPr>
        <w:drawing>
          <wp:inline distT="0" distB="0" distL="0" distR="0" wp14:anchorId="1F986CEA" wp14:editId="7BC562EC">
            <wp:extent cx="5400040" cy="30346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04" w:rsidRDefault="00211B04" w:rsidP="00211B04"/>
    <w:p w:rsidR="00211B04" w:rsidRPr="00211B04" w:rsidRDefault="00211B04" w:rsidP="00211B04">
      <w:pPr>
        <w:rPr>
          <w:b/>
        </w:rPr>
      </w:pPr>
      <w:r w:rsidRPr="00211B04">
        <w:rPr>
          <w:b/>
        </w:rPr>
        <w:lastRenderedPageBreak/>
        <w:t>Construtor</w:t>
      </w:r>
    </w:p>
    <w:p w:rsidR="00211B04" w:rsidRDefault="00211B04" w:rsidP="007A1113">
      <w:r>
        <w:t xml:space="preserve">Deve ser utilizado apenas para inicializar serviços injetados </w:t>
      </w:r>
    </w:p>
    <w:p w:rsidR="00211B04" w:rsidRDefault="00211B04" w:rsidP="007A1113"/>
    <w:p w:rsidR="00211B04" w:rsidRPr="00211B04" w:rsidRDefault="00211B04" w:rsidP="007A1113">
      <w:pPr>
        <w:rPr>
          <w:b/>
        </w:rPr>
      </w:pPr>
      <w:proofErr w:type="spellStart"/>
      <w:proofErr w:type="gramStart"/>
      <w:r w:rsidRPr="00211B04">
        <w:rPr>
          <w:b/>
        </w:rPr>
        <w:t>ngOnInit</w:t>
      </w:r>
      <w:proofErr w:type="spellEnd"/>
      <w:proofErr w:type="gramEnd"/>
    </w:p>
    <w:p w:rsidR="00211B04" w:rsidRDefault="00211B04" w:rsidP="007A1113">
      <w:r>
        <w:t>Deve ser utilizado para todo tipo de lógica que o componente precisa executar após ter sido criado.</w:t>
      </w:r>
    </w:p>
    <w:p w:rsidR="00211B04" w:rsidRDefault="00211B04" w:rsidP="007A1113"/>
    <w:p w:rsidR="00211B04" w:rsidRDefault="00211B04" w:rsidP="007A1113">
      <w:r w:rsidRPr="00702F45">
        <w:rPr>
          <w:b/>
        </w:rPr>
        <w:t xml:space="preserve">Data </w:t>
      </w:r>
      <w:proofErr w:type="spellStart"/>
      <w:r w:rsidRPr="00702F45">
        <w:rPr>
          <w:b/>
        </w:rPr>
        <w:t>Bindind</w:t>
      </w:r>
      <w:proofErr w:type="spellEnd"/>
      <w:r>
        <w:t xml:space="preserve"> – Associa informações do Componente</w:t>
      </w:r>
      <w:r w:rsidR="00702F45">
        <w:t xml:space="preserve"> para o template</w:t>
      </w:r>
    </w:p>
    <w:p w:rsidR="00702F45" w:rsidRDefault="00702F45" w:rsidP="007A1113">
      <w:r>
        <w:tab/>
      </w:r>
      <w:proofErr w:type="spellStart"/>
      <w:r w:rsidRPr="00702F45">
        <w:rPr>
          <w:b/>
        </w:rPr>
        <w:t>Interpolation</w:t>
      </w:r>
      <w:proofErr w:type="spellEnd"/>
      <w:r w:rsidRPr="00702F45">
        <w:rPr>
          <w:b/>
        </w:rPr>
        <w:t xml:space="preserve"> </w:t>
      </w:r>
      <w:r>
        <w:t xml:space="preserve">– </w:t>
      </w:r>
      <w:proofErr w:type="gramStart"/>
      <w:r>
        <w:t>{{ }</w:t>
      </w:r>
      <w:proofErr w:type="gramEnd"/>
      <w:r>
        <w:t>} – associa informação do componente para o template (HTML)</w:t>
      </w:r>
    </w:p>
    <w:p w:rsidR="00702F45" w:rsidRDefault="00702F45" w:rsidP="007A1113">
      <w:r>
        <w:tab/>
      </w:r>
      <w:proofErr w:type="spellStart"/>
      <w:r w:rsidRPr="00702F45">
        <w:rPr>
          <w:b/>
        </w:rPr>
        <w:t>Property</w:t>
      </w:r>
      <w:proofErr w:type="spellEnd"/>
      <w:r w:rsidRPr="00702F45">
        <w:rPr>
          <w:b/>
        </w:rPr>
        <w:t xml:space="preserve"> </w:t>
      </w:r>
      <w:proofErr w:type="spellStart"/>
      <w:r w:rsidRPr="00702F45">
        <w:rPr>
          <w:b/>
        </w:rPr>
        <w:t>Binding</w:t>
      </w:r>
      <w:proofErr w:type="spellEnd"/>
      <w:r>
        <w:t xml:space="preserve"> – [ ] = “valor” – Associa informação do componente para propriedades do template (HTML)</w:t>
      </w:r>
    </w:p>
    <w:p w:rsidR="00702F45" w:rsidRDefault="00702F45" w:rsidP="007A1113">
      <w:r>
        <w:tab/>
      </w:r>
      <w:proofErr w:type="spellStart"/>
      <w:r w:rsidRPr="00702F45">
        <w:rPr>
          <w:b/>
        </w:rPr>
        <w:t>Event</w:t>
      </w:r>
      <w:proofErr w:type="spellEnd"/>
      <w:r w:rsidRPr="00702F45">
        <w:rPr>
          <w:b/>
        </w:rPr>
        <w:t xml:space="preserve"> </w:t>
      </w:r>
      <w:proofErr w:type="spellStart"/>
      <w:r w:rsidRPr="00702F45">
        <w:rPr>
          <w:b/>
        </w:rPr>
        <w:t>Binding</w:t>
      </w:r>
      <w:proofErr w:type="spellEnd"/>
      <w:r w:rsidRPr="00702F45">
        <w:rPr>
          <w:b/>
        </w:rPr>
        <w:t xml:space="preserve"> </w:t>
      </w:r>
      <w:r>
        <w:t xml:space="preserve">– (evento) = </w:t>
      </w:r>
      <w:proofErr w:type="spellStart"/>
      <w:r>
        <w:t>handler</w:t>
      </w:r>
      <w:proofErr w:type="spellEnd"/>
      <w:r>
        <w:t xml:space="preserve"> – Associa informações do template (HTML) para o componente</w:t>
      </w:r>
    </w:p>
    <w:p w:rsidR="00702F45" w:rsidRDefault="00702F45" w:rsidP="007A1113">
      <w:r>
        <w:tab/>
      </w:r>
      <w:proofErr w:type="spellStart"/>
      <w:r w:rsidRPr="00702F45">
        <w:rPr>
          <w:b/>
        </w:rPr>
        <w:t>Two</w:t>
      </w:r>
      <w:proofErr w:type="spellEnd"/>
      <w:r w:rsidRPr="00702F45">
        <w:rPr>
          <w:b/>
        </w:rPr>
        <w:t xml:space="preserve">-Way Data </w:t>
      </w:r>
      <w:proofErr w:type="spellStart"/>
      <w:r w:rsidRPr="00702F45">
        <w:rPr>
          <w:b/>
        </w:rPr>
        <w:t>Binding</w:t>
      </w:r>
      <w:proofErr w:type="spellEnd"/>
      <w:r w:rsidRPr="00702F45">
        <w:rPr>
          <w:b/>
        </w:rPr>
        <w:t>:</w:t>
      </w:r>
      <w:r>
        <w:t xml:space="preserve"> </w:t>
      </w:r>
      <w:proofErr w:type="gramStart"/>
      <w:r>
        <w:t>[(</w:t>
      </w:r>
      <w:proofErr w:type="spellStart"/>
      <w:proofErr w:type="gramEnd"/>
      <w:r>
        <w:t>ngModel</w:t>
      </w:r>
      <w:proofErr w:type="spellEnd"/>
      <w:r>
        <w:t>)] = “propriedade” – Associa informação entre ambos, ou seja, mantém ambos atualizados (Componente e template)</w:t>
      </w:r>
      <w:r>
        <w:tab/>
      </w:r>
    </w:p>
    <w:p w:rsidR="00702F45" w:rsidRDefault="00702F45" w:rsidP="007A1113"/>
    <w:p w:rsidR="00702F45" w:rsidRDefault="00702F45" w:rsidP="007A1113">
      <w:r w:rsidRPr="00702F45">
        <w:rPr>
          <w:b/>
        </w:rPr>
        <w:t>@Input</w:t>
      </w:r>
      <w:r>
        <w:t xml:space="preserve"> -&gt; Principal maneira de compartilhar dados do pai para filho</w:t>
      </w:r>
    </w:p>
    <w:p w:rsidR="00FF694D" w:rsidRDefault="00FF694D" w:rsidP="007A1113">
      <w:r w:rsidRPr="00FF694D">
        <w:rPr>
          <w:noProof/>
          <w:lang w:eastAsia="pt-BR"/>
        </w:rPr>
        <w:drawing>
          <wp:inline distT="0" distB="0" distL="0" distR="0" wp14:anchorId="50E14BA2" wp14:editId="7A39FEB3">
            <wp:extent cx="5400040" cy="23552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D" w:rsidRPr="00FF694D" w:rsidRDefault="00FF694D" w:rsidP="007A1113">
      <w:pPr>
        <w:rPr>
          <w:b/>
        </w:rPr>
      </w:pPr>
    </w:p>
    <w:p w:rsidR="00FF694D" w:rsidRDefault="00FF694D" w:rsidP="007A1113">
      <w:r w:rsidRPr="00FF694D">
        <w:rPr>
          <w:b/>
        </w:rPr>
        <w:lastRenderedPageBreak/>
        <w:t>@Output</w:t>
      </w:r>
      <w:r>
        <w:t xml:space="preserve"> –e </w:t>
      </w:r>
      <w:proofErr w:type="spellStart"/>
      <w:r w:rsidRPr="00FF694D">
        <w:rPr>
          <w:b/>
        </w:rPr>
        <w:t>EventMitter</w:t>
      </w:r>
      <w:proofErr w:type="spellEnd"/>
      <w:r>
        <w:t xml:space="preserve"> &gt;. Do filho pro Pai, contrário do de cima </w:t>
      </w:r>
      <w:r w:rsidRPr="00FF694D">
        <w:rPr>
          <w:noProof/>
          <w:lang w:eastAsia="pt-BR"/>
        </w:rPr>
        <w:drawing>
          <wp:inline distT="0" distB="0" distL="0" distR="0" wp14:anchorId="7212E0E0" wp14:editId="423EC4A5">
            <wp:extent cx="5400040" cy="230187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D" w:rsidRDefault="00FF694D" w:rsidP="007A1113">
      <w:r>
        <w:t>(</w:t>
      </w:r>
      <w:proofErr w:type="gramStart"/>
      <w:r>
        <w:t>tem</w:t>
      </w:r>
      <w:proofErr w:type="gramEnd"/>
      <w:r>
        <w:t xml:space="preserve"> que ter o .</w:t>
      </w:r>
      <w:proofErr w:type="spellStart"/>
      <w:r>
        <w:t>emmit</w:t>
      </w:r>
      <w:proofErr w:type="spellEnd"/>
      <w:r>
        <w:t xml:space="preserve"> </w:t>
      </w:r>
      <w:proofErr w:type="spellStart"/>
      <w:r>
        <w:t>dps</w:t>
      </w:r>
      <w:proofErr w:type="spellEnd"/>
      <w:r>
        <w:t xml:space="preserve"> de </w:t>
      </w:r>
      <w:proofErr w:type="spellStart"/>
      <w:r>
        <w:t>remainingMoney</w:t>
      </w:r>
      <w:proofErr w:type="spellEnd"/>
      <w:r>
        <w:t>)</w:t>
      </w:r>
    </w:p>
    <w:p w:rsidR="00FF694D" w:rsidRPr="00FF694D" w:rsidRDefault="00FF694D" w:rsidP="007A1113">
      <w:pPr>
        <w:rPr>
          <w:b/>
        </w:rPr>
      </w:pPr>
    </w:p>
    <w:p w:rsidR="00FF694D" w:rsidRDefault="00FF694D" w:rsidP="007A1113">
      <w:pPr>
        <w:rPr>
          <w:b/>
        </w:rPr>
      </w:pPr>
      <w:r w:rsidRPr="00FF694D">
        <w:rPr>
          <w:b/>
        </w:rPr>
        <w:t>Componentes inteligentes e apresentacionais</w:t>
      </w:r>
    </w:p>
    <w:p w:rsidR="00FF694D" w:rsidRDefault="00FF694D" w:rsidP="007A1113">
      <w:pPr>
        <w:rPr>
          <w:b/>
        </w:rPr>
      </w:pPr>
    </w:p>
    <w:p w:rsidR="00FF694D" w:rsidRDefault="00FF694D" w:rsidP="007A1113">
      <w:proofErr w:type="spellStart"/>
      <w:r>
        <w:rPr>
          <w:b/>
        </w:rPr>
        <w:t>Apresentacional</w:t>
      </w:r>
      <w:proofErr w:type="spellEnd"/>
    </w:p>
    <w:p w:rsidR="00FF694D" w:rsidRDefault="00FF694D" w:rsidP="007A1113">
      <w:r>
        <w:tab/>
        <w:t>Parecido com funções puras</w:t>
      </w:r>
    </w:p>
    <w:p w:rsidR="00FF694D" w:rsidRDefault="00FF694D" w:rsidP="007A1113">
      <w:r>
        <w:tab/>
        <w:t>Se preocupam apenas com a interface do usuário</w:t>
      </w:r>
    </w:p>
    <w:p w:rsidR="00FF694D" w:rsidRDefault="00FF694D" w:rsidP="007A1113">
      <w:r>
        <w:tab/>
        <w:t>Não fica responsáveis por recuperar dados ou lidar com logica de negocio</w:t>
      </w:r>
    </w:p>
    <w:p w:rsidR="00FF694D" w:rsidRDefault="00FF694D" w:rsidP="007A1113">
      <w:r>
        <w:tab/>
        <w:t>Não causam efeitos colaterais na aplicação</w:t>
      </w:r>
    </w:p>
    <w:p w:rsidR="00FF694D" w:rsidRDefault="00FF694D" w:rsidP="007A1113">
      <w:r>
        <w:tab/>
        <w:t>Recebem dados via @Input e emite eventos via @Output</w:t>
      </w:r>
    </w:p>
    <w:p w:rsidR="00FF694D" w:rsidRDefault="00FF694D" w:rsidP="007A1113">
      <w:r>
        <w:rPr>
          <w:b/>
        </w:rPr>
        <w:t>Inteligentes</w:t>
      </w:r>
    </w:p>
    <w:p w:rsidR="00FF694D" w:rsidRDefault="00FF694D" w:rsidP="007A1113">
      <w:r>
        <w:tab/>
        <w:t>Parecidos com funções impuras</w:t>
      </w:r>
    </w:p>
    <w:p w:rsidR="00FF694D" w:rsidRDefault="00FF694D" w:rsidP="007A1113">
      <w:r>
        <w:tab/>
        <w:t>Causam efeitos colaterais</w:t>
      </w:r>
    </w:p>
    <w:p w:rsidR="00FF694D" w:rsidRDefault="00FF694D" w:rsidP="007A1113">
      <w:r>
        <w:tab/>
        <w:t>Contém toda a lógica de negócio</w:t>
      </w:r>
    </w:p>
    <w:p w:rsidR="00FF694D" w:rsidRDefault="00FF694D" w:rsidP="007A1113">
      <w:r>
        <w:tab/>
        <w:t xml:space="preserve">Ficam responsáveis por repassar dados para os componentes apresentacionais </w:t>
      </w:r>
    </w:p>
    <w:p w:rsidR="00FF694D" w:rsidRDefault="00FF694D" w:rsidP="007A1113">
      <w:r>
        <w:tab/>
        <w:t>São internamente compostos por componentes apresentacionais</w:t>
      </w:r>
    </w:p>
    <w:p w:rsidR="00EF6BD8" w:rsidRDefault="00EF6BD8" w:rsidP="007A1113"/>
    <w:p w:rsidR="00EF6BD8" w:rsidRDefault="00EF6BD8" w:rsidP="007A1113"/>
    <w:p w:rsidR="00EF6BD8" w:rsidRDefault="00EF6BD8" w:rsidP="007A1113"/>
    <w:p w:rsidR="00EF6BD8" w:rsidRDefault="00EF6BD8" w:rsidP="007A1113"/>
    <w:p w:rsidR="00EF6BD8" w:rsidRDefault="00EF6BD8" w:rsidP="007A1113"/>
    <w:p w:rsidR="00EF6BD8" w:rsidRDefault="00EF6BD8" w:rsidP="007A1113"/>
    <w:p w:rsidR="00EF6BD8" w:rsidRDefault="00EF6BD8" w:rsidP="007A1113">
      <w:r w:rsidRPr="00EF6BD8">
        <w:rPr>
          <w:b/>
        </w:rPr>
        <w:lastRenderedPageBreak/>
        <w:t>Node modules</w:t>
      </w:r>
      <w:r>
        <w:t xml:space="preserve"> – Responsável por armazenar as dependências e pacotes do projeto</w:t>
      </w:r>
    </w:p>
    <w:p w:rsidR="00EF6BD8" w:rsidRDefault="00EF6BD8" w:rsidP="007A1113">
      <w:r w:rsidRPr="00EF6BD8">
        <w:rPr>
          <w:b/>
        </w:rPr>
        <w:t>Src</w:t>
      </w:r>
      <w:r>
        <w:t xml:space="preserve"> – Diretório da aplicação onde nós criamos os nossos módulos, componentes, serviços</w:t>
      </w:r>
    </w:p>
    <w:p w:rsidR="00EF6BD8" w:rsidRDefault="00EF6BD8" w:rsidP="007A1113">
      <w:r w:rsidRPr="00EF6BD8">
        <w:rPr>
          <w:b/>
        </w:rPr>
        <w:t>BrowserListrc</w:t>
      </w:r>
      <w:r>
        <w:t xml:space="preserve"> – Usado pelo sistema de build para ajustar saída </w:t>
      </w:r>
      <w:proofErr w:type="spellStart"/>
      <w:r>
        <w:t>css</w:t>
      </w:r>
      <w:proofErr w:type="spellEnd"/>
      <w:r>
        <w:t xml:space="preserve"> e </w:t>
      </w:r>
      <w:proofErr w:type="spellStart"/>
      <w:r>
        <w:t>js</w:t>
      </w:r>
      <w:proofErr w:type="spellEnd"/>
      <w:r>
        <w:t xml:space="preserve"> para suportar os navegadores listados</w:t>
      </w:r>
    </w:p>
    <w:p w:rsidR="00EF6BD8" w:rsidRDefault="00EF6BD8" w:rsidP="007A1113">
      <w:r w:rsidRPr="00EF6BD8">
        <w:rPr>
          <w:b/>
        </w:rPr>
        <w:t>EditorConfig</w:t>
      </w:r>
      <w:r>
        <w:t xml:space="preserve"> – configurações do editor de código</w:t>
      </w:r>
    </w:p>
    <w:p w:rsidR="00EF6BD8" w:rsidRDefault="00EF6BD8" w:rsidP="007A1113"/>
    <w:p w:rsidR="00EF6BD8" w:rsidRDefault="00EF6BD8" w:rsidP="007A1113">
      <w:r w:rsidRPr="00EF6BD8">
        <w:rPr>
          <w:b/>
        </w:rPr>
        <w:t>Angular.json</w:t>
      </w:r>
      <w:r>
        <w:t xml:space="preserve"> – Arquivo de config do angular</w:t>
      </w:r>
    </w:p>
    <w:p w:rsidR="00EF6BD8" w:rsidRDefault="00EF6BD8" w:rsidP="007A1113">
      <w:r w:rsidRPr="00EF6BD8">
        <w:rPr>
          <w:b/>
        </w:rPr>
        <w:t>Karma</w:t>
      </w:r>
      <w:r>
        <w:t xml:space="preserve"> – Teste unitário</w:t>
      </w:r>
    </w:p>
    <w:p w:rsidR="00EF6BD8" w:rsidRDefault="00EF6BD8" w:rsidP="007A1113">
      <w:r w:rsidRPr="00EF6BD8">
        <w:rPr>
          <w:b/>
        </w:rPr>
        <w:t>Package-lock –</w:t>
      </w:r>
      <w:r>
        <w:t xml:space="preserve"> lista de dependências e sub</w:t>
      </w:r>
    </w:p>
    <w:p w:rsidR="00EF6BD8" w:rsidRDefault="00EF6BD8" w:rsidP="007A1113">
      <w:r w:rsidRPr="00EF6BD8">
        <w:rPr>
          <w:b/>
        </w:rPr>
        <w:t>Package.json</w:t>
      </w:r>
      <w:r>
        <w:t xml:space="preserve"> – Configurações das dependências e scripts do NPM</w:t>
      </w:r>
    </w:p>
    <w:p w:rsidR="00EF6BD8" w:rsidRDefault="00EF6BD8" w:rsidP="007A1113">
      <w:pPr>
        <w:rPr>
          <w:b/>
        </w:rPr>
      </w:pPr>
      <w:r w:rsidRPr="00EF6BD8">
        <w:rPr>
          <w:b/>
        </w:rPr>
        <w:t>README.md</w:t>
      </w: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271476">
      <w:pPr>
        <w:jc w:val="center"/>
        <w:rPr>
          <w:b/>
        </w:rPr>
      </w:pPr>
      <w:r>
        <w:rPr>
          <w:b/>
        </w:rPr>
        <w:t>Comandos uteis</w:t>
      </w:r>
    </w:p>
    <w:p w:rsidR="00271476" w:rsidRPr="00EF6BD8" w:rsidRDefault="00271476" w:rsidP="007A1113">
      <w:pPr>
        <w:rPr>
          <w:b/>
        </w:rPr>
      </w:pPr>
      <w:r w:rsidRPr="00271476">
        <w:rPr>
          <w:b/>
          <w:noProof/>
          <w:lang w:eastAsia="pt-BR"/>
        </w:rPr>
        <w:drawing>
          <wp:inline distT="0" distB="0" distL="0" distR="0" wp14:anchorId="740FC741" wp14:editId="2264C03A">
            <wp:extent cx="5400040" cy="5410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D" w:rsidRDefault="00FF694D" w:rsidP="007A1113"/>
    <w:p w:rsidR="000920B5" w:rsidRDefault="000920B5" w:rsidP="007A1113"/>
    <w:p w:rsidR="000920B5" w:rsidRDefault="000920B5" w:rsidP="007A1113"/>
    <w:p w:rsidR="000920B5" w:rsidRDefault="000920B5" w:rsidP="007A1113"/>
    <w:p w:rsidR="000920B5" w:rsidRDefault="000920B5" w:rsidP="007A1113"/>
    <w:p w:rsidR="000920B5" w:rsidRDefault="000920B5" w:rsidP="007A1113"/>
    <w:p w:rsidR="005B235E" w:rsidRDefault="005B235E" w:rsidP="007A1113"/>
    <w:p w:rsidR="005B235E" w:rsidRDefault="005B235E" w:rsidP="007A1113"/>
    <w:p w:rsidR="005B235E" w:rsidRDefault="005B235E" w:rsidP="007A1113">
      <w:bookmarkStart w:id="0" w:name="_GoBack"/>
      <w:bookmarkEnd w:id="0"/>
    </w:p>
    <w:p w:rsidR="000920B5" w:rsidRDefault="000920B5" w:rsidP="007A1113"/>
    <w:p w:rsidR="00FF694D" w:rsidRPr="00FF694D" w:rsidRDefault="00FF694D" w:rsidP="000920B5">
      <w:pPr>
        <w:jc w:val="center"/>
        <w:rPr>
          <w:b/>
        </w:rPr>
      </w:pPr>
      <w:r w:rsidRPr="00FF694D">
        <w:rPr>
          <w:b/>
        </w:rPr>
        <w:lastRenderedPageBreak/>
        <w:t>Design Modular</w:t>
      </w:r>
    </w:p>
    <w:p w:rsidR="00FF694D" w:rsidRDefault="00FF694D" w:rsidP="00FF694D">
      <w:pPr>
        <w:ind w:left="708"/>
      </w:pPr>
      <w:r>
        <w:tab/>
      </w:r>
      <w:r w:rsidRPr="00FF694D">
        <w:rPr>
          <w:b/>
        </w:rPr>
        <w:t xml:space="preserve">Core module </w:t>
      </w:r>
      <w:r>
        <w:t>– Define serviços Singleton, componentes de instancia única, configuração e exportação de quaisquer módulos de terceiros necessários no modulo principal.</w:t>
      </w:r>
    </w:p>
    <w:p w:rsidR="00FF694D" w:rsidRPr="000920B5" w:rsidRDefault="00FF694D" w:rsidP="007A1113">
      <w:r>
        <w:tab/>
      </w:r>
      <w:r w:rsidR="000920B5">
        <w:rPr>
          <w:b/>
        </w:rPr>
        <w:tab/>
      </w:r>
      <w:r w:rsidR="000920B5" w:rsidRPr="000920B5">
        <w:rPr>
          <w:b/>
        </w:rPr>
        <w:t>Shared module</w:t>
      </w:r>
      <w:r w:rsidR="000920B5">
        <w:rPr>
          <w:b/>
        </w:rPr>
        <w:t xml:space="preserve"> – </w:t>
      </w:r>
      <w:r w:rsidR="000920B5">
        <w:t>Contém componentes/pipes/diretivas comuns e também exporta módulos do Angular usados com frequência (CommonsModule)</w:t>
      </w:r>
    </w:p>
    <w:p w:rsidR="00FF694D" w:rsidRDefault="00FF694D" w:rsidP="007A1113">
      <w:r>
        <w:tab/>
      </w:r>
      <w:r w:rsidR="000920B5">
        <w:tab/>
      </w:r>
      <w:r w:rsidR="000920B5" w:rsidRPr="000920B5">
        <w:rPr>
          <w:b/>
        </w:rPr>
        <w:t>Feature module</w:t>
      </w:r>
      <w:r w:rsidR="000920B5">
        <w:rPr>
          <w:b/>
        </w:rPr>
        <w:t xml:space="preserve"> – </w:t>
      </w:r>
      <w:r w:rsidR="000920B5">
        <w:t>Organiza um conjunto de recursos da aplicação num módulo de funcionalidade</w:t>
      </w:r>
    </w:p>
    <w:p w:rsidR="000920B5" w:rsidRDefault="000920B5" w:rsidP="007A1113"/>
    <w:p w:rsidR="000920B5" w:rsidRDefault="000920B5" w:rsidP="007A1113">
      <w:r w:rsidRPr="000920B5">
        <w:rPr>
          <w:b/>
        </w:rPr>
        <w:t>Library</w:t>
      </w:r>
      <w:r>
        <w:t xml:space="preserve"> – Possui código que pode ser reutilizado entre diferentes aplicações</w:t>
      </w:r>
    </w:p>
    <w:p w:rsidR="000920B5" w:rsidRPr="000920B5" w:rsidRDefault="000920B5" w:rsidP="007A1113">
      <w:r w:rsidRPr="000920B5">
        <w:rPr>
          <w:b/>
        </w:rPr>
        <w:t>Angular Element</w:t>
      </w:r>
      <w:r>
        <w:t xml:space="preserve"> – Recurso do angular para criar web componentes, padrão da web para definir novos elementos HTML de uma maneira independente de estrutura e agnóstica de frameworks.</w:t>
      </w:r>
    </w:p>
    <w:p w:rsidR="00211B04" w:rsidRDefault="00211B04" w:rsidP="007A1113"/>
    <w:p w:rsidR="000920B5" w:rsidRPr="000920B5" w:rsidRDefault="000920B5" w:rsidP="007A1113">
      <w:pPr>
        <w:rPr>
          <w:b/>
        </w:rPr>
      </w:pPr>
      <w:r w:rsidRPr="000920B5">
        <w:rPr>
          <w:b/>
        </w:rPr>
        <w:t>SMACSS</w:t>
      </w:r>
    </w:p>
    <w:p w:rsidR="000920B5" w:rsidRDefault="000920B5" w:rsidP="007A1113">
      <w:r>
        <w:tab/>
        <w:t>É uma arquitetura modular e escalável para CSS, dividida em 5 camadas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Base</w:t>
      </w:r>
      <w:r>
        <w:t xml:space="preserve"> – Estilização de seletores e pseudo-classes, além de resets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Layout</w:t>
      </w:r>
      <w:r>
        <w:t xml:space="preserve"> – Principais componentes como cabeçalho, rodapé, entre outros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Module</w:t>
      </w:r>
      <w:r>
        <w:t xml:space="preserve"> – Componentes reutilizados como botões e ícones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State</w:t>
      </w:r>
      <w:r>
        <w:t xml:space="preserve"> – Todo elemento que será modificado ou terá alguma alteração no seu estado inicial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Theme</w:t>
      </w:r>
      <w:r>
        <w:rPr>
          <w:b/>
        </w:rPr>
        <w:t xml:space="preserve"> – </w:t>
      </w:r>
      <w:r>
        <w:t>Temas específicos para uma mesma aplicação</w:t>
      </w:r>
    </w:p>
    <w:p w:rsidR="000920B5" w:rsidRDefault="000920B5" w:rsidP="007A1113"/>
    <w:p w:rsidR="00211B04" w:rsidRDefault="000920B5" w:rsidP="007A1113">
      <w:r w:rsidRPr="000920B5">
        <w:rPr>
          <w:b/>
        </w:rPr>
        <w:t>BEM CSS</w:t>
      </w:r>
      <w:r>
        <w:rPr>
          <w:b/>
        </w:rPr>
        <w:t xml:space="preserve"> – </w:t>
      </w:r>
      <w:proofErr w:type="spellStart"/>
      <w:r>
        <w:rPr>
          <w:b/>
        </w:rPr>
        <w:t>Block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element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Modifier</w:t>
      </w:r>
      <w:proofErr w:type="spellEnd"/>
    </w:p>
    <w:p w:rsidR="000920B5" w:rsidRDefault="000920B5" w:rsidP="007A1113">
      <w:r>
        <w:tab/>
        <w:t>Serve para definir nomenclatura de nomes para classes CSS</w:t>
      </w:r>
    </w:p>
    <w:p w:rsidR="000920B5" w:rsidRDefault="000920B5" w:rsidP="007A1113">
      <w:r w:rsidRPr="000920B5">
        <w:rPr>
          <w:noProof/>
          <w:lang w:eastAsia="pt-BR"/>
        </w:rPr>
        <w:drawing>
          <wp:inline distT="0" distB="0" distL="0" distR="0" wp14:anchorId="63EF94B0" wp14:editId="36D17EE8">
            <wp:extent cx="5400040" cy="2059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22" w:rsidRDefault="00FE4322" w:rsidP="007A1113"/>
    <w:p w:rsidR="00FE4322" w:rsidRDefault="00FE4322" w:rsidP="007A1113">
      <w:r w:rsidRPr="00FE4322">
        <w:rPr>
          <w:b/>
        </w:rPr>
        <w:lastRenderedPageBreak/>
        <w:t>OOCSS – CSS Orientado a Objeto</w:t>
      </w:r>
      <w:r>
        <w:rPr>
          <w:b/>
        </w:rPr>
        <w:t xml:space="preserve">, </w:t>
      </w:r>
      <w:r>
        <w:t>identifica um padrão visual que pode se repetir no projeto e o agrupa em classes, tornado os reutilizáveis.</w:t>
      </w:r>
    </w:p>
    <w:p w:rsidR="005B235E" w:rsidRDefault="005B235E" w:rsidP="007A1113"/>
    <w:p w:rsidR="005B235E" w:rsidRPr="00FE4322" w:rsidRDefault="005B235E" w:rsidP="007A1113"/>
    <w:p w:rsidR="00211B04" w:rsidRPr="005B235E" w:rsidRDefault="005B235E" w:rsidP="005B235E">
      <w:pPr>
        <w:ind w:left="708" w:hanging="708"/>
        <w:jc w:val="center"/>
        <w:rPr>
          <w:b/>
        </w:rPr>
      </w:pPr>
      <w:r w:rsidRPr="005B235E">
        <w:rPr>
          <w:b/>
        </w:rPr>
        <w:t>Diretivas</w:t>
      </w:r>
    </w:p>
    <w:p w:rsidR="00211B04" w:rsidRDefault="005B235E" w:rsidP="007A1113">
      <w:r>
        <w:t>Fornecem meios para que possamos manipular o DOM ou estender as funcionalidades do elemento.</w:t>
      </w:r>
    </w:p>
    <w:p w:rsidR="005B235E" w:rsidRDefault="005B235E" w:rsidP="007A1113">
      <w:r w:rsidRPr="005B235E">
        <w:rPr>
          <w:b/>
        </w:rPr>
        <w:t>Diretivas de atributos</w:t>
      </w:r>
      <w:r>
        <w:t xml:space="preserve"> –  Alteram a aparência ou o comportamento de um elemento, componente ou outra diretiva, como por exemplo, </w:t>
      </w:r>
      <w:proofErr w:type="spellStart"/>
      <w:r>
        <w:t>NgClass</w:t>
      </w:r>
      <w:proofErr w:type="spellEnd"/>
      <w:r>
        <w:t xml:space="preserve"> e </w:t>
      </w:r>
      <w:proofErr w:type="spellStart"/>
      <w:r>
        <w:t>NgStyle</w:t>
      </w:r>
      <w:proofErr w:type="spellEnd"/>
      <w:r>
        <w:t>.</w:t>
      </w:r>
    </w:p>
    <w:p w:rsidR="005B235E" w:rsidRDefault="005B235E" w:rsidP="007A1113">
      <w:r w:rsidRPr="005B235E">
        <w:rPr>
          <w:b/>
        </w:rPr>
        <w:t>Diretivas Estruturais</w:t>
      </w:r>
      <w:r>
        <w:t xml:space="preserve"> – Modificam o layout adicionando ou removendo elemento do DOM, como por exemplo, </w:t>
      </w:r>
      <w:proofErr w:type="spellStart"/>
      <w:r>
        <w:t>NgIf</w:t>
      </w:r>
      <w:proofErr w:type="spellEnd"/>
      <w:r>
        <w:t xml:space="preserve"> e </w:t>
      </w:r>
      <w:proofErr w:type="spellStart"/>
      <w:r w:rsidRPr="00CC741A">
        <w:rPr>
          <w:u w:val="single"/>
        </w:rPr>
        <w:t>NgFor</w:t>
      </w:r>
      <w:proofErr w:type="spellEnd"/>
    </w:p>
    <w:p w:rsidR="005B235E" w:rsidRDefault="005B235E" w:rsidP="007A1113">
      <w:r w:rsidRPr="005B235E">
        <w:rPr>
          <w:b/>
        </w:rPr>
        <w:t xml:space="preserve">Custom </w:t>
      </w:r>
      <w:r>
        <w:t xml:space="preserve">– Customizadas, tudo que eu preciso fazer e não tem ainda </w:t>
      </w:r>
    </w:p>
    <w:p w:rsidR="00CC741A" w:rsidRDefault="00CC741A" w:rsidP="007A1113">
      <w:r>
        <w:t>Logica para o template = []</w:t>
      </w:r>
    </w:p>
    <w:p w:rsidR="00CC741A" w:rsidRDefault="00CC741A" w:rsidP="007A1113">
      <w:r>
        <w:t xml:space="preserve">Template para logica = </w:t>
      </w:r>
      <w:proofErr w:type="gramStart"/>
      <w:r>
        <w:t>( )</w:t>
      </w:r>
      <w:proofErr w:type="gramEnd"/>
    </w:p>
    <w:p w:rsidR="00CC741A" w:rsidRDefault="00CC741A" w:rsidP="007A1113">
      <w:proofErr w:type="spellStart"/>
      <w:r>
        <w:t>Ng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directive</w:t>
      </w:r>
      <w:proofErr w:type="spellEnd"/>
      <w:r>
        <w:t xml:space="preserve"> – </w:t>
      </w:r>
      <w:proofErr w:type="spellStart"/>
      <w:r>
        <w:t>ng</w:t>
      </w:r>
      <w:proofErr w:type="spellEnd"/>
      <w:r>
        <w:t xml:space="preserve"> g d</w:t>
      </w:r>
    </w:p>
    <w:p w:rsidR="003E1F06" w:rsidRDefault="003E1F06" w:rsidP="007A1113"/>
    <w:p w:rsidR="003E1F06" w:rsidRDefault="003E1F06" w:rsidP="007A1113">
      <w:pPr>
        <w:rPr>
          <w:b/>
        </w:rPr>
      </w:pPr>
      <w:r>
        <w:tab/>
      </w:r>
      <w:r>
        <w:tab/>
      </w:r>
      <w:r w:rsidRPr="003E1F06">
        <w:rPr>
          <w:b/>
        </w:rPr>
        <w:t>Serviços</w:t>
      </w:r>
    </w:p>
    <w:p w:rsidR="003E1F06" w:rsidRDefault="003E1F06" w:rsidP="007A1113">
      <w:r>
        <w:t xml:space="preserve">Classe feito </w:t>
      </w:r>
      <w:proofErr w:type="gramStart"/>
      <w:r>
        <w:t>pra</w:t>
      </w:r>
      <w:proofErr w:type="gramEnd"/>
      <w:r>
        <w:t xml:space="preserve"> deixar sua lógica de dados (Regras de negócio) encapsulada.</w:t>
      </w:r>
    </w:p>
    <w:p w:rsidR="003E1F06" w:rsidRDefault="003E1F06" w:rsidP="007A1113"/>
    <w:p w:rsidR="003E1F06" w:rsidRDefault="003E1F06" w:rsidP="007A1113">
      <w:r>
        <w:t xml:space="preserve">Se você escreve tudo em componente, você não poderá reutilizar sua lógica e terá que recodificar sempre que for usar em outro componente. Além disso a manutenção de seus componentes será difícil, pois você terá que manter duas cópias do mesmo </w:t>
      </w:r>
      <w:r w:rsidR="00F117D3">
        <w:t>código</w:t>
      </w:r>
    </w:p>
    <w:p w:rsidR="00F117D3" w:rsidRDefault="00F117D3" w:rsidP="007A1113">
      <w:r w:rsidRPr="00F117D3">
        <w:rPr>
          <w:noProof/>
          <w:lang w:eastAsia="pt-BR"/>
        </w:rPr>
        <w:drawing>
          <wp:inline distT="0" distB="0" distL="0" distR="0" wp14:anchorId="79C7394C" wp14:editId="652EC710">
            <wp:extent cx="5048250" cy="3004374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127" cy="301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D3" w:rsidRPr="00F117D3" w:rsidRDefault="00F117D3" w:rsidP="00F117D3">
      <w:pPr>
        <w:jc w:val="center"/>
      </w:pPr>
      <w:r w:rsidRPr="00F117D3">
        <w:rPr>
          <w:b/>
        </w:rPr>
        <w:lastRenderedPageBreak/>
        <w:t xml:space="preserve">Injeção de </w:t>
      </w:r>
      <w:r w:rsidR="00614488">
        <w:rPr>
          <w:b/>
        </w:rPr>
        <w:t>dependência (</w:t>
      </w:r>
      <w:r>
        <w:rPr>
          <w:b/>
        </w:rPr>
        <w:t>@</w:t>
      </w:r>
      <w:proofErr w:type="spellStart"/>
      <w:r>
        <w:rPr>
          <w:b/>
        </w:rPr>
        <w:t>Injectable</w:t>
      </w:r>
      <w:proofErr w:type="spellEnd"/>
      <w:r>
        <w:rPr>
          <w:b/>
        </w:rPr>
        <w:t>)</w:t>
      </w:r>
    </w:p>
    <w:p w:rsidR="00F117D3" w:rsidRDefault="00F117D3" w:rsidP="007A1113">
      <w:r>
        <w:t>Fornecer aos componentes quais serviços ela pode usar</w:t>
      </w:r>
    </w:p>
    <w:p w:rsidR="003E1AF9" w:rsidRDefault="003E1AF9" w:rsidP="007A1113"/>
    <w:p w:rsidR="003E1AF9" w:rsidRDefault="003E1AF9" w:rsidP="003E1AF9">
      <w:pPr>
        <w:ind w:firstLine="708"/>
        <w:rPr>
          <w:b/>
        </w:rPr>
      </w:pPr>
      <w:r w:rsidRPr="003E1AF9">
        <w:rPr>
          <w:b/>
        </w:rPr>
        <w:t xml:space="preserve">Data </w:t>
      </w:r>
      <w:proofErr w:type="spellStart"/>
      <w:r w:rsidRPr="003E1AF9">
        <w:rPr>
          <w:b/>
        </w:rPr>
        <w:t>Binding</w:t>
      </w:r>
      <w:proofErr w:type="spellEnd"/>
    </w:p>
    <w:p w:rsidR="003E1AF9" w:rsidRDefault="003E1AF9" w:rsidP="003E1AF9">
      <w:r>
        <w:t xml:space="preserve">Componente pra View – </w:t>
      </w:r>
      <w:r w:rsidRPr="003E1AF9">
        <w:rPr>
          <w:b/>
        </w:rPr>
        <w:t>Interpolação</w:t>
      </w:r>
      <w:r>
        <w:t xml:space="preserve"> </w:t>
      </w:r>
      <w:proofErr w:type="gramStart"/>
      <w:r>
        <w:t>{{ valor</w:t>
      </w:r>
      <w:proofErr w:type="gramEnd"/>
      <w:r>
        <w:t xml:space="preserve"> }} ou </w:t>
      </w:r>
      <w:proofErr w:type="spellStart"/>
      <w:r w:rsidRPr="003E1AF9">
        <w:rPr>
          <w:b/>
        </w:rPr>
        <w:t>Property</w:t>
      </w:r>
      <w:proofErr w:type="spellEnd"/>
      <w:r w:rsidRPr="003E1AF9">
        <w:rPr>
          <w:b/>
        </w:rPr>
        <w:t xml:space="preserve"> </w:t>
      </w:r>
      <w:proofErr w:type="spellStart"/>
      <w:r w:rsidRPr="003E1AF9">
        <w:rPr>
          <w:b/>
        </w:rPr>
        <w:t>Binding</w:t>
      </w:r>
      <w:proofErr w:type="spellEnd"/>
      <w:r>
        <w:t xml:space="preserve"> [propriedade] = “valor”</w:t>
      </w:r>
    </w:p>
    <w:p w:rsidR="003E1AF9" w:rsidRDefault="003E1AF9" w:rsidP="003E1AF9">
      <w:r>
        <w:t xml:space="preserve">View para Componente – </w:t>
      </w:r>
      <w:proofErr w:type="spellStart"/>
      <w:r w:rsidRPr="003E1AF9">
        <w:rPr>
          <w:b/>
        </w:rPr>
        <w:t>Event</w:t>
      </w:r>
      <w:proofErr w:type="spellEnd"/>
      <w:r w:rsidRPr="003E1AF9">
        <w:rPr>
          <w:b/>
        </w:rPr>
        <w:t xml:space="preserve"> </w:t>
      </w:r>
      <w:proofErr w:type="spellStart"/>
      <w:r w:rsidRPr="003E1AF9">
        <w:rPr>
          <w:b/>
        </w:rPr>
        <w:t>Binding</w:t>
      </w:r>
      <w:proofErr w:type="spellEnd"/>
      <w:r>
        <w:t xml:space="preserve"> (evento)</w:t>
      </w:r>
    </w:p>
    <w:p w:rsidR="003E1AF9" w:rsidRDefault="003E1AF9" w:rsidP="003E1AF9">
      <w:r>
        <w:t xml:space="preserve">Ambos pra Ambos – </w:t>
      </w:r>
      <w:proofErr w:type="spellStart"/>
      <w:r w:rsidRPr="003E1AF9">
        <w:rPr>
          <w:b/>
        </w:rPr>
        <w:t>Two</w:t>
      </w:r>
      <w:proofErr w:type="spellEnd"/>
      <w:r w:rsidRPr="003E1AF9">
        <w:rPr>
          <w:b/>
        </w:rPr>
        <w:t xml:space="preserve">-Way </w:t>
      </w:r>
      <w:proofErr w:type="spellStart"/>
      <w:r w:rsidRPr="003E1AF9">
        <w:rPr>
          <w:b/>
        </w:rPr>
        <w:t>Binding</w:t>
      </w:r>
      <w:proofErr w:type="spellEnd"/>
      <w:r w:rsidRPr="003E1AF9">
        <w:rPr>
          <w:b/>
        </w:rPr>
        <w:t xml:space="preserve"> </w:t>
      </w:r>
      <w:proofErr w:type="gramStart"/>
      <w:r>
        <w:t>[(</w:t>
      </w:r>
      <w:proofErr w:type="spellStart"/>
      <w:proofErr w:type="gramEnd"/>
      <w:r>
        <w:t>ngModel</w:t>
      </w:r>
      <w:proofErr w:type="spellEnd"/>
      <w:r>
        <w:t>)]= “propriedade”</w:t>
      </w:r>
      <w:r w:rsidR="00614488">
        <w:t>-</w:t>
      </w:r>
    </w:p>
    <w:p w:rsidR="00614488" w:rsidRDefault="00614488" w:rsidP="003E1AF9"/>
    <w:p w:rsidR="00614488" w:rsidRDefault="00614488" w:rsidP="003E1AF9">
      <w:r w:rsidRPr="00614488">
        <w:drawing>
          <wp:inline distT="0" distB="0" distL="0" distR="0" wp14:anchorId="69537A51" wp14:editId="3B23FF8B">
            <wp:extent cx="5400040" cy="233807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E1" w:rsidRDefault="004839E1" w:rsidP="003E1AF9"/>
    <w:p w:rsidR="004839E1" w:rsidRDefault="004839E1" w:rsidP="003E1AF9">
      <w:proofErr w:type="spellStart"/>
      <w:proofErr w:type="gramStart"/>
      <w:r w:rsidRPr="00FE2FB2">
        <w:rPr>
          <w:b/>
        </w:rPr>
        <w:t>ngOnInit</w:t>
      </w:r>
      <w:proofErr w:type="spellEnd"/>
      <w:proofErr w:type="gramEnd"/>
      <w:r>
        <w:t xml:space="preserve"> – Quando é inicializado</w:t>
      </w:r>
      <w:r w:rsidR="00FE2FB2">
        <w:t xml:space="preserve"> (única vez)</w:t>
      </w:r>
    </w:p>
    <w:p w:rsidR="00FE2FB2" w:rsidRPr="003E1AF9" w:rsidRDefault="00FE2FB2" w:rsidP="003E1AF9">
      <w:proofErr w:type="spellStart"/>
      <w:proofErr w:type="gramStart"/>
      <w:r w:rsidRPr="00FE2FB2">
        <w:rPr>
          <w:b/>
        </w:rPr>
        <w:t>ngOnChanges</w:t>
      </w:r>
      <w:proofErr w:type="spellEnd"/>
      <w:proofErr w:type="gramEnd"/>
      <w:r>
        <w:t xml:space="preserve"> – Uma vez na criação do componentes e sempre que houve alteração em uma de suas propriedades de entrada</w:t>
      </w:r>
    </w:p>
    <w:p w:rsidR="00211B04" w:rsidRDefault="00FE2FB2" w:rsidP="007A1113">
      <w:proofErr w:type="spellStart"/>
      <w:r w:rsidRPr="00FE2FB2">
        <w:rPr>
          <w:b/>
        </w:rPr>
        <w:t>NgDoCheck</w:t>
      </w:r>
      <w:proofErr w:type="spellEnd"/>
      <w:r>
        <w:t xml:space="preserve"> – Cada ciclo de alterações</w:t>
      </w:r>
    </w:p>
    <w:p w:rsidR="00FE2FB2" w:rsidRDefault="00FE2FB2" w:rsidP="007A1113"/>
    <w:p w:rsidR="00FE2FB2" w:rsidRDefault="00FE2FB2" w:rsidP="007A1113">
      <w:proofErr w:type="spellStart"/>
      <w:proofErr w:type="gramStart"/>
      <w:r w:rsidRPr="00FE2FB2">
        <w:rPr>
          <w:b/>
        </w:rPr>
        <w:t>ngAfterContentInit</w:t>
      </w:r>
      <w:proofErr w:type="spellEnd"/>
      <w:proofErr w:type="gramEnd"/>
      <w:r>
        <w:t xml:space="preserve"> – </w:t>
      </w:r>
      <w:proofErr w:type="spellStart"/>
      <w:r>
        <w:t>Dps</w:t>
      </w:r>
      <w:proofErr w:type="spellEnd"/>
      <w:r>
        <w:t xml:space="preserve"> que conteúdo externo é inserido</w:t>
      </w:r>
    </w:p>
    <w:p w:rsidR="00FE2FB2" w:rsidRDefault="00FE2FB2" w:rsidP="00FE2FB2">
      <w:proofErr w:type="spellStart"/>
      <w:proofErr w:type="gramStart"/>
      <w:r w:rsidRPr="00FE2FB2">
        <w:rPr>
          <w:b/>
        </w:rPr>
        <w:t>ngAfterContentChecked</w:t>
      </w:r>
      <w:proofErr w:type="spellEnd"/>
      <w:proofErr w:type="gramEnd"/>
      <w:r>
        <w:t xml:space="preserve"> – </w:t>
      </w:r>
      <w:proofErr w:type="spellStart"/>
      <w:r>
        <w:t>Dps</w:t>
      </w:r>
      <w:proofErr w:type="spellEnd"/>
      <w:r>
        <w:t xml:space="preserve"> que conteúdo externo é validado</w:t>
      </w:r>
    </w:p>
    <w:p w:rsidR="00FE2FB2" w:rsidRDefault="00FE2FB2" w:rsidP="00FE2FB2">
      <w:proofErr w:type="spellStart"/>
      <w:proofErr w:type="gramStart"/>
      <w:r w:rsidRPr="00FE2FB2">
        <w:rPr>
          <w:b/>
        </w:rPr>
        <w:t>ngAfterViewInit</w:t>
      </w:r>
      <w:proofErr w:type="spellEnd"/>
      <w:proofErr w:type="gramEnd"/>
      <w:r>
        <w:t xml:space="preserve"> - Logo após o conteúdo do próprio componente e de seus filhos ser inicializado</w:t>
      </w:r>
    </w:p>
    <w:p w:rsidR="00FE2FB2" w:rsidRDefault="00FE2FB2" w:rsidP="00FE2FB2">
      <w:r w:rsidRPr="00FE2FB2">
        <w:lastRenderedPageBreak/>
        <w:drawing>
          <wp:inline distT="0" distB="0" distL="0" distR="0" wp14:anchorId="0A4A1944" wp14:editId="37EAC3E7">
            <wp:extent cx="5400040" cy="33547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EA" w:rsidRDefault="00D025EA" w:rsidP="007A1113"/>
    <w:p w:rsidR="00D025EA" w:rsidRDefault="00D025EA" w:rsidP="007A1113"/>
    <w:p w:rsidR="00D025EA" w:rsidRPr="007A1113" w:rsidRDefault="00D025EA" w:rsidP="007A1113"/>
    <w:sectPr w:rsidR="00D025EA" w:rsidRPr="007A11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8B3"/>
    <w:rsid w:val="000920B5"/>
    <w:rsid w:val="000E381A"/>
    <w:rsid w:val="00211B04"/>
    <w:rsid w:val="00271476"/>
    <w:rsid w:val="003E1AF9"/>
    <w:rsid w:val="003E1F06"/>
    <w:rsid w:val="003F6D55"/>
    <w:rsid w:val="00457EF6"/>
    <w:rsid w:val="004839E1"/>
    <w:rsid w:val="005B235E"/>
    <w:rsid w:val="00614488"/>
    <w:rsid w:val="00693A06"/>
    <w:rsid w:val="00702F45"/>
    <w:rsid w:val="00765743"/>
    <w:rsid w:val="007A1113"/>
    <w:rsid w:val="007E6824"/>
    <w:rsid w:val="009003BA"/>
    <w:rsid w:val="00962960"/>
    <w:rsid w:val="00976E52"/>
    <w:rsid w:val="009B325C"/>
    <w:rsid w:val="009C101A"/>
    <w:rsid w:val="00CC741A"/>
    <w:rsid w:val="00D025EA"/>
    <w:rsid w:val="00D114F1"/>
    <w:rsid w:val="00D822C1"/>
    <w:rsid w:val="00ED58B3"/>
    <w:rsid w:val="00EF6BD8"/>
    <w:rsid w:val="00F117D3"/>
    <w:rsid w:val="00F910A3"/>
    <w:rsid w:val="00FC3EAC"/>
    <w:rsid w:val="00FE2FB2"/>
    <w:rsid w:val="00FE4322"/>
    <w:rsid w:val="00FF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0C6E8"/>
  <w15:chartTrackingRefBased/>
  <w15:docId w15:val="{E1E1B4AD-E5D3-4E16-BD07-B4FEC03B6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2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10</Pages>
  <Words>1068</Words>
  <Characters>5772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Ascacibas Da Silva, Mateus</dc:creator>
  <cp:keywords/>
  <dc:description/>
  <cp:lastModifiedBy>Ascacibas Da Silva, Mateus</cp:lastModifiedBy>
  <cp:revision>14</cp:revision>
  <dcterms:created xsi:type="dcterms:W3CDTF">2022-06-06T22:51:00Z</dcterms:created>
  <dcterms:modified xsi:type="dcterms:W3CDTF">2022-06-14T20:34:00Z</dcterms:modified>
</cp:coreProperties>
</file>