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4B8B" w14:textId="77777777" w:rsidR="00D419AB" w:rsidRPr="0002088E" w:rsidRDefault="00D419AB" w:rsidP="00D419AB">
      <w:pPr>
        <w:jc w:val="center"/>
        <w:rPr>
          <w:rFonts w:ascii="Arial" w:hAnsi="Arial" w:cs="Arial"/>
          <w:sz w:val="28"/>
          <w:szCs w:val="28"/>
        </w:rPr>
      </w:pPr>
      <w:r w:rsidRPr="0002088E">
        <w:rPr>
          <w:rFonts w:ascii="Arial" w:hAnsi="Arial" w:cs="Arial"/>
          <w:sz w:val="28"/>
          <w:szCs w:val="28"/>
        </w:rPr>
        <w:t>Manual</w:t>
      </w:r>
      <w:r>
        <w:rPr>
          <w:rFonts w:ascii="Arial" w:hAnsi="Arial" w:cs="Arial"/>
          <w:sz w:val="28"/>
          <w:szCs w:val="28"/>
        </w:rPr>
        <w:t xml:space="preserve"> de</w:t>
      </w:r>
      <w:r w:rsidRPr="0002088E">
        <w:rPr>
          <w:rFonts w:ascii="Arial" w:hAnsi="Arial" w:cs="Arial"/>
          <w:sz w:val="28"/>
          <w:szCs w:val="28"/>
        </w:rPr>
        <w:t xml:space="preserve"> compila</w:t>
      </w:r>
      <w:r>
        <w:rPr>
          <w:rFonts w:ascii="Arial" w:hAnsi="Arial" w:cs="Arial"/>
          <w:sz w:val="28"/>
          <w:szCs w:val="28"/>
        </w:rPr>
        <w:t>ção</w:t>
      </w:r>
      <w:r w:rsidRPr="0002088E">
        <w:rPr>
          <w:rFonts w:ascii="Arial" w:hAnsi="Arial" w:cs="Arial"/>
          <w:sz w:val="28"/>
          <w:szCs w:val="28"/>
        </w:rPr>
        <w:t xml:space="preserve"> e execu</w:t>
      </w:r>
      <w:r>
        <w:rPr>
          <w:rFonts w:ascii="Arial" w:hAnsi="Arial" w:cs="Arial"/>
          <w:sz w:val="28"/>
          <w:szCs w:val="28"/>
        </w:rPr>
        <w:t>ção</w:t>
      </w:r>
      <w:r w:rsidRPr="000208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</w:t>
      </w:r>
      <w:r w:rsidRPr="0002088E">
        <w:rPr>
          <w:rFonts w:ascii="Arial" w:hAnsi="Arial" w:cs="Arial"/>
          <w:sz w:val="28"/>
          <w:szCs w:val="28"/>
        </w:rPr>
        <w:t>o programa em linha de comando</w:t>
      </w:r>
    </w:p>
    <w:p w14:paraId="6CACA57C" w14:textId="2B11338E" w:rsidR="00D419AB" w:rsidRDefault="00D419AB">
      <w:pPr>
        <w:rPr>
          <w:rFonts w:ascii="Arial" w:hAnsi="Arial" w:cs="Arial"/>
        </w:rPr>
      </w:pPr>
    </w:p>
    <w:p w14:paraId="74EAD659" w14:textId="748CECFF" w:rsidR="00D419AB" w:rsidRDefault="00D419AB" w:rsidP="00D419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1° passo: </w:t>
      </w:r>
      <w:r>
        <w:rPr>
          <w:rFonts w:ascii="Arial" w:hAnsi="Arial" w:cs="Arial"/>
        </w:rPr>
        <w:t>primeiramente, com todos os códigos (“</w:t>
      </w:r>
      <w:r>
        <w:rPr>
          <w:rFonts w:ascii="Arial" w:hAnsi="Arial" w:cs="Arial"/>
        </w:rPr>
        <w:t>avl.py</w:t>
      </w:r>
      <w:r>
        <w:rPr>
          <w:rFonts w:ascii="Arial" w:hAnsi="Arial" w:cs="Arial"/>
        </w:rPr>
        <w:t>”, “</w:t>
      </w:r>
      <w:r>
        <w:rPr>
          <w:rFonts w:ascii="Arial" w:hAnsi="Arial" w:cs="Arial"/>
        </w:rPr>
        <w:t>rb.py</w:t>
      </w:r>
      <w:r>
        <w:rPr>
          <w:rFonts w:ascii="Arial" w:hAnsi="Arial" w:cs="Arial"/>
        </w:rPr>
        <w:t>” e “main.</w:t>
      </w:r>
      <w:r>
        <w:rPr>
          <w:rFonts w:ascii="Arial" w:hAnsi="Arial" w:cs="Arial"/>
        </w:rPr>
        <w:t>py</w:t>
      </w:r>
      <w:r>
        <w:rPr>
          <w:rFonts w:ascii="Arial" w:hAnsi="Arial" w:cs="Arial"/>
        </w:rPr>
        <w:t xml:space="preserve">”) em um mesmo diretório com suporte ao terminal </w:t>
      </w:r>
      <w:r w:rsidR="00683CC1">
        <w:rPr>
          <w:rFonts w:ascii="Arial" w:hAnsi="Arial" w:cs="Arial"/>
        </w:rPr>
        <w:t>“Prompt de comando” do Windows</w:t>
      </w:r>
      <w:r>
        <w:rPr>
          <w:rFonts w:ascii="Arial" w:hAnsi="Arial" w:cs="Arial"/>
        </w:rPr>
        <w:t>, execute o comando abaixo:</w:t>
      </w:r>
    </w:p>
    <w:p w14:paraId="6FD771B1" w14:textId="77777777" w:rsidR="00DD10B0" w:rsidRDefault="00DD10B0" w:rsidP="00D419AB">
      <w:pPr>
        <w:jc w:val="both"/>
        <w:rPr>
          <w:rFonts w:ascii="Arial" w:hAnsi="Arial" w:cs="Arial"/>
        </w:rPr>
      </w:pPr>
    </w:p>
    <w:p w14:paraId="5C35A990" w14:textId="77777777" w:rsidR="00DD10B0" w:rsidRDefault="00DD10B0" w:rsidP="00DD10B0">
      <w:pPr>
        <w:jc w:val="both"/>
        <w:rPr>
          <w:rFonts w:ascii="Arial" w:hAnsi="Arial" w:cs="Arial"/>
        </w:rPr>
      </w:pPr>
      <w:r w:rsidRPr="0008034C">
        <w:rPr>
          <w:rFonts w:ascii="Arial" w:hAnsi="Arial" w:cs="Arial"/>
        </w:rPr>
        <w:drawing>
          <wp:inline distT="0" distB="0" distL="0" distR="0" wp14:anchorId="7A9D1D13" wp14:editId="78714E18">
            <wp:extent cx="5268060" cy="1047896"/>
            <wp:effectExtent l="0" t="0" r="8890" b="0"/>
            <wp:docPr id="1088635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3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D0D5" w14:textId="77777777" w:rsidR="00DD10B0" w:rsidRDefault="00DD10B0" w:rsidP="00DD10B0">
      <w:pPr>
        <w:jc w:val="both"/>
        <w:rPr>
          <w:rFonts w:ascii="Arial" w:hAnsi="Arial" w:cs="Arial"/>
        </w:rPr>
      </w:pPr>
    </w:p>
    <w:p w14:paraId="00B5D310" w14:textId="77777777" w:rsidR="00DD10B0" w:rsidRDefault="00DD10B0" w:rsidP="00DD10B0">
      <w:pPr>
        <w:jc w:val="both"/>
        <w:rPr>
          <w:rFonts w:ascii="Arial" w:hAnsi="Arial" w:cs="Arial"/>
        </w:rPr>
      </w:pPr>
    </w:p>
    <w:p w14:paraId="2D7634DA" w14:textId="72F2ACD5" w:rsidR="00DD10B0" w:rsidRDefault="00DD10B0" w:rsidP="00DD10B0">
      <w:pPr>
        <w:tabs>
          <w:tab w:val="left" w:pos="49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2° passo: após a execução do comando, o programa perguntará o tipo de árvore a ser usada no programa. Digite “0” para árvore AVL, ou “1” para Vermelho e Preto</w:t>
      </w:r>
      <w:r w:rsidR="00D1520B">
        <w:rPr>
          <w:rFonts w:ascii="Arial" w:hAnsi="Arial" w:cs="Arial"/>
        </w:rPr>
        <w:t>. No exemplo abaixo, a árvore escolhida foi AVL da opção “0”</w:t>
      </w:r>
      <w:r>
        <w:rPr>
          <w:rFonts w:ascii="Arial" w:hAnsi="Arial" w:cs="Arial"/>
        </w:rPr>
        <w:t>:</w:t>
      </w:r>
    </w:p>
    <w:p w14:paraId="34CA326C" w14:textId="77777777" w:rsidR="00DD10B0" w:rsidRDefault="00DD10B0" w:rsidP="00DD10B0">
      <w:pPr>
        <w:tabs>
          <w:tab w:val="left" w:pos="4935"/>
        </w:tabs>
        <w:jc w:val="both"/>
        <w:rPr>
          <w:rFonts w:ascii="Arial" w:hAnsi="Arial" w:cs="Arial"/>
        </w:rPr>
      </w:pPr>
    </w:p>
    <w:p w14:paraId="49194E8B" w14:textId="753EAC70" w:rsidR="00DD10B0" w:rsidRDefault="00DD10B0" w:rsidP="00DD10B0">
      <w:pPr>
        <w:tabs>
          <w:tab w:val="left" w:pos="4935"/>
        </w:tabs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A42DF" wp14:editId="56CFCCD7">
            <wp:extent cx="5257143" cy="1038095"/>
            <wp:effectExtent l="0" t="0" r="1270" b="0"/>
            <wp:docPr id="15471094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0940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CE0F" w14:textId="77777777" w:rsidR="00DD10B0" w:rsidRDefault="00DD10B0" w:rsidP="00DD10B0">
      <w:pPr>
        <w:tabs>
          <w:tab w:val="left" w:pos="4935"/>
        </w:tabs>
        <w:jc w:val="both"/>
        <w:rPr>
          <w:rFonts w:ascii="Arial" w:hAnsi="Arial" w:cs="Arial"/>
        </w:rPr>
      </w:pPr>
    </w:p>
    <w:p w14:paraId="7ED60A7B" w14:textId="77777777" w:rsidR="00DD10B0" w:rsidRDefault="00DD10B0" w:rsidP="00DD10B0">
      <w:pPr>
        <w:tabs>
          <w:tab w:val="left" w:pos="4935"/>
        </w:tabs>
        <w:jc w:val="both"/>
        <w:rPr>
          <w:rFonts w:ascii="Arial" w:hAnsi="Arial" w:cs="Arial"/>
        </w:rPr>
      </w:pPr>
    </w:p>
    <w:p w14:paraId="20438E04" w14:textId="4B257AB7" w:rsidR="00D1520B" w:rsidRPr="00D1520B" w:rsidRDefault="00DD10B0" w:rsidP="00D1520B">
      <w:pPr>
        <w:tabs>
          <w:tab w:val="left" w:pos="49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3° passo: </w:t>
      </w:r>
      <w:r w:rsidR="00D1520B">
        <w:rPr>
          <w:rFonts w:ascii="Arial" w:hAnsi="Arial" w:cs="Arial"/>
        </w:rPr>
        <w:t xml:space="preserve">após fornecer o tipo de árvore, o programa perguntará o valor de n para que a </w:t>
      </w:r>
      <w:r w:rsidR="00D1520B" w:rsidRPr="00D1520B">
        <w:rPr>
          <w:rFonts w:ascii="Arial" w:hAnsi="Arial" w:cs="Arial"/>
        </w:rPr>
        <w:t xml:space="preserve">árvore </w:t>
      </w:r>
      <w:r w:rsidR="00D1520B">
        <w:rPr>
          <w:rFonts w:ascii="Arial" w:hAnsi="Arial" w:cs="Arial"/>
        </w:rPr>
        <w:t>seja</w:t>
      </w:r>
      <w:r w:rsidR="00D1520B" w:rsidRPr="00D1520B">
        <w:rPr>
          <w:rFonts w:ascii="Arial" w:hAnsi="Arial" w:cs="Arial"/>
        </w:rPr>
        <w:t xml:space="preserve"> preenchida com números inteiros apenas entre 1 e n (sem</w:t>
      </w:r>
    </w:p>
    <w:p w14:paraId="133BA131" w14:textId="4D0CE954" w:rsidR="00D419A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  <w:r w:rsidRPr="00D1520B">
        <w:rPr>
          <w:rFonts w:ascii="Arial" w:hAnsi="Arial" w:cs="Arial"/>
        </w:rPr>
        <w:t>repetições), em ordem aleatória</w:t>
      </w:r>
      <w:r>
        <w:rPr>
          <w:rFonts w:ascii="Arial" w:hAnsi="Arial" w:cs="Arial"/>
        </w:rPr>
        <w:t>. No exemplo abaixo, o valor de n fornecido foi “1000”:</w:t>
      </w:r>
    </w:p>
    <w:p w14:paraId="4FC502F8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7A161595" w14:textId="74356D72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  <w:r w:rsidRPr="00D1520B">
        <w:rPr>
          <w:rFonts w:ascii="Arial" w:hAnsi="Arial" w:cs="Arial"/>
        </w:rPr>
        <w:lastRenderedPageBreak/>
        <w:drawing>
          <wp:inline distT="0" distB="0" distL="0" distR="0" wp14:anchorId="40B4A8C6" wp14:editId="6DBB7F3B">
            <wp:extent cx="5249008" cy="2372056"/>
            <wp:effectExtent l="0" t="0" r="8890" b="9525"/>
            <wp:docPr id="13180140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14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11D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33822C89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48B18E7C" w14:textId="3763DC2C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4° passo: após fornecer o valor de n, o programa mostrará quanto tempo levou para que todos os elementos fossem inseridos na árvore e perguntará a próxima ação: terminar a execução do programa, buscar um elemento da árvore ou remover </w:t>
      </w:r>
      <w:r>
        <w:rPr>
          <w:rFonts w:ascii="Arial" w:hAnsi="Arial" w:cs="Arial"/>
        </w:rPr>
        <w:t>um elemento da árvore</w:t>
      </w:r>
      <w:r>
        <w:rPr>
          <w:rFonts w:ascii="Arial" w:hAnsi="Arial" w:cs="Arial"/>
        </w:rPr>
        <w:t>. No exemplo abaixo, foi escolhida a opção “2”:</w:t>
      </w:r>
    </w:p>
    <w:p w14:paraId="263CC320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69D4DF63" w14:textId="0532F06A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  <w:r w:rsidRPr="00D1520B">
        <w:rPr>
          <w:rFonts w:ascii="Arial" w:hAnsi="Arial" w:cs="Arial"/>
        </w:rPr>
        <w:drawing>
          <wp:inline distT="0" distB="0" distL="0" distR="0" wp14:anchorId="0E3DC04B" wp14:editId="7206B00B">
            <wp:extent cx="5325218" cy="2686425"/>
            <wp:effectExtent l="0" t="0" r="8890" b="0"/>
            <wp:docPr id="175210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0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2A2F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6723DC4D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2D13BBC2" w14:textId="0B849768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5° passo: após fornecer a opção, o programa perguntará qual elemento será buscado. De qualquer forma, se o programa encontrar o elemento ou não, ele mostrará o tempo de execução da operação escolhida e se foi encontrado ou não. No exemplo abaixo, o elemento a ser buscado foi “89”, foi encontrado e seu tempo mostrado:</w:t>
      </w:r>
    </w:p>
    <w:p w14:paraId="3F66E289" w14:textId="30ED4563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  <w:r w:rsidRPr="00D1520B">
        <w:rPr>
          <w:rFonts w:ascii="Arial" w:hAnsi="Arial" w:cs="Arial"/>
        </w:rPr>
        <w:lastRenderedPageBreak/>
        <w:drawing>
          <wp:inline distT="0" distB="0" distL="0" distR="0" wp14:anchorId="198BAE99" wp14:editId="44C2812F">
            <wp:extent cx="5268060" cy="4143953"/>
            <wp:effectExtent l="0" t="0" r="8890" b="9525"/>
            <wp:docPr id="3000344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3448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2A36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3573D6D5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2C44C72D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6° passo: após a operação escolhida ser executada, o programa perguntará novamente ao usuário qual opção escolher. Os passos para remoção de um elemento são os mesmos da busca, apresentando mensagens informando o tempo de execução da operação e se o elemento foi encontrado e, portanto, removido, ou não foi encontrado e, portanto, não removido. No exemplo abaixo, o elemento a ser removido foi “1001”, e, como não foi encontrado na árvore, não foi removido:</w:t>
      </w:r>
    </w:p>
    <w:p w14:paraId="58D07B16" w14:textId="77777777" w:rsidR="00D1520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</w:p>
    <w:p w14:paraId="430CB51B" w14:textId="245A3353" w:rsidR="00D1520B" w:rsidRPr="00D419AB" w:rsidRDefault="00D1520B" w:rsidP="00D1520B">
      <w:pPr>
        <w:tabs>
          <w:tab w:val="left" w:pos="4935"/>
        </w:tabs>
        <w:jc w:val="both"/>
        <w:rPr>
          <w:rFonts w:ascii="Arial" w:hAnsi="Arial" w:cs="Arial"/>
        </w:rPr>
      </w:pPr>
      <w:r w:rsidRPr="00D1520B">
        <w:rPr>
          <w:rFonts w:ascii="Arial" w:hAnsi="Arial" w:cs="Arial"/>
        </w:rPr>
        <w:lastRenderedPageBreak/>
        <w:drawing>
          <wp:inline distT="0" distB="0" distL="0" distR="0" wp14:anchorId="336FB352" wp14:editId="14815D9B">
            <wp:extent cx="5172797" cy="2553056"/>
            <wp:effectExtent l="0" t="0" r="8890" b="0"/>
            <wp:docPr id="19361420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201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sectPr w:rsidR="00D1520B" w:rsidRPr="00D41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AB"/>
    <w:rsid w:val="004B7557"/>
    <w:rsid w:val="00683CC1"/>
    <w:rsid w:val="00D1520B"/>
    <w:rsid w:val="00D419AB"/>
    <w:rsid w:val="00DD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E4F0"/>
  <w15:chartTrackingRefBased/>
  <w15:docId w15:val="{0E11EDA0-E2D9-4678-8DF6-EFF25343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AB"/>
  </w:style>
  <w:style w:type="paragraph" w:styleId="Ttulo1">
    <w:name w:val="heading 1"/>
    <w:basedOn w:val="Normal"/>
    <w:next w:val="Normal"/>
    <w:link w:val="Ttulo1Char"/>
    <w:uiPriority w:val="9"/>
    <w:qFormat/>
    <w:rsid w:val="00D4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1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1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19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19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19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19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19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19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19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19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19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1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19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1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bastos magalhaes mar</dc:creator>
  <cp:keywords/>
  <dc:description/>
  <cp:lastModifiedBy>mateus bastos magalhaes mar</cp:lastModifiedBy>
  <cp:revision>1</cp:revision>
  <dcterms:created xsi:type="dcterms:W3CDTF">2024-07-22T01:24:00Z</dcterms:created>
  <dcterms:modified xsi:type="dcterms:W3CDTF">2024-07-22T01:50:00Z</dcterms:modified>
</cp:coreProperties>
</file>