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04AC9" w14:textId="5C8AF0A3" w:rsidR="00203E67" w:rsidRDefault="00A211E1">
      <w:pPr>
        <w:rPr>
          <w:b/>
          <w:bCs/>
        </w:rPr>
      </w:pPr>
      <w:proofErr w:type="spellStart"/>
      <w:r>
        <w:rPr>
          <w:b/>
          <w:bCs/>
        </w:rPr>
        <w:t>Tipos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Indexação</w:t>
      </w:r>
      <w:proofErr w:type="spellEnd"/>
    </w:p>
    <w:p w14:paraId="4C1F691F" w14:textId="12E8BDAB" w:rsidR="00A211E1" w:rsidRDefault="00A211E1" w:rsidP="00A211E1">
      <w:pPr>
        <w:rPr>
          <w:b/>
          <w:bCs/>
        </w:rPr>
      </w:pPr>
      <w:proofErr w:type="spellStart"/>
      <w:r>
        <w:rPr>
          <w:b/>
          <w:bCs/>
        </w:rPr>
        <w:t>Índice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Primário</w:t>
      </w:r>
      <w:proofErr w:type="spellEnd"/>
    </w:p>
    <w:p w14:paraId="562BDC53" w14:textId="0F19BC89" w:rsidR="00A211E1" w:rsidRPr="00A211E1" w:rsidRDefault="00A211E1" w:rsidP="00A211E1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 w:rsidRPr="00A211E1">
        <w:rPr>
          <w:lang w:val="pt-BR"/>
        </w:rPr>
        <w:t>Chave para classificação dos dados q</w:t>
      </w:r>
      <w:r>
        <w:rPr>
          <w:lang w:val="pt-BR"/>
        </w:rPr>
        <w:t>ue garante valores únicos e não nulos</w:t>
      </w:r>
    </w:p>
    <w:p w14:paraId="151C5B10" w14:textId="07503D74" w:rsidR="00A211E1" w:rsidRPr="00A211E1" w:rsidRDefault="00A211E1" w:rsidP="00A211E1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>
        <w:rPr>
          <w:lang w:val="pt-BR"/>
        </w:rPr>
        <w:t>Ordena fisicamente os registros no disco</w:t>
      </w:r>
    </w:p>
    <w:p w14:paraId="6A4D242A" w14:textId="74652CE4" w:rsidR="00A211E1" w:rsidRPr="00A211E1" w:rsidRDefault="00A211E1" w:rsidP="00A211E1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>
        <w:rPr>
          <w:lang w:val="pt-BR"/>
        </w:rPr>
        <w:t>Deve ser valor único, geralmente a chave primária</w:t>
      </w:r>
    </w:p>
    <w:p w14:paraId="2B2205BC" w14:textId="0C2BFF84" w:rsidR="00A211E1" w:rsidRPr="00A211E1" w:rsidRDefault="00A211E1" w:rsidP="00A211E1">
      <w:pPr>
        <w:rPr>
          <w:b/>
          <w:bCs/>
          <w:lang w:val="pt-BR"/>
        </w:rPr>
      </w:pPr>
      <w:r w:rsidRPr="00A211E1">
        <w:rPr>
          <w:b/>
          <w:bCs/>
          <w:lang w:val="pt-BR"/>
        </w:rPr>
        <w:t xml:space="preserve">Índice </w:t>
      </w:r>
      <w:r>
        <w:rPr>
          <w:b/>
          <w:bCs/>
          <w:lang w:val="pt-BR"/>
        </w:rPr>
        <w:t>Secundário</w:t>
      </w:r>
    </w:p>
    <w:p w14:paraId="07A5A2A0" w14:textId="0A8F37FB" w:rsidR="00A211E1" w:rsidRPr="00A211E1" w:rsidRDefault="00A211E1" w:rsidP="00A211E1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>
        <w:rPr>
          <w:lang w:val="pt-BR"/>
        </w:rPr>
        <w:t>Meio secundário de acessar os dados sobre quaisquer campos que não os de ordenação física</w:t>
      </w:r>
    </w:p>
    <w:p w14:paraId="04A7D512" w14:textId="13BF23ED" w:rsidR="00A211E1" w:rsidRPr="00A211E1" w:rsidRDefault="00A211E1" w:rsidP="00A211E1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>
        <w:rPr>
          <w:lang w:val="pt-BR"/>
        </w:rPr>
        <w:t>Chave de busca pode ser não-única e pode haver mais de um por arquivo</w:t>
      </w:r>
    </w:p>
    <w:p w14:paraId="576CB576" w14:textId="77777777" w:rsidR="00A211E1" w:rsidRPr="00A211E1" w:rsidRDefault="00A211E1" w:rsidP="00A211E1">
      <w:pPr>
        <w:pStyle w:val="ListParagraph"/>
        <w:rPr>
          <w:b/>
          <w:bCs/>
          <w:lang w:val="pt-BR"/>
        </w:rPr>
      </w:pPr>
    </w:p>
    <w:p w14:paraId="5EF98C3A" w14:textId="5E0A03BD" w:rsidR="00A211E1" w:rsidRDefault="00A211E1" w:rsidP="00A211E1">
      <w:pPr>
        <w:rPr>
          <w:lang w:val="pt-BR"/>
        </w:rPr>
      </w:pPr>
      <w:r>
        <w:rPr>
          <w:lang w:val="pt-BR"/>
        </w:rPr>
        <w:t>O índice primário tem função de integridade, enquanto o índice secundário tem função de performance. Podem coexistir, apenas um índice primário mas pode ser composto (mais de uma coluna agrupada</w:t>
      </w:r>
    </w:p>
    <w:p w14:paraId="6DD5C632" w14:textId="77777777" w:rsidR="00815F54" w:rsidRDefault="00815F54" w:rsidP="00A211E1">
      <w:pPr>
        <w:rPr>
          <w:lang w:val="pt-BR"/>
        </w:rPr>
      </w:pPr>
    </w:p>
    <w:p w14:paraId="7FB87DC7" w14:textId="58CA12A6" w:rsidR="00A211E1" w:rsidRDefault="00A211E1" w:rsidP="00A211E1">
      <w:pPr>
        <w:rPr>
          <w:b/>
          <w:bCs/>
          <w:lang w:val="pt-BR"/>
        </w:rPr>
      </w:pPr>
      <w:r>
        <w:rPr>
          <w:b/>
          <w:bCs/>
          <w:lang w:val="pt-BR"/>
        </w:rPr>
        <w:t>Densidade</w:t>
      </w:r>
    </w:p>
    <w:p w14:paraId="65D38B6C" w14:textId="36F0E80F" w:rsidR="00A211E1" w:rsidRDefault="00A211E1" w:rsidP="00A211E1">
      <w:pPr>
        <w:rPr>
          <w:b/>
          <w:bCs/>
          <w:lang w:val="pt-BR"/>
        </w:rPr>
      </w:pPr>
      <w:r>
        <w:rPr>
          <w:b/>
          <w:bCs/>
          <w:lang w:val="pt-BR"/>
        </w:rPr>
        <w:t>Densos</w:t>
      </w:r>
    </w:p>
    <w:p w14:paraId="4225B7A9" w14:textId="69CBCC74" w:rsidR="00A211E1" w:rsidRPr="00815F54" w:rsidRDefault="00815F54" w:rsidP="00A211E1">
      <w:pPr>
        <w:pStyle w:val="ListParagraph"/>
        <w:numPr>
          <w:ilvl w:val="0"/>
          <w:numId w:val="3"/>
        </w:numPr>
        <w:rPr>
          <w:b/>
          <w:bCs/>
          <w:lang w:val="pt-BR"/>
        </w:rPr>
      </w:pPr>
      <w:r>
        <w:rPr>
          <w:lang w:val="pt-BR"/>
        </w:rPr>
        <w:t>Uma entrada no índice para cada registro no arquivo de dados</w:t>
      </w:r>
    </w:p>
    <w:p w14:paraId="66B81A55" w14:textId="78D75064" w:rsidR="00815F54" w:rsidRPr="00815F54" w:rsidRDefault="00815F54" w:rsidP="00A211E1">
      <w:pPr>
        <w:pStyle w:val="ListParagraph"/>
        <w:numPr>
          <w:ilvl w:val="0"/>
          <w:numId w:val="3"/>
        </w:numPr>
        <w:rPr>
          <w:b/>
          <w:bCs/>
          <w:lang w:val="pt-BR"/>
        </w:rPr>
      </w:pPr>
      <w:r>
        <w:rPr>
          <w:lang w:val="pt-BR"/>
        </w:rPr>
        <w:t>Pesquisa mais rápida, mas precisa de mais espaço</w:t>
      </w:r>
    </w:p>
    <w:p w14:paraId="1F1A19E3" w14:textId="13274960" w:rsidR="00815F54" w:rsidRPr="00815F54" w:rsidRDefault="00815F54" w:rsidP="00A211E1">
      <w:pPr>
        <w:pStyle w:val="ListParagraph"/>
        <w:numPr>
          <w:ilvl w:val="0"/>
          <w:numId w:val="3"/>
        </w:numPr>
        <w:rPr>
          <w:b/>
          <w:bCs/>
          <w:lang w:val="pt-BR"/>
        </w:rPr>
      </w:pPr>
      <w:r>
        <w:rPr>
          <w:lang w:val="pt-BR"/>
        </w:rPr>
        <w:t>Contém o valor da chave de pesquisa e apontam para o registro real no disco</w:t>
      </w:r>
    </w:p>
    <w:p w14:paraId="2DAE7CED" w14:textId="575BB5D2" w:rsidR="00815F54" w:rsidRDefault="00815F54" w:rsidP="00815F54">
      <w:pPr>
        <w:rPr>
          <w:b/>
          <w:bCs/>
          <w:lang w:val="pt-BR"/>
        </w:rPr>
      </w:pPr>
      <w:r>
        <w:rPr>
          <w:b/>
          <w:bCs/>
          <w:lang w:val="pt-BR"/>
        </w:rPr>
        <w:t>Esparsos</w:t>
      </w:r>
    </w:p>
    <w:p w14:paraId="7E1D38E5" w14:textId="1FE62EF9" w:rsidR="00815F54" w:rsidRPr="00815F54" w:rsidRDefault="00815F54" w:rsidP="00815F54">
      <w:pPr>
        <w:pStyle w:val="ListParagraph"/>
        <w:numPr>
          <w:ilvl w:val="0"/>
          <w:numId w:val="3"/>
        </w:numPr>
        <w:rPr>
          <w:b/>
          <w:bCs/>
          <w:lang w:val="pt-BR"/>
        </w:rPr>
      </w:pPr>
      <w:r>
        <w:rPr>
          <w:lang w:val="pt-BR"/>
        </w:rPr>
        <w:t>Registro de índice que aparece apenas para alguns valores</w:t>
      </w:r>
    </w:p>
    <w:p w14:paraId="39A2B349" w14:textId="7331E79A" w:rsidR="00815F54" w:rsidRPr="00815F54" w:rsidRDefault="00815F54" w:rsidP="00815F54">
      <w:pPr>
        <w:pStyle w:val="ListParagraph"/>
        <w:numPr>
          <w:ilvl w:val="0"/>
          <w:numId w:val="3"/>
        </w:numPr>
        <w:rPr>
          <w:b/>
          <w:bCs/>
          <w:lang w:val="pt-BR"/>
        </w:rPr>
      </w:pPr>
      <w:r>
        <w:rPr>
          <w:lang w:val="pt-BR"/>
        </w:rPr>
        <w:t>Mais lento, mas precisa de menos espaço</w:t>
      </w:r>
    </w:p>
    <w:p w14:paraId="71FF47A8" w14:textId="31DF056C" w:rsidR="00815F54" w:rsidRPr="00815F54" w:rsidRDefault="00815F54" w:rsidP="00815F54">
      <w:pPr>
        <w:pStyle w:val="ListParagraph"/>
        <w:numPr>
          <w:ilvl w:val="0"/>
          <w:numId w:val="3"/>
        </w:numPr>
        <w:rPr>
          <w:b/>
          <w:bCs/>
          <w:lang w:val="pt-BR"/>
        </w:rPr>
      </w:pPr>
      <w:r>
        <w:rPr>
          <w:lang w:val="pt-BR"/>
        </w:rPr>
        <w:t>Armazena o endereço do bloco de dados</w:t>
      </w:r>
    </w:p>
    <w:p w14:paraId="004CE191" w14:textId="44D454A7" w:rsidR="00815F54" w:rsidRDefault="00815F54" w:rsidP="00815F54">
      <w:pPr>
        <w:rPr>
          <w:lang w:val="pt-BR"/>
        </w:rPr>
      </w:pPr>
    </w:p>
    <w:p w14:paraId="11103310" w14:textId="53C34A31" w:rsidR="00815F54" w:rsidRDefault="00815F54" w:rsidP="00815F54">
      <w:pPr>
        <w:rPr>
          <w:lang w:val="pt-BR"/>
        </w:rPr>
      </w:pPr>
      <w:r>
        <w:rPr>
          <w:lang w:val="pt-BR"/>
        </w:rPr>
        <w:t>Um índice primário geralmente se comporta como um índice denso, enquanto um índice secundário pode ter um comportamento esparso.</w:t>
      </w:r>
    </w:p>
    <w:p w14:paraId="1A9296EA" w14:textId="77777777" w:rsidR="00815F54" w:rsidRDefault="00815F54" w:rsidP="00815F54">
      <w:pPr>
        <w:rPr>
          <w:lang w:val="pt-BR"/>
        </w:rPr>
      </w:pPr>
    </w:p>
    <w:p w14:paraId="518F11B7" w14:textId="77777777" w:rsidR="00815F54" w:rsidRDefault="00815F54" w:rsidP="00815F54">
      <w:pPr>
        <w:rPr>
          <w:lang w:val="pt-BR"/>
        </w:rPr>
      </w:pPr>
    </w:p>
    <w:p w14:paraId="4E7AFA5F" w14:textId="2F899755" w:rsidR="00815F54" w:rsidRDefault="00C574CE" w:rsidP="00815F54">
      <w:pPr>
        <w:rPr>
          <w:lang w:val="pt-BR"/>
        </w:rPr>
      </w:pPr>
      <w:r w:rsidRPr="00C574CE">
        <w:rPr>
          <w:noProof/>
          <w:lang w:val="pt-BR"/>
        </w:rPr>
        <w:lastRenderedPageBreak/>
        <w:drawing>
          <wp:inline distT="0" distB="0" distL="0" distR="0" wp14:anchorId="4C7F7371" wp14:editId="40032E20">
            <wp:extent cx="6004560" cy="1546046"/>
            <wp:effectExtent l="0" t="0" r="0" b="0"/>
            <wp:docPr id="1408335812" name="Picture 1" descr="A yellow and white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35812" name="Picture 1" descr="A yellow and white tabl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664" cy="154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6F43" w14:textId="6AB92025" w:rsidR="00815F54" w:rsidRDefault="00815F54" w:rsidP="00815F54">
      <w:pPr>
        <w:rPr>
          <w:b/>
          <w:bCs/>
          <w:lang w:val="pt-BR"/>
        </w:rPr>
      </w:pPr>
      <w:r>
        <w:rPr>
          <w:b/>
          <w:bCs/>
          <w:lang w:val="pt-BR"/>
        </w:rPr>
        <w:t>Estrutura de Ordenação</w:t>
      </w:r>
    </w:p>
    <w:p w14:paraId="088CB57B" w14:textId="1D7A4CC3" w:rsidR="00815F54" w:rsidRDefault="00815F54" w:rsidP="00815F54">
      <w:pPr>
        <w:rPr>
          <w:b/>
          <w:bCs/>
          <w:lang w:val="pt-BR"/>
        </w:rPr>
      </w:pPr>
      <w:r>
        <w:rPr>
          <w:b/>
          <w:bCs/>
          <w:lang w:val="pt-BR"/>
        </w:rPr>
        <w:t>Clusterizados</w:t>
      </w:r>
    </w:p>
    <w:p w14:paraId="5948F162" w14:textId="3BFCD06E" w:rsidR="00815F54" w:rsidRPr="00664FBF" w:rsidRDefault="00815F54" w:rsidP="00815F54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>
        <w:rPr>
          <w:lang w:val="pt-BR"/>
        </w:rPr>
        <w:t>Organiza fisicamente os dados de acordo com o índice</w:t>
      </w:r>
    </w:p>
    <w:p w14:paraId="382F964A" w14:textId="51DE8D2B" w:rsidR="00664FBF" w:rsidRPr="00664FBF" w:rsidRDefault="00664FBF" w:rsidP="00815F54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>
        <w:rPr>
          <w:lang w:val="pt-BR"/>
        </w:rPr>
        <w:t>Para tabelas que atualizam frequentemente os dados</w:t>
      </w:r>
    </w:p>
    <w:p w14:paraId="199F3772" w14:textId="11B4F96C" w:rsidR="00664FBF" w:rsidRPr="00664FBF" w:rsidRDefault="00664FBF" w:rsidP="00815F54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 w:rsidRPr="00664FBF">
        <w:rPr>
          <w:b/>
          <w:bCs/>
          <w:lang w:val="pt-BR"/>
        </w:rPr>
        <w:t>Acesso eficient</w:t>
      </w:r>
      <w:r>
        <w:rPr>
          <w:lang w:val="pt-BR"/>
        </w:rPr>
        <w:t>e por conta da ordem física dos dados</w:t>
      </w:r>
    </w:p>
    <w:p w14:paraId="0818F30D" w14:textId="426B77E5" w:rsidR="00664FBF" w:rsidRPr="00664FBF" w:rsidRDefault="00664FBF" w:rsidP="00815F54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 w:rsidRPr="00664FBF">
        <w:rPr>
          <w:b/>
          <w:bCs/>
          <w:lang w:val="pt-BR"/>
        </w:rPr>
        <w:t>Operação de I/O reduzidas</w:t>
      </w:r>
      <w:r>
        <w:rPr>
          <w:lang w:val="pt-BR"/>
        </w:rPr>
        <w:t xml:space="preserve"> pois são armazenadas sequencialmente</w:t>
      </w:r>
    </w:p>
    <w:p w14:paraId="41E231AC" w14:textId="1F6483F1" w:rsidR="00664FBF" w:rsidRPr="00664FBF" w:rsidRDefault="00664FBF" w:rsidP="00815F54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 w:rsidRPr="00664FBF">
        <w:rPr>
          <w:b/>
          <w:bCs/>
          <w:lang w:val="pt-BR"/>
        </w:rPr>
        <w:t>Otimizado para consultas de intervalo</w:t>
      </w:r>
      <w:r>
        <w:rPr>
          <w:lang w:val="pt-BR"/>
        </w:rPr>
        <w:t xml:space="preserve"> que </w:t>
      </w:r>
      <w:r w:rsidRPr="00664FBF">
        <w:rPr>
          <w:b/>
          <w:bCs/>
          <w:lang w:val="pt-BR"/>
        </w:rPr>
        <w:t>recuperam dados</w:t>
      </w:r>
      <w:r>
        <w:rPr>
          <w:lang w:val="pt-BR"/>
        </w:rPr>
        <w:t xml:space="preserve"> dentro de determinado intervalo pois já estão classificados</w:t>
      </w:r>
    </w:p>
    <w:p w14:paraId="5295390B" w14:textId="16C20AAD" w:rsidR="00664FBF" w:rsidRDefault="00664FBF" w:rsidP="00664FBF">
      <w:pPr>
        <w:rPr>
          <w:b/>
          <w:bCs/>
          <w:lang w:val="pt-BR"/>
        </w:rPr>
      </w:pPr>
      <w:r>
        <w:rPr>
          <w:b/>
          <w:bCs/>
          <w:lang w:val="pt-BR"/>
        </w:rPr>
        <w:t>Não Clusterizado</w:t>
      </w:r>
    </w:p>
    <w:p w14:paraId="4CD636B5" w14:textId="4E9517A9" w:rsidR="00664FBF" w:rsidRPr="00664FBF" w:rsidRDefault="00664FBF" w:rsidP="00664FBF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>
        <w:rPr>
          <w:lang w:val="pt-BR"/>
        </w:rPr>
        <w:t>Não ordenado, indicado para consultas com escopo</w:t>
      </w:r>
    </w:p>
    <w:p w14:paraId="135E186F" w14:textId="0BED6B83" w:rsidR="00664FBF" w:rsidRPr="00664FBF" w:rsidRDefault="00664FBF" w:rsidP="00664FBF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>
        <w:rPr>
          <w:lang w:val="pt-BR"/>
        </w:rPr>
        <w:t>Menos atualizações</w:t>
      </w:r>
    </w:p>
    <w:p w14:paraId="3C3BE8B4" w14:textId="354B6149" w:rsidR="00664FBF" w:rsidRPr="00664FBF" w:rsidRDefault="00664FBF" w:rsidP="00664FBF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>
        <w:rPr>
          <w:lang w:val="pt-BR"/>
        </w:rPr>
        <w:t>Índice contém referência à localização dos dados</w:t>
      </w:r>
    </w:p>
    <w:p w14:paraId="5750B40F" w14:textId="79812C22" w:rsidR="00664FBF" w:rsidRPr="00664FBF" w:rsidRDefault="00664FBF" w:rsidP="00664FBF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 w:rsidRPr="00664FBF">
        <w:rPr>
          <w:b/>
          <w:bCs/>
          <w:lang w:val="pt-BR"/>
        </w:rPr>
        <w:t>Estrutura separada</w:t>
      </w:r>
      <w:r>
        <w:rPr>
          <w:lang w:val="pt-BR"/>
        </w:rPr>
        <w:t>, tendo muitos índices não clusterizados na tabela</w:t>
      </w:r>
    </w:p>
    <w:p w14:paraId="34A00633" w14:textId="0ACC7945" w:rsidR="00664FBF" w:rsidRPr="00664FBF" w:rsidRDefault="00664FBF" w:rsidP="00664FBF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 w:rsidRPr="00664FBF">
        <w:rPr>
          <w:b/>
          <w:bCs/>
          <w:lang w:val="pt-BR"/>
        </w:rPr>
        <w:t>Ponteiros de dados</w:t>
      </w:r>
      <w:r>
        <w:rPr>
          <w:lang w:val="pt-BR"/>
        </w:rPr>
        <w:t xml:space="preserve"> que são ideais para consultas por valores específicos</w:t>
      </w:r>
    </w:p>
    <w:p w14:paraId="1529FCAC" w14:textId="4A3A2904" w:rsidR="00664FBF" w:rsidRPr="00664FBF" w:rsidRDefault="00664FBF" w:rsidP="00664FBF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 w:rsidRPr="00664FBF">
        <w:rPr>
          <w:b/>
          <w:bCs/>
          <w:lang w:val="pt-BR"/>
        </w:rPr>
        <w:t>Inserção de dados</w:t>
      </w:r>
      <w:r>
        <w:rPr>
          <w:lang w:val="pt-BR"/>
        </w:rPr>
        <w:t xml:space="preserve"> com menos impacto, pois não determinam a ordem física da tabela</w:t>
      </w:r>
    </w:p>
    <w:p w14:paraId="3C133165" w14:textId="73D23378" w:rsidR="00664FBF" w:rsidRPr="00664FBF" w:rsidRDefault="00664FBF" w:rsidP="00664FBF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 w:rsidRPr="00664FBF">
        <w:rPr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66B5E028" wp14:editId="620D663F">
            <wp:simplePos x="0" y="0"/>
            <wp:positionH relativeFrom="margin">
              <wp:align>right</wp:align>
            </wp:positionH>
            <wp:positionV relativeFrom="paragraph">
              <wp:posOffset>583565</wp:posOffset>
            </wp:positionV>
            <wp:extent cx="5943600" cy="2113280"/>
            <wp:effectExtent l="0" t="0" r="0" b="1270"/>
            <wp:wrapTight wrapText="bothSides">
              <wp:wrapPolygon edited="0">
                <wp:start x="0" y="0"/>
                <wp:lineTo x="0" y="21418"/>
                <wp:lineTo x="21531" y="21418"/>
                <wp:lineTo x="21531" y="0"/>
                <wp:lineTo x="0" y="0"/>
              </wp:wrapPolygon>
            </wp:wrapTight>
            <wp:docPr id="140162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292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4FBF">
        <w:rPr>
          <w:b/>
          <w:bCs/>
          <w:lang w:val="pt-BR"/>
        </w:rPr>
        <w:t>Flexibilidade</w:t>
      </w:r>
      <w:r>
        <w:rPr>
          <w:lang w:val="pt-BR"/>
        </w:rPr>
        <w:t xml:space="preserve"> pois possibilita a otimização de consultas específicas para garantir recuperação rápida destes dados</w:t>
      </w:r>
    </w:p>
    <w:p w14:paraId="2E3863E6" w14:textId="4ECBD3BB" w:rsidR="00664FBF" w:rsidRDefault="00C574CE" w:rsidP="00C574CE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Nível</w:t>
      </w:r>
    </w:p>
    <w:p w14:paraId="4F9CAF39" w14:textId="20317B00" w:rsidR="00C574CE" w:rsidRDefault="00C574CE" w:rsidP="00C574CE">
      <w:pPr>
        <w:rPr>
          <w:b/>
          <w:bCs/>
          <w:lang w:val="pt-BR"/>
        </w:rPr>
      </w:pPr>
      <w:r>
        <w:rPr>
          <w:b/>
          <w:bCs/>
          <w:lang w:val="pt-BR"/>
        </w:rPr>
        <w:t>Único Nível</w:t>
      </w:r>
    </w:p>
    <w:p w14:paraId="666F430C" w14:textId="77CC9880" w:rsidR="00C574CE" w:rsidRPr="00C574CE" w:rsidRDefault="00C574CE" w:rsidP="00C574CE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>
        <w:rPr>
          <w:lang w:val="pt-BR"/>
        </w:rPr>
        <w:t>Utilizado em tabelas pequenas, blocos de índice armazenados em um único nível permitindo acessos rápidos</w:t>
      </w:r>
    </w:p>
    <w:p w14:paraId="3CE1A33E" w14:textId="27380B7E" w:rsidR="00C574CE" w:rsidRDefault="00C574CE" w:rsidP="00C574CE">
      <w:pPr>
        <w:rPr>
          <w:b/>
          <w:bCs/>
          <w:lang w:val="pt-BR"/>
        </w:rPr>
      </w:pPr>
      <w:r>
        <w:rPr>
          <w:b/>
          <w:bCs/>
          <w:lang w:val="pt-BR"/>
        </w:rPr>
        <w:t>Múltiplos Níveis</w:t>
      </w:r>
    </w:p>
    <w:p w14:paraId="4B5C55C7" w14:textId="39B05113" w:rsidR="00C574CE" w:rsidRPr="00C574CE" w:rsidRDefault="00C574CE" w:rsidP="00C574CE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>
        <w:rPr>
          <w:lang w:val="pt-BR"/>
        </w:rPr>
        <w:t>Grande volume de dados, estruturando uma árvore balanceada (B-tree) que permite busca eficiente</w:t>
      </w:r>
    </w:p>
    <w:p w14:paraId="18600DC2" w14:textId="77777777" w:rsidR="007A2CA6" w:rsidRPr="007A2CA6" w:rsidRDefault="007A2CA6" w:rsidP="007A2CA6">
      <w:pPr>
        <w:ind w:left="360"/>
        <w:rPr>
          <w:b/>
          <w:bCs/>
          <w:lang w:val="pt-BR"/>
        </w:rPr>
      </w:pPr>
    </w:p>
    <w:sectPr w:rsidR="007A2CA6" w:rsidRPr="007A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1ECE"/>
    <w:multiLevelType w:val="hybridMultilevel"/>
    <w:tmpl w:val="D8F27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66997"/>
    <w:multiLevelType w:val="hybridMultilevel"/>
    <w:tmpl w:val="A51C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17A21"/>
    <w:multiLevelType w:val="hybridMultilevel"/>
    <w:tmpl w:val="B7BC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77C11"/>
    <w:multiLevelType w:val="hybridMultilevel"/>
    <w:tmpl w:val="ECDC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5355A"/>
    <w:multiLevelType w:val="hybridMultilevel"/>
    <w:tmpl w:val="D204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42A3"/>
    <w:multiLevelType w:val="hybridMultilevel"/>
    <w:tmpl w:val="BFA6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356868">
    <w:abstractNumId w:val="0"/>
  </w:num>
  <w:num w:numId="2" w16cid:durableId="1161043657">
    <w:abstractNumId w:val="2"/>
  </w:num>
  <w:num w:numId="3" w16cid:durableId="978195696">
    <w:abstractNumId w:val="5"/>
  </w:num>
  <w:num w:numId="4" w16cid:durableId="514270345">
    <w:abstractNumId w:val="4"/>
  </w:num>
  <w:num w:numId="5" w16cid:durableId="1943801931">
    <w:abstractNumId w:val="3"/>
  </w:num>
  <w:num w:numId="6" w16cid:durableId="2077580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0D"/>
    <w:rsid w:val="0001110D"/>
    <w:rsid w:val="00197035"/>
    <w:rsid w:val="00203E67"/>
    <w:rsid w:val="00205929"/>
    <w:rsid w:val="004E49E5"/>
    <w:rsid w:val="00576150"/>
    <w:rsid w:val="00664FBF"/>
    <w:rsid w:val="006B375E"/>
    <w:rsid w:val="007A2CA6"/>
    <w:rsid w:val="00815F54"/>
    <w:rsid w:val="00A211E1"/>
    <w:rsid w:val="00C574CE"/>
    <w:rsid w:val="00D72CD5"/>
    <w:rsid w:val="00D94A6F"/>
    <w:rsid w:val="00F7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52E8"/>
  <w15:chartTrackingRefBased/>
  <w15:docId w15:val="{AB1BFD43-2E72-4DBE-9797-2FE0DC57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5</cp:revision>
  <dcterms:created xsi:type="dcterms:W3CDTF">2025-05-10T20:10:00Z</dcterms:created>
  <dcterms:modified xsi:type="dcterms:W3CDTF">2025-05-11T01:52:00Z</dcterms:modified>
</cp:coreProperties>
</file>