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4AC9" w14:textId="5C8AF0A3" w:rsidR="00203E67" w:rsidRDefault="00A211E1">
      <w:pPr>
        <w:rPr>
          <w:b/>
          <w:bCs/>
        </w:rPr>
      </w:pPr>
      <w:r>
        <w:rPr>
          <w:b/>
          <w:bCs/>
        </w:rPr>
        <w:t>Tipos de Indexação</w:t>
      </w:r>
    </w:p>
    <w:p w14:paraId="4C1F691F" w14:textId="12E8BDAB" w:rsidR="00A211E1" w:rsidRDefault="00A211E1" w:rsidP="00A211E1">
      <w:pPr>
        <w:rPr>
          <w:b/>
          <w:bCs/>
        </w:rPr>
      </w:pPr>
      <w:r>
        <w:rPr>
          <w:b/>
          <w:bCs/>
        </w:rPr>
        <w:t>Índice Primário</w:t>
      </w:r>
    </w:p>
    <w:p w14:paraId="562BDC53" w14:textId="0F19BC89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 w:rsidRPr="00A211E1">
        <w:rPr>
          <w:lang w:val="pt-BR"/>
        </w:rPr>
        <w:t>Chave para classificação dos dados q</w:t>
      </w:r>
      <w:r>
        <w:rPr>
          <w:lang w:val="pt-BR"/>
        </w:rPr>
        <w:t>ue garante valores únicos e não nulos</w:t>
      </w:r>
    </w:p>
    <w:p w14:paraId="151C5B10" w14:textId="07503D74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Ordena fisicamente os registros no disco</w:t>
      </w:r>
    </w:p>
    <w:p w14:paraId="6A4D242A" w14:textId="74652CE4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Deve ser valor único, geralmente a chave primária</w:t>
      </w:r>
    </w:p>
    <w:p w14:paraId="2B2205BC" w14:textId="0C2BFF84" w:rsidR="00A211E1" w:rsidRPr="00A211E1" w:rsidRDefault="00A211E1" w:rsidP="00A211E1">
      <w:pPr>
        <w:rPr>
          <w:b/>
          <w:bCs/>
          <w:lang w:val="pt-BR"/>
        </w:rPr>
      </w:pPr>
      <w:r w:rsidRPr="00A211E1">
        <w:rPr>
          <w:b/>
          <w:bCs/>
          <w:lang w:val="pt-BR"/>
        </w:rPr>
        <w:t xml:space="preserve">Índice </w:t>
      </w:r>
      <w:r>
        <w:rPr>
          <w:b/>
          <w:bCs/>
          <w:lang w:val="pt-BR"/>
        </w:rPr>
        <w:t>Secundário</w:t>
      </w:r>
    </w:p>
    <w:p w14:paraId="07A5A2A0" w14:textId="0A8F37FB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Meio secundário de acessar os dados sobre quaisquer campos que não os de ordenação física</w:t>
      </w:r>
    </w:p>
    <w:p w14:paraId="04A7D512" w14:textId="13BF23ED" w:rsidR="00A211E1" w:rsidRPr="00A211E1" w:rsidRDefault="00A211E1" w:rsidP="00A211E1">
      <w:pPr>
        <w:pStyle w:val="ListParagraph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Chave de busca pode ser não-única e pode haver mais de um por arquivo</w:t>
      </w:r>
    </w:p>
    <w:p w14:paraId="576CB576" w14:textId="77777777" w:rsidR="00A211E1" w:rsidRPr="00A211E1" w:rsidRDefault="00A211E1" w:rsidP="00A211E1">
      <w:pPr>
        <w:pStyle w:val="ListParagraph"/>
        <w:rPr>
          <w:b/>
          <w:bCs/>
          <w:lang w:val="pt-BR"/>
        </w:rPr>
      </w:pPr>
    </w:p>
    <w:p w14:paraId="5EF98C3A" w14:textId="5E0A03BD" w:rsidR="00A211E1" w:rsidRDefault="00A211E1" w:rsidP="00A211E1">
      <w:pPr>
        <w:rPr>
          <w:lang w:val="pt-BR"/>
        </w:rPr>
      </w:pPr>
      <w:r>
        <w:rPr>
          <w:lang w:val="pt-BR"/>
        </w:rPr>
        <w:t>O índice primário tem função de integridade, enquanto o índice secundário tem função de performance. Podem coexistir, apenas um índice primário mas pode ser composto (mais de uma coluna agrupada</w:t>
      </w:r>
    </w:p>
    <w:p w14:paraId="6DD5C632" w14:textId="77777777" w:rsidR="00815F54" w:rsidRDefault="00815F54" w:rsidP="00A211E1">
      <w:pPr>
        <w:rPr>
          <w:lang w:val="pt-BR"/>
        </w:rPr>
      </w:pPr>
    </w:p>
    <w:p w14:paraId="7FB87DC7" w14:textId="58CA12A6" w:rsidR="00A211E1" w:rsidRDefault="00A211E1" w:rsidP="00A211E1">
      <w:pPr>
        <w:rPr>
          <w:b/>
          <w:bCs/>
          <w:lang w:val="pt-BR"/>
        </w:rPr>
      </w:pPr>
      <w:r>
        <w:rPr>
          <w:b/>
          <w:bCs/>
          <w:lang w:val="pt-BR"/>
        </w:rPr>
        <w:t>Densidade</w:t>
      </w:r>
    </w:p>
    <w:p w14:paraId="65D38B6C" w14:textId="36F0E80F" w:rsidR="00A211E1" w:rsidRDefault="00A211E1" w:rsidP="00A211E1">
      <w:pPr>
        <w:rPr>
          <w:b/>
          <w:bCs/>
          <w:lang w:val="pt-BR"/>
        </w:rPr>
      </w:pPr>
      <w:r>
        <w:rPr>
          <w:b/>
          <w:bCs/>
          <w:lang w:val="pt-BR"/>
        </w:rPr>
        <w:t>Densos</w:t>
      </w:r>
    </w:p>
    <w:p w14:paraId="4225B7A9" w14:textId="69CBCC74" w:rsidR="00A211E1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Uma entrada no índice para cada registro no arquivo de dados</w:t>
      </w:r>
    </w:p>
    <w:p w14:paraId="66B81A55" w14:textId="78D75064" w:rsidR="00815F54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Pesquisa mais rápida, mas precisa de mais espaço</w:t>
      </w:r>
    </w:p>
    <w:p w14:paraId="1F1A19E3" w14:textId="13274960" w:rsidR="00815F54" w:rsidRPr="00815F54" w:rsidRDefault="00815F54" w:rsidP="00A211E1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Contém o valor da chave de pesquisa e apontam para o registro real no disco</w:t>
      </w:r>
    </w:p>
    <w:p w14:paraId="2DAE7CED" w14:textId="575BB5D2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Esparsos</w:t>
      </w:r>
    </w:p>
    <w:p w14:paraId="7E1D38E5" w14:textId="1FE62EF9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Registro de índice que aparece apenas para alguns valores</w:t>
      </w:r>
    </w:p>
    <w:p w14:paraId="39A2B349" w14:textId="7331E79A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Mais lento, mas precisa de menos espaço</w:t>
      </w:r>
    </w:p>
    <w:p w14:paraId="71FF47A8" w14:textId="31DF056C" w:rsidR="00815F54" w:rsidRPr="00815F54" w:rsidRDefault="00815F54" w:rsidP="00815F54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Armazena o endereço do bloco de dados</w:t>
      </w:r>
    </w:p>
    <w:p w14:paraId="004CE191" w14:textId="44D454A7" w:rsidR="00815F54" w:rsidRDefault="00815F54" w:rsidP="00815F54">
      <w:pPr>
        <w:rPr>
          <w:lang w:val="pt-BR"/>
        </w:rPr>
      </w:pPr>
    </w:p>
    <w:p w14:paraId="11103310" w14:textId="53C34A31" w:rsidR="00815F54" w:rsidRDefault="00815F54" w:rsidP="00815F54">
      <w:pPr>
        <w:rPr>
          <w:lang w:val="pt-BR"/>
        </w:rPr>
      </w:pPr>
      <w:r>
        <w:rPr>
          <w:lang w:val="pt-BR"/>
        </w:rPr>
        <w:t>Um índice primário geralmente se comporta como um índice denso, enquanto um índice secundário pode ter um comportamento esparso.</w:t>
      </w:r>
    </w:p>
    <w:p w14:paraId="1A9296EA" w14:textId="77777777" w:rsidR="00815F54" w:rsidRDefault="00815F54" w:rsidP="00815F54">
      <w:pPr>
        <w:rPr>
          <w:lang w:val="pt-BR"/>
        </w:rPr>
      </w:pPr>
    </w:p>
    <w:p w14:paraId="518F11B7" w14:textId="77777777" w:rsidR="00815F54" w:rsidRDefault="00815F54" w:rsidP="00815F54">
      <w:pPr>
        <w:rPr>
          <w:lang w:val="pt-BR"/>
        </w:rPr>
      </w:pPr>
    </w:p>
    <w:p w14:paraId="4E7AFA5F" w14:textId="2F899755" w:rsidR="00815F54" w:rsidRDefault="00C574CE" w:rsidP="00815F54">
      <w:pPr>
        <w:rPr>
          <w:lang w:val="pt-BR"/>
        </w:rPr>
      </w:pPr>
      <w:r w:rsidRPr="00C574CE">
        <w:rPr>
          <w:lang w:val="pt-BR"/>
        </w:rPr>
        <w:lastRenderedPageBreak/>
        <w:drawing>
          <wp:inline distT="0" distB="0" distL="0" distR="0" wp14:anchorId="4C7F7371" wp14:editId="40032E20">
            <wp:extent cx="6004560" cy="1546046"/>
            <wp:effectExtent l="0" t="0" r="0" b="0"/>
            <wp:docPr id="1408335812" name="Picture 1" descr="A yellow and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5812" name="Picture 1" descr="A yellow and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664" cy="15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F43" w14:textId="6AB92025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Estrutura de Ordenação</w:t>
      </w:r>
    </w:p>
    <w:p w14:paraId="088CB57B" w14:textId="1D7A4CC3" w:rsidR="00815F54" w:rsidRDefault="00815F54" w:rsidP="00815F54">
      <w:pPr>
        <w:rPr>
          <w:b/>
          <w:bCs/>
          <w:lang w:val="pt-BR"/>
        </w:rPr>
      </w:pPr>
      <w:r>
        <w:rPr>
          <w:b/>
          <w:bCs/>
          <w:lang w:val="pt-BR"/>
        </w:rPr>
        <w:t>Clusterizados</w:t>
      </w:r>
    </w:p>
    <w:p w14:paraId="5948F162" w14:textId="3BFCD06E" w:rsidR="00815F54" w:rsidRPr="00664FBF" w:rsidRDefault="00815F54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Organiza fisicamente os dados de acordo com o índice</w:t>
      </w:r>
    </w:p>
    <w:p w14:paraId="382F964A" w14:textId="51DE8D2B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Para tabelas que atualizam frequentemente os dados</w:t>
      </w:r>
    </w:p>
    <w:p w14:paraId="199F3772" w14:textId="11B4F96C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Acesso eficient</w:t>
      </w:r>
      <w:r>
        <w:rPr>
          <w:lang w:val="pt-BR"/>
        </w:rPr>
        <w:t>e por conta da ordem física dos dados</w:t>
      </w:r>
    </w:p>
    <w:p w14:paraId="0818F30D" w14:textId="426B77E5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Operação de I/O reduzidas</w:t>
      </w:r>
      <w:r>
        <w:rPr>
          <w:lang w:val="pt-BR"/>
        </w:rPr>
        <w:t xml:space="preserve"> pois são armazenadas sequencialmente</w:t>
      </w:r>
    </w:p>
    <w:p w14:paraId="41E231AC" w14:textId="1F6483F1" w:rsidR="00664FBF" w:rsidRPr="00664FBF" w:rsidRDefault="00664FBF" w:rsidP="00815F54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Otimizado para consultas de intervalo</w:t>
      </w:r>
      <w:r>
        <w:rPr>
          <w:lang w:val="pt-BR"/>
        </w:rPr>
        <w:t xml:space="preserve"> que </w:t>
      </w:r>
      <w:r w:rsidRPr="00664FBF">
        <w:rPr>
          <w:b/>
          <w:bCs/>
          <w:lang w:val="pt-BR"/>
        </w:rPr>
        <w:t>recuperam dados</w:t>
      </w:r>
      <w:r>
        <w:rPr>
          <w:lang w:val="pt-BR"/>
        </w:rPr>
        <w:t xml:space="preserve"> dentro de determinado intervalo pois já estão classificados</w:t>
      </w:r>
    </w:p>
    <w:p w14:paraId="5295390B" w14:textId="16C20AAD" w:rsidR="00664FBF" w:rsidRDefault="00664FBF" w:rsidP="00664FBF">
      <w:pPr>
        <w:rPr>
          <w:b/>
          <w:bCs/>
          <w:lang w:val="pt-BR"/>
        </w:rPr>
      </w:pPr>
      <w:r>
        <w:rPr>
          <w:b/>
          <w:bCs/>
          <w:lang w:val="pt-BR"/>
        </w:rPr>
        <w:t>Não Clusterizado</w:t>
      </w:r>
    </w:p>
    <w:p w14:paraId="4CD636B5" w14:textId="4E9517A9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Não ordenado, indicado para consultas com escopo</w:t>
      </w:r>
    </w:p>
    <w:p w14:paraId="135E186F" w14:textId="0BED6B83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Menos atualizações</w:t>
      </w:r>
    </w:p>
    <w:p w14:paraId="3C3BE8B4" w14:textId="354B6149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>
        <w:rPr>
          <w:lang w:val="pt-BR"/>
        </w:rPr>
        <w:t>Índice contém referência à localização dos dados</w:t>
      </w:r>
    </w:p>
    <w:p w14:paraId="5750B40F" w14:textId="79812C22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Estrutura separada</w:t>
      </w:r>
      <w:r>
        <w:rPr>
          <w:lang w:val="pt-BR"/>
        </w:rPr>
        <w:t>, tendo muitos índices não clusterizados na tabela</w:t>
      </w:r>
    </w:p>
    <w:p w14:paraId="34A00633" w14:textId="0ACC7945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Ponteiros de dados</w:t>
      </w:r>
      <w:r>
        <w:rPr>
          <w:lang w:val="pt-BR"/>
        </w:rPr>
        <w:t xml:space="preserve"> que são ideais para consultas por valores específicos</w:t>
      </w:r>
    </w:p>
    <w:p w14:paraId="1529FCAC" w14:textId="4A3A2904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b/>
          <w:bCs/>
          <w:lang w:val="pt-BR"/>
        </w:rPr>
        <w:t>Inserção de dados</w:t>
      </w:r>
      <w:r>
        <w:rPr>
          <w:lang w:val="pt-BR"/>
        </w:rPr>
        <w:t xml:space="preserve"> com menos impacto, pois não determinam a ordem física da tabela</w:t>
      </w:r>
    </w:p>
    <w:p w14:paraId="3C133165" w14:textId="73D23378" w:rsidR="00664FBF" w:rsidRPr="00664FBF" w:rsidRDefault="00664FBF" w:rsidP="00664FBF">
      <w:pPr>
        <w:pStyle w:val="ListParagraph"/>
        <w:numPr>
          <w:ilvl w:val="0"/>
          <w:numId w:val="5"/>
        </w:numPr>
        <w:rPr>
          <w:b/>
          <w:bCs/>
          <w:lang w:val="pt-BR"/>
        </w:rPr>
      </w:pPr>
      <w:r w:rsidRPr="00664FBF">
        <w:rPr>
          <w:lang w:val="pt-BR"/>
        </w:rPr>
        <w:drawing>
          <wp:anchor distT="0" distB="0" distL="114300" distR="114300" simplePos="0" relativeHeight="251658240" behindDoc="1" locked="0" layoutInCell="1" allowOverlap="1" wp14:anchorId="66B5E028" wp14:editId="620D663F">
            <wp:simplePos x="0" y="0"/>
            <wp:positionH relativeFrom="margin">
              <wp:align>right</wp:align>
            </wp:positionH>
            <wp:positionV relativeFrom="paragraph">
              <wp:posOffset>583565</wp:posOffset>
            </wp:positionV>
            <wp:extent cx="5943600" cy="2113280"/>
            <wp:effectExtent l="0" t="0" r="0" b="127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14016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92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4FBF">
        <w:rPr>
          <w:b/>
          <w:bCs/>
          <w:lang w:val="pt-BR"/>
        </w:rPr>
        <w:t>Flexibilidade</w:t>
      </w:r>
      <w:r>
        <w:rPr>
          <w:lang w:val="pt-BR"/>
        </w:rPr>
        <w:t xml:space="preserve"> pois possibilita a otimização de consultas específicas para garantir recuperação rápida destes dados</w:t>
      </w:r>
    </w:p>
    <w:p w14:paraId="2E3863E6" w14:textId="4ECBD3BB" w:rsidR="00664FBF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Nível</w:t>
      </w:r>
    </w:p>
    <w:p w14:paraId="4F9CAF39" w14:textId="20317B00" w:rsidR="00C574CE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t>Único Nível</w:t>
      </w:r>
    </w:p>
    <w:p w14:paraId="666F430C" w14:textId="77CC9880" w:rsidR="00C574CE" w:rsidRPr="00C574CE" w:rsidRDefault="00C574CE" w:rsidP="00C574CE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Utilizado em tabelas pequenas, blocos de índice armazenados em um único nível permitindo acessos rápidos</w:t>
      </w:r>
    </w:p>
    <w:p w14:paraId="3CE1A33E" w14:textId="27380B7E" w:rsidR="00C574CE" w:rsidRDefault="00C574CE" w:rsidP="00C574CE">
      <w:pPr>
        <w:rPr>
          <w:b/>
          <w:bCs/>
          <w:lang w:val="pt-BR"/>
        </w:rPr>
      </w:pPr>
      <w:r>
        <w:rPr>
          <w:b/>
          <w:bCs/>
          <w:lang w:val="pt-BR"/>
        </w:rPr>
        <w:t>Múltiplos Níveis</w:t>
      </w:r>
    </w:p>
    <w:p w14:paraId="4B5C55C7" w14:textId="39B05113" w:rsidR="00C574CE" w:rsidRPr="00C574CE" w:rsidRDefault="00C574CE" w:rsidP="00C574CE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Grande volume de dados, estruturando uma árvore balanceada (B-tree) que permite busca eficiente</w:t>
      </w:r>
    </w:p>
    <w:p w14:paraId="5B9078AA" w14:textId="6E268924" w:rsidR="00664FBF" w:rsidRPr="00815F54" w:rsidRDefault="00664FBF" w:rsidP="00664FBF">
      <w:pPr>
        <w:pStyle w:val="ListParagraph"/>
        <w:rPr>
          <w:b/>
          <w:bCs/>
          <w:lang w:val="pt-BR"/>
        </w:rPr>
      </w:pPr>
    </w:p>
    <w:sectPr w:rsidR="00664FBF" w:rsidRPr="0081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ECE"/>
    <w:multiLevelType w:val="hybridMultilevel"/>
    <w:tmpl w:val="D8F2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997"/>
    <w:multiLevelType w:val="hybridMultilevel"/>
    <w:tmpl w:val="A51C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17A21"/>
    <w:multiLevelType w:val="hybridMultilevel"/>
    <w:tmpl w:val="B7B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C11"/>
    <w:multiLevelType w:val="hybridMultilevel"/>
    <w:tmpl w:val="ECDC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5355A"/>
    <w:multiLevelType w:val="hybridMultilevel"/>
    <w:tmpl w:val="D204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2A3"/>
    <w:multiLevelType w:val="hybridMultilevel"/>
    <w:tmpl w:val="BFA6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356868">
    <w:abstractNumId w:val="0"/>
  </w:num>
  <w:num w:numId="2" w16cid:durableId="1161043657">
    <w:abstractNumId w:val="2"/>
  </w:num>
  <w:num w:numId="3" w16cid:durableId="978195696">
    <w:abstractNumId w:val="5"/>
  </w:num>
  <w:num w:numId="4" w16cid:durableId="514270345">
    <w:abstractNumId w:val="4"/>
  </w:num>
  <w:num w:numId="5" w16cid:durableId="1943801931">
    <w:abstractNumId w:val="3"/>
  </w:num>
  <w:num w:numId="6" w16cid:durableId="207758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0D"/>
    <w:rsid w:val="0001110D"/>
    <w:rsid w:val="00197035"/>
    <w:rsid w:val="00203E67"/>
    <w:rsid w:val="00205929"/>
    <w:rsid w:val="00576150"/>
    <w:rsid w:val="00664FBF"/>
    <w:rsid w:val="006B375E"/>
    <w:rsid w:val="00815F54"/>
    <w:rsid w:val="00A211E1"/>
    <w:rsid w:val="00C574CE"/>
    <w:rsid w:val="00D72CD5"/>
    <w:rsid w:val="00D94A6F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52E8"/>
  <w15:chartTrackingRefBased/>
  <w15:docId w15:val="{AB1BFD43-2E72-4DBE-9797-2FE0DC5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3</cp:revision>
  <dcterms:created xsi:type="dcterms:W3CDTF">2025-05-10T20:10:00Z</dcterms:created>
  <dcterms:modified xsi:type="dcterms:W3CDTF">2025-05-10T20:48:00Z</dcterms:modified>
</cp:coreProperties>
</file>