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26FBB" w14:textId="03955A96" w:rsidR="001B57F4" w:rsidRDefault="001B57F4" w:rsidP="001B57F4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Testes Baseados em Contratos</w:t>
      </w:r>
    </w:p>
    <w:p w14:paraId="33B51C85" w14:textId="77777777" w:rsidR="001B57F4" w:rsidRPr="00C66728" w:rsidRDefault="001B57F4" w:rsidP="001B57F4">
      <w:p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Introdução</w:t>
      </w:r>
    </w:p>
    <w:p w14:paraId="7F3347E1" w14:textId="02A5742C" w:rsidR="004E7AEE" w:rsidRPr="00C66728" w:rsidRDefault="001B57F4" w:rsidP="001B57F4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>Caracteriza-se como teste unitário</w:t>
      </w:r>
    </w:p>
    <w:p w14:paraId="149B15DF" w14:textId="573B8006" w:rsidR="001B57F4" w:rsidRPr="00C66728" w:rsidRDefault="00A406F3" w:rsidP="00A406F3">
      <w:p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Projeto Baseado em Contratos</w:t>
      </w:r>
    </w:p>
    <w:p w14:paraId="68CEA2EE" w14:textId="19D87BF9" w:rsidR="00A406F3" w:rsidRPr="00C66728" w:rsidRDefault="00A406F3" w:rsidP="00A406F3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>Tem como objetivo a construção de programas O.O mais confiáveis</w:t>
      </w:r>
    </w:p>
    <w:p w14:paraId="4BE5C8E0" w14:textId="535F0CDB" w:rsidR="00A406F3" w:rsidRPr="00C66728" w:rsidRDefault="00A406F3" w:rsidP="00F65A38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 xml:space="preserve">Usa mecanismos para verificar se </w:t>
      </w:r>
      <w:r w:rsidRPr="00C66728">
        <w:rPr>
          <w:rFonts w:ascii="Calibri" w:hAnsi="Calibri" w:cs="Calibri"/>
          <w:b/>
          <w:bCs/>
          <w:sz w:val="24"/>
          <w:szCs w:val="24"/>
        </w:rPr>
        <w:t>a implementação está de acordo com a especificação (contrato)</w:t>
      </w:r>
    </w:p>
    <w:p w14:paraId="7789D5B3" w14:textId="31FFBC49" w:rsidR="00A406F3" w:rsidRPr="00C66728" w:rsidRDefault="00101EE4" w:rsidP="00A406F3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>Fora das condições do contrato o comportamento da classe não é garantido e o uso indevido é por conta e risco do “cliente” da classe</w:t>
      </w:r>
    </w:p>
    <w:p w14:paraId="4D3AC5A3" w14:textId="02E9A0C5" w:rsidR="00101EE4" w:rsidRPr="00C66728" w:rsidRDefault="00101EE4" w:rsidP="00101EE4">
      <w:p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Asserções</w:t>
      </w:r>
    </w:p>
    <w:p w14:paraId="63AE9E0E" w14:textId="5213B38A" w:rsidR="00101EE4" w:rsidRPr="00C66728" w:rsidRDefault="00101EE4" w:rsidP="00101EE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>Completa as especificações de uma classe</w:t>
      </w:r>
    </w:p>
    <w:p w14:paraId="78F7A469" w14:textId="66024627" w:rsidR="00101EE4" w:rsidRPr="00C66728" w:rsidRDefault="00101EE4" w:rsidP="00101EE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Pré-condições</w:t>
      </w:r>
      <w:r w:rsidRPr="00C66728">
        <w:rPr>
          <w:rFonts w:ascii="Calibri" w:hAnsi="Calibri" w:cs="Calibri"/>
          <w:sz w:val="24"/>
          <w:szCs w:val="24"/>
        </w:rPr>
        <w:t>: indicam obrigações do “cliente” da classe, o que ele deve garantir antes de usar o método</w:t>
      </w:r>
    </w:p>
    <w:p w14:paraId="65178BBE" w14:textId="61349A26" w:rsidR="00101EE4" w:rsidRPr="00C66728" w:rsidRDefault="00101EE4" w:rsidP="00101EE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Pós-condições</w:t>
      </w:r>
      <w:r w:rsidRPr="00C66728">
        <w:rPr>
          <w:rFonts w:ascii="Calibri" w:hAnsi="Calibri" w:cs="Calibri"/>
          <w:sz w:val="24"/>
          <w:szCs w:val="24"/>
        </w:rPr>
        <w:t>: indicam as obrigações da classe, ou seja, o que ela garante após o uso correto do método</w:t>
      </w:r>
    </w:p>
    <w:p w14:paraId="195B2B16" w14:textId="608E2618" w:rsidR="00101EE4" w:rsidRPr="00C66728" w:rsidRDefault="00101EE4" w:rsidP="00101EE4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Invariantes de classe</w:t>
      </w:r>
      <w:r w:rsidRPr="00C66728">
        <w:rPr>
          <w:rFonts w:ascii="Calibri" w:hAnsi="Calibri" w:cs="Calibri"/>
          <w:sz w:val="24"/>
          <w:szCs w:val="24"/>
        </w:rPr>
        <w:t>: condições que são sempre satisfeitas após um objeto ser instanciado</w:t>
      </w:r>
    </w:p>
    <w:p w14:paraId="41FB5829" w14:textId="07F79F9E" w:rsidR="00101EE4" w:rsidRPr="00C66728" w:rsidRDefault="00101EE4" w:rsidP="00101EE4">
      <w:p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Contratos</w:t>
      </w:r>
    </w:p>
    <w:p w14:paraId="5FF8CB2B" w14:textId="5B597411" w:rsidR="002F3E1A" w:rsidRPr="00C66728" w:rsidRDefault="002F3E1A" w:rsidP="002F3E1A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 xml:space="preserve">Permite especificar as </w:t>
      </w:r>
      <w:proofErr w:type="spellStart"/>
      <w:r w:rsidRPr="00C66728">
        <w:rPr>
          <w:rFonts w:ascii="Calibri" w:hAnsi="Calibri" w:cs="Calibri"/>
          <w:sz w:val="24"/>
          <w:szCs w:val="24"/>
        </w:rPr>
        <w:t>pré</w:t>
      </w:r>
      <w:proofErr w:type="spellEnd"/>
      <w:r w:rsidRPr="00C66728">
        <w:rPr>
          <w:rFonts w:ascii="Calibri" w:hAnsi="Calibri" w:cs="Calibri"/>
          <w:sz w:val="24"/>
          <w:szCs w:val="24"/>
        </w:rPr>
        <w:t xml:space="preserve"> e pós condições de uso dos métodos de um objeto (especificações são verificadas por uma ferramenta de verificação de contratos)</w:t>
      </w:r>
    </w:p>
    <w:p w14:paraId="39BD3DAB" w14:textId="10DCDF17" w:rsidR="002F3E1A" w:rsidRPr="00C66728" w:rsidRDefault="00025A67" w:rsidP="00101EE4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sz w:val="24"/>
          <w:szCs w:val="24"/>
        </w:rPr>
        <w:t>É possível inserir a verificação do contrato diretamente no código, porém, a verificação excessiva de erros é custosa</w:t>
      </w:r>
    </w:p>
    <w:p w14:paraId="075F24FB" w14:textId="32D4C873" w:rsidR="00025A67" w:rsidRPr="00C66728" w:rsidRDefault="00025A67" w:rsidP="00101EE4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Cliente</w:t>
      </w:r>
      <w:r w:rsidRPr="00C66728">
        <w:rPr>
          <w:rFonts w:ascii="Calibri" w:hAnsi="Calibri" w:cs="Calibri"/>
          <w:sz w:val="24"/>
          <w:szCs w:val="24"/>
        </w:rPr>
        <w:t xml:space="preserve"> deve </w:t>
      </w:r>
      <w:r w:rsidRPr="00C66728">
        <w:rPr>
          <w:rFonts w:ascii="Calibri" w:hAnsi="Calibri" w:cs="Calibri"/>
          <w:b/>
          <w:bCs/>
          <w:sz w:val="24"/>
          <w:szCs w:val="24"/>
        </w:rPr>
        <w:t>garantir a pré-condição</w:t>
      </w:r>
      <w:r w:rsidRPr="00C66728">
        <w:rPr>
          <w:rFonts w:ascii="Calibri" w:hAnsi="Calibri" w:cs="Calibri"/>
          <w:sz w:val="24"/>
          <w:szCs w:val="24"/>
        </w:rPr>
        <w:t xml:space="preserve"> e pode assumir a pós-condição</w:t>
      </w:r>
    </w:p>
    <w:p w14:paraId="2408F229" w14:textId="592846CE" w:rsidR="00025A67" w:rsidRPr="00C66728" w:rsidRDefault="00025A67" w:rsidP="00101EE4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Método</w:t>
      </w:r>
      <w:r w:rsidRPr="00C66728">
        <w:rPr>
          <w:rFonts w:ascii="Calibri" w:hAnsi="Calibri" w:cs="Calibri"/>
          <w:sz w:val="24"/>
          <w:szCs w:val="24"/>
        </w:rPr>
        <w:t xml:space="preserve"> pode assumir a pré-condição e deve </w:t>
      </w:r>
      <w:r w:rsidRPr="00C66728">
        <w:rPr>
          <w:rFonts w:ascii="Calibri" w:hAnsi="Calibri" w:cs="Calibri"/>
          <w:b/>
          <w:bCs/>
          <w:sz w:val="24"/>
          <w:szCs w:val="24"/>
        </w:rPr>
        <w:t>garantir a pós-condição</w:t>
      </w:r>
    </w:p>
    <w:p w14:paraId="6F4EF960" w14:textId="7D49711E" w:rsidR="00025A67" w:rsidRPr="00C66728" w:rsidRDefault="00025A67" w:rsidP="00101EE4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 xml:space="preserve">Vantagens: </w:t>
      </w:r>
      <w:r w:rsidRPr="00C66728">
        <w:rPr>
          <w:rFonts w:ascii="Calibri" w:hAnsi="Calibri" w:cs="Calibri"/>
          <w:sz w:val="24"/>
          <w:szCs w:val="24"/>
        </w:rPr>
        <w:t>elimina a verificação excessiva de erros, facilita a criação de casos de teste e exige maior reflexão sobre o que deve ser feito</w:t>
      </w:r>
    </w:p>
    <w:p w14:paraId="6C57560E" w14:textId="7C380D68" w:rsidR="00025A67" w:rsidRPr="00C66728" w:rsidRDefault="00025A67" w:rsidP="00101EE4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Desvantagem:</w:t>
      </w:r>
      <w:r w:rsidRPr="00C66728">
        <w:rPr>
          <w:rFonts w:ascii="Calibri" w:hAnsi="Calibri" w:cs="Calibri"/>
          <w:sz w:val="24"/>
          <w:szCs w:val="24"/>
        </w:rPr>
        <w:t xml:space="preserve"> usuários da classe nem sempre </w:t>
      </w:r>
      <w:proofErr w:type="spellStart"/>
      <w:r w:rsidRPr="00C66728">
        <w:rPr>
          <w:rFonts w:ascii="Calibri" w:hAnsi="Calibri" w:cs="Calibri"/>
          <w:sz w:val="24"/>
          <w:szCs w:val="24"/>
        </w:rPr>
        <w:t>lêem</w:t>
      </w:r>
      <w:proofErr w:type="spellEnd"/>
      <w:r w:rsidRPr="00C66728">
        <w:rPr>
          <w:rFonts w:ascii="Calibri" w:hAnsi="Calibri" w:cs="Calibri"/>
          <w:sz w:val="24"/>
          <w:szCs w:val="24"/>
        </w:rPr>
        <w:t xml:space="preserve"> o contrato, inserindo erros que podem ter um custo alto de detecção</w:t>
      </w:r>
    </w:p>
    <w:p w14:paraId="4F53AB09" w14:textId="1C112522" w:rsidR="00025A67" w:rsidRPr="00C66728" w:rsidRDefault="00025A67" w:rsidP="00025A67">
      <w:pPr>
        <w:rPr>
          <w:rFonts w:ascii="Calibri" w:hAnsi="Calibri" w:cs="Calibri"/>
          <w:b/>
          <w:bCs/>
          <w:sz w:val="24"/>
          <w:szCs w:val="24"/>
        </w:rPr>
      </w:pPr>
      <w:r w:rsidRPr="00C66728">
        <w:rPr>
          <w:rFonts w:ascii="Calibri" w:hAnsi="Calibri" w:cs="Calibri"/>
          <w:b/>
          <w:bCs/>
          <w:sz w:val="24"/>
          <w:szCs w:val="24"/>
        </w:rPr>
        <w:t>Verificação de Contratos</w:t>
      </w:r>
    </w:p>
    <w:p w14:paraId="638EEB89" w14:textId="3CE081AD" w:rsidR="00025A67" w:rsidRPr="00C66728" w:rsidRDefault="00C66728" w:rsidP="00025A67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Asserções complementares garantem o contrato durante os testes</w:t>
      </w:r>
    </w:p>
    <w:p w14:paraId="0E41FE7A" w14:textId="053C4D02" w:rsidR="00C66728" w:rsidRPr="00C66728" w:rsidRDefault="00C66728" w:rsidP="00025A67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Auxilia na verificação da correção da classe (pós-condições)</w:t>
      </w:r>
    </w:p>
    <w:p w14:paraId="0123EB25" w14:textId="5B3CECA0" w:rsidR="00C66728" w:rsidRPr="00C66728" w:rsidRDefault="00C66728" w:rsidP="00025A67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Auxilia na verificação se a classe está sendo usada corretamente (pré-condições)</w:t>
      </w:r>
    </w:p>
    <w:p w14:paraId="24373764" w14:textId="01A4B6DA" w:rsidR="00C66728" w:rsidRPr="00B93730" w:rsidRDefault="00C66728" w:rsidP="00025A67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Tornam-se úteis nos testes de integração além dos testes unitários</w:t>
      </w:r>
    </w:p>
    <w:p w14:paraId="0F862420" w14:textId="77777777" w:rsidR="00B93730" w:rsidRDefault="00B93730" w:rsidP="00B93730">
      <w:pPr>
        <w:rPr>
          <w:rFonts w:ascii="Calibri" w:hAnsi="Calibri" w:cs="Calibri"/>
          <w:b/>
          <w:bCs/>
          <w:sz w:val="24"/>
          <w:szCs w:val="24"/>
        </w:rPr>
      </w:pPr>
    </w:p>
    <w:p w14:paraId="0D2940E7" w14:textId="77777777" w:rsidR="00B93730" w:rsidRDefault="00B93730" w:rsidP="00B93730">
      <w:pPr>
        <w:rPr>
          <w:rFonts w:ascii="Calibri" w:hAnsi="Calibri" w:cs="Calibri"/>
          <w:b/>
          <w:bCs/>
          <w:sz w:val="24"/>
          <w:szCs w:val="24"/>
        </w:rPr>
      </w:pPr>
    </w:p>
    <w:p w14:paraId="09A5507F" w14:textId="77777777" w:rsidR="00B93730" w:rsidRDefault="00B93730" w:rsidP="00B93730">
      <w:pPr>
        <w:rPr>
          <w:rFonts w:ascii="Calibri" w:hAnsi="Calibri" w:cs="Calibri"/>
          <w:b/>
          <w:bCs/>
          <w:sz w:val="24"/>
          <w:szCs w:val="24"/>
        </w:rPr>
      </w:pPr>
    </w:p>
    <w:p w14:paraId="28F5534E" w14:textId="77777777" w:rsidR="00B93730" w:rsidRDefault="00B93730" w:rsidP="00B93730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>Testes Baseados em Propriedades</w:t>
      </w:r>
    </w:p>
    <w:p w14:paraId="6689B2AC" w14:textId="77777777" w:rsidR="00B93730" w:rsidRDefault="00B93730" w:rsidP="00B9373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Introdução</w:t>
      </w:r>
    </w:p>
    <w:p w14:paraId="4B985A6F" w14:textId="77777777" w:rsidR="00B93730" w:rsidRDefault="00B93730" w:rsidP="00B93730">
      <w:pPr>
        <w:pStyle w:val="PargrafodaLista"/>
        <w:numPr>
          <w:ilvl w:val="0"/>
          <w:numId w:val="3"/>
        </w:numPr>
        <w:spacing w:line="252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Caracteriza-se como teste unitário</w:t>
      </w:r>
    </w:p>
    <w:p w14:paraId="2ED22805" w14:textId="77777777" w:rsidR="00B93730" w:rsidRPr="00DE51A6" w:rsidRDefault="00B93730" w:rsidP="00B93730">
      <w:pPr>
        <w:pStyle w:val="PargrafodaLista"/>
        <w:numPr>
          <w:ilvl w:val="0"/>
          <w:numId w:val="3"/>
        </w:numPr>
        <w:spacing w:line="252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Grandes quantidades de casos de teste com o objetivo de encontrar casos que indiquem asserções de teste falsas</w:t>
      </w:r>
    </w:p>
    <w:p w14:paraId="4F561D89" w14:textId="77777777" w:rsidR="00B93730" w:rsidRDefault="00B93730" w:rsidP="00B9373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Teste Baseado em Propriedades</w:t>
      </w:r>
    </w:p>
    <w:p w14:paraId="35B7E2D1" w14:textId="77777777" w:rsidR="00B93730" w:rsidRDefault="00B93730" w:rsidP="00B93730">
      <w:pPr>
        <w:pStyle w:val="PargrafodaLista"/>
        <w:numPr>
          <w:ilvl w:val="0"/>
          <w:numId w:val="3"/>
        </w:numPr>
        <w:spacing w:line="252" w:lineRule="auto"/>
      </w:pPr>
      <w:r>
        <w:t>Método generativo ao invés de teste baseado em casos</w:t>
      </w:r>
    </w:p>
    <w:p w14:paraId="6A8541CB" w14:textId="77777777" w:rsidR="00B93730" w:rsidRDefault="00B93730" w:rsidP="00B93730">
      <w:pPr>
        <w:pStyle w:val="PargrafodaLista"/>
        <w:numPr>
          <w:ilvl w:val="0"/>
          <w:numId w:val="3"/>
        </w:numPr>
        <w:spacing w:line="252" w:lineRule="auto"/>
      </w:pPr>
      <w:r>
        <w:t>Um método é testado com muitos valores aleatórios autogerados de entrada</w:t>
      </w:r>
    </w:p>
    <w:p w14:paraId="1539E8BB" w14:textId="77777777" w:rsidR="00B93730" w:rsidRDefault="00B93730" w:rsidP="00B93730">
      <w:pPr>
        <w:pStyle w:val="PargrafodaLista"/>
        <w:numPr>
          <w:ilvl w:val="0"/>
          <w:numId w:val="3"/>
        </w:numPr>
        <w:spacing w:line="252" w:lineRule="auto"/>
      </w:pPr>
      <w:r>
        <w:t>A questão principal é ser capaz de definir as propriedades que expressam o que é desejado de um sistema</w:t>
      </w:r>
    </w:p>
    <w:p w14:paraId="69A21B8F" w14:textId="77777777" w:rsidR="00B93730" w:rsidRDefault="00B93730" w:rsidP="00B93730">
      <w:pPr>
        <w:pStyle w:val="PargrafodaLista"/>
        <w:numPr>
          <w:ilvl w:val="0"/>
          <w:numId w:val="3"/>
        </w:numPr>
        <w:spacing w:line="252" w:lineRule="auto"/>
      </w:pPr>
      <w:r>
        <w:rPr>
          <w:b/>
          <w:bCs/>
        </w:rPr>
        <w:t>P</w:t>
      </w:r>
      <w:r w:rsidRPr="00DE51A6">
        <w:rPr>
          <w:b/>
          <w:bCs/>
        </w:rPr>
        <w:t>ropriedades</w:t>
      </w:r>
      <w:r>
        <w:t xml:space="preserve"> </w:t>
      </w:r>
      <w:proofErr w:type="spellStart"/>
      <w:r>
        <w:rPr>
          <w:b/>
          <w:bCs/>
        </w:rPr>
        <w:t>vs</w:t>
      </w:r>
      <w:proofErr w:type="spellEnd"/>
      <w:r>
        <w:t xml:space="preserve"> </w:t>
      </w:r>
      <w:r w:rsidRPr="00DE51A6">
        <w:rPr>
          <w:b/>
          <w:bCs/>
        </w:rPr>
        <w:t>exemplos</w:t>
      </w:r>
      <w:r>
        <w:t>: caso a lógica não seja tão simples e a entrada seja grande, teste em propriedades é útil</w:t>
      </w:r>
    </w:p>
    <w:p w14:paraId="7D7C69D7" w14:textId="77777777" w:rsidR="00B93730" w:rsidRPr="00B93730" w:rsidRDefault="00B93730" w:rsidP="00B93730">
      <w:pPr>
        <w:rPr>
          <w:rFonts w:ascii="Calibri" w:hAnsi="Calibri" w:cs="Calibri"/>
          <w:b/>
          <w:bCs/>
          <w:sz w:val="24"/>
          <w:szCs w:val="24"/>
        </w:rPr>
      </w:pPr>
    </w:p>
    <w:sectPr w:rsidR="00B93730" w:rsidRPr="00B93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F1C71"/>
    <w:multiLevelType w:val="hybridMultilevel"/>
    <w:tmpl w:val="06B4A4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40EFF"/>
    <w:multiLevelType w:val="hybridMultilevel"/>
    <w:tmpl w:val="1E3C2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6696A"/>
    <w:multiLevelType w:val="hybridMultilevel"/>
    <w:tmpl w:val="CF2411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A43EF"/>
    <w:multiLevelType w:val="hybridMultilevel"/>
    <w:tmpl w:val="B33C7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71363"/>
    <w:multiLevelType w:val="hybridMultilevel"/>
    <w:tmpl w:val="E012C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220789">
    <w:abstractNumId w:val="1"/>
  </w:num>
  <w:num w:numId="2" w16cid:durableId="308289067">
    <w:abstractNumId w:val="1"/>
  </w:num>
  <w:num w:numId="3" w16cid:durableId="2094164639">
    <w:abstractNumId w:val="0"/>
  </w:num>
  <w:num w:numId="4" w16cid:durableId="730037974">
    <w:abstractNumId w:val="3"/>
  </w:num>
  <w:num w:numId="5" w16cid:durableId="1090271143">
    <w:abstractNumId w:val="2"/>
  </w:num>
  <w:num w:numId="6" w16cid:durableId="1662542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20"/>
    <w:rsid w:val="00025A67"/>
    <w:rsid w:val="00101EE4"/>
    <w:rsid w:val="001B57F4"/>
    <w:rsid w:val="002F3E1A"/>
    <w:rsid w:val="004E7AEE"/>
    <w:rsid w:val="004F222E"/>
    <w:rsid w:val="00581F20"/>
    <w:rsid w:val="00A406F3"/>
    <w:rsid w:val="00A520FE"/>
    <w:rsid w:val="00A5672E"/>
    <w:rsid w:val="00B93730"/>
    <w:rsid w:val="00C6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E4BE"/>
  <w15:chartTrackingRefBased/>
  <w15:docId w15:val="{7D30DDD3-0995-4DE2-8AF5-9C0229E1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7F4"/>
    <w:pPr>
      <w:spacing w:line="254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58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1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1F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1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1F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1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1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1F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1F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1F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1F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1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2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4</cp:revision>
  <dcterms:created xsi:type="dcterms:W3CDTF">2024-06-30T14:53:00Z</dcterms:created>
  <dcterms:modified xsi:type="dcterms:W3CDTF">2024-06-30T18:21:00Z</dcterms:modified>
</cp:coreProperties>
</file>