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01CB" w:rsidRDefault="00EC5C57">
      <w:pPr>
        <w:pStyle w:val="Standard"/>
        <w:jc w:val="center"/>
        <w:rPr>
          <w:sz w:val="28"/>
          <w:szCs w:val="28"/>
          <w:lang w:val="pt-BR"/>
        </w:rPr>
      </w:pPr>
      <w:r>
        <w:rPr>
          <w:sz w:val="28"/>
          <w:szCs w:val="28"/>
          <w:lang w:val="pt-BR"/>
        </w:rPr>
        <w:t xml:space="preserve">GCC 188 - ENGENHARIA DE SOFTWARE  </w:t>
      </w:r>
    </w:p>
    <w:p w:rsidR="006C01CB" w:rsidRDefault="00EC5C57">
      <w:pPr>
        <w:pStyle w:val="Standard"/>
        <w:jc w:val="center"/>
      </w:pPr>
      <w:r>
        <w:rPr>
          <w:sz w:val="28"/>
          <w:szCs w:val="28"/>
          <w:lang w:val="pt-BR"/>
        </w:rPr>
        <w:t>201</w:t>
      </w:r>
      <w:r w:rsidR="003F1E2B">
        <w:rPr>
          <w:sz w:val="28"/>
          <w:szCs w:val="28"/>
          <w:lang w:val="pt-BR"/>
        </w:rPr>
        <w:t>9</w:t>
      </w:r>
      <w:r>
        <w:rPr>
          <w:sz w:val="28"/>
          <w:szCs w:val="28"/>
          <w:lang w:val="pt-BR"/>
        </w:rPr>
        <w:t>-</w:t>
      </w:r>
      <w:r w:rsidR="003F1E2B">
        <w:rPr>
          <w:sz w:val="28"/>
          <w:szCs w:val="28"/>
          <w:lang w:val="pt-BR"/>
        </w:rPr>
        <w:t>1</w:t>
      </w:r>
    </w:p>
    <w:p w:rsidR="006C01CB" w:rsidRDefault="006C01CB">
      <w:pPr>
        <w:pStyle w:val="Standard"/>
        <w:jc w:val="center"/>
        <w:rPr>
          <w:sz w:val="28"/>
          <w:szCs w:val="28"/>
          <w:lang w:val="pt-BR"/>
        </w:rPr>
      </w:pPr>
    </w:p>
    <w:p w:rsidR="006C01CB" w:rsidRDefault="00EC5C57">
      <w:pPr>
        <w:pStyle w:val="Standard"/>
        <w:jc w:val="center"/>
        <w:rPr>
          <w:sz w:val="28"/>
          <w:szCs w:val="28"/>
          <w:lang w:val="pt-BR"/>
        </w:rPr>
      </w:pPr>
      <w:r>
        <w:rPr>
          <w:sz w:val="28"/>
          <w:szCs w:val="28"/>
          <w:lang w:val="pt-BR"/>
        </w:rPr>
        <w:t>EXERCÍCIO PARA COMPREENDER E MANUSEAR O SWEBOK</w:t>
      </w:r>
    </w:p>
    <w:p w:rsidR="006C01CB" w:rsidRDefault="006C01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C01CB" w:rsidRDefault="006C01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C01CB" w:rsidRDefault="00EC5C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SWEBOK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Guide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apresenta áreas do conhecimento, áreas relacionadas e estruturação da área de Engenharia de Software. Em cada capítulo, observa-se uma introdução sobre o assunto, uma subdivisão de cada área em seções menores, explicadas uma a uma. Graficamente disponibiliza-se uma figura mostrando a divisão do assunto em tópicos. Apresenta um roteiro de leitura para aprender sobre cada uma das seções, leituras complementares e normas.</w:t>
      </w:r>
    </w:p>
    <w:p w:rsidR="006C01CB" w:rsidRDefault="006C01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C01CB" w:rsidRDefault="00EC5C57">
      <w:pPr>
        <w:pStyle w:val="Standard"/>
        <w:jc w:val="both"/>
        <w:rPr>
          <w:b/>
          <w:lang w:val="pt-BR"/>
        </w:rPr>
      </w:pPr>
      <w:r>
        <w:rPr>
          <w:b/>
          <w:lang w:val="pt-BR"/>
        </w:rPr>
        <w:t>Informações Gerais do Trabalho</w:t>
      </w:r>
    </w:p>
    <w:p w:rsidR="006C01CB" w:rsidRDefault="00EC5C57">
      <w:pPr>
        <w:pStyle w:val="Standard"/>
        <w:numPr>
          <w:ilvl w:val="0"/>
          <w:numId w:val="2"/>
        </w:numPr>
      </w:pPr>
      <w:r>
        <w:rPr>
          <w:lang w:val="pt-BR"/>
        </w:rPr>
        <w:t>Entrega dia 27/0</w:t>
      </w:r>
      <w:r w:rsidR="00D11C79">
        <w:rPr>
          <w:lang w:val="pt-BR"/>
        </w:rPr>
        <w:t>8</w:t>
      </w:r>
      <w:bookmarkStart w:id="0" w:name="_GoBack"/>
      <w:bookmarkEnd w:id="0"/>
      <w:r>
        <w:rPr>
          <w:lang w:val="pt-BR"/>
        </w:rPr>
        <w:t>/201</w:t>
      </w:r>
      <w:r w:rsidR="003F1E2B">
        <w:rPr>
          <w:lang w:val="pt-BR"/>
        </w:rPr>
        <w:t>9</w:t>
      </w:r>
      <w:r>
        <w:rPr>
          <w:lang w:val="pt-BR"/>
        </w:rPr>
        <w:t xml:space="preserve"> em sala de aula</w:t>
      </w:r>
    </w:p>
    <w:p w:rsidR="006C01CB" w:rsidRDefault="00EC5C57">
      <w:pPr>
        <w:pStyle w:val="Standard"/>
        <w:numPr>
          <w:ilvl w:val="0"/>
          <w:numId w:val="2"/>
        </w:numPr>
        <w:rPr>
          <w:lang w:val="pt-BR"/>
        </w:rPr>
      </w:pPr>
      <w:r>
        <w:rPr>
          <w:lang w:val="pt-BR"/>
        </w:rPr>
        <w:t>Individual</w:t>
      </w:r>
    </w:p>
    <w:p w:rsidR="006C01CB" w:rsidRDefault="00EC5C57">
      <w:pPr>
        <w:pStyle w:val="Standard"/>
        <w:numPr>
          <w:ilvl w:val="0"/>
          <w:numId w:val="2"/>
        </w:numPr>
        <w:rPr>
          <w:lang w:val="pt-BR"/>
        </w:rPr>
      </w:pPr>
      <w:r>
        <w:rPr>
          <w:lang w:val="pt-BR"/>
        </w:rPr>
        <w:t>Entregar na forma de MANUSCRITO, não haverá entrega online.</w:t>
      </w:r>
    </w:p>
    <w:p w:rsidR="006C01CB" w:rsidRDefault="006C01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C01CB" w:rsidRDefault="00EC5C57">
      <w:pPr>
        <w:pStyle w:val="Standard"/>
        <w:jc w:val="both"/>
        <w:rPr>
          <w:b/>
          <w:lang w:val="pt-BR"/>
        </w:rPr>
      </w:pPr>
      <w:r>
        <w:rPr>
          <w:b/>
          <w:lang w:val="pt-BR"/>
        </w:rPr>
        <w:t>Objetivo</w:t>
      </w:r>
    </w:p>
    <w:p w:rsidR="006C01CB" w:rsidRDefault="00EC5C57">
      <w:pPr>
        <w:pStyle w:val="Standard"/>
        <w:jc w:val="both"/>
        <w:rPr>
          <w:lang w:val="pt-BR"/>
        </w:rPr>
      </w:pPr>
      <w:r>
        <w:rPr>
          <w:lang w:val="pt-BR"/>
        </w:rPr>
        <w:t>Propiciar a familiarização do aluno com o documento SWEBOK, seu conteúdo e como manuseá-lo.</w:t>
      </w:r>
    </w:p>
    <w:p w:rsidR="006C01CB" w:rsidRDefault="006C01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C01CB" w:rsidRDefault="00EC5C57">
      <w:pPr>
        <w:pStyle w:val="Standard"/>
        <w:jc w:val="both"/>
        <w:rPr>
          <w:b/>
          <w:lang w:val="pt-BR"/>
        </w:rPr>
      </w:pPr>
      <w:r>
        <w:rPr>
          <w:b/>
          <w:lang w:val="pt-BR"/>
        </w:rPr>
        <w:t>Enunciado</w:t>
      </w:r>
    </w:p>
    <w:p w:rsidR="006C01CB" w:rsidRDefault="00EC5C57">
      <w:pPr>
        <w:pStyle w:val="PargrafodaLista"/>
        <w:numPr>
          <w:ilvl w:val="0"/>
          <w:numId w:val="3"/>
        </w:num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Baixe o vídeo e assista: </w:t>
      </w:r>
      <w:r>
        <w:t>https://www.dropbox.com/s/e2umy5d3lql8kxu/Aula_SWEBOK_Guide.wmv?dl=0</w:t>
      </w:r>
    </w:p>
    <w:p w:rsidR="006C01CB" w:rsidRPr="007C1452" w:rsidRDefault="00EC5C57">
      <w:pPr>
        <w:pStyle w:val="PargrafodaLista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Olhe na lista abaixo e identifique na frente do seu nome o número d</w:t>
      </w:r>
      <w:r w:rsidR="007C145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capítulo sobre o qual você irá responder algumas perguntas específicas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SWEBOK. </w:t>
      </w:r>
    </w:p>
    <w:p w:rsidR="007C1452" w:rsidRDefault="007C1452" w:rsidP="007C14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</w:pPr>
    </w:p>
    <w:p w:rsidR="007C1452" w:rsidRDefault="007C1452">
      <w:pPr>
        <w:spacing w:after="0" w:line="240" w:lineRule="auto"/>
        <w:rPr>
          <w:rFonts w:ascii="Times New Roman" w:eastAsia="Times New Roman" w:hAnsi="Times New Roman" w:cs="Tahoma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ahoma"/>
          <w:b/>
          <w:color w:val="000000"/>
          <w:sz w:val="24"/>
          <w:szCs w:val="24"/>
          <w:lang w:eastAsia="pt-BR"/>
        </w:rPr>
        <w:br w:type="page"/>
      </w:r>
    </w:p>
    <w:p w:rsidR="006C01CB" w:rsidRPr="007C1452" w:rsidRDefault="007C1452" w:rsidP="007C1452">
      <w:pPr>
        <w:pStyle w:val="Pargrafoda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ahoma"/>
          <w:b/>
          <w:color w:val="000000"/>
          <w:sz w:val="24"/>
          <w:szCs w:val="24"/>
          <w:lang w:eastAsia="pt-BR"/>
        </w:rPr>
      </w:pPr>
      <w:r w:rsidRPr="007C1452">
        <w:rPr>
          <w:rFonts w:ascii="Times New Roman" w:eastAsia="Times New Roman" w:hAnsi="Times New Roman" w:cs="Tahoma"/>
          <w:b/>
          <w:color w:val="000000"/>
          <w:sz w:val="24"/>
          <w:szCs w:val="24"/>
          <w:lang w:eastAsia="pt-BR"/>
        </w:rPr>
        <w:lastRenderedPageBreak/>
        <w:t>TURMA 10 A</w:t>
      </w:r>
    </w:p>
    <w:p w:rsidR="007C1452" w:rsidRDefault="007C1452" w:rsidP="007C1452">
      <w:pPr>
        <w:pStyle w:val="Pargrafoda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ahoma"/>
          <w:noProof/>
          <w:color w:val="000000"/>
          <w:sz w:val="24"/>
          <w:szCs w:val="24"/>
          <w:lang w:eastAsia="pt-BR"/>
        </w:rPr>
      </w:pPr>
    </w:p>
    <w:p w:rsidR="007C1452" w:rsidRDefault="007C1452" w:rsidP="007C1452">
      <w:pPr>
        <w:pStyle w:val="Pargrafoda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ahoma"/>
          <w:color w:val="000000"/>
          <w:sz w:val="24"/>
          <w:szCs w:val="24"/>
          <w:lang w:eastAsia="pt-BR"/>
        </w:rPr>
      </w:pPr>
      <w:r w:rsidRPr="007C1452">
        <w:rPr>
          <w:rFonts w:ascii="Times New Roman" w:eastAsia="Times New Roman" w:hAnsi="Times New Roman" w:cs="Tahoma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4838700" cy="6039985"/>
            <wp:effectExtent l="0" t="0" r="0" b="0"/>
            <wp:docPr id="1" name="Imagem 1" descr="E:\AntonioMaria\Dropbox\burocracia ufla\Ensino\Disciplinas\2019\2SEM\GCC188 - ES\2. SWEBOK\IMG_20190823_1917458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AntonioMaria\Dropbox\burocracia ufla\Ensino\Disciplinas\2019\2SEM\GCC188 - ES\2. SWEBOK\IMG_20190823_19174582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79" r="49126" b="6729"/>
                    <a:stretch/>
                  </pic:blipFill>
                  <pic:spPr bwMode="auto">
                    <a:xfrm>
                      <a:off x="0" y="0"/>
                      <a:ext cx="4842174" cy="6044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452" w:rsidRDefault="007C1452" w:rsidP="007C1452">
      <w:pPr>
        <w:pStyle w:val="Pargrafoda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ahoma"/>
          <w:color w:val="000000"/>
          <w:sz w:val="24"/>
          <w:szCs w:val="24"/>
          <w:lang w:eastAsia="pt-BR"/>
        </w:rPr>
      </w:pPr>
    </w:p>
    <w:p w:rsidR="007C1452" w:rsidRDefault="007C1452" w:rsidP="007C1452">
      <w:pPr>
        <w:pStyle w:val="Pargrafoda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ahoma"/>
          <w:noProof/>
          <w:color w:val="000000"/>
          <w:sz w:val="24"/>
          <w:szCs w:val="24"/>
          <w:lang w:eastAsia="pt-BR"/>
        </w:rPr>
      </w:pPr>
    </w:p>
    <w:p w:rsidR="007C1452" w:rsidRDefault="007C1452" w:rsidP="007C1452">
      <w:pPr>
        <w:pStyle w:val="Pargrafoda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ahoma"/>
          <w:color w:val="000000"/>
          <w:sz w:val="24"/>
          <w:szCs w:val="24"/>
          <w:lang w:eastAsia="pt-BR"/>
        </w:rPr>
      </w:pPr>
      <w:r w:rsidRPr="007C1452">
        <w:rPr>
          <w:rFonts w:ascii="Times New Roman" w:eastAsia="Times New Roman" w:hAnsi="Times New Roman" w:cs="Tahoma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4876800" cy="2275842"/>
            <wp:effectExtent l="0" t="0" r="0" b="0"/>
            <wp:docPr id="2" name="Imagem 2" descr="E:\AntonioMaria\Dropbox\burocracia ufla\Ensino\Disciplinas\2019\2SEM\GCC188 - ES\2. SWEBOK\IMG_20190823_1917596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AntonioMaria\Dropbox\burocracia ufla\Ensino\Disciplinas\2019\2SEM\GCC188 - ES\2. SWEBOK\IMG_20190823_19175965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68" t="10587" r="28028" b="49890"/>
                    <a:stretch/>
                  </pic:blipFill>
                  <pic:spPr bwMode="auto">
                    <a:xfrm>
                      <a:off x="0" y="0"/>
                      <a:ext cx="4879089" cy="227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452" w:rsidRDefault="007C1452" w:rsidP="007C1452">
      <w:pPr>
        <w:pStyle w:val="Pargrafoda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ahoma"/>
          <w:b/>
          <w:color w:val="000000"/>
          <w:sz w:val="24"/>
          <w:szCs w:val="24"/>
          <w:lang w:eastAsia="pt-BR"/>
        </w:rPr>
      </w:pPr>
    </w:p>
    <w:p w:rsidR="007C1452" w:rsidRPr="007C1452" w:rsidRDefault="007C1452" w:rsidP="007C1452">
      <w:pPr>
        <w:pStyle w:val="Pargrafoda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ahoma"/>
          <w:b/>
          <w:color w:val="000000"/>
          <w:sz w:val="24"/>
          <w:szCs w:val="24"/>
          <w:lang w:eastAsia="pt-BR"/>
        </w:rPr>
      </w:pPr>
      <w:r w:rsidRPr="007C1452">
        <w:rPr>
          <w:rFonts w:ascii="Times New Roman" w:eastAsia="Times New Roman" w:hAnsi="Times New Roman" w:cs="Tahoma"/>
          <w:b/>
          <w:color w:val="000000"/>
          <w:sz w:val="24"/>
          <w:szCs w:val="24"/>
          <w:lang w:eastAsia="pt-BR"/>
        </w:rPr>
        <w:t>TURMA 14 A</w:t>
      </w:r>
    </w:p>
    <w:p w:rsidR="007C1452" w:rsidRDefault="007C1452" w:rsidP="007C1452">
      <w:pPr>
        <w:pStyle w:val="Pargrafoda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jc w:val="both"/>
        <w:rPr>
          <w:rFonts w:ascii="Times New Roman" w:eastAsia="Times New Roman" w:hAnsi="Times New Roman" w:cs="Tahoma"/>
          <w:noProof/>
          <w:color w:val="000000"/>
          <w:sz w:val="24"/>
          <w:szCs w:val="24"/>
          <w:lang w:eastAsia="pt-BR"/>
        </w:rPr>
      </w:pPr>
    </w:p>
    <w:p w:rsidR="006C01CB" w:rsidRDefault="007C1452" w:rsidP="007C1452">
      <w:pPr>
        <w:pStyle w:val="Pargrafoda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jc w:val="both"/>
        <w:rPr>
          <w:rFonts w:ascii="Times New Roman" w:eastAsia="Times New Roman" w:hAnsi="Times New Roman" w:cs="Tahoma"/>
          <w:color w:val="000000"/>
          <w:sz w:val="24"/>
          <w:szCs w:val="24"/>
          <w:lang w:eastAsia="pt-BR"/>
        </w:rPr>
      </w:pPr>
      <w:r w:rsidRPr="007C1452">
        <w:rPr>
          <w:rFonts w:ascii="Times New Roman" w:eastAsia="Times New Roman" w:hAnsi="Times New Roman" w:cs="Tahoma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5257800" cy="6443382"/>
            <wp:effectExtent l="0" t="0" r="0" b="0"/>
            <wp:docPr id="3" name="Imagem 3" descr="E:\AntonioMaria\Dropbox\burocracia ufla\Ensino\Disciplinas\2019\2SEM\GCC188 - ES\2. SWEBOK\IMG_20190823_1918136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AntonioMaria\Dropbox\burocracia ufla\Ensino\Disciplinas\2019\2SEM\GCC188 - ES\2. SWEBOK\IMG_20190823_19181365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4" t="4470" r="43728" b="7307"/>
                    <a:stretch/>
                  </pic:blipFill>
                  <pic:spPr bwMode="auto">
                    <a:xfrm>
                      <a:off x="0" y="0"/>
                      <a:ext cx="5260822" cy="6447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1CB" w:rsidRDefault="006C01CB" w:rsidP="007C1452">
      <w:pPr>
        <w:pStyle w:val="Pargrafoda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jc w:val="both"/>
        <w:rPr>
          <w:rFonts w:ascii="Times New Roman" w:eastAsia="Times New Roman" w:hAnsi="Times New Roman" w:cs="Tahoma"/>
          <w:color w:val="000000"/>
          <w:sz w:val="24"/>
          <w:szCs w:val="24"/>
          <w:lang w:eastAsia="pt-BR"/>
        </w:rPr>
      </w:pPr>
    </w:p>
    <w:p w:rsidR="007C1452" w:rsidRDefault="007C1452" w:rsidP="007C1452">
      <w:pPr>
        <w:pStyle w:val="Pargrafoda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jc w:val="both"/>
        <w:rPr>
          <w:rFonts w:ascii="Times New Roman" w:eastAsia="Times New Roman" w:hAnsi="Times New Roman" w:cs="Tahoma"/>
          <w:noProof/>
          <w:color w:val="000000"/>
          <w:sz w:val="24"/>
          <w:szCs w:val="24"/>
          <w:lang w:eastAsia="pt-BR"/>
        </w:rPr>
      </w:pPr>
    </w:p>
    <w:p w:rsidR="007C1452" w:rsidRDefault="007C1452" w:rsidP="007C1452">
      <w:pPr>
        <w:pStyle w:val="Pargrafoda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jc w:val="both"/>
        <w:rPr>
          <w:rFonts w:ascii="Times New Roman" w:eastAsia="Times New Roman" w:hAnsi="Times New Roman" w:cs="Tahoma"/>
          <w:color w:val="000000"/>
          <w:sz w:val="24"/>
          <w:szCs w:val="24"/>
          <w:lang w:eastAsia="pt-BR"/>
        </w:rPr>
      </w:pPr>
      <w:r w:rsidRPr="007C1452">
        <w:rPr>
          <w:rFonts w:ascii="Times New Roman" w:eastAsia="Times New Roman" w:hAnsi="Times New Roman" w:cs="Tahoma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5362575" cy="3756670"/>
            <wp:effectExtent l="0" t="0" r="0" b="0"/>
            <wp:docPr id="4" name="Imagem 4" descr="E:\AntonioMaria\Dropbox\burocracia ufla\Ensino\Disciplinas\2019\2SEM\GCC188 - ES\2. SWEBOK\IMG_20190823_1918249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AntonioMaria\Dropbox\burocracia ufla\Ensino\Disciplinas\2019\2SEM\GCC188 - ES\2. SWEBOK\IMG_20190823_19182490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4" t="11057" r="30322" b="27306"/>
                    <a:stretch/>
                  </pic:blipFill>
                  <pic:spPr bwMode="auto">
                    <a:xfrm>
                      <a:off x="0" y="0"/>
                      <a:ext cx="5365414" cy="3758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1CB" w:rsidRDefault="006C01CB" w:rsidP="007C14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C01CB" w:rsidRDefault="00EC5C57">
      <w:pPr>
        <w:pStyle w:val="PargrafodaLista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 acordo com o número escrito a caneta na frente do seu nome (entre 1 e 1</w:t>
      </w:r>
      <w:r w:rsidR="007C145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), você escolherá a área a qual vai responder da relação abaixo. Por exemplo, na frente do </w:t>
      </w:r>
      <w:r w:rsidR="007C145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nome </w:t>
      </w:r>
      <w:proofErr w:type="spellStart"/>
      <w:r w:rsidR="007C145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Ynara</w:t>
      </w:r>
      <w:proofErr w:type="spellEnd"/>
      <w:r w:rsidR="007C145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Resende, último nome da figura acima, há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número </w:t>
      </w:r>
      <w:proofErr w:type="gramStart"/>
      <w:r w:rsidR="007C145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9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escrito</w:t>
      </w:r>
      <w:proofErr w:type="gramEnd"/>
      <w:r w:rsidR="007C145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. Isto indica que </w:t>
      </w:r>
      <w:proofErr w:type="spellStart"/>
      <w:r w:rsidR="007C145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Ynara</w:t>
      </w:r>
      <w:proofErr w:type="spellEnd"/>
      <w:r w:rsidR="007C145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deverá </w:t>
      </w:r>
      <w:r w:rsidR="007C145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trabalhar 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capítulo </w:t>
      </w:r>
      <w:r w:rsidR="007C145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9</w:t>
      </w:r>
      <w:r w:rsidR="00F1273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“</w:t>
      </w:r>
      <w:r w:rsidR="00F1273C" w:rsidRPr="00F1273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Software </w:t>
      </w:r>
      <w:proofErr w:type="spellStart"/>
      <w:r w:rsidR="00F1273C" w:rsidRPr="00F1273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Engineering</w:t>
      </w:r>
      <w:proofErr w:type="spellEnd"/>
      <w:r w:rsidR="00F1273C" w:rsidRPr="00F1273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proofErr w:type="spellStart"/>
      <w:r w:rsidR="00F1273C" w:rsidRPr="00F1273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Models</w:t>
      </w:r>
      <w:proofErr w:type="spellEnd"/>
      <w:r w:rsidR="00F1273C" w:rsidRPr="00F1273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proofErr w:type="spellStart"/>
      <w:r w:rsidR="00F1273C" w:rsidRPr="00F1273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and</w:t>
      </w:r>
      <w:proofErr w:type="spellEnd"/>
      <w:r w:rsidR="00F1273C" w:rsidRPr="00F1273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proofErr w:type="spellStart"/>
      <w:r w:rsidR="00F1273C" w:rsidRPr="00F1273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Methods</w:t>
      </w:r>
      <w:proofErr w:type="spellEnd"/>
      <w:r w:rsidR="00F1273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”,</w:t>
      </w:r>
      <w:r w:rsidR="007C145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SwEBoK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como descrito na listagem abaixo: </w:t>
      </w:r>
    </w:p>
    <w:p w:rsidR="006C01CB" w:rsidRDefault="00EC5C57">
      <w:pPr>
        <w:pStyle w:val="Standard"/>
        <w:numPr>
          <w:ilvl w:val="1"/>
          <w:numId w:val="4"/>
        </w:numPr>
        <w:rPr>
          <w:lang w:val="pt-BR"/>
        </w:rPr>
      </w:pPr>
      <w:r>
        <w:rPr>
          <w:lang w:val="pt-BR"/>
        </w:rPr>
        <w:t xml:space="preserve">Software </w:t>
      </w:r>
      <w:proofErr w:type="spellStart"/>
      <w:r>
        <w:rPr>
          <w:lang w:val="pt-BR"/>
        </w:rPr>
        <w:t>Requirements</w:t>
      </w:r>
      <w:proofErr w:type="spellEnd"/>
    </w:p>
    <w:p w:rsidR="006C01CB" w:rsidRDefault="00EC5C57">
      <w:pPr>
        <w:pStyle w:val="Standard"/>
        <w:numPr>
          <w:ilvl w:val="1"/>
          <w:numId w:val="4"/>
        </w:numPr>
        <w:rPr>
          <w:lang w:val="pt-BR"/>
        </w:rPr>
      </w:pPr>
      <w:r>
        <w:rPr>
          <w:lang w:val="pt-BR"/>
        </w:rPr>
        <w:t>Software Design</w:t>
      </w:r>
    </w:p>
    <w:p w:rsidR="006C01CB" w:rsidRDefault="00EC5C57">
      <w:pPr>
        <w:pStyle w:val="Standard"/>
        <w:numPr>
          <w:ilvl w:val="1"/>
          <w:numId w:val="4"/>
        </w:numPr>
        <w:rPr>
          <w:lang w:val="pt-BR"/>
        </w:rPr>
      </w:pPr>
      <w:r>
        <w:rPr>
          <w:lang w:val="pt-BR"/>
        </w:rPr>
        <w:t xml:space="preserve">Software </w:t>
      </w:r>
      <w:proofErr w:type="spellStart"/>
      <w:r>
        <w:rPr>
          <w:lang w:val="pt-BR"/>
        </w:rPr>
        <w:t>Construction</w:t>
      </w:r>
      <w:proofErr w:type="spellEnd"/>
    </w:p>
    <w:p w:rsidR="006C01CB" w:rsidRDefault="00EC5C57">
      <w:pPr>
        <w:pStyle w:val="Standard"/>
        <w:numPr>
          <w:ilvl w:val="1"/>
          <w:numId w:val="4"/>
        </w:numPr>
        <w:rPr>
          <w:lang w:val="pt-BR"/>
        </w:rPr>
      </w:pPr>
      <w:r>
        <w:rPr>
          <w:lang w:val="pt-BR"/>
        </w:rPr>
        <w:t xml:space="preserve">Software </w:t>
      </w:r>
      <w:proofErr w:type="spellStart"/>
      <w:r>
        <w:rPr>
          <w:lang w:val="pt-BR"/>
        </w:rPr>
        <w:t>Testing</w:t>
      </w:r>
      <w:proofErr w:type="spellEnd"/>
    </w:p>
    <w:p w:rsidR="006C01CB" w:rsidRDefault="00EC5C57">
      <w:pPr>
        <w:pStyle w:val="Standard"/>
        <w:numPr>
          <w:ilvl w:val="1"/>
          <w:numId w:val="4"/>
        </w:numPr>
        <w:rPr>
          <w:lang w:val="pt-BR"/>
        </w:rPr>
      </w:pPr>
      <w:r>
        <w:rPr>
          <w:lang w:val="pt-BR"/>
        </w:rPr>
        <w:t xml:space="preserve">Software </w:t>
      </w:r>
      <w:proofErr w:type="spellStart"/>
      <w:r>
        <w:rPr>
          <w:lang w:val="pt-BR"/>
        </w:rPr>
        <w:t>Maintenance</w:t>
      </w:r>
      <w:proofErr w:type="spellEnd"/>
    </w:p>
    <w:p w:rsidR="006C01CB" w:rsidRDefault="00EC5C57">
      <w:pPr>
        <w:pStyle w:val="Standard"/>
        <w:numPr>
          <w:ilvl w:val="1"/>
          <w:numId w:val="4"/>
        </w:numPr>
        <w:rPr>
          <w:lang w:val="pt-BR"/>
        </w:rPr>
      </w:pPr>
      <w:r>
        <w:rPr>
          <w:lang w:val="pt-BR"/>
        </w:rPr>
        <w:t xml:space="preserve">Software </w:t>
      </w:r>
      <w:proofErr w:type="spellStart"/>
      <w:r>
        <w:rPr>
          <w:lang w:val="pt-BR"/>
        </w:rPr>
        <w:t>Configuration</w:t>
      </w:r>
      <w:proofErr w:type="spellEnd"/>
      <w:r>
        <w:rPr>
          <w:lang w:val="pt-BR"/>
        </w:rPr>
        <w:t xml:space="preserve"> Management</w:t>
      </w:r>
    </w:p>
    <w:p w:rsidR="006C01CB" w:rsidRDefault="00EC5C57">
      <w:pPr>
        <w:pStyle w:val="Standard"/>
        <w:numPr>
          <w:ilvl w:val="1"/>
          <w:numId w:val="4"/>
        </w:numPr>
        <w:rPr>
          <w:lang w:val="pt-BR"/>
        </w:rPr>
      </w:pPr>
      <w:r>
        <w:rPr>
          <w:lang w:val="pt-BR"/>
        </w:rPr>
        <w:t xml:space="preserve">Software </w:t>
      </w:r>
      <w:proofErr w:type="spellStart"/>
      <w:r>
        <w:rPr>
          <w:lang w:val="pt-BR"/>
        </w:rPr>
        <w:t>Engineering</w:t>
      </w:r>
      <w:proofErr w:type="spellEnd"/>
      <w:r>
        <w:rPr>
          <w:lang w:val="pt-BR"/>
        </w:rPr>
        <w:t xml:space="preserve"> Management</w:t>
      </w:r>
    </w:p>
    <w:p w:rsidR="006C01CB" w:rsidRDefault="00EC5C57">
      <w:pPr>
        <w:pStyle w:val="Standard"/>
        <w:numPr>
          <w:ilvl w:val="1"/>
          <w:numId w:val="4"/>
        </w:numPr>
        <w:rPr>
          <w:lang w:val="pt-BR"/>
        </w:rPr>
      </w:pPr>
      <w:r>
        <w:rPr>
          <w:lang w:val="pt-BR"/>
        </w:rPr>
        <w:t xml:space="preserve">Software </w:t>
      </w:r>
      <w:proofErr w:type="spellStart"/>
      <w:r>
        <w:rPr>
          <w:lang w:val="pt-BR"/>
        </w:rPr>
        <w:t>Engineering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Process</w:t>
      </w:r>
      <w:proofErr w:type="spellEnd"/>
    </w:p>
    <w:p w:rsidR="006C01CB" w:rsidRDefault="00EC5C57">
      <w:pPr>
        <w:pStyle w:val="Standard"/>
        <w:numPr>
          <w:ilvl w:val="1"/>
          <w:numId w:val="4"/>
        </w:numPr>
        <w:rPr>
          <w:lang w:val="pt-BR"/>
        </w:rPr>
      </w:pPr>
      <w:r>
        <w:rPr>
          <w:lang w:val="pt-BR"/>
        </w:rPr>
        <w:t xml:space="preserve">Software </w:t>
      </w:r>
      <w:proofErr w:type="spellStart"/>
      <w:r>
        <w:rPr>
          <w:lang w:val="pt-BR"/>
        </w:rPr>
        <w:t>Engineering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Models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and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Methods</w:t>
      </w:r>
      <w:proofErr w:type="spellEnd"/>
    </w:p>
    <w:p w:rsidR="006C01CB" w:rsidRDefault="00EC5C57">
      <w:pPr>
        <w:pStyle w:val="Standard"/>
        <w:numPr>
          <w:ilvl w:val="1"/>
          <w:numId w:val="4"/>
        </w:numPr>
        <w:rPr>
          <w:lang w:val="pt-BR"/>
        </w:rPr>
      </w:pPr>
      <w:r>
        <w:rPr>
          <w:lang w:val="pt-BR"/>
        </w:rPr>
        <w:t xml:space="preserve">Software </w:t>
      </w:r>
      <w:proofErr w:type="spellStart"/>
      <w:r>
        <w:rPr>
          <w:lang w:val="pt-BR"/>
        </w:rPr>
        <w:t>Quality</w:t>
      </w:r>
      <w:proofErr w:type="spellEnd"/>
    </w:p>
    <w:p w:rsidR="007C1452" w:rsidRDefault="007C1452">
      <w:pPr>
        <w:pStyle w:val="Standard"/>
        <w:numPr>
          <w:ilvl w:val="1"/>
          <w:numId w:val="4"/>
        </w:numPr>
        <w:rPr>
          <w:lang w:val="pt-BR"/>
        </w:rPr>
      </w:pPr>
      <w:proofErr w:type="spellStart"/>
      <w:r>
        <w:rPr>
          <w:lang w:val="pt-BR"/>
        </w:rPr>
        <w:t>Sotware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Engineering</w:t>
      </w:r>
      <w:proofErr w:type="spellEnd"/>
      <w:r>
        <w:rPr>
          <w:lang w:val="pt-BR"/>
        </w:rPr>
        <w:t xml:space="preserve"> Professional </w:t>
      </w:r>
      <w:proofErr w:type="spellStart"/>
      <w:r>
        <w:rPr>
          <w:lang w:val="pt-BR"/>
        </w:rPr>
        <w:t>Practice</w:t>
      </w:r>
      <w:proofErr w:type="spellEnd"/>
    </w:p>
    <w:p w:rsidR="007C1452" w:rsidRDefault="00441108">
      <w:pPr>
        <w:pStyle w:val="Standard"/>
        <w:numPr>
          <w:ilvl w:val="1"/>
          <w:numId w:val="4"/>
        </w:numPr>
        <w:rPr>
          <w:lang w:val="pt-BR"/>
        </w:rPr>
      </w:pPr>
      <w:r>
        <w:rPr>
          <w:lang w:val="pt-BR"/>
        </w:rPr>
        <w:t xml:space="preserve">Software </w:t>
      </w:r>
      <w:proofErr w:type="spellStart"/>
      <w:r>
        <w:rPr>
          <w:lang w:val="pt-BR"/>
        </w:rPr>
        <w:t>Engineering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Economics</w:t>
      </w:r>
      <w:proofErr w:type="spellEnd"/>
    </w:p>
    <w:p w:rsidR="00EC5C57" w:rsidRPr="00EC5C57" w:rsidRDefault="00EC5C57" w:rsidP="00EC5C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C01CB" w:rsidRDefault="00EC5C57">
      <w:pPr>
        <w:pStyle w:val="PargrafodaLista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Responda as questões abaixo</w:t>
      </w:r>
      <w:r w:rsidR="00F1273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sobre o </w:t>
      </w:r>
      <w:proofErr w:type="spellStart"/>
      <w:r w:rsidR="00F1273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Swebok</w:t>
      </w:r>
      <w:proofErr w:type="spellEnd"/>
      <w:r w:rsidR="00F1273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. Há perguntas genéricas que dependem da introdução ou outra seção/capítulo e também há </w:t>
      </w:r>
      <w:proofErr w:type="gramStart"/>
      <w:r w:rsidR="00F1273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perguntas</w:t>
      </w:r>
      <w:proofErr w:type="gramEnd"/>
      <w:r w:rsidR="00F1273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perguntas específicas sobre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capítulo </w:t>
      </w:r>
      <w:r w:rsidR="00F1273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pelo qual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você é responsável:</w:t>
      </w:r>
    </w:p>
    <w:p w:rsidR="006C01CB" w:rsidRDefault="00EC5C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1. Qual a área de conhecimento escolhida?</w:t>
      </w:r>
    </w:p>
    <w:p w:rsidR="006C01CB" w:rsidRDefault="00EC5C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2. O que é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Swebok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Guide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?</w:t>
      </w:r>
    </w:p>
    <w:p w:rsidR="006C01CB" w:rsidRDefault="00EC5C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3. Em que ano o termo SOFTWARE foi criado e por quem?</w:t>
      </w:r>
    </w:p>
    <w:p w:rsidR="006C01CB" w:rsidRDefault="00EC5C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4. Em que ano o termo Software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Engineering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foi utilizado numa conferência da NATO (OTAN)?</w:t>
      </w:r>
    </w:p>
    <w:p w:rsidR="006C01CB" w:rsidRDefault="00EC5C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5. Em que ano a IEEE lançou seu periódico na área de Engenharia de Software? Como ele se chamava?</w:t>
      </w:r>
    </w:p>
    <w:p w:rsidR="006C01CB" w:rsidRDefault="00EC5C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6. Em que ano foi criado o comitê para criação de normas de software dentro da IEEE?</w:t>
      </w:r>
    </w:p>
    <w:p w:rsidR="006C01CB" w:rsidRDefault="00EC5C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7. Qual a definição de Engenharia de Software dada pelo SWEBOK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Guide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? </w:t>
      </w:r>
    </w:p>
    <w:p w:rsidR="006C01CB" w:rsidRDefault="00EC5C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8. Qual são os objetivos do SWEBOK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Guide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?</w:t>
      </w:r>
    </w:p>
    <w:p w:rsidR="006C01CB" w:rsidRDefault="00EC5C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9. Leia, logo abaixo dos objetivos, o que se tem feito para cumprir cada um dos objetivos do SWEBOK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Guide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descreva com suas palavras o que você leu. (Não é para fazer tradução)</w:t>
      </w:r>
    </w:p>
    <w:p w:rsidR="006C01CB" w:rsidRDefault="00EC5C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10. Escreva o nome das 15 áreas chaves do SWEBOK.</w:t>
      </w:r>
    </w:p>
    <w:p w:rsidR="006C01CB" w:rsidRDefault="00EC5C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11. Quais são as disciplinas relacionadas à Engenharia de Software? Como o documento define disciplina relacionada? </w:t>
      </w:r>
    </w:p>
    <w:p w:rsidR="006C01CB" w:rsidRDefault="00EC5C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12. Todo capítulo tem uma seção que apresenta uma matriz que apresenta os tópicos, as referências e indica o que deve ser lido para cada tópico descrito. Como se chama esta matriz?</w:t>
      </w:r>
    </w:p>
    <w:p w:rsidR="006C01CB" w:rsidRDefault="00EC5C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13. Como chama a seção que apresenta leitura complementar, disponibilizada aos interessados em ler mais sobre o assunto?</w:t>
      </w:r>
    </w:p>
    <w:p w:rsidR="006C01CB" w:rsidRDefault="00EC5C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14. Qual seção/anexo/apêndice contém uma relação das normas técnicas (Standards) aplicáveis na Engenharia de Software?</w:t>
      </w:r>
    </w:p>
    <w:p w:rsidR="006C01CB" w:rsidRDefault="00EC5C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15. Com base no assunto do capítulo designado 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voce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responda:</w:t>
      </w:r>
    </w:p>
    <w:p w:rsidR="006C01CB" w:rsidRDefault="00EC5C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18" w:hanging="28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a. Cite 3 normas aplicáveis a sua área chave.</w:t>
      </w:r>
    </w:p>
    <w:p w:rsidR="006C01CB" w:rsidRDefault="00EC5C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18" w:hanging="28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b. Procure, dentro do seu capítulo, uma figura denominada de "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Breakdown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...". Esta figura divide o assunto do capítulo em tópicos, que por sua vez cada tópico é subdividido em seções. Escreva o título de cada tópico relativo ao seu capítulo. Se seu capítulo não possui a figura, escreva na resposta Capítulo não apresenta a figura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Breakdown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6C01CB" w:rsidRDefault="00EC5C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18" w:hanging="28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c. Escolha um dos tópicos ensinado no capítulo de sua responsabilidade e liste os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subtópicos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(seções contidas dentro deste tópico). </w:t>
      </w:r>
    </w:p>
    <w:p w:rsidR="006C01CB" w:rsidRDefault="00EC5C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18" w:hanging="28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d. Considere as duas primeiras seções que você respondeu na questão anterior (letra c). Escreva com suas palavras o que a subseção define/explica.</w:t>
      </w:r>
    </w:p>
    <w:p w:rsidR="006C01CB" w:rsidRDefault="00EC5C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18" w:hanging="28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e. Caso alguém queira aprender sobre a primeira seção listada por você na letra d, que documentos, capítulos e seção eu deveria ler? Cite a referência de maneira completa colocando título da obra, autor, etc.</w:t>
      </w:r>
    </w:p>
    <w:p w:rsidR="006C01CB" w:rsidRDefault="00EC5C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16. Para eu aprender a segunda seção listada por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voce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que documentos, capítulos e seção eu deveria ler? Cite a referência de maneira completa colocando título da obra, autor, etc.</w:t>
      </w:r>
    </w:p>
    <w:p w:rsidR="006C01CB" w:rsidRDefault="00EC5C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17. Quantas leituras adicionais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further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reading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 existem no seu capítulo? Cite a referência de maneira completa das duas primeiras obras recomendadas no seu capítulo.</w:t>
      </w:r>
    </w:p>
    <w:p w:rsidR="006C01CB" w:rsidRDefault="006C01CB">
      <w:pPr>
        <w:rPr>
          <w:rFonts w:ascii="Times New Roman" w:hAnsi="Times New Roman" w:cs="Times New Roman"/>
          <w:sz w:val="24"/>
          <w:szCs w:val="24"/>
        </w:rPr>
      </w:pPr>
    </w:p>
    <w:p w:rsidR="006C01CB" w:rsidRDefault="006C01CB">
      <w:pPr>
        <w:rPr>
          <w:rFonts w:ascii="Times New Roman" w:hAnsi="Times New Roman" w:cs="Times New Roman"/>
          <w:sz w:val="24"/>
          <w:szCs w:val="24"/>
        </w:rPr>
      </w:pPr>
    </w:p>
    <w:p w:rsidR="006C01CB" w:rsidRDefault="006C01CB"/>
    <w:sectPr w:rsidR="006C01CB">
      <w:pgSz w:w="11906" w:h="16838"/>
      <w:pgMar w:top="1417" w:right="1701" w:bottom="1417" w:left="1701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dale Sans UI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FB76E5"/>
    <w:multiLevelType w:val="multilevel"/>
    <w:tmpl w:val="F0688EF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124810FE"/>
    <w:multiLevelType w:val="multilevel"/>
    <w:tmpl w:val="4D26435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EB96408"/>
    <w:multiLevelType w:val="multilevel"/>
    <w:tmpl w:val="A3F8CF4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66D37EF0"/>
    <w:multiLevelType w:val="multilevel"/>
    <w:tmpl w:val="1262765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7DE17C4E"/>
    <w:multiLevelType w:val="multilevel"/>
    <w:tmpl w:val="3FDEAF1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01CB"/>
    <w:rsid w:val="003F1E2B"/>
    <w:rsid w:val="00441108"/>
    <w:rsid w:val="006C01CB"/>
    <w:rsid w:val="007C1452"/>
    <w:rsid w:val="00D11C79"/>
    <w:rsid w:val="00EC5C57"/>
    <w:rsid w:val="00F12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335A4F3-86D8-4596-9DA1-33703E5EE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Pr-formataoHTMLChar">
    <w:name w:val="Pré-formatação HTML Char"/>
    <w:basedOn w:val="Fontepargpadro"/>
    <w:uiPriority w:val="99"/>
    <w:semiHidden/>
    <w:qFormat/>
    <w:rsid w:val="007B1D6D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styleId="Pr-formataoHTML">
    <w:name w:val="HTML Preformatted"/>
    <w:basedOn w:val="Normal"/>
    <w:uiPriority w:val="99"/>
    <w:semiHidden/>
    <w:unhideWhenUsed/>
    <w:qFormat/>
    <w:rsid w:val="007B1D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paragraph" w:customStyle="1" w:styleId="Standard">
    <w:name w:val="Standard"/>
    <w:qFormat/>
    <w:rsid w:val="007B1D6D"/>
    <w:pPr>
      <w:widowControl w:val="0"/>
      <w:suppressAutoHyphens/>
      <w:textAlignment w:val="baseline"/>
    </w:pPr>
    <w:rPr>
      <w:rFonts w:ascii="Times New Roman" w:eastAsia="Andale Sans UI" w:hAnsi="Times New Roman" w:cs="Tahoma"/>
      <w:sz w:val="24"/>
      <w:szCs w:val="24"/>
      <w:lang w:val="de-DE" w:eastAsia="ja-JP" w:bidi="fa-IR"/>
    </w:rPr>
  </w:style>
  <w:style w:type="paragraph" w:styleId="PargrafodaLista">
    <w:name w:val="List Paragraph"/>
    <w:basedOn w:val="Normal"/>
    <w:uiPriority w:val="34"/>
    <w:qFormat/>
    <w:rsid w:val="007B1D6D"/>
    <w:pPr>
      <w:ind w:left="720"/>
      <w:contextualSpacing/>
    </w:pPr>
  </w:style>
  <w:style w:type="paragraph" w:customStyle="1" w:styleId="Contedodatabela">
    <w:name w:val="Conteúdo da tabela"/>
    <w:basedOn w:val="Normal"/>
    <w:qFormat/>
  </w:style>
  <w:style w:type="paragraph" w:customStyle="1" w:styleId="Ttulodetabela">
    <w:name w:val="Título de tabela"/>
    <w:basedOn w:val="Contedodatabela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6</Pages>
  <Words>711</Words>
  <Characters>3845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Tonio</dc:creator>
  <dc:description/>
  <cp:lastModifiedBy>Tonio</cp:lastModifiedBy>
  <cp:revision>14</cp:revision>
  <dcterms:created xsi:type="dcterms:W3CDTF">2017-10-01T21:02:00Z</dcterms:created>
  <dcterms:modified xsi:type="dcterms:W3CDTF">2019-08-23T23:26:00Z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