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b w:val="1"/>
          <w:rtl w:val="0"/>
        </w:rPr>
        <w:t xml:space="preserve">Persona 1:</w:t>
      </w:r>
    </w:p>
    <w:p w:rsidR="00000000" w:rsidDel="00000000" w:rsidP="00000000" w:rsidRDefault="00000000" w:rsidRPr="00000000" w14:paraId="00000003">
      <w:pPr>
        <w:jc w:val="both"/>
        <w:rPr/>
      </w:pPr>
      <w:r w:rsidDel="00000000" w:rsidR="00000000" w:rsidRPr="00000000">
        <w:rPr>
          <w:rtl w:val="0"/>
        </w:rPr>
        <w:t xml:space="preserve">Nome: </w:t>
      </w:r>
      <w:r w:rsidDel="00000000" w:rsidR="00000000" w:rsidRPr="00000000">
        <w:rPr>
          <w:rtl w:val="0"/>
        </w:rPr>
        <w:t xml:space="preserve">Simonesimaria</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Idade: 18 anos</w:t>
      </w:r>
    </w:p>
    <w:p w:rsidR="00000000" w:rsidDel="00000000" w:rsidP="00000000" w:rsidRDefault="00000000" w:rsidRPr="00000000" w14:paraId="00000005">
      <w:pPr>
        <w:jc w:val="both"/>
        <w:rPr/>
      </w:pPr>
      <w:r w:rsidDel="00000000" w:rsidR="00000000" w:rsidRPr="00000000">
        <w:rPr>
          <w:rtl w:val="0"/>
        </w:rPr>
        <w:t xml:space="preserve">Atividade: Estudante de Arquitetura</w:t>
      </w:r>
    </w:p>
    <w:p w:rsidR="00000000" w:rsidDel="00000000" w:rsidP="00000000" w:rsidRDefault="00000000" w:rsidRPr="00000000" w14:paraId="00000006">
      <w:pPr>
        <w:jc w:val="both"/>
        <w:rPr/>
      </w:pPr>
      <w:r w:rsidDel="00000000" w:rsidR="00000000" w:rsidRPr="00000000">
        <w:rPr>
          <w:rtl w:val="0"/>
        </w:rPr>
        <w:t xml:space="preserve">Profissão: Estudante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Citação típica: “Como observadora da arquitetura local, percebo que há edifícios e monumentos históricos em vários locais da cidade, é evidente o descaso por parte das autoridades e o desconhecimento das pessoas sobre a história de sua localidade. Creio que numa cidade como Quixadá, que ainda há pouca variedade de locais de entretenimentos, um local onde a história e a tecnologia se encontrassem iria atrair muito a atenção das pessoas e mostraria a história da cidade de forma muito mais interessante.”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Simonesimaria</w:t>
      </w:r>
      <w:r w:rsidDel="00000000" w:rsidR="00000000" w:rsidRPr="00000000">
        <w:rPr>
          <w:rtl w:val="0"/>
        </w:rPr>
        <w:t xml:space="preserve"> sente falta de uma atração cultural moderna em sua cidade, e também sobre conhecer ainda mais sobre a história de seu local de origem. Como jovem, também iria achar muito interessante interagir com novas tecnologias.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Persona 2:</w:t>
      </w:r>
    </w:p>
    <w:p w:rsidR="00000000" w:rsidDel="00000000" w:rsidP="00000000" w:rsidRDefault="00000000" w:rsidRPr="00000000" w14:paraId="0000000E">
      <w:pPr>
        <w:jc w:val="both"/>
        <w:rPr/>
      </w:pPr>
      <w:r w:rsidDel="00000000" w:rsidR="00000000" w:rsidRPr="00000000">
        <w:rPr>
          <w:rtl w:val="0"/>
        </w:rPr>
        <w:t xml:space="preserve">Nome: João Lennon de Queiroz</w:t>
      </w:r>
    </w:p>
    <w:p w:rsidR="00000000" w:rsidDel="00000000" w:rsidP="00000000" w:rsidRDefault="00000000" w:rsidRPr="00000000" w14:paraId="0000000F">
      <w:pPr>
        <w:jc w:val="both"/>
        <w:rPr/>
      </w:pPr>
      <w:r w:rsidDel="00000000" w:rsidR="00000000" w:rsidRPr="00000000">
        <w:rPr>
          <w:rtl w:val="0"/>
        </w:rPr>
        <w:t xml:space="preserve">Idade: 30</w:t>
      </w:r>
    </w:p>
    <w:p w:rsidR="00000000" w:rsidDel="00000000" w:rsidP="00000000" w:rsidRDefault="00000000" w:rsidRPr="00000000" w14:paraId="00000010">
      <w:pPr>
        <w:jc w:val="both"/>
        <w:rPr/>
      </w:pPr>
      <w:r w:rsidDel="00000000" w:rsidR="00000000" w:rsidRPr="00000000">
        <w:rPr>
          <w:rtl w:val="0"/>
        </w:rPr>
        <w:t xml:space="preserve">Atividade: Auxilia em obras</w:t>
      </w:r>
    </w:p>
    <w:p w:rsidR="00000000" w:rsidDel="00000000" w:rsidP="00000000" w:rsidRDefault="00000000" w:rsidRPr="00000000" w14:paraId="00000011">
      <w:pPr>
        <w:jc w:val="both"/>
        <w:rPr/>
      </w:pPr>
      <w:r w:rsidDel="00000000" w:rsidR="00000000" w:rsidRPr="00000000">
        <w:rPr>
          <w:rtl w:val="0"/>
        </w:rPr>
        <w:t xml:space="preserve">Profissão: Servente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Citação típica: “Quando mais jovem, vim do distrito de Juatama até a cidade de Quixadá para trabalhar. Uma vez um contratante de meus serviços ao perguntar meu nome completo disse que a família Queiroz é uma das mais tradicionais da cidade, e que, inclusive foi fundamental em seus primórdios. Perguntei a várias pessoas do meu círculo de amigos de onde vinha o nome e nenhuma delas soube me informar, então eu joguei no google e achei sobre uma autora nacional conhecida e sobre um dono de terras que aqui vivia, porém nada mais que isso.”</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João Lennon de Queiroz é um cidadão simples que despertou interesse por suas raízes mas achou apenas informações superficiais na internet sobre.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Persona 3:</w:t>
      </w:r>
    </w:p>
    <w:p w:rsidR="00000000" w:rsidDel="00000000" w:rsidP="00000000" w:rsidRDefault="00000000" w:rsidRPr="00000000" w14:paraId="00000018">
      <w:pPr>
        <w:jc w:val="both"/>
        <w:rPr/>
      </w:pPr>
      <w:r w:rsidDel="00000000" w:rsidR="00000000" w:rsidRPr="00000000">
        <w:rPr>
          <w:rtl w:val="0"/>
        </w:rPr>
        <w:t xml:space="preserve">Nome: Geovane</w:t>
      </w:r>
    </w:p>
    <w:p w:rsidR="00000000" w:rsidDel="00000000" w:rsidP="00000000" w:rsidRDefault="00000000" w:rsidRPr="00000000" w14:paraId="00000019">
      <w:pPr>
        <w:jc w:val="both"/>
        <w:rPr/>
      </w:pPr>
      <w:r w:rsidDel="00000000" w:rsidR="00000000" w:rsidRPr="00000000">
        <w:rPr>
          <w:rtl w:val="0"/>
        </w:rPr>
        <w:t xml:space="preserve">Idade: 27 anos</w:t>
      </w:r>
    </w:p>
    <w:p w:rsidR="00000000" w:rsidDel="00000000" w:rsidP="00000000" w:rsidRDefault="00000000" w:rsidRPr="00000000" w14:paraId="0000001A">
      <w:pPr>
        <w:jc w:val="both"/>
        <w:rPr/>
      </w:pPr>
      <w:r w:rsidDel="00000000" w:rsidR="00000000" w:rsidRPr="00000000">
        <w:rPr>
          <w:rtl w:val="0"/>
        </w:rPr>
        <w:t xml:space="preserve">Atividade: Comerciante de produtos de beleza e higiene</w:t>
      </w:r>
    </w:p>
    <w:p w:rsidR="00000000" w:rsidDel="00000000" w:rsidP="00000000" w:rsidRDefault="00000000" w:rsidRPr="00000000" w14:paraId="0000001B">
      <w:pPr>
        <w:jc w:val="both"/>
        <w:rPr/>
      </w:pPr>
      <w:r w:rsidDel="00000000" w:rsidR="00000000" w:rsidRPr="00000000">
        <w:rPr>
          <w:rtl w:val="0"/>
        </w:rPr>
        <w:t xml:space="preserve">Profissão: Vendedor</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Citação típica: “Geovane é vendedor de uma empresa de produtos de beleza e higiene pessoal, atendendo empresas de Iguatu e cidades vizinhas. Logo que saiu do ensino médio não tinha interesse em ingressar numa faculdade, mas após 6 anos na sua profissão atual, decidiu ingressar no Curso de Administração numa Universidade particular a fim de melhorias de emprego e um possível cargo de supervisor, que já lhe havia sido oferecido, mas precisava do diploma de curso superior. Nos fins de semana Geovane viaja para Solonópole, para descansar na casa de sua mãe, reencontrar os amigos e tomar aquela cervejinha gelada. Nas conversas com os amigos sempre deixa claro a sua vontade de viajar e conhecer o mundo, mas que não quer fazer isso sem uma parceira de vida. Enquanto não arruma essa parceria vai se preparando e poupando dinheiro e acredita que esse diploma em Administração como um investimento para enriquecimento pessoal e financeiro.”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Geovane se manifesta como empreendedor em busca de crescimento profissional, o que lhe levou em sua necessidade de formação acadêmica a explorar outras cidades onde tivesse condições favoráveis de realização do seu sonho, sendo Iguatu e Quixadá, oportunidades de boas graduações universitárias.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Cenário</w:t>
      </w:r>
    </w:p>
    <w:p w:rsidR="00000000" w:rsidDel="00000000" w:rsidP="00000000" w:rsidRDefault="00000000" w:rsidRPr="00000000" w14:paraId="00000022">
      <w:pPr>
        <w:jc w:val="both"/>
        <w:rPr/>
      </w:pPr>
      <w:r w:rsidDel="00000000" w:rsidR="00000000" w:rsidRPr="00000000">
        <w:rPr>
          <w:rtl w:val="0"/>
        </w:rPr>
        <w:t xml:space="preserve">Quixadá é uma cidade culturalmente muito rica, porém sua história é pouco difundida entre sua população e aos turistas. Há museus com objetos, fotografias e quadros históricos da cidade, porém há pouca atenção da população e do poder público, tendo em vista </w:t>
      </w:r>
      <w:r w:rsidDel="00000000" w:rsidR="00000000" w:rsidRPr="00000000">
        <w:rPr>
          <w:rtl w:val="0"/>
        </w:rPr>
        <w:t xml:space="preserve">isso</w:t>
      </w:r>
      <w:r w:rsidDel="00000000" w:rsidR="00000000" w:rsidRPr="00000000">
        <w:rPr>
          <w:rtl w:val="0"/>
        </w:rPr>
        <w:t xml:space="preserve">, a tecnologia(projeções, áudio, realidade virtual) e a interatividade podem atrair a população com uma nova forma de apreciação do patrimônio imaterial local, levando as pessoa a conhecerem mais sobre um bem tão precioso que é sua própria história.</w:t>
      </w:r>
    </w:p>
    <w:p w:rsidR="00000000" w:rsidDel="00000000" w:rsidP="00000000" w:rsidRDefault="00000000" w:rsidRPr="00000000" w14:paraId="00000023">
      <w:pPr>
        <w:jc w:val="both"/>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spacing w:line="240" w:lineRule="auto"/>
      <w:rPr>
        <w:sz w:val="20"/>
        <w:szCs w:val="20"/>
      </w:rPr>
    </w:pPr>
    <w:r w:rsidDel="00000000" w:rsidR="00000000" w:rsidRPr="00000000">
      <w:rPr>
        <w:sz w:val="20"/>
        <w:szCs w:val="20"/>
        <w:rtl w:val="0"/>
      </w:rPr>
      <w:t xml:space="preserve">Interação Humano Computador</w:t>
      <w:tab/>
      <w:tab/>
      <w:tab/>
      <w:tab/>
      <w:tab/>
      <w:tab/>
      <w:t xml:space="preserve">        Ingrid Teixeira Monteiro</w:t>
    </w:r>
  </w:p>
  <w:p w:rsidR="00000000" w:rsidDel="00000000" w:rsidP="00000000" w:rsidRDefault="00000000" w:rsidRPr="00000000" w14:paraId="00000025">
    <w:pPr>
      <w:spacing w:line="240" w:lineRule="auto"/>
      <w:rPr>
        <w:sz w:val="20"/>
        <w:szCs w:val="20"/>
      </w:rPr>
    </w:pPr>
    <w:r w:rsidDel="00000000" w:rsidR="00000000" w:rsidRPr="00000000">
      <w:rPr>
        <w:b w:val="1"/>
        <w:sz w:val="36"/>
        <w:szCs w:val="36"/>
        <w:rtl w:val="0"/>
      </w:rPr>
      <w:t xml:space="preserve">Personas</w:t>
      <w:tab/>
      <w:tab/>
      <w:tab/>
      <w:tab/>
      <w:tab/>
      <w:tab/>
      <w:tab/>
      <w:t xml:space="preserve">    </w:t>
    </w:r>
    <w:r w:rsidDel="00000000" w:rsidR="00000000" w:rsidRPr="00000000">
      <w:rPr>
        <w:sz w:val="20"/>
        <w:szCs w:val="20"/>
        <w:rtl w:val="0"/>
      </w:rPr>
      <w:t xml:space="preserve">DD 3° Semestre 2019.1</w:t>
    </w:r>
  </w:p>
  <w:p w:rsidR="00000000" w:rsidDel="00000000" w:rsidP="00000000" w:rsidRDefault="00000000" w:rsidRPr="00000000" w14:paraId="00000026">
    <w:pPr>
      <w:spacing w:line="240" w:lineRule="auto"/>
      <w:rPr>
        <w:sz w:val="20"/>
        <w:szCs w:val="20"/>
      </w:rPr>
    </w:pPr>
    <w:r w:rsidDel="00000000" w:rsidR="00000000" w:rsidRPr="00000000">
      <w:rPr>
        <w:rtl w:val="0"/>
      </w:rPr>
    </w:r>
  </w:p>
  <w:p w:rsidR="00000000" w:rsidDel="00000000" w:rsidP="00000000" w:rsidRDefault="00000000" w:rsidRPr="00000000" w14:paraId="00000027">
    <w:pPr>
      <w:spacing w:line="240" w:lineRule="auto"/>
      <w:ind w:left="0" w:firstLine="0"/>
      <w:jc w:val="center"/>
      <w:rPr>
        <w:sz w:val="20"/>
        <w:szCs w:val="20"/>
      </w:rPr>
    </w:pPr>
    <w:r w:rsidDel="00000000" w:rsidR="00000000" w:rsidRPr="00000000">
      <w:rPr>
        <w:b w:val="1"/>
        <w:sz w:val="20"/>
        <w:szCs w:val="20"/>
        <w:rtl w:val="0"/>
      </w:rPr>
      <w:t xml:space="preserve">Equipe: </w:t>
    </w:r>
    <w:r w:rsidDel="00000000" w:rsidR="00000000" w:rsidRPr="00000000">
      <w:rPr>
        <w:sz w:val="20"/>
        <w:szCs w:val="20"/>
        <w:rtl w:val="0"/>
      </w:rPr>
      <w:t xml:space="preserve">Junior Carvalho, Mateus Emanuel, Mateus Felipe, Márcio Gleidson, Samuel Fabian</w:t>
    </w:r>
  </w:p>
  <w:p w:rsidR="00000000" w:rsidDel="00000000" w:rsidP="00000000" w:rsidRDefault="00000000" w:rsidRPr="00000000" w14:paraId="00000028">
    <w:pPr>
      <w:spacing w:line="240" w:lineRule="auto"/>
      <w:ind w:left="0" w:firstLine="0"/>
      <w:jc w:val="center"/>
      <w:rPr>
        <w:sz w:val="20"/>
        <w:szCs w:val="20"/>
      </w:rPr>
    </w:pPr>
    <w:r w:rsidDel="00000000" w:rsidR="00000000" w:rsidRPr="00000000">
      <w:rPr>
        <w:sz w:val="20"/>
        <w:szCs w:val="20"/>
        <w:rtl w:val="0"/>
      </w:rPr>
      <w:t xml:space="preserve">_________________________________________________________________________________</w:t>
    </w:r>
  </w:p>
  <w:p w:rsidR="00000000" w:rsidDel="00000000" w:rsidP="00000000" w:rsidRDefault="00000000" w:rsidRPr="00000000" w14:paraId="00000029">
    <w:pPr>
      <w:spacing w:line="24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