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TRANSCREVENDO A ENTREVISTA: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1° PESSOA: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Francisco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IDADE:</w:t>
      </w:r>
      <w:r w:rsidDel="00000000" w:rsidR="00000000" w:rsidRPr="00000000">
        <w:rPr>
          <w:rtl w:val="0"/>
        </w:rPr>
        <w:t xml:space="preserve"> 31 anos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ATUAÇÃO:</w:t>
      </w:r>
      <w:r w:rsidDel="00000000" w:rsidR="00000000" w:rsidRPr="00000000">
        <w:rPr>
          <w:rtl w:val="0"/>
        </w:rPr>
        <w:t xml:space="preserve"> 5 anos - área cultural e guia-turístico;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 quase dois porcentos dos moradores local, mas pessoas de outro locais 98 porcentos, me perguntam sobre a raquel de queiroz;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R:Vem com perguntas sobre aparições de ET.. praticar esportes radicais.. (conhecimento cultural.. em nome da raquel de queiroz)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R: história do município, principalmente de raquel de queiroz;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R: vídeo explicativo, nesse meio a tecnologia veio para somar;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1° PESSOA: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Fabricio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IDADE:</w:t>
      </w:r>
      <w:r w:rsidDel="00000000" w:rsidR="00000000" w:rsidRPr="00000000">
        <w:rPr>
          <w:rtl w:val="0"/>
        </w:rPr>
        <w:t xml:space="preserve"> 34 anos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ATUAÇÃO:</w:t>
      </w:r>
      <w:r w:rsidDel="00000000" w:rsidR="00000000" w:rsidRPr="00000000">
        <w:rPr>
          <w:rtl w:val="0"/>
        </w:rPr>
        <w:t xml:space="preserve"> 14 anos - área cultural e juventude;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R: Trabalhei na secretaria de juventude e de cultura, sou um autodidata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