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3E358" w14:textId="77777777" w:rsidR="006C329F" w:rsidRDefault="006C329F">
      <w:pPr>
        <w:widowControl w:val="0"/>
        <w:spacing w:line="240" w:lineRule="auto"/>
        <w:rPr>
          <w:sz w:val="36"/>
          <w:szCs w:val="36"/>
        </w:rPr>
      </w:pPr>
    </w:p>
    <w:p w14:paraId="18755F2B" w14:textId="77777777" w:rsidR="006C329F" w:rsidRDefault="00187CDF">
      <w:pPr>
        <w:widowControl w:val="0"/>
        <w:spacing w:line="24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33013C7" wp14:editId="06736CD9">
            <wp:extent cx="3714750" cy="5205704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05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0B0F0" w14:textId="77777777" w:rsidR="006C329F" w:rsidRDefault="006C329F">
      <w:pPr>
        <w:widowControl w:val="0"/>
        <w:spacing w:line="240" w:lineRule="auto"/>
        <w:jc w:val="center"/>
        <w:rPr>
          <w:sz w:val="36"/>
          <w:szCs w:val="36"/>
        </w:rPr>
      </w:pPr>
    </w:p>
    <w:p w14:paraId="0620C97F" w14:textId="77777777" w:rsidR="006C329F" w:rsidRDefault="00187CDF">
      <w:pPr>
        <w:widowControl w:val="0"/>
        <w:spacing w:line="240" w:lineRule="auto"/>
        <w:jc w:val="center"/>
        <w:rPr>
          <w:sz w:val="34"/>
          <w:szCs w:val="34"/>
        </w:rPr>
      </w:pPr>
      <w:r>
        <w:rPr>
          <w:sz w:val="34"/>
          <w:szCs w:val="34"/>
        </w:rPr>
        <w:t>Proposta de Desenvolvimento Projetual</w:t>
      </w:r>
    </w:p>
    <w:p w14:paraId="32DECC9A" w14:textId="77777777" w:rsidR="006C329F" w:rsidRDefault="006C329F">
      <w:pPr>
        <w:widowControl w:val="0"/>
        <w:spacing w:line="240" w:lineRule="auto"/>
        <w:jc w:val="center"/>
        <w:rPr>
          <w:sz w:val="34"/>
          <w:szCs w:val="34"/>
        </w:rPr>
      </w:pPr>
    </w:p>
    <w:p w14:paraId="285C0404" w14:textId="77777777" w:rsidR="006C329F" w:rsidRDefault="006C329F">
      <w:pPr>
        <w:widowControl w:val="0"/>
        <w:spacing w:line="240" w:lineRule="auto"/>
        <w:jc w:val="center"/>
        <w:rPr>
          <w:sz w:val="34"/>
          <w:szCs w:val="34"/>
        </w:rPr>
      </w:pPr>
    </w:p>
    <w:p w14:paraId="6D12DFA6" w14:textId="77777777" w:rsidR="006C329F" w:rsidRDefault="006C329F">
      <w:pPr>
        <w:widowControl w:val="0"/>
        <w:spacing w:after="40" w:line="240" w:lineRule="auto"/>
        <w:rPr>
          <w:sz w:val="36"/>
          <w:szCs w:val="36"/>
        </w:rPr>
      </w:pPr>
    </w:p>
    <w:p w14:paraId="081AC71D" w14:textId="77777777" w:rsidR="006C329F" w:rsidRDefault="006C329F">
      <w:pPr>
        <w:widowControl w:val="0"/>
        <w:spacing w:after="40" w:line="240" w:lineRule="auto"/>
        <w:rPr>
          <w:sz w:val="36"/>
          <w:szCs w:val="36"/>
        </w:rPr>
      </w:pPr>
    </w:p>
    <w:p w14:paraId="065554EB" w14:textId="77777777" w:rsidR="006C329F" w:rsidRDefault="006C329F">
      <w:pPr>
        <w:widowControl w:val="0"/>
        <w:spacing w:after="40" w:line="240" w:lineRule="auto"/>
        <w:rPr>
          <w:sz w:val="36"/>
          <w:szCs w:val="36"/>
        </w:rPr>
      </w:pPr>
    </w:p>
    <w:p w14:paraId="12A76363" w14:textId="77777777" w:rsidR="006C329F" w:rsidRDefault="006C329F">
      <w:pPr>
        <w:widowControl w:val="0"/>
        <w:spacing w:after="40" w:line="240" w:lineRule="auto"/>
        <w:rPr>
          <w:sz w:val="36"/>
          <w:szCs w:val="36"/>
        </w:rPr>
      </w:pPr>
    </w:p>
    <w:p w14:paraId="3A9C804B" w14:textId="77777777" w:rsidR="006C329F" w:rsidRDefault="00187CDF">
      <w:pPr>
        <w:widowControl w:val="0"/>
        <w:spacing w:after="40" w:line="240" w:lineRule="auto"/>
        <w:jc w:val="right"/>
        <w:rPr>
          <w:color w:val="595959"/>
          <w:sz w:val="24"/>
          <w:szCs w:val="24"/>
        </w:rPr>
      </w:pPr>
      <w:proofErr w:type="spellStart"/>
      <w:r>
        <w:rPr>
          <w:color w:val="595959"/>
          <w:sz w:val="24"/>
          <w:szCs w:val="24"/>
        </w:rPr>
        <w:t>Layla</w:t>
      </w:r>
      <w:proofErr w:type="spellEnd"/>
      <w:r>
        <w:rPr>
          <w:color w:val="595959"/>
          <w:sz w:val="24"/>
          <w:szCs w:val="24"/>
        </w:rPr>
        <w:t xml:space="preserve"> Maria</w:t>
      </w:r>
    </w:p>
    <w:p w14:paraId="20F280FC" w14:textId="77777777" w:rsidR="006C329F" w:rsidRDefault="00187CDF">
      <w:pPr>
        <w:widowControl w:val="0"/>
        <w:spacing w:after="40" w:line="240" w:lineRule="auto"/>
        <w:jc w:val="right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Mateus Emanuel</w:t>
      </w:r>
    </w:p>
    <w:p w14:paraId="124AFED1" w14:textId="77777777" w:rsidR="006C329F" w:rsidRDefault="00187CDF">
      <w:pPr>
        <w:widowControl w:val="0"/>
        <w:spacing w:after="40" w:line="240" w:lineRule="auto"/>
        <w:jc w:val="right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Samuel </w:t>
      </w:r>
      <w:proofErr w:type="spellStart"/>
      <w:r>
        <w:rPr>
          <w:color w:val="595959"/>
          <w:sz w:val="24"/>
          <w:szCs w:val="24"/>
        </w:rPr>
        <w:t>Fabián</w:t>
      </w:r>
      <w:proofErr w:type="spellEnd"/>
    </w:p>
    <w:p w14:paraId="621E6566" w14:textId="77777777" w:rsidR="006C329F" w:rsidRDefault="00187CDF">
      <w:pPr>
        <w:widowControl w:val="0"/>
        <w:spacing w:after="40" w:line="240" w:lineRule="auto"/>
        <w:jc w:val="right"/>
        <w:rPr>
          <w:color w:val="595959"/>
          <w:sz w:val="24"/>
          <w:szCs w:val="24"/>
        </w:rPr>
      </w:pPr>
      <w:proofErr w:type="spellStart"/>
      <w:r>
        <w:rPr>
          <w:color w:val="595959"/>
          <w:sz w:val="24"/>
          <w:szCs w:val="24"/>
        </w:rPr>
        <w:t>Thalia</w:t>
      </w:r>
      <w:proofErr w:type="spellEnd"/>
      <w:r>
        <w:rPr>
          <w:color w:val="595959"/>
          <w:sz w:val="24"/>
          <w:szCs w:val="24"/>
        </w:rPr>
        <w:t xml:space="preserve"> Silva</w:t>
      </w:r>
    </w:p>
    <w:p w14:paraId="4324F337" w14:textId="77777777" w:rsidR="006C329F" w:rsidRDefault="006C329F">
      <w:pPr>
        <w:widowControl w:val="0"/>
        <w:spacing w:after="40" w:line="240" w:lineRule="auto"/>
        <w:ind w:firstLine="1133"/>
        <w:jc w:val="both"/>
        <w:rPr>
          <w:b/>
          <w:sz w:val="48"/>
          <w:szCs w:val="48"/>
        </w:rPr>
      </w:pPr>
    </w:p>
    <w:p w14:paraId="7B9353CD" w14:textId="77777777" w:rsidR="006C329F" w:rsidRDefault="006C329F">
      <w:pPr>
        <w:widowControl w:val="0"/>
        <w:spacing w:after="40" w:line="240" w:lineRule="auto"/>
        <w:ind w:firstLine="1133"/>
        <w:jc w:val="both"/>
        <w:rPr>
          <w:b/>
          <w:sz w:val="48"/>
          <w:szCs w:val="48"/>
        </w:rPr>
      </w:pPr>
    </w:p>
    <w:p w14:paraId="5E02E2F8" w14:textId="77777777" w:rsidR="006C329F" w:rsidRDefault="006C329F">
      <w:pPr>
        <w:widowControl w:val="0"/>
        <w:spacing w:after="40" w:line="240" w:lineRule="auto"/>
        <w:ind w:firstLine="1133"/>
        <w:jc w:val="both"/>
        <w:rPr>
          <w:b/>
          <w:sz w:val="48"/>
          <w:szCs w:val="48"/>
        </w:rPr>
      </w:pPr>
    </w:p>
    <w:p w14:paraId="2FCA3BE8" w14:textId="77777777" w:rsidR="006C329F" w:rsidRDefault="00187CDF">
      <w:pPr>
        <w:widowControl w:val="0"/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Sumário</w:t>
      </w:r>
    </w:p>
    <w:p w14:paraId="7C68F7C3" w14:textId="77777777" w:rsidR="006C329F" w:rsidRDefault="006C329F">
      <w:pPr>
        <w:widowControl w:val="0"/>
        <w:spacing w:after="40" w:line="240" w:lineRule="auto"/>
        <w:ind w:firstLine="1133"/>
        <w:jc w:val="both"/>
        <w:rPr>
          <w:b/>
          <w:sz w:val="48"/>
          <w:szCs w:val="48"/>
        </w:rPr>
      </w:pPr>
    </w:p>
    <w:p w14:paraId="61F5F4CA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1. Apresentação ..........................................................................</w:t>
      </w:r>
    </w:p>
    <w:p w14:paraId="33BCDA73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2. Problema .................................................................................</w:t>
      </w:r>
    </w:p>
    <w:p w14:paraId="6F154B49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3. Oportunidade ...........................................................................</w:t>
      </w:r>
    </w:p>
    <w:p w14:paraId="1EF623BC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4. Objetivo ..........................................................</w:t>
      </w:r>
      <w:r>
        <w:rPr>
          <w:sz w:val="24"/>
          <w:szCs w:val="24"/>
        </w:rPr>
        <w:t>.........................</w:t>
      </w:r>
    </w:p>
    <w:p w14:paraId="63C5B2A5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5. Público-alvo .............................................................................</w:t>
      </w:r>
    </w:p>
    <w:p w14:paraId="32634B7E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5.1. Personas ..........................................................................</w:t>
      </w:r>
    </w:p>
    <w:p w14:paraId="2653FBAA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5.2. Cenário de Problema.....................</w:t>
      </w:r>
      <w:r>
        <w:rPr>
          <w:sz w:val="24"/>
          <w:szCs w:val="24"/>
        </w:rPr>
        <w:t>...................................</w:t>
      </w:r>
    </w:p>
    <w:p w14:paraId="7EEA68E5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5.2. Linguagem de Categoria .................................................</w:t>
      </w:r>
    </w:p>
    <w:p w14:paraId="01C7059E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6. Solução ...................................................................................</w:t>
      </w:r>
    </w:p>
    <w:p w14:paraId="4B2F2B94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6.1. Estratégia de Design ...................</w:t>
      </w:r>
      <w:r>
        <w:rPr>
          <w:sz w:val="24"/>
          <w:szCs w:val="24"/>
        </w:rPr>
        <w:t>....................................</w:t>
      </w:r>
    </w:p>
    <w:p w14:paraId="6BA7BAE9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6.2. Conceito de Criação ........................................................</w:t>
      </w:r>
    </w:p>
    <w:p w14:paraId="1CBA6DF0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6.3. Produto ............................................................................</w:t>
      </w:r>
    </w:p>
    <w:p w14:paraId="37185C3E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6.4. Marca .................................</w:t>
      </w:r>
      <w:r>
        <w:rPr>
          <w:sz w:val="24"/>
          <w:szCs w:val="24"/>
        </w:rPr>
        <w:t>..............................................</w:t>
      </w:r>
    </w:p>
    <w:p w14:paraId="3C977803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6.5. Paleta de Cores ...............................................................</w:t>
      </w:r>
    </w:p>
    <w:p w14:paraId="19E3DB7E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6.6. Tipografia .........................................................................</w:t>
      </w:r>
    </w:p>
    <w:p w14:paraId="5568206D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6.7. Elementos Visuais ........</w:t>
      </w:r>
      <w:r>
        <w:rPr>
          <w:sz w:val="24"/>
          <w:szCs w:val="24"/>
        </w:rPr>
        <w:t>...................................................</w:t>
      </w:r>
    </w:p>
    <w:p w14:paraId="16B0E385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  <w:t>6.8. Projetos Específicos ........................................................</w:t>
      </w:r>
    </w:p>
    <w:p w14:paraId="1B152AB4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6.8.1. Projeto de Informação ........................................</w:t>
      </w:r>
    </w:p>
    <w:p w14:paraId="1613F683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6.8.2. Projeto de Interface ..................</w:t>
      </w:r>
      <w:r>
        <w:rPr>
          <w:sz w:val="24"/>
          <w:szCs w:val="24"/>
        </w:rPr>
        <w:t>..........................</w:t>
      </w:r>
    </w:p>
    <w:p w14:paraId="16E4BF22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6.8.3. Projeto de Navegação .......................................</w:t>
      </w:r>
    </w:p>
    <w:p w14:paraId="60853006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6.8.4. Projeto de Interação ...........................................</w:t>
      </w:r>
    </w:p>
    <w:p w14:paraId="70904A9E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7. Materiais e Tecnologias ..........................................................</w:t>
      </w:r>
    </w:p>
    <w:p w14:paraId="6A8B7393" w14:textId="77777777" w:rsidR="006C329F" w:rsidRDefault="00187CDF">
      <w:pPr>
        <w:widowControl w:val="0"/>
        <w:spacing w:after="40" w:line="240" w:lineRule="auto"/>
        <w:ind w:right="1092" w:firstLine="1133"/>
        <w:jc w:val="both"/>
        <w:rPr>
          <w:sz w:val="24"/>
          <w:szCs w:val="24"/>
        </w:rPr>
      </w:pPr>
      <w:r>
        <w:rPr>
          <w:sz w:val="24"/>
          <w:szCs w:val="24"/>
        </w:rPr>
        <w:t>8. Plano de Divulgação ..............................................................</w:t>
      </w:r>
    </w:p>
    <w:p w14:paraId="02DDC910" w14:textId="77777777" w:rsidR="006C329F" w:rsidRDefault="006C329F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11772B8E" w14:textId="77777777" w:rsidR="006C329F" w:rsidRDefault="006C329F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23CE97AB" w14:textId="77777777" w:rsidR="006C329F" w:rsidRDefault="006C329F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479D44A0" w14:textId="77777777" w:rsidR="006C329F" w:rsidRDefault="006C329F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775E8F3B" w14:textId="77777777" w:rsidR="00A20BA5" w:rsidRDefault="00A20BA5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01A9B3DD" w14:textId="77777777" w:rsidR="00A20BA5" w:rsidRDefault="00A20BA5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6665C846" w14:textId="77777777" w:rsidR="006C329F" w:rsidRDefault="006C329F">
      <w:pPr>
        <w:widowControl w:val="0"/>
        <w:spacing w:after="40" w:line="240" w:lineRule="auto"/>
        <w:jc w:val="both"/>
        <w:rPr>
          <w:b/>
          <w:sz w:val="48"/>
          <w:szCs w:val="48"/>
        </w:rPr>
      </w:pPr>
    </w:p>
    <w:p w14:paraId="69C11EF6" w14:textId="77777777" w:rsidR="00A20BA5" w:rsidRPr="00A20BA5" w:rsidRDefault="00187CDF" w:rsidP="00A20BA5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Apresentação</w:t>
      </w:r>
    </w:p>
    <w:p w14:paraId="30CDC080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>Esta Proposta de Desenvolvimento Projetual apresenta o Projeto Lumni, uma plataforma digital online que busca criar um ambiente voltado à ufologia em Quixadá onde pessoas interessadas por ufologia possam conhecer melhor a cultura da cidade, se entreter, co</w:t>
      </w:r>
      <w:r>
        <w:t>mpartilhar informações e relatos sobre experiências extraterrestres entre si em um espaço sério e confortável.</w:t>
      </w:r>
    </w:p>
    <w:p w14:paraId="605EAF03" w14:textId="77777777" w:rsidR="006C329F" w:rsidRDefault="006C329F">
      <w:pPr>
        <w:widowControl w:val="0"/>
        <w:spacing w:after="40" w:line="240" w:lineRule="auto"/>
        <w:ind w:left="720"/>
        <w:jc w:val="both"/>
        <w:rPr>
          <w:b/>
        </w:rPr>
      </w:pPr>
    </w:p>
    <w:p w14:paraId="2B6CEEFE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Problema</w:t>
      </w:r>
    </w:p>
    <w:p w14:paraId="0D194524" w14:textId="77777777" w:rsidR="006C329F" w:rsidRDefault="00187CDF">
      <w:pPr>
        <w:spacing w:line="259" w:lineRule="auto"/>
        <w:ind w:firstLine="1133"/>
        <w:jc w:val="both"/>
      </w:pPr>
      <w:r>
        <w:t>Descaso quanto o reconhecimento cultural ufológico de Quixadá, tanto pela ausência de seriedade relacionada ao assunto, quanto na falta</w:t>
      </w:r>
      <w:r>
        <w:t xml:space="preserve"> de divulgação da cultura local e o desconhecimento de pontos turísticos ufológicos da cidade.</w:t>
      </w:r>
    </w:p>
    <w:p w14:paraId="1D7E38C4" w14:textId="77777777" w:rsidR="006C329F" w:rsidRDefault="006C329F">
      <w:pPr>
        <w:widowControl w:val="0"/>
        <w:spacing w:after="40" w:line="240" w:lineRule="auto"/>
        <w:jc w:val="both"/>
      </w:pPr>
    </w:p>
    <w:p w14:paraId="0E548402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Oportunidade</w:t>
      </w:r>
    </w:p>
    <w:p w14:paraId="5B58FB2B" w14:textId="77777777" w:rsidR="006C329F" w:rsidRDefault="00187CDF">
      <w:pPr>
        <w:spacing w:line="259" w:lineRule="auto"/>
        <w:ind w:firstLine="1133"/>
        <w:jc w:val="both"/>
      </w:pPr>
      <w:r>
        <w:t>Quixadá é reconhecida regionalmente por suas lendas populares envolvendo eventos paranormais extraterrestres, visa-se, então, se apropriar desta cu</w:t>
      </w:r>
      <w:r>
        <w:t>ltura ufológica quixadaense para criar um meio de entretenimento virtual e motivar turistas a conhecer a cidade.</w:t>
      </w:r>
    </w:p>
    <w:p w14:paraId="7FA89488" w14:textId="77777777" w:rsidR="006C329F" w:rsidRDefault="006C329F">
      <w:pPr>
        <w:spacing w:line="259" w:lineRule="auto"/>
        <w:ind w:firstLine="1133"/>
        <w:jc w:val="both"/>
      </w:pPr>
    </w:p>
    <w:p w14:paraId="0157258A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Objetivo</w:t>
      </w:r>
    </w:p>
    <w:p w14:paraId="0747C3A0" w14:textId="77777777" w:rsidR="006C329F" w:rsidRDefault="00187CDF">
      <w:pPr>
        <w:ind w:firstLine="1133"/>
        <w:jc w:val="both"/>
        <w:rPr>
          <w:color w:val="1C4587"/>
        </w:rPr>
      </w:pPr>
      <w:r>
        <w:rPr>
          <w:highlight w:val="white"/>
        </w:rPr>
        <w:t xml:space="preserve">Deseja-se oferecer um meio no qual as pessoas </w:t>
      </w:r>
      <w:r>
        <w:t>possam se informar sobre pontos turísticos ufológicos de Quixadá, se comunicar, compart</w:t>
      </w:r>
      <w:r>
        <w:t>ilhando relatos umas com as outras e adquirir virtualmente produtos personalizados no tema.</w:t>
      </w:r>
    </w:p>
    <w:p w14:paraId="67289635" w14:textId="77777777" w:rsidR="006C329F" w:rsidRDefault="006C329F">
      <w:pPr>
        <w:ind w:firstLine="1133"/>
        <w:jc w:val="both"/>
        <w:rPr>
          <w:color w:val="1C4587"/>
        </w:rPr>
      </w:pPr>
    </w:p>
    <w:p w14:paraId="1B1766BB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Público-alvo</w:t>
      </w:r>
    </w:p>
    <w:p w14:paraId="6BCCCC47" w14:textId="77777777" w:rsidR="006C329F" w:rsidRDefault="00187CDF">
      <w:pPr>
        <w:widowControl w:val="0"/>
        <w:spacing w:line="240" w:lineRule="auto"/>
        <w:ind w:firstLine="1133"/>
        <w:jc w:val="both"/>
      </w:pPr>
      <w:r>
        <w:t>O público-alvo do portal Lumni varia desde turistas à ufólogos. Em geral, pessoas que tenham interesse em ufologia, fãs de extraterrestres, pessoas qu</w:t>
      </w:r>
      <w:r>
        <w:t>e queiram relatar suas experiências ou curiosos sobre o tema.</w:t>
      </w:r>
    </w:p>
    <w:p w14:paraId="2AC5B069" w14:textId="77777777" w:rsidR="006C329F" w:rsidRDefault="006C329F">
      <w:pPr>
        <w:widowControl w:val="0"/>
        <w:spacing w:after="40" w:line="240" w:lineRule="auto"/>
        <w:ind w:left="1440"/>
        <w:jc w:val="both"/>
        <w:rPr>
          <w:b/>
          <w:i/>
        </w:rPr>
      </w:pPr>
    </w:p>
    <w:p w14:paraId="7D0D8648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5.1. Personas</w:t>
      </w:r>
    </w:p>
    <w:p w14:paraId="0AE565B4" w14:textId="77777777" w:rsidR="006C329F" w:rsidRDefault="006C329F">
      <w:pPr>
        <w:jc w:val="both"/>
        <w:rPr>
          <w:b/>
        </w:rPr>
      </w:pPr>
    </w:p>
    <w:p w14:paraId="1D7B7373" w14:textId="77777777" w:rsidR="006C329F" w:rsidRDefault="00187CDF">
      <w:pPr>
        <w:numPr>
          <w:ilvl w:val="0"/>
          <w:numId w:val="3"/>
        </w:numPr>
        <w:ind w:left="566" w:hanging="43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PERSONA [CLIENTE] </w:t>
      </w:r>
    </w:p>
    <w:p w14:paraId="2408BA14" w14:textId="77777777" w:rsidR="006C329F" w:rsidRDefault="00187CDF">
      <w:pPr>
        <w:jc w:val="both"/>
      </w:pPr>
      <w:r>
        <w:rPr>
          <w:b/>
        </w:rPr>
        <w:t xml:space="preserve">Nome: </w:t>
      </w:r>
      <w:r>
        <w:t>Josimar Ferreira</w:t>
      </w:r>
    </w:p>
    <w:p w14:paraId="7DD746B0" w14:textId="77777777" w:rsidR="006C329F" w:rsidRDefault="00187CDF">
      <w:pPr>
        <w:jc w:val="both"/>
      </w:pPr>
      <w:r>
        <w:rPr>
          <w:b/>
        </w:rPr>
        <w:t>Idade:</w:t>
      </w:r>
      <w:r>
        <w:t xml:space="preserve"> 56 anos</w:t>
      </w:r>
    </w:p>
    <w:p w14:paraId="46BFBB55" w14:textId="77777777" w:rsidR="006C329F" w:rsidRDefault="00187CDF">
      <w:pPr>
        <w:jc w:val="both"/>
      </w:pPr>
      <w:r>
        <w:rPr>
          <w:b/>
        </w:rPr>
        <w:t>Ocupação:</w:t>
      </w:r>
      <w:r>
        <w:t xml:space="preserve"> Ufólogo </w:t>
      </w:r>
    </w:p>
    <w:p w14:paraId="44828D36" w14:textId="77777777" w:rsidR="006C329F" w:rsidRDefault="00187CDF">
      <w:pPr>
        <w:jc w:val="both"/>
      </w:pPr>
      <w:r>
        <w:rPr>
          <w:b/>
        </w:rPr>
        <w:t>Profissão:</w:t>
      </w:r>
      <w:r>
        <w:t xml:space="preserve"> Comerciante</w:t>
      </w:r>
    </w:p>
    <w:p w14:paraId="5F702895" w14:textId="77777777" w:rsidR="006C329F" w:rsidRDefault="00187CDF">
      <w:pPr>
        <w:jc w:val="both"/>
      </w:pPr>
      <w:r>
        <w:rPr>
          <w:b/>
        </w:rPr>
        <w:t>Valores Tecnológicos:</w:t>
      </w:r>
      <w:r>
        <w:t xml:space="preserve"> Têm contato com tecnologias digitais, mas não gosta muito de usar.</w:t>
      </w:r>
    </w:p>
    <w:p w14:paraId="6CD1BF68" w14:textId="77777777" w:rsidR="006C329F" w:rsidRDefault="00187CDF">
      <w:pPr>
        <w:jc w:val="both"/>
      </w:pPr>
      <w:r>
        <w:rPr>
          <w:b/>
        </w:rPr>
        <w:t xml:space="preserve">Valores Culturais: </w:t>
      </w:r>
      <w:r>
        <w:t>Acredita em ETs e afirma que provavelmente já foi abduzido.</w:t>
      </w:r>
    </w:p>
    <w:p w14:paraId="45A8EC78" w14:textId="77777777" w:rsidR="006C329F" w:rsidRDefault="00187CDF">
      <w:pPr>
        <w:jc w:val="both"/>
      </w:pPr>
      <w:r>
        <w:rPr>
          <w:b/>
        </w:rPr>
        <w:t>Valores Estéticos:</w:t>
      </w:r>
      <w:r>
        <w:t xml:space="preserve"> Diz que existem Extraterrestres com várias formas e tamanhos.</w:t>
      </w:r>
    </w:p>
    <w:p w14:paraId="7C84A2D0" w14:textId="77777777" w:rsidR="006C329F" w:rsidRDefault="00187CDF">
      <w:pPr>
        <w:jc w:val="both"/>
      </w:pPr>
      <w:r>
        <w:rPr>
          <w:b/>
        </w:rPr>
        <w:t>Opinião sobre Turismo:</w:t>
      </w:r>
      <w:r>
        <w:t xml:space="preserve"> Acred</w:t>
      </w:r>
      <w:r>
        <w:t xml:space="preserve">ita que falta divulgação sobre o turismo em todos os aspectos na cidade. Conhece vários pontos turísticos ufológicos em </w:t>
      </w:r>
      <w:r w:rsidR="00253EC1">
        <w:t>Quixadá</w:t>
      </w:r>
      <w:r>
        <w:t>, que poderiam ser aproveitados, mas não estão sendo.</w:t>
      </w:r>
    </w:p>
    <w:p w14:paraId="076702FF" w14:textId="77777777" w:rsidR="003027CA" w:rsidRDefault="003027CA">
      <w:pPr>
        <w:jc w:val="both"/>
        <w:rPr>
          <w:b/>
        </w:rPr>
      </w:pPr>
    </w:p>
    <w:p w14:paraId="15EAA6D0" w14:textId="77777777" w:rsidR="006C329F" w:rsidRDefault="006C329F">
      <w:pPr>
        <w:jc w:val="both"/>
        <w:rPr>
          <w:b/>
        </w:rPr>
      </w:pPr>
    </w:p>
    <w:p w14:paraId="660E398D" w14:textId="77777777" w:rsidR="006C329F" w:rsidRDefault="00187CDF">
      <w:pPr>
        <w:numPr>
          <w:ilvl w:val="0"/>
          <w:numId w:val="4"/>
        </w:numPr>
        <w:ind w:hanging="43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PERSONA ESTUDANTE [usuário 2 - turista]</w:t>
      </w:r>
    </w:p>
    <w:p w14:paraId="4AC2B4B5" w14:textId="77777777" w:rsidR="006C329F" w:rsidRDefault="00187CDF">
      <w:r>
        <w:rPr>
          <w:b/>
        </w:rPr>
        <w:t>Nome:</w:t>
      </w:r>
      <w:r>
        <w:t xml:space="preserve"> André Luís </w:t>
      </w:r>
    </w:p>
    <w:p w14:paraId="2A9B5F78" w14:textId="77777777" w:rsidR="006C329F" w:rsidRDefault="00187CDF">
      <w:r>
        <w:rPr>
          <w:b/>
        </w:rPr>
        <w:t>Idade:</w:t>
      </w:r>
      <w:r>
        <w:t xml:space="preserve"> 20 anos</w:t>
      </w:r>
    </w:p>
    <w:p w14:paraId="25AA3EA9" w14:textId="77777777" w:rsidR="006C329F" w:rsidRDefault="00187CDF">
      <w:r>
        <w:rPr>
          <w:b/>
        </w:rPr>
        <w:t>O</w:t>
      </w:r>
      <w:r>
        <w:rPr>
          <w:b/>
        </w:rPr>
        <w:t>cupação:</w:t>
      </w:r>
      <w:r>
        <w:t xml:space="preserve"> Estudante [turista]</w:t>
      </w:r>
    </w:p>
    <w:p w14:paraId="0F32987D" w14:textId="77777777" w:rsidR="006C329F" w:rsidRDefault="00187CDF">
      <w:pPr>
        <w:jc w:val="both"/>
      </w:pPr>
      <w:r>
        <w:rPr>
          <w:b/>
        </w:rPr>
        <w:t>Valores Tecnológicos:</w:t>
      </w:r>
      <w:r>
        <w:t xml:space="preserve"> Utiliza notebook e smartphone.</w:t>
      </w:r>
    </w:p>
    <w:p w14:paraId="2310A4A4" w14:textId="77777777" w:rsidR="006C329F" w:rsidRDefault="00187CDF">
      <w:pPr>
        <w:jc w:val="both"/>
        <w:rPr>
          <w:b/>
        </w:rPr>
      </w:pPr>
      <w:r>
        <w:rPr>
          <w:b/>
        </w:rPr>
        <w:t xml:space="preserve">Valores Culturais: </w:t>
      </w:r>
    </w:p>
    <w:p w14:paraId="5088E804" w14:textId="77777777" w:rsidR="006C329F" w:rsidRDefault="00187CDF">
      <w:pPr>
        <w:numPr>
          <w:ilvl w:val="0"/>
          <w:numId w:val="1"/>
        </w:numPr>
        <w:jc w:val="both"/>
      </w:pPr>
      <w:r>
        <w:t xml:space="preserve">Conhece a cidade de </w:t>
      </w:r>
      <w:proofErr w:type="gramStart"/>
      <w:r>
        <w:t>Quixadá</w:t>
      </w:r>
      <w:proofErr w:type="gramEnd"/>
      <w:r>
        <w:t xml:space="preserve"> mas não é um morador, já ouviu falar sobre discos voadores e extraterrestres na região, como pessoas que foram abduzidas e histórias envolvendo aparições nos monólitos. </w:t>
      </w:r>
    </w:p>
    <w:p w14:paraId="2F39C363" w14:textId="77777777" w:rsidR="006C329F" w:rsidRDefault="00187CDF">
      <w:pPr>
        <w:numPr>
          <w:ilvl w:val="0"/>
          <w:numId w:val="1"/>
        </w:numPr>
        <w:jc w:val="both"/>
      </w:pPr>
      <w:r>
        <w:t>Não tem certeza se acredita em extraterrestres</w:t>
      </w:r>
    </w:p>
    <w:p w14:paraId="56096FF3" w14:textId="77777777" w:rsidR="006C329F" w:rsidRDefault="00187CDF">
      <w:pPr>
        <w:jc w:val="both"/>
      </w:pPr>
      <w:r>
        <w:rPr>
          <w:b/>
        </w:rPr>
        <w:t>Valores Est</w:t>
      </w:r>
      <w:r>
        <w:rPr>
          <w:b/>
        </w:rPr>
        <w:t>éticos:</w:t>
      </w:r>
      <w:r>
        <w:t xml:space="preserve"> Acredita que se existirem ETs seriam: Altos, magros, asquerosos e com os dedos gordos.</w:t>
      </w:r>
    </w:p>
    <w:p w14:paraId="4318A5F4" w14:textId="77777777" w:rsidR="006C329F" w:rsidRDefault="00187CDF">
      <w:pPr>
        <w:jc w:val="both"/>
      </w:pPr>
      <w:r>
        <w:rPr>
          <w:b/>
        </w:rPr>
        <w:t>Opinião sobre Turismo:</w:t>
      </w:r>
      <w:r>
        <w:t xml:space="preserve"> Acredita que não existe turismo voltado aos </w:t>
      </w:r>
      <w:proofErr w:type="spellStart"/>
      <w:r>
        <w:t>OVNIs</w:t>
      </w:r>
      <w:proofErr w:type="spellEnd"/>
      <w:r>
        <w:t xml:space="preserve"> em Quixadá</w:t>
      </w:r>
    </w:p>
    <w:p w14:paraId="23A351F7" w14:textId="77777777" w:rsidR="006C329F" w:rsidRDefault="006C329F">
      <w:pPr>
        <w:jc w:val="both"/>
        <w:rPr>
          <w:b/>
        </w:rPr>
      </w:pPr>
    </w:p>
    <w:p w14:paraId="4B8C3FC8" w14:textId="77777777" w:rsidR="006C329F" w:rsidRDefault="00187CDF">
      <w:pPr>
        <w:numPr>
          <w:ilvl w:val="0"/>
          <w:numId w:val="6"/>
        </w:numPr>
        <w:ind w:hanging="43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PERSONA UFÓLOGA [usuário]</w:t>
      </w:r>
    </w:p>
    <w:p w14:paraId="5E77A755" w14:textId="77777777" w:rsidR="006C329F" w:rsidRDefault="00187CDF">
      <w:r>
        <w:rPr>
          <w:b/>
        </w:rPr>
        <w:t xml:space="preserve">Nome: </w:t>
      </w:r>
      <w:r>
        <w:t>Maria do Santos</w:t>
      </w:r>
    </w:p>
    <w:p w14:paraId="2F5B5341" w14:textId="77777777" w:rsidR="006C329F" w:rsidRDefault="00187CDF">
      <w:r>
        <w:rPr>
          <w:b/>
        </w:rPr>
        <w:t>Idade:</w:t>
      </w:r>
      <w:r>
        <w:t xml:space="preserve"> 48 anos</w:t>
      </w:r>
    </w:p>
    <w:p w14:paraId="5D95A340" w14:textId="77777777" w:rsidR="006C329F" w:rsidRDefault="00187CDF">
      <w:r>
        <w:rPr>
          <w:b/>
        </w:rPr>
        <w:t>Ocupação:</w:t>
      </w:r>
      <w:r>
        <w:t xml:space="preserve"> Ufóloga</w:t>
      </w:r>
    </w:p>
    <w:p w14:paraId="50A4C8C2" w14:textId="77777777" w:rsidR="006C329F" w:rsidRDefault="00187CDF">
      <w:r>
        <w:rPr>
          <w:b/>
        </w:rPr>
        <w:t>Profissão:</w:t>
      </w:r>
      <w:r>
        <w:t xml:space="preserve"> Comerciante</w:t>
      </w:r>
    </w:p>
    <w:p w14:paraId="5CB693A4" w14:textId="77777777" w:rsidR="006C329F" w:rsidRDefault="00187CDF">
      <w:r>
        <w:rPr>
          <w:b/>
        </w:rPr>
        <w:t xml:space="preserve">Valores Tecnológicos: </w:t>
      </w:r>
      <w:r>
        <w:t>Utiliza computador e smartphone.</w:t>
      </w:r>
    </w:p>
    <w:p w14:paraId="634ADA42" w14:textId="77777777" w:rsidR="006C329F" w:rsidRDefault="00187CDF">
      <w:pPr>
        <w:rPr>
          <w:b/>
        </w:rPr>
      </w:pPr>
      <w:r>
        <w:rPr>
          <w:b/>
        </w:rPr>
        <w:t xml:space="preserve">Valores Culturais: </w:t>
      </w:r>
    </w:p>
    <w:p w14:paraId="49A41475" w14:textId="77777777" w:rsidR="006C329F" w:rsidRDefault="00187CDF">
      <w:pPr>
        <w:numPr>
          <w:ilvl w:val="0"/>
          <w:numId w:val="2"/>
        </w:numPr>
      </w:pPr>
      <w:r>
        <w:t>Acredita em alienígenas e diz que já foi abduzida 3 vezes</w:t>
      </w:r>
    </w:p>
    <w:p w14:paraId="36B1975C" w14:textId="77777777" w:rsidR="006C329F" w:rsidRDefault="00187CDF">
      <w:pPr>
        <w:numPr>
          <w:ilvl w:val="0"/>
          <w:numId w:val="2"/>
        </w:numPr>
        <w:jc w:val="both"/>
      </w:pPr>
      <w:r>
        <w:t>É uma grande conhecedora da ufologia, acumula mídias e conteúdos voltados a ufolog</w:t>
      </w:r>
      <w:r>
        <w:t>ia, especialmente relatos, fotografias e documentários ufológicos. Presenciou ocorridos paranormais no passado e isso o motivou a investigar sobre o assunto.</w:t>
      </w:r>
    </w:p>
    <w:p w14:paraId="56086981" w14:textId="77777777" w:rsidR="006C329F" w:rsidRDefault="00187CDF">
      <w:pPr>
        <w:jc w:val="both"/>
      </w:pPr>
      <w:r>
        <w:rPr>
          <w:b/>
        </w:rPr>
        <w:t>Valores Estéticos:</w:t>
      </w:r>
      <w:r>
        <w:t xml:space="preserve"> Citou que os extraterrestres possuem formas diferentes dependendo da espécie. T</w:t>
      </w:r>
      <w:r>
        <w:t xml:space="preserve">em os </w:t>
      </w:r>
      <w:proofErr w:type="spellStart"/>
      <w:r>
        <w:t>Grays</w:t>
      </w:r>
      <w:proofErr w:type="spellEnd"/>
      <w:r>
        <w:t xml:space="preserve"> alfas, betas...</w:t>
      </w:r>
    </w:p>
    <w:p w14:paraId="1BC465D6" w14:textId="77777777" w:rsidR="006C329F" w:rsidRDefault="00187CDF">
      <w:pPr>
        <w:jc w:val="both"/>
      </w:pPr>
      <w:r>
        <w:rPr>
          <w:b/>
        </w:rPr>
        <w:t xml:space="preserve">Opinião sobre Turismo: </w:t>
      </w:r>
      <w:r>
        <w:t>Acredita não ser muito aproveitado.</w:t>
      </w:r>
    </w:p>
    <w:p w14:paraId="588392C4" w14:textId="77777777" w:rsidR="006C329F" w:rsidRDefault="006C329F">
      <w:pPr>
        <w:widowControl w:val="0"/>
        <w:spacing w:after="40" w:line="240" w:lineRule="auto"/>
        <w:jc w:val="both"/>
      </w:pPr>
    </w:p>
    <w:p w14:paraId="4AA242BE" w14:textId="77777777" w:rsidR="006C329F" w:rsidRDefault="00187CDF">
      <w:pPr>
        <w:widowControl w:val="0"/>
        <w:spacing w:after="40" w:line="240" w:lineRule="auto"/>
        <w:jc w:val="both"/>
      </w:pPr>
      <w:r>
        <w:rPr>
          <w:b/>
          <w:sz w:val="36"/>
          <w:szCs w:val="36"/>
        </w:rPr>
        <w:t>5.2. Cenário</w:t>
      </w:r>
    </w:p>
    <w:p w14:paraId="4DE74F2F" w14:textId="77777777" w:rsidR="006C329F" w:rsidRDefault="00187CDF">
      <w:pPr>
        <w:widowControl w:val="0"/>
        <w:ind w:firstLine="1133"/>
        <w:jc w:val="both"/>
      </w:pPr>
      <w:r>
        <w:t xml:space="preserve">Asa Branca é um município localizado no interior do Ceará, é conhecido por seus moradores como um local misterioso, pois são relatados avistamentos de </w:t>
      </w:r>
      <w:proofErr w:type="spellStart"/>
      <w:r>
        <w:t>OVNI</w:t>
      </w:r>
      <w:r>
        <w:t>s</w:t>
      </w:r>
      <w:proofErr w:type="spellEnd"/>
      <w:r>
        <w:t xml:space="preserve"> (objetos voadores não identificados), abduções e aparições de extraterrestres na cidade.</w:t>
      </w:r>
    </w:p>
    <w:p w14:paraId="3DD5A7F3" w14:textId="77777777" w:rsidR="006C329F" w:rsidRDefault="00187CDF">
      <w:pPr>
        <w:widowControl w:val="0"/>
        <w:ind w:firstLine="1133"/>
        <w:jc w:val="both"/>
      </w:pPr>
      <w:r>
        <w:rPr>
          <w:b/>
        </w:rPr>
        <w:t>Josimar Ferreira</w:t>
      </w:r>
      <w:r>
        <w:t xml:space="preserve"> é um comerciante da cidade, que estuda ufologia a mais de 20 anos. Ele acredita que Asa Branca possui um grande potencial para o turismo ufológico, </w:t>
      </w:r>
      <w:r>
        <w:t>mas que a Secretaria de Turismo não aproveita a oportunidade de reconhecimento da cidade. A falta de seriedade na divulgação sobre os fenômenos, fizeram Asa Branca perder a credibilidade e respeito de seus moradores.</w:t>
      </w:r>
    </w:p>
    <w:p w14:paraId="4898E201" w14:textId="77777777" w:rsidR="006C329F" w:rsidRDefault="006C329F">
      <w:pPr>
        <w:widowControl w:val="0"/>
        <w:spacing w:after="40" w:line="240" w:lineRule="auto"/>
        <w:jc w:val="both"/>
      </w:pPr>
    </w:p>
    <w:p w14:paraId="2C231A34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5.3. Linguagem de Categoria</w:t>
      </w:r>
    </w:p>
    <w:p w14:paraId="59B10E90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>A Marca Lu</w:t>
      </w:r>
      <w:r>
        <w:t>mni é relacionada com conteúdo ufológico. Utiliza-se de elementos que remetem ao espaço e a cultura ufológica.</w:t>
      </w:r>
    </w:p>
    <w:p w14:paraId="788883B3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 xml:space="preserve">Na comunicação da marca dos concorrentes, foi identificado uma tendência </w:t>
      </w:r>
      <w:proofErr w:type="gramStart"/>
      <w:r>
        <w:t>a  explorar</w:t>
      </w:r>
      <w:proofErr w:type="gramEnd"/>
      <w:r>
        <w:t xml:space="preserve"> a ufologia brevemente e de forma não esclarecedora. A divulg</w:t>
      </w:r>
      <w:r>
        <w:t xml:space="preserve">ação da categoria envolve imagens e representações gráficas de </w:t>
      </w:r>
      <w:proofErr w:type="spellStart"/>
      <w:r>
        <w:t>OVNIs</w:t>
      </w:r>
      <w:proofErr w:type="spellEnd"/>
      <w:r>
        <w:t xml:space="preserve">, ETs, pessoas sendo abduzidas. Levando em conta que lumni é um produto voltado para um segmento específico (Fenômenos </w:t>
      </w:r>
      <w:r>
        <w:lastRenderedPageBreak/>
        <w:t>ufológicos de Quixadá), não foram identificados na internet, sites ou</w:t>
      </w:r>
      <w:r>
        <w:t xml:space="preserve"> alternativas que atuam no mesmo segmento. Foram encontrados produtos dentro da categoria “site informativo” que contam com diversos temas e notícias.</w:t>
      </w:r>
    </w:p>
    <w:p w14:paraId="28315E9E" w14:textId="77777777" w:rsidR="006C329F" w:rsidRDefault="006C329F">
      <w:pPr>
        <w:widowControl w:val="0"/>
        <w:spacing w:after="40" w:line="240" w:lineRule="auto"/>
        <w:ind w:firstLine="1133"/>
        <w:jc w:val="both"/>
      </w:pPr>
    </w:p>
    <w:p w14:paraId="09079F28" w14:textId="77777777" w:rsidR="006C329F" w:rsidRDefault="00187CDF">
      <w:pPr>
        <w:widowControl w:val="0"/>
        <w:spacing w:after="40" w:line="240" w:lineRule="auto"/>
        <w:jc w:val="center"/>
        <w:rPr>
          <w:color w:val="FF00FF"/>
        </w:rPr>
      </w:pPr>
      <w:r>
        <w:rPr>
          <w:noProof/>
          <w:color w:val="FF00FF"/>
        </w:rPr>
        <w:drawing>
          <wp:inline distT="114300" distB="114300" distL="114300" distR="114300" wp14:anchorId="1523731D" wp14:editId="0C03CE72">
            <wp:extent cx="770238" cy="4191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l="8305" t="12389" r="78737" b="75221"/>
                    <a:stretch>
                      <a:fillRect/>
                    </a:stretch>
                  </pic:blipFill>
                  <pic:spPr>
                    <a:xfrm>
                      <a:off x="0" y="0"/>
                      <a:ext cx="770238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FF"/>
        </w:rPr>
        <w:t xml:space="preserve">    </w:t>
      </w:r>
      <w:r>
        <w:rPr>
          <w:noProof/>
          <w:color w:val="FF00FF"/>
        </w:rPr>
        <w:drawing>
          <wp:inline distT="114300" distB="114300" distL="114300" distR="114300" wp14:anchorId="091393A7" wp14:editId="4F1435E6">
            <wp:extent cx="2381250" cy="312106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2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FF"/>
        </w:rPr>
        <w:t xml:space="preserve">    </w:t>
      </w:r>
      <w:r>
        <w:rPr>
          <w:noProof/>
          <w:color w:val="FF00FF"/>
        </w:rPr>
        <w:drawing>
          <wp:inline distT="114300" distB="114300" distL="114300" distR="114300" wp14:anchorId="5564964A" wp14:editId="0EE677A4">
            <wp:extent cx="1300163" cy="418844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t="21348" b="16853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41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16726" w14:textId="77777777" w:rsidR="006C329F" w:rsidRDefault="006C329F">
      <w:pPr>
        <w:widowControl w:val="0"/>
        <w:spacing w:after="40" w:line="240" w:lineRule="auto"/>
        <w:jc w:val="center"/>
        <w:rPr>
          <w:color w:val="FF00FF"/>
        </w:rPr>
      </w:pPr>
    </w:p>
    <w:p w14:paraId="0D8ED754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Solução</w:t>
      </w:r>
    </w:p>
    <w:p w14:paraId="3BE75FAC" w14:textId="77777777" w:rsidR="006C329F" w:rsidRDefault="006C329F">
      <w:pPr>
        <w:widowControl w:val="0"/>
        <w:spacing w:after="40" w:line="240" w:lineRule="auto"/>
        <w:ind w:left="720"/>
        <w:jc w:val="both"/>
        <w:rPr>
          <w:b/>
          <w:color w:val="FF0000"/>
        </w:rPr>
      </w:pPr>
    </w:p>
    <w:p w14:paraId="364E1F21" w14:textId="77777777" w:rsidR="006C329F" w:rsidRDefault="00187CDF">
      <w:pPr>
        <w:widowControl w:val="0"/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36"/>
          <w:szCs w:val="36"/>
        </w:rPr>
        <w:t>6.1. Estratégias de Design</w:t>
      </w:r>
      <w:r>
        <w:rPr>
          <w:b/>
          <w:sz w:val="48"/>
          <w:szCs w:val="48"/>
        </w:rPr>
        <w:t xml:space="preserve"> </w:t>
      </w:r>
    </w:p>
    <w:p w14:paraId="6E0D0010" w14:textId="77777777" w:rsidR="006C329F" w:rsidRDefault="00187CDF">
      <w:pPr>
        <w:widowControl w:val="0"/>
        <w:spacing w:after="40" w:line="240" w:lineRule="auto"/>
        <w:jc w:val="center"/>
      </w:pPr>
      <w:r>
        <w:rPr>
          <w:noProof/>
          <w:color w:val="00FF00"/>
        </w:rPr>
        <w:drawing>
          <wp:inline distT="114300" distB="114300" distL="114300" distR="114300" wp14:anchorId="3A88917D" wp14:editId="24424A1E">
            <wp:extent cx="2454130" cy="462438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130" cy="462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FF00"/>
        </w:rPr>
        <w:t xml:space="preserve">     </w:t>
      </w:r>
      <w:r>
        <w:rPr>
          <w:noProof/>
          <w:color w:val="00FF00"/>
        </w:rPr>
        <w:drawing>
          <wp:inline distT="114300" distB="114300" distL="114300" distR="114300" wp14:anchorId="1E223558" wp14:editId="21653FA5">
            <wp:extent cx="2765227" cy="4618116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801"/>
                    <a:stretch>
                      <a:fillRect/>
                    </a:stretch>
                  </pic:blipFill>
                  <pic:spPr>
                    <a:xfrm>
                      <a:off x="0" y="0"/>
                      <a:ext cx="2765227" cy="4618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8662B" w14:textId="77777777" w:rsidR="006C329F" w:rsidRDefault="006C329F">
      <w:pPr>
        <w:widowControl w:val="0"/>
        <w:spacing w:after="40" w:line="240" w:lineRule="auto"/>
        <w:jc w:val="both"/>
        <w:rPr>
          <w:b/>
          <w:sz w:val="36"/>
          <w:szCs w:val="36"/>
        </w:rPr>
      </w:pPr>
    </w:p>
    <w:p w14:paraId="3A0438F1" w14:textId="77777777" w:rsidR="006C329F" w:rsidRDefault="00187CDF">
      <w:pPr>
        <w:widowControl w:val="0"/>
        <w:spacing w:after="40" w:line="240" w:lineRule="auto"/>
        <w:jc w:val="both"/>
      </w:pPr>
      <w:r>
        <w:rPr>
          <w:b/>
          <w:sz w:val="36"/>
          <w:szCs w:val="36"/>
        </w:rPr>
        <w:t>6.2. Conceito de Criação</w:t>
      </w:r>
    </w:p>
    <w:p w14:paraId="4F094DAA" w14:textId="77777777" w:rsidR="006C329F" w:rsidRDefault="00187CDF" w:rsidP="00A20BA5">
      <w:pPr>
        <w:widowControl w:val="0"/>
        <w:spacing w:after="40" w:line="240" w:lineRule="auto"/>
        <w:ind w:firstLine="1133"/>
        <w:jc w:val="both"/>
      </w:pPr>
      <w:r>
        <w:t>Fenômenos Ufológicos de Quixadá.</w:t>
      </w:r>
    </w:p>
    <w:p w14:paraId="32F563FA" w14:textId="77777777" w:rsidR="00A20BA5" w:rsidRPr="00A20BA5" w:rsidRDefault="00A20BA5" w:rsidP="00A20BA5">
      <w:pPr>
        <w:widowControl w:val="0"/>
        <w:spacing w:after="40" w:line="240" w:lineRule="auto"/>
        <w:ind w:firstLine="1133"/>
        <w:jc w:val="both"/>
      </w:pPr>
    </w:p>
    <w:p w14:paraId="0B0932E8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6.3. Produto</w:t>
      </w:r>
    </w:p>
    <w:p w14:paraId="7AF2B3E3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>O site Lumni, promove aos seus usuários um contato maior com a ufologia local (Quixadá), disponibiliza ao cliente formas para debater sobre questionamentos ufológicos, informações ca</w:t>
      </w:r>
      <w:r>
        <w:t>talogadas, permite que as pessoas escrevam seus relatos para que as histórias sejam compartilhadas.</w:t>
      </w:r>
    </w:p>
    <w:p w14:paraId="4BEC01DA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lastRenderedPageBreak/>
        <w:t>O produto terá um fórum de debates, para que todos possam expor suas opiniões, informações sobre ufologia, acontecimentos e tudo relacionado ao tema, focand</w:t>
      </w:r>
      <w:r>
        <w:t>o sempre na cidade de Quixadá. O site disponibilizará uma página voltada para as vendas, onde serão comercializados produtos personalizados, como bottons, canecas, blusas com estampas exclusivas.</w:t>
      </w:r>
    </w:p>
    <w:p w14:paraId="380FE1BC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>A intenção é que as informações sobre o tema sejam apresenta</w:t>
      </w:r>
      <w:r>
        <w:t>das, catalogadas e compartilhadas de maneira séria que preza os valores do cliente.</w:t>
      </w:r>
    </w:p>
    <w:p w14:paraId="5453C575" w14:textId="77777777" w:rsidR="006C329F" w:rsidRDefault="006C329F">
      <w:pPr>
        <w:widowControl w:val="0"/>
        <w:spacing w:after="40" w:line="240" w:lineRule="auto"/>
        <w:jc w:val="both"/>
        <w:rPr>
          <w:b/>
        </w:rPr>
      </w:pPr>
    </w:p>
    <w:p w14:paraId="2CCB0361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6.4. Marca</w:t>
      </w:r>
    </w:p>
    <w:p w14:paraId="034D6CF8" w14:textId="77777777" w:rsidR="006C329F" w:rsidRDefault="00187CDF">
      <w:pPr>
        <w:widowControl w:val="0"/>
        <w:spacing w:after="40" w:line="240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44476C24" wp14:editId="030C7AB2">
            <wp:extent cx="1327682" cy="1871663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682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A1992" w14:textId="77777777" w:rsidR="006C329F" w:rsidRDefault="006C329F">
      <w:pPr>
        <w:ind w:firstLine="1133"/>
        <w:jc w:val="both"/>
      </w:pPr>
    </w:p>
    <w:p w14:paraId="3793C7B7" w14:textId="77777777" w:rsidR="006C329F" w:rsidRDefault="00187CDF">
      <w:pPr>
        <w:ind w:firstLine="1133"/>
        <w:jc w:val="both"/>
      </w:pPr>
      <w:r>
        <w:t xml:space="preserve">Na composição da marca, foi realizada uma pesquisa iconográfica para reunir elementos que representassem os valores da comunidade ufológica. </w:t>
      </w:r>
    </w:p>
    <w:p w14:paraId="3B618183" w14:textId="77777777" w:rsidR="006C329F" w:rsidRDefault="00187CDF">
      <w:pPr>
        <w:ind w:firstLine="1133"/>
        <w:jc w:val="both"/>
      </w:pPr>
      <w:r>
        <w:t>Analisando o símbolo que constitui a marca é possível visualizar uma nave espacial com formato de disco, que emite uma luz. Representação inspirada em diversos relatos ufológicos sobre abdução, assunto bastante comentado pela comunidade.</w:t>
      </w:r>
    </w:p>
    <w:p w14:paraId="26B243C0" w14:textId="77777777" w:rsidR="006C329F" w:rsidRDefault="00187CDF">
      <w:pPr>
        <w:ind w:firstLine="1133"/>
        <w:jc w:val="both"/>
      </w:pPr>
      <w:r>
        <w:t>O logotipo da marc</w:t>
      </w:r>
      <w:r>
        <w:t>a possui muita influência de séries, filmes e documentários sobre a temática ufológica. O nome “lumni” vem da palavra lume, que significa “jato de luz”, termo que representa muito bem os valores definidos: mistério e seriedade são equilibrados em um logoti</w:t>
      </w:r>
      <w:r>
        <w:t>po que desperta o imaginário popular.</w:t>
      </w:r>
    </w:p>
    <w:p w14:paraId="1FDDE954" w14:textId="77777777" w:rsidR="006C329F" w:rsidRDefault="00187CDF">
      <w:pPr>
        <w:ind w:firstLine="1133"/>
        <w:jc w:val="both"/>
      </w:pPr>
      <w:r>
        <w:t>A tipografia com formas arredondadas externamente e quadradas internamente é inspirada nas linhas do próprio símbolo da marca, a fim de criar uma harmonia entre eles.</w:t>
      </w:r>
    </w:p>
    <w:p w14:paraId="1F4D076C" w14:textId="77777777" w:rsidR="006C329F" w:rsidRDefault="006C329F">
      <w:pPr>
        <w:widowControl w:val="0"/>
        <w:spacing w:after="40" w:line="240" w:lineRule="auto"/>
        <w:jc w:val="both"/>
      </w:pPr>
    </w:p>
    <w:p w14:paraId="69226DC8" w14:textId="77777777" w:rsidR="006C329F" w:rsidRDefault="00187CDF">
      <w:pPr>
        <w:jc w:val="both"/>
        <w:rPr>
          <w:b/>
        </w:rPr>
      </w:pPr>
      <w:r>
        <w:rPr>
          <w:b/>
        </w:rPr>
        <w:t>Tamanho Mínimo</w:t>
      </w:r>
    </w:p>
    <w:p w14:paraId="68DA90A8" w14:textId="77777777" w:rsidR="006C329F" w:rsidRDefault="00187CDF">
      <w:pPr>
        <w:ind w:firstLine="1133"/>
        <w:jc w:val="both"/>
      </w:pPr>
      <w:r>
        <w:t>Para assegurar a legibilidade da ma</w:t>
      </w:r>
      <w:r>
        <w:t>rca, fica estabelecido que o tamanho mínimo para aplicação física é de 0,9 centímetros de largura por 1,3 centímetros de altura.</w:t>
      </w:r>
    </w:p>
    <w:p w14:paraId="23EC78AA" w14:textId="77777777" w:rsidR="006C329F" w:rsidRDefault="00187CDF">
      <w:pPr>
        <w:ind w:firstLine="1133"/>
        <w:jc w:val="center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0CBBB6F" wp14:editId="72E250B7">
            <wp:simplePos x="0" y="0"/>
            <wp:positionH relativeFrom="column">
              <wp:posOffset>2571750</wp:posOffset>
            </wp:positionH>
            <wp:positionV relativeFrom="paragraph">
              <wp:posOffset>200025</wp:posOffset>
            </wp:positionV>
            <wp:extent cx="1323975" cy="1041945"/>
            <wp:effectExtent l="0" t="0" r="0" b="0"/>
            <wp:wrapSquare wrapText="bothSides" distT="114300" distB="114300" distL="114300" distR="11430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4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DDE05C" w14:textId="77777777" w:rsidR="006C329F" w:rsidRDefault="006C329F">
      <w:pPr>
        <w:widowControl w:val="0"/>
        <w:spacing w:after="40" w:line="240" w:lineRule="auto"/>
        <w:jc w:val="both"/>
        <w:rPr>
          <w:color w:val="FF0000"/>
        </w:rPr>
      </w:pPr>
    </w:p>
    <w:p w14:paraId="77F4F1A6" w14:textId="77777777" w:rsidR="006C329F" w:rsidRDefault="006C329F">
      <w:pPr>
        <w:widowControl w:val="0"/>
        <w:spacing w:after="40" w:line="240" w:lineRule="auto"/>
        <w:jc w:val="both"/>
        <w:rPr>
          <w:color w:val="FF0000"/>
        </w:rPr>
      </w:pPr>
    </w:p>
    <w:p w14:paraId="0AE77168" w14:textId="77777777" w:rsidR="006C329F" w:rsidRDefault="006C329F">
      <w:pPr>
        <w:widowControl w:val="0"/>
        <w:spacing w:after="40" w:line="240" w:lineRule="auto"/>
        <w:jc w:val="both"/>
        <w:rPr>
          <w:color w:val="FF0000"/>
        </w:rPr>
      </w:pPr>
    </w:p>
    <w:p w14:paraId="6BF65F3F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65B0E421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4E2CA3B9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2191D2F7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725710A4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1126454A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043CD5F8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2CE93368" w14:textId="77777777" w:rsidR="00A20BA5" w:rsidRDefault="00A20BA5">
      <w:pPr>
        <w:widowControl w:val="0"/>
        <w:spacing w:after="40" w:line="240" w:lineRule="auto"/>
        <w:jc w:val="both"/>
        <w:rPr>
          <w:color w:val="FF0000"/>
        </w:rPr>
      </w:pPr>
    </w:p>
    <w:p w14:paraId="0965EBFC" w14:textId="77777777" w:rsidR="006C329F" w:rsidRDefault="006C329F">
      <w:pPr>
        <w:widowControl w:val="0"/>
        <w:spacing w:after="40" w:line="240" w:lineRule="auto"/>
        <w:jc w:val="both"/>
        <w:rPr>
          <w:color w:val="FF0000"/>
        </w:rPr>
      </w:pPr>
    </w:p>
    <w:p w14:paraId="261AD5CD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6.5. Paleta de Cores</w:t>
      </w:r>
    </w:p>
    <w:p w14:paraId="6E88D63D" w14:textId="77777777" w:rsidR="006C329F" w:rsidRDefault="00187CDF">
      <w:pPr>
        <w:ind w:firstLine="1133"/>
        <w:jc w:val="both"/>
      </w:pPr>
      <w:r>
        <w:t xml:space="preserve">A paleta de cores escolhida representa a galáxia, os tons de violeta chamam a atenção do espectador </w:t>
      </w:r>
      <w:r>
        <w:t>para o mistério. Utilizamos a harmonia cromática de cores análogas para fazer uso de degradê na logomarca.</w:t>
      </w:r>
      <w:bookmarkStart w:id="0" w:name="_GoBack"/>
      <w:bookmarkEnd w:id="0"/>
    </w:p>
    <w:p w14:paraId="128FC7EA" w14:textId="77777777" w:rsidR="006C329F" w:rsidRDefault="006C329F">
      <w:pPr>
        <w:ind w:firstLine="1133"/>
        <w:jc w:val="both"/>
      </w:pPr>
    </w:p>
    <w:p w14:paraId="30F52943" w14:textId="77777777" w:rsidR="006C329F" w:rsidRDefault="00187CDF">
      <w:pPr>
        <w:jc w:val="center"/>
      </w:pPr>
      <w:r>
        <w:rPr>
          <w:noProof/>
        </w:rPr>
        <w:drawing>
          <wp:inline distT="114300" distB="114300" distL="114300" distR="114300" wp14:anchorId="6F3F6095" wp14:editId="6D6927BE">
            <wp:extent cx="5481638" cy="1757402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757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CAD3B" w14:textId="77777777" w:rsidR="006C329F" w:rsidRDefault="006C329F">
      <w:pPr>
        <w:widowControl w:val="0"/>
        <w:spacing w:after="40" w:line="240" w:lineRule="auto"/>
        <w:jc w:val="both"/>
        <w:rPr>
          <w:color w:val="FF0000"/>
        </w:rPr>
      </w:pPr>
    </w:p>
    <w:p w14:paraId="5ACE8B9F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6.6. Tipografia</w:t>
      </w:r>
    </w:p>
    <w:p w14:paraId="40CF2EC6" w14:textId="77777777" w:rsidR="006C329F" w:rsidRDefault="00187CDF">
      <w:pPr>
        <w:widowControl w:val="0"/>
        <w:spacing w:after="40" w:line="240" w:lineRule="auto"/>
        <w:ind w:firstLine="1133"/>
        <w:jc w:val="both"/>
      </w:pPr>
      <w:r>
        <w:t xml:space="preserve">A tipografia escolhida possui curvas finas semelhantes a construção do logotipo do projeto, ela pertence a uma família de fontes sem serifa de fácil leiturabilidade e com esticamentos verticais que contrastam com a marca. A </w:t>
      </w:r>
      <w:proofErr w:type="spellStart"/>
      <w:r w:rsidR="005E70A3" w:rsidRPr="0007238D">
        <w:t>F</w:t>
      </w:r>
      <w:r w:rsidRPr="0007238D">
        <w:t>rutiger</w:t>
      </w:r>
      <w:proofErr w:type="spellEnd"/>
      <w:r w:rsidRPr="0007238D">
        <w:t xml:space="preserve"> 45 </w:t>
      </w:r>
      <w:r w:rsidR="0007238D">
        <w:t>L</w:t>
      </w:r>
      <w:r w:rsidRPr="0007238D">
        <w:t>ight</w:t>
      </w:r>
      <w:r>
        <w:t xml:space="preserve"> é utilizada pa</w:t>
      </w:r>
      <w:r>
        <w:t xml:space="preserve">ra os textos que acompanham a marca e a </w:t>
      </w:r>
      <w:proofErr w:type="spellStart"/>
      <w:r w:rsidRPr="0007238D">
        <w:t>Frutiger</w:t>
      </w:r>
      <w:proofErr w:type="spellEnd"/>
      <w:r w:rsidRPr="0007238D">
        <w:t xml:space="preserve"> 65 </w:t>
      </w:r>
      <w:proofErr w:type="spellStart"/>
      <w:r w:rsidR="0007238D">
        <w:t>B</w:t>
      </w:r>
      <w:r w:rsidRPr="0007238D">
        <w:t>old</w:t>
      </w:r>
      <w:proofErr w:type="spellEnd"/>
      <w:r>
        <w:t xml:space="preserve"> para ser utilizada em títulos.</w:t>
      </w:r>
    </w:p>
    <w:p w14:paraId="67423DDD" w14:textId="77777777" w:rsidR="006C329F" w:rsidRDefault="006C329F">
      <w:pPr>
        <w:widowControl w:val="0"/>
        <w:spacing w:after="40" w:line="240" w:lineRule="auto"/>
        <w:ind w:firstLine="1133"/>
        <w:jc w:val="both"/>
      </w:pPr>
    </w:p>
    <w:p w14:paraId="734C429D" w14:textId="77777777" w:rsidR="006C329F" w:rsidRDefault="00187CDF">
      <w:pPr>
        <w:widowControl w:val="0"/>
        <w:spacing w:after="40" w:line="240" w:lineRule="auto"/>
        <w:jc w:val="center"/>
      </w:pPr>
      <w:r>
        <w:rPr>
          <w:noProof/>
        </w:rPr>
        <w:drawing>
          <wp:inline distT="114300" distB="114300" distL="114300" distR="114300" wp14:anchorId="76268859" wp14:editId="3F49C6ED">
            <wp:extent cx="4176713" cy="1604469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604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4807D" w14:textId="77777777" w:rsidR="006C329F" w:rsidRDefault="006C329F">
      <w:pPr>
        <w:widowControl w:val="0"/>
        <w:spacing w:after="40" w:line="240" w:lineRule="auto"/>
        <w:ind w:left="1440"/>
        <w:jc w:val="both"/>
      </w:pPr>
    </w:p>
    <w:p w14:paraId="74E21433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6.7. Elementos Visuais</w:t>
      </w:r>
    </w:p>
    <w:p w14:paraId="202DCBBC" w14:textId="77777777" w:rsidR="006C329F" w:rsidRDefault="00187CDF">
      <w:pPr>
        <w:ind w:firstLine="1133"/>
        <w:jc w:val="both"/>
      </w:pPr>
      <w:r>
        <w:t>Lumni possui ícones com preenchimento, arredondado nas bordas e de coloração negativa e positiva trazem legibilidade e interação visual com a marca.</w:t>
      </w:r>
    </w:p>
    <w:p w14:paraId="17EDB1A8" w14:textId="77777777" w:rsidR="006C329F" w:rsidRDefault="006C329F">
      <w:pPr>
        <w:ind w:firstLine="1133"/>
        <w:jc w:val="both"/>
      </w:pPr>
    </w:p>
    <w:p w14:paraId="14C54304" w14:textId="77777777" w:rsidR="006C329F" w:rsidRDefault="00187CDF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C615109" wp14:editId="0C6E7F12">
            <wp:extent cx="1632911" cy="1443038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0265" t="36966" r="19102" b="24644"/>
                    <a:stretch>
                      <a:fillRect/>
                    </a:stretch>
                  </pic:blipFill>
                  <pic:spPr>
                    <a:xfrm>
                      <a:off x="0" y="0"/>
                      <a:ext cx="1632911" cy="144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8A0C8" w14:textId="77777777" w:rsidR="002F65C5" w:rsidRDefault="002F65C5">
      <w:pPr>
        <w:jc w:val="center"/>
        <w:rPr>
          <w:b/>
        </w:rPr>
      </w:pPr>
    </w:p>
    <w:p w14:paraId="562CF890" w14:textId="77777777" w:rsidR="002F65C5" w:rsidRDefault="002F65C5">
      <w:pPr>
        <w:jc w:val="center"/>
        <w:rPr>
          <w:b/>
        </w:rPr>
      </w:pPr>
    </w:p>
    <w:p w14:paraId="16489956" w14:textId="77777777" w:rsidR="006C329F" w:rsidRDefault="00187CDF">
      <w:pPr>
        <w:ind w:firstLine="1133"/>
        <w:jc w:val="both"/>
      </w:pPr>
      <w:r>
        <w:lastRenderedPageBreak/>
        <w:t>O logotipo da marca lumni pode ser aplicado como grafismo, nas cores: violeta, preto ou degradê da marca</w:t>
      </w:r>
      <w:r>
        <w:t xml:space="preserve">, para isso, é cortado no centro horizontalmente. Pode ser usado como marca d’água. Utiliza-se a parte inferior do logotipo para o topo da página e a superior para a base. </w:t>
      </w:r>
    </w:p>
    <w:p w14:paraId="7A2F36BB" w14:textId="77777777" w:rsidR="006C329F" w:rsidRDefault="006C329F">
      <w:pPr>
        <w:ind w:firstLine="1133"/>
        <w:jc w:val="both"/>
      </w:pPr>
    </w:p>
    <w:p w14:paraId="00539082" w14:textId="77777777" w:rsidR="006C329F" w:rsidRDefault="00187CDF">
      <w:pPr>
        <w:jc w:val="center"/>
      </w:pPr>
      <w:r>
        <w:rPr>
          <w:noProof/>
        </w:rPr>
        <w:drawing>
          <wp:inline distT="114300" distB="114300" distL="114300" distR="114300" wp14:anchorId="060D7CE1" wp14:editId="4E7C8513">
            <wp:extent cx="1802118" cy="1747838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118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B8659" w14:textId="77777777" w:rsidR="006C329F" w:rsidRDefault="006C329F">
      <w:pPr>
        <w:jc w:val="center"/>
      </w:pPr>
    </w:p>
    <w:p w14:paraId="20BDC3E0" w14:textId="77777777" w:rsidR="006C329F" w:rsidRDefault="00187CDF">
      <w:pPr>
        <w:widowControl w:val="0"/>
        <w:spacing w:after="4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6.8.</w:t>
      </w:r>
      <w:r w:rsidR="00A20BA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Projetos Específicos</w:t>
      </w:r>
    </w:p>
    <w:p w14:paraId="2B102B70" w14:textId="77777777" w:rsidR="006C329F" w:rsidRDefault="006C329F">
      <w:pPr>
        <w:widowControl w:val="0"/>
        <w:spacing w:after="40" w:line="240" w:lineRule="auto"/>
        <w:jc w:val="both"/>
        <w:rPr>
          <w:b/>
          <w:sz w:val="36"/>
          <w:szCs w:val="36"/>
        </w:rPr>
      </w:pPr>
    </w:p>
    <w:p w14:paraId="265F30F8" w14:textId="77777777" w:rsidR="006C329F" w:rsidRDefault="00187CDF">
      <w:pPr>
        <w:widowControl w:val="0"/>
        <w:spacing w:after="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6.8.1. Projeto de Informação</w:t>
      </w:r>
    </w:p>
    <w:p w14:paraId="2CE6664C" w14:textId="77777777" w:rsidR="006C329F" w:rsidRDefault="002F65C5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AF5444" wp14:editId="5140913D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281324" cy="3592196"/>
            <wp:effectExtent l="0" t="0" r="5715" b="8255"/>
            <wp:wrapSquare wrapText="bothSides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324" cy="359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F4109" w14:textId="77777777" w:rsidR="006C329F" w:rsidRDefault="006C329F">
      <w:pPr>
        <w:jc w:val="center"/>
      </w:pPr>
    </w:p>
    <w:p w14:paraId="7E9EBE6C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2AFC325E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282500D0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2E9CFC09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577DC241" w14:textId="77777777" w:rsidR="003027CA" w:rsidRDefault="003027CA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0E92216A" w14:textId="77777777" w:rsidR="006C329F" w:rsidRDefault="00187CDF">
      <w:pPr>
        <w:widowControl w:val="0"/>
        <w:spacing w:after="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6.8.2. Projeto </w:t>
      </w:r>
      <w:r>
        <w:rPr>
          <w:b/>
          <w:sz w:val="28"/>
          <w:szCs w:val="28"/>
        </w:rPr>
        <w:t>de Interface</w:t>
      </w:r>
    </w:p>
    <w:p w14:paraId="1718A545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2788FFAA" w14:textId="77777777" w:rsidR="006C329F" w:rsidRDefault="00187CDF">
      <w:pPr>
        <w:widowControl w:val="0"/>
        <w:spacing w:after="4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4397D2F" wp14:editId="3C8466DD">
            <wp:extent cx="4186238" cy="2138424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138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4EE0E" w14:textId="77777777" w:rsidR="006C329F" w:rsidRDefault="00187CDF">
      <w:pPr>
        <w:widowControl w:val="0"/>
        <w:spacing w:after="4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E6B109D" wp14:editId="2C693931">
            <wp:extent cx="4181475" cy="3218697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18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D6C00" w14:textId="77777777" w:rsidR="006C329F" w:rsidRDefault="00187CDF">
      <w:pPr>
        <w:widowControl w:val="0"/>
        <w:spacing w:after="4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BC3E4B1" wp14:editId="0529369E">
            <wp:extent cx="4171319" cy="249078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319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4F878" w14:textId="77777777" w:rsidR="006C329F" w:rsidRDefault="006C329F" w:rsidP="003027CA">
      <w:pPr>
        <w:widowControl w:val="0"/>
        <w:spacing w:after="40" w:line="240" w:lineRule="auto"/>
        <w:rPr>
          <w:b/>
          <w:sz w:val="28"/>
          <w:szCs w:val="28"/>
        </w:rPr>
      </w:pPr>
    </w:p>
    <w:p w14:paraId="2FCCDD79" w14:textId="77777777" w:rsidR="003027CA" w:rsidRDefault="003027CA" w:rsidP="003027CA">
      <w:pPr>
        <w:widowControl w:val="0"/>
        <w:spacing w:after="40" w:line="240" w:lineRule="auto"/>
        <w:rPr>
          <w:b/>
          <w:sz w:val="28"/>
          <w:szCs w:val="28"/>
        </w:rPr>
      </w:pPr>
    </w:p>
    <w:p w14:paraId="6159488A" w14:textId="77777777" w:rsidR="006C329F" w:rsidRDefault="00187CDF">
      <w:pPr>
        <w:widowControl w:val="0"/>
        <w:spacing w:after="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6.8.3. Projeto </w:t>
      </w:r>
      <w:r w:rsidR="002F65C5">
        <w:rPr>
          <w:b/>
          <w:sz w:val="28"/>
          <w:szCs w:val="28"/>
        </w:rPr>
        <w:t>de Navegação</w:t>
      </w:r>
    </w:p>
    <w:p w14:paraId="3940D151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06AADB95" w14:textId="77777777" w:rsidR="006C329F" w:rsidRDefault="00187CDF">
      <w:pPr>
        <w:widowControl w:val="0"/>
        <w:spacing w:after="40" w:line="240" w:lineRule="auto"/>
        <w:ind w:hanging="992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920F67C" wp14:editId="209CB789">
            <wp:extent cx="6958013" cy="4260008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426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69DB9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6FCD9DB1" w14:textId="77777777" w:rsidR="006C329F" w:rsidRDefault="00187CDF">
      <w:pPr>
        <w:widowControl w:val="0"/>
        <w:spacing w:after="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6.8.</w:t>
      </w:r>
      <w:r w:rsidR="002F65C5">
        <w:rPr>
          <w:b/>
          <w:sz w:val="28"/>
          <w:szCs w:val="28"/>
        </w:rPr>
        <w:t>4. Projeto</w:t>
      </w:r>
      <w:r>
        <w:rPr>
          <w:b/>
          <w:sz w:val="28"/>
          <w:szCs w:val="28"/>
        </w:rPr>
        <w:t xml:space="preserve"> de Interação</w:t>
      </w:r>
    </w:p>
    <w:p w14:paraId="3E278730" w14:textId="77777777" w:rsidR="006C329F" w:rsidRDefault="006C329F">
      <w:pPr>
        <w:widowControl w:val="0"/>
        <w:spacing w:after="40" w:line="240" w:lineRule="auto"/>
        <w:jc w:val="both"/>
        <w:rPr>
          <w:b/>
          <w:sz w:val="28"/>
          <w:szCs w:val="28"/>
        </w:rPr>
      </w:pPr>
    </w:p>
    <w:p w14:paraId="0D7A07E5" w14:textId="77777777" w:rsidR="006C329F" w:rsidRDefault="00187CDF">
      <w:pPr>
        <w:widowControl w:val="0"/>
        <w:spacing w:after="40"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739B6FF" wp14:editId="3C2E1F44">
            <wp:simplePos x="0" y="0"/>
            <wp:positionH relativeFrom="column">
              <wp:posOffset>509588</wp:posOffset>
            </wp:positionH>
            <wp:positionV relativeFrom="paragraph">
              <wp:posOffset>114300</wp:posOffset>
            </wp:positionV>
            <wp:extent cx="4714875" cy="2734070"/>
            <wp:effectExtent l="0" t="0" r="0" b="0"/>
            <wp:wrapSquare wrapText="bothSides" distT="114300" distB="114300" distL="114300" distR="11430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3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8D8C4C" w14:textId="77777777" w:rsidR="006C329F" w:rsidRDefault="00187CDF">
      <w:pPr>
        <w:widowControl w:val="0"/>
        <w:spacing w:after="4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50724A3F" wp14:editId="4B9724DC">
            <wp:extent cx="4443413" cy="26453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6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06DDAD3" wp14:editId="11708E65">
            <wp:extent cx="4471988" cy="341465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41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0A9C" w14:textId="77777777" w:rsidR="006C329F" w:rsidRDefault="00187CDF">
      <w:pPr>
        <w:widowControl w:val="0"/>
        <w:spacing w:after="40" w:line="240" w:lineRule="auto"/>
        <w:ind w:firstLine="1133"/>
        <w:jc w:val="both"/>
      </w:pPr>
      <w:proofErr w:type="spellStart"/>
      <w:r>
        <w:t>Obs</w:t>
      </w:r>
      <w:proofErr w:type="spellEnd"/>
      <w:r>
        <w:t>: Mais telas ainda serão desenvolvidas.</w:t>
      </w:r>
    </w:p>
    <w:p w14:paraId="323FFC0F" w14:textId="77777777" w:rsidR="006C329F" w:rsidRDefault="006C329F">
      <w:pPr>
        <w:widowControl w:val="0"/>
        <w:spacing w:after="40" w:line="240" w:lineRule="auto"/>
        <w:jc w:val="both"/>
      </w:pPr>
    </w:p>
    <w:p w14:paraId="5BB588D0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Materiais e Tecnologias</w:t>
      </w:r>
    </w:p>
    <w:p w14:paraId="5E4E8AB2" w14:textId="77777777" w:rsidR="006C329F" w:rsidRDefault="006C329F">
      <w:pPr>
        <w:widowControl w:val="0"/>
        <w:spacing w:line="240" w:lineRule="auto"/>
        <w:rPr>
          <w:b/>
        </w:rPr>
      </w:pPr>
    </w:p>
    <w:p w14:paraId="062BC787" w14:textId="77777777" w:rsidR="006C329F" w:rsidRDefault="00187CDF">
      <w:pPr>
        <w:widowControl w:val="0"/>
        <w:spacing w:line="24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61385F2" wp14:editId="56065E4E">
            <wp:extent cx="747713" cy="747713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74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D5CC02C" wp14:editId="7A453471">
            <wp:extent cx="528638" cy="746805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74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4BF9D8CC" wp14:editId="4AFEECCA">
            <wp:extent cx="804863" cy="804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80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238FE" w14:textId="77777777" w:rsidR="006C329F" w:rsidRDefault="006C329F">
      <w:pPr>
        <w:widowControl w:val="0"/>
        <w:spacing w:line="240" w:lineRule="auto"/>
        <w:rPr>
          <w:b/>
        </w:rPr>
      </w:pPr>
    </w:p>
    <w:p w14:paraId="7CA155E4" w14:textId="77777777" w:rsidR="006C329F" w:rsidRDefault="00187CDF">
      <w:pPr>
        <w:widowControl w:val="0"/>
        <w:spacing w:line="240" w:lineRule="auto"/>
        <w:ind w:firstLine="1133"/>
        <w:jc w:val="both"/>
      </w:pPr>
      <w:r>
        <w:t>Utilizaremos l</w:t>
      </w:r>
      <w:r>
        <w:t>inguagens de Marcação e Lógica de programação que serão responsáveis por montar a estrutura das páginas, estilizar e criar interatividade em elementos presentes na navegação.</w:t>
      </w:r>
    </w:p>
    <w:p w14:paraId="54690210" w14:textId="77777777" w:rsidR="002F65C5" w:rsidRDefault="002F65C5">
      <w:pPr>
        <w:widowControl w:val="0"/>
        <w:spacing w:line="240" w:lineRule="auto"/>
        <w:ind w:firstLine="1133"/>
        <w:jc w:val="both"/>
      </w:pPr>
    </w:p>
    <w:p w14:paraId="5B8111ED" w14:textId="77777777" w:rsidR="006C329F" w:rsidRDefault="006C329F">
      <w:pPr>
        <w:widowControl w:val="0"/>
        <w:spacing w:line="240" w:lineRule="auto"/>
        <w:jc w:val="both"/>
      </w:pPr>
    </w:p>
    <w:p w14:paraId="0199A371" w14:textId="77777777" w:rsidR="006C329F" w:rsidRDefault="00187CDF">
      <w:pPr>
        <w:widowControl w:val="0"/>
        <w:spacing w:line="240" w:lineRule="auto"/>
        <w:ind w:firstLine="720"/>
        <w:jc w:val="both"/>
      </w:pPr>
      <w:r>
        <w:lastRenderedPageBreak/>
        <w:t>Também será utilizado um banco de dados para alimentação do estoque de produtos ufológicos a venda, além do sistema de cadastro e login de usuários pensado para garantir a segurança de compras, novidades de promoções e demais informações importantes a sere</w:t>
      </w:r>
      <w:r>
        <w:t>m gerenciadas pelos usuários que acessarem nossa plataforma.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0CEE3B1" wp14:editId="0C01BCC5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852488" cy="852488"/>
            <wp:effectExtent l="0" t="0" r="0" b="0"/>
            <wp:wrapSquare wrapText="bothSides" distT="114300" distB="114300" distL="114300" distR="11430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488" cy="85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1FE091" w14:textId="77777777" w:rsidR="006C329F" w:rsidRDefault="006C329F">
      <w:pPr>
        <w:widowControl w:val="0"/>
        <w:spacing w:line="240" w:lineRule="auto"/>
        <w:ind w:firstLine="720"/>
        <w:jc w:val="both"/>
      </w:pPr>
    </w:p>
    <w:p w14:paraId="27F71590" w14:textId="77777777" w:rsidR="006C329F" w:rsidRDefault="006C329F">
      <w:pPr>
        <w:widowControl w:val="0"/>
        <w:spacing w:after="40" w:line="240" w:lineRule="auto"/>
        <w:jc w:val="both"/>
        <w:rPr>
          <w:b/>
        </w:rPr>
      </w:pPr>
    </w:p>
    <w:p w14:paraId="4D02F021" w14:textId="77777777" w:rsidR="006C329F" w:rsidRDefault="00187CDF">
      <w:pPr>
        <w:widowControl w:val="0"/>
        <w:numPr>
          <w:ilvl w:val="0"/>
          <w:numId w:val="5"/>
        </w:numPr>
        <w:spacing w:after="4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Plano de Divulgação</w:t>
      </w:r>
    </w:p>
    <w:p w14:paraId="04C31262" w14:textId="77777777" w:rsidR="006C329F" w:rsidRDefault="006C329F">
      <w:pPr>
        <w:widowControl w:val="0"/>
        <w:spacing w:after="40" w:line="240" w:lineRule="auto"/>
        <w:jc w:val="both"/>
        <w:rPr>
          <w:b/>
        </w:rPr>
      </w:pPr>
    </w:p>
    <w:p w14:paraId="4AA4FEC3" w14:textId="77777777" w:rsidR="006C329F" w:rsidRDefault="00187CDF">
      <w:pPr>
        <w:widowControl w:val="0"/>
        <w:spacing w:after="40" w:line="240" w:lineRule="auto"/>
        <w:jc w:val="both"/>
        <w:rPr>
          <w:b/>
        </w:rPr>
      </w:pPr>
      <w:r>
        <w:rPr>
          <w:b/>
        </w:rPr>
        <w:t>Estratégia de comunicação:</w:t>
      </w:r>
    </w:p>
    <w:p w14:paraId="36CE4B6B" w14:textId="77777777" w:rsidR="006C329F" w:rsidRDefault="00187CDF">
      <w:pPr>
        <w:widowControl w:val="0"/>
        <w:spacing w:after="40" w:line="240" w:lineRule="auto"/>
        <w:ind w:firstLine="720"/>
        <w:jc w:val="both"/>
        <w:rPr>
          <w:b/>
        </w:rPr>
      </w:pPr>
      <w:r>
        <w:t>Pensando no nosso objetivo que é informar as pessoas sobre o tema e tornar Quixadá um centro ufológico, à forma que utilizaremos para divulgar o projeto Lumni será de forma virtual, pelas redes sociais do site. E de forma presencial onde apresentaremos nos</w:t>
      </w:r>
      <w:r>
        <w:t xml:space="preserve">so produto e suas respectivas funções. Em sua embalagem conceitual, contém os mockups do site, Artigo, Manual de marca, Proposta de Desenvolvimento Projetual e brindes publicitários como </w:t>
      </w:r>
      <w:r w:rsidR="002F65C5">
        <w:t>adesivos,</w:t>
      </w:r>
      <w:r>
        <w:t xml:space="preserve"> bottons e chaveiros, estampados com nossa marca Lumni. O m</w:t>
      </w:r>
      <w:r>
        <w:t>aterial gráfico é constituído por banner digital para divulgação em mídias sociais e por cartazes no tamanho A3.</w:t>
      </w:r>
    </w:p>
    <w:sectPr w:rsidR="006C32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C6C3A"/>
    <w:multiLevelType w:val="multilevel"/>
    <w:tmpl w:val="56E62650"/>
    <w:lvl w:ilvl="0">
      <w:start w:val="1"/>
      <w:numFmt w:val="bullet"/>
      <w:lvlText w:val="●"/>
      <w:lvlJc w:val="left"/>
      <w:pPr>
        <w:ind w:left="566" w:hanging="43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957E48"/>
    <w:multiLevelType w:val="multilevel"/>
    <w:tmpl w:val="E35CD108"/>
    <w:lvl w:ilvl="0">
      <w:start w:val="1"/>
      <w:numFmt w:val="bullet"/>
      <w:lvlText w:val="●"/>
      <w:lvlJc w:val="left"/>
      <w:pPr>
        <w:ind w:left="72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704297"/>
    <w:multiLevelType w:val="multilevel"/>
    <w:tmpl w:val="B02CF7E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435B64"/>
    <w:multiLevelType w:val="multilevel"/>
    <w:tmpl w:val="949475B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1C688D"/>
    <w:multiLevelType w:val="multilevel"/>
    <w:tmpl w:val="75584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5577599"/>
    <w:multiLevelType w:val="multilevel"/>
    <w:tmpl w:val="6C625CBA"/>
    <w:lvl w:ilvl="0">
      <w:start w:val="1"/>
      <w:numFmt w:val="bullet"/>
      <w:lvlText w:val="●"/>
      <w:lvlJc w:val="left"/>
      <w:pPr>
        <w:ind w:left="566" w:hanging="43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29F"/>
    <w:rsid w:val="0007238D"/>
    <w:rsid w:val="00187CDF"/>
    <w:rsid w:val="00253EC1"/>
    <w:rsid w:val="002F65C5"/>
    <w:rsid w:val="003027CA"/>
    <w:rsid w:val="005E70A3"/>
    <w:rsid w:val="006C329F"/>
    <w:rsid w:val="00A2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FB13"/>
  <w15:docId w15:val="{FE4EB9A0-770A-4707-BAB2-CF21D3F2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1733</Words>
  <Characters>9363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 Emanuel</dc:creator>
  <cp:lastModifiedBy>Mateus Emanuel</cp:lastModifiedBy>
  <cp:revision>8</cp:revision>
  <cp:lastPrinted>2019-10-11T04:45:00Z</cp:lastPrinted>
  <dcterms:created xsi:type="dcterms:W3CDTF">2019-10-11T04:31:00Z</dcterms:created>
  <dcterms:modified xsi:type="dcterms:W3CDTF">2019-10-11T04:51:00Z</dcterms:modified>
</cp:coreProperties>
</file>