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D4B" w:rsidRPr="00AA7895" w:rsidRDefault="00DB5D4B" w:rsidP="00AA7895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202F32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895" w:rsidRDefault="00AA7895" w:rsidP="00AA789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AA7895" w:rsidRDefault="00DB5D4B" w:rsidP="00AA7895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DB5D4B" w:rsidRPr="00DB5D4B" w:rsidRDefault="00DB5D4B" w:rsidP="00AA7895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AA7895" w:rsidRDefault="00AA7895" w:rsidP="00AA7895">
      <w:pPr>
        <w:spacing w:after="0"/>
        <w:rPr>
          <w:rFonts w:ascii="Arial" w:hAnsi="Arial" w:cs="Arial"/>
          <w:sz w:val="16"/>
          <w:szCs w:val="16"/>
        </w:rPr>
      </w:pPr>
    </w:p>
    <w:p w:rsidR="00AA7895" w:rsidRDefault="00AA7895" w:rsidP="00AA7895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AA7895">
        <w:rPr>
          <w:rFonts w:ascii="Arial" w:hAnsi="Arial" w:cs="Arial"/>
          <w:b/>
          <w:bCs/>
          <w:sz w:val="40"/>
          <w:szCs w:val="40"/>
        </w:rPr>
        <w:t>Briefing</w:t>
      </w:r>
    </w:p>
    <w:p w:rsidR="00AA7895" w:rsidRPr="00426BEF" w:rsidRDefault="00AA7895" w:rsidP="00AA7895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DADOS BÁSICOS</w:t>
      </w:r>
    </w:p>
    <w:p w:rsidR="00D72952" w:rsidRPr="00426BEF" w:rsidRDefault="00D72952" w:rsidP="00D72952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 xml:space="preserve">Cliente: </w:t>
      </w:r>
      <w:r w:rsidR="00426BEF" w:rsidRPr="00426BEF">
        <w:rPr>
          <w:rFonts w:ascii="Arial" w:hAnsi="Arial" w:cs="Arial"/>
          <w:sz w:val="20"/>
          <w:szCs w:val="20"/>
        </w:rPr>
        <w:t>Secretaria de Cultura de Quixadá;</w:t>
      </w:r>
    </w:p>
    <w:p w:rsidR="00D72952" w:rsidRPr="00426BEF" w:rsidRDefault="00D72952" w:rsidP="00D72952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 xml:space="preserve">Responsável: </w:t>
      </w:r>
      <w:r w:rsidR="00426BEF" w:rsidRPr="00426BEF">
        <w:rPr>
          <w:rFonts w:ascii="Arial" w:hAnsi="Arial" w:cs="Arial"/>
          <w:sz w:val="20"/>
          <w:szCs w:val="20"/>
        </w:rPr>
        <w:t>Secretário de Cultura de Quixadá (José Audênio Moraes da Silva);</w:t>
      </w:r>
    </w:p>
    <w:p w:rsidR="00D72952" w:rsidRPr="00426BEF" w:rsidRDefault="00D72952" w:rsidP="00D72952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 xml:space="preserve">Data: </w:t>
      </w:r>
      <w:r w:rsidR="00426BEF">
        <w:rPr>
          <w:rFonts w:ascii="Arial" w:hAnsi="Arial" w:cs="Arial"/>
          <w:sz w:val="20"/>
          <w:szCs w:val="20"/>
        </w:rPr>
        <w:t>16 de Agosto de 2019</w:t>
      </w:r>
    </w:p>
    <w:p w:rsidR="00D72952" w:rsidRPr="00426BEF" w:rsidRDefault="00D72952" w:rsidP="00D72952">
      <w:pPr>
        <w:pStyle w:val="PargrafodaLista"/>
        <w:spacing w:after="0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:rsidR="00AA7895" w:rsidRPr="00426BEF" w:rsidRDefault="00AA7895" w:rsidP="00AA7895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DESCRIÇÃO DO PRODUTO / SERVIÇO</w:t>
      </w:r>
    </w:p>
    <w:p w:rsidR="00D72952" w:rsidRPr="00426BEF" w:rsidRDefault="00D72952" w:rsidP="00D72952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Nome do projeto:</w:t>
      </w:r>
      <w:r w:rsidR="00426BEF">
        <w:rPr>
          <w:rFonts w:ascii="Arial" w:hAnsi="Arial" w:cs="Arial"/>
          <w:b/>
          <w:bCs/>
          <w:sz w:val="20"/>
          <w:szCs w:val="20"/>
        </w:rPr>
        <w:t xml:space="preserve"> </w:t>
      </w:r>
      <w:r w:rsidR="00426BEF">
        <w:rPr>
          <w:rFonts w:ascii="Arial" w:hAnsi="Arial" w:cs="Arial"/>
          <w:sz w:val="20"/>
          <w:szCs w:val="20"/>
        </w:rPr>
        <w:t>Contato</w:t>
      </w:r>
    </w:p>
    <w:p w:rsidR="00D72952" w:rsidRPr="00426BEF" w:rsidRDefault="00D72952" w:rsidP="00D72952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Função / Uso:</w:t>
      </w:r>
      <w:r w:rsidR="00426BEF">
        <w:rPr>
          <w:rFonts w:ascii="Arial" w:hAnsi="Arial" w:cs="Arial"/>
          <w:b/>
          <w:bCs/>
          <w:sz w:val="20"/>
          <w:szCs w:val="20"/>
        </w:rPr>
        <w:t xml:space="preserve"> </w:t>
      </w:r>
      <w:r w:rsidR="00426BEF" w:rsidRPr="00426BEF">
        <w:rPr>
          <w:rFonts w:ascii="Arial" w:hAnsi="Arial" w:cs="Arial"/>
          <w:b/>
          <w:bCs/>
          <w:sz w:val="20"/>
          <w:szCs w:val="20"/>
        </w:rPr>
        <w:t>​</w:t>
      </w:r>
      <w:r w:rsidR="00426BEF" w:rsidRPr="00426BEF">
        <w:rPr>
          <w:rFonts w:ascii="Arial" w:hAnsi="Arial" w:cs="Arial"/>
          <w:sz w:val="20"/>
          <w:szCs w:val="20"/>
        </w:rPr>
        <w:t>Interação com um espaço hipermidiático construído a partir de projeções,</w:t>
      </w:r>
      <w:r w:rsidR="00426BEF">
        <w:rPr>
          <w:rFonts w:ascii="Arial" w:hAnsi="Arial" w:cs="Arial"/>
          <w:sz w:val="20"/>
          <w:szCs w:val="20"/>
        </w:rPr>
        <w:t xml:space="preserve"> </w:t>
      </w:r>
      <w:r w:rsidR="00426BEF" w:rsidRPr="00426BEF">
        <w:rPr>
          <w:rFonts w:ascii="Arial" w:hAnsi="Arial" w:cs="Arial"/>
          <w:sz w:val="20"/>
          <w:szCs w:val="20"/>
        </w:rPr>
        <w:t>onde o usuário é a interface ativa na exploração de uma exibição artística experimental baseada em episódios ufológicos quixadaenses</w:t>
      </w:r>
      <w:r w:rsidR="00426BEF" w:rsidRPr="00426BEF">
        <w:rPr>
          <w:rFonts w:ascii="Arial" w:hAnsi="Arial" w:cs="Arial"/>
          <w:b/>
          <w:bCs/>
          <w:sz w:val="20"/>
          <w:szCs w:val="20"/>
        </w:rPr>
        <w:t>.</w:t>
      </w:r>
    </w:p>
    <w:p w:rsidR="00D72952" w:rsidRPr="00B02431" w:rsidRDefault="00D72952" w:rsidP="00D72952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Comunicação Atual:</w:t>
      </w:r>
      <w:r w:rsidR="00B02431">
        <w:rPr>
          <w:rFonts w:ascii="Arial" w:hAnsi="Arial" w:cs="Arial"/>
          <w:b/>
          <w:bCs/>
          <w:sz w:val="20"/>
          <w:szCs w:val="20"/>
        </w:rPr>
        <w:t xml:space="preserve"> </w:t>
      </w:r>
      <w:r w:rsidR="00B02431" w:rsidRPr="00B02431">
        <w:rPr>
          <w:rFonts w:ascii="Arial" w:hAnsi="Arial" w:cs="Arial"/>
          <w:sz w:val="20"/>
          <w:szCs w:val="20"/>
        </w:rPr>
        <w:t>Exposição de relatos em Quixadá sobre supostos encontros com vida             extraterrestre;</w:t>
      </w:r>
    </w:p>
    <w:p w:rsidR="00D72952" w:rsidRPr="00426BEF" w:rsidRDefault="00D72952" w:rsidP="00D72952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Categorias do Produto:</w:t>
      </w:r>
      <w:r w:rsidR="00B02431">
        <w:rPr>
          <w:rFonts w:ascii="Arial" w:hAnsi="Arial" w:cs="Arial"/>
          <w:b/>
          <w:bCs/>
          <w:sz w:val="20"/>
          <w:szCs w:val="20"/>
        </w:rPr>
        <w:t xml:space="preserve"> </w:t>
      </w:r>
      <w:r w:rsidR="00B02431" w:rsidRPr="00B02431">
        <w:rPr>
          <w:rFonts w:ascii="Arial" w:hAnsi="Arial" w:cs="Arial"/>
          <w:sz w:val="20"/>
          <w:szCs w:val="20"/>
        </w:rPr>
        <w:t>Exposição audiovisual, arte hipermidiática, arte e tecnologia digital</w:t>
      </w:r>
    </w:p>
    <w:p w:rsidR="00D72952" w:rsidRPr="00B02431" w:rsidRDefault="00D72952" w:rsidP="00D72952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Produto / Serviço:</w:t>
      </w:r>
      <w:r w:rsidR="00B02431">
        <w:rPr>
          <w:rFonts w:ascii="Arial" w:hAnsi="Arial" w:cs="Arial"/>
          <w:b/>
          <w:bCs/>
          <w:sz w:val="20"/>
          <w:szCs w:val="20"/>
        </w:rPr>
        <w:t xml:space="preserve"> </w:t>
      </w:r>
      <w:r w:rsidR="00B02431" w:rsidRPr="00B02431">
        <w:rPr>
          <w:rFonts w:ascii="Arial" w:hAnsi="Arial" w:cs="Arial"/>
          <w:sz w:val="20"/>
          <w:szCs w:val="20"/>
        </w:rPr>
        <w:t>Exposição audiovisual experimental baseada na interação íntima entre usuário e uma narrativa imersiva inspirada em eventos envolvendo extraterrestres. Trazer uma nova experiência e um modo novo de vivenciar famosos relatos sobre encontros ufológicos por meio de uma exposição conceitual imersiva que dá liberdade de interação do usuário com informações projetadas;</w:t>
      </w:r>
    </w:p>
    <w:p w:rsidR="00D72952" w:rsidRPr="00B02431" w:rsidRDefault="00D72952" w:rsidP="00D72952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Locais de Uso:</w:t>
      </w:r>
      <w:r w:rsidR="00B02431">
        <w:rPr>
          <w:rFonts w:ascii="Arial" w:hAnsi="Arial" w:cs="Arial"/>
          <w:b/>
          <w:bCs/>
          <w:sz w:val="20"/>
          <w:szCs w:val="20"/>
        </w:rPr>
        <w:t xml:space="preserve"> </w:t>
      </w:r>
      <w:r w:rsidR="00B02431" w:rsidRPr="00B02431">
        <w:rPr>
          <w:rFonts w:ascii="Arial" w:hAnsi="Arial" w:cs="Arial"/>
          <w:b/>
          <w:bCs/>
          <w:sz w:val="20"/>
          <w:szCs w:val="20"/>
        </w:rPr>
        <w:t>​</w:t>
      </w:r>
      <w:r w:rsidR="00B02431" w:rsidRPr="00B02431">
        <w:rPr>
          <w:rFonts w:ascii="Arial" w:hAnsi="Arial" w:cs="Arial"/>
          <w:sz w:val="20"/>
          <w:szCs w:val="20"/>
        </w:rPr>
        <w:t>Casa de Saberes Cego Aderaldo;</w:t>
      </w:r>
    </w:p>
    <w:p w:rsidR="00D72952" w:rsidRPr="00426BEF" w:rsidRDefault="00D72952" w:rsidP="00D72952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Percepção / Imagem no mercado:</w:t>
      </w:r>
      <w:r w:rsidR="00B02431">
        <w:rPr>
          <w:rFonts w:ascii="Arial" w:hAnsi="Arial" w:cs="Arial"/>
          <w:b/>
          <w:bCs/>
          <w:sz w:val="20"/>
          <w:szCs w:val="20"/>
        </w:rPr>
        <w:t xml:space="preserve"> </w:t>
      </w:r>
      <w:r w:rsidR="00B02431" w:rsidRPr="00B02431">
        <w:rPr>
          <w:rFonts w:ascii="Arial" w:hAnsi="Arial" w:cs="Arial"/>
          <w:sz w:val="20"/>
          <w:szCs w:val="20"/>
        </w:rPr>
        <w:t>Espera-se que ele seja visto como um diferencial em relação a outras exposições dos museus locais, através do uso da tecnologia, que servirá de gatilho para a interação com o visitante, trabalhando com a temática alienígena inspirada a</w:t>
      </w:r>
      <w:r w:rsidR="00B02431">
        <w:rPr>
          <w:rFonts w:ascii="Arial" w:hAnsi="Arial" w:cs="Arial"/>
          <w:sz w:val="20"/>
          <w:szCs w:val="20"/>
        </w:rPr>
        <w:t xml:space="preserve"> </w:t>
      </w:r>
      <w:r w:rsidR="00B02431" w:rsidRPr="00B02431">
        <w:rPr>
          <w:rFonts w:ascii="Arial" w:hAnsi="Arial" w:cs="Arial"/>
          <w:sz w:val="20"/>
          <w:szCs w:val="20"/>
        </w:rPr>
        <w:t>partir da produção simbólica quixadaense</w:t>
      </w:r>
      <w:r w:rsidR="00B02431">
        <w:rPr>
          <w:rFonts w:ascii="Arial" w:hAnsi="Arial" w:cs="Arial"/>
          <w:sz w:val="20"/>
          <w:szCs w:val="20"/>
        </w:rPr>
        <w:t>.</w:t>
      </w:r>
    </w:p>
    <w:p w:rsidR="00D72952" w:rsidRPr="00426BEF" w:rsidRDefault="00D72952" w:rsidP="00D72952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Imagens e símbolos:</w:t>
      </w:r>
      <w:r w:rsidR="00B02431">
        <w:rPr>
          <w:rFonts w:ascii="Arial" w:hAnsi="Arial" w:cs="Arial"/>
          <w:b/>
          <w:bCs/>
          <w:sz w:val="20"/>
          <w:szCs w:val="20"/>
        </w:rPr>
        <w:t xml:space="preserve"> </w:t>
      </w:r>
      <w:r w:rsidR="00B02431" w:rsidRPr="00B02431">
        <w:rPr>
          <w:rFonts w:ascii="Arial" w:hAnsi="Arial" w:cs="Arial"/>
          <w:sz w:val="20"/>
          <w:szCs w:val="20"/>
        </w:rPr>
        <w:t>Comunicativo, interativo, acessível, interessante, imersivo, apreciativo.</w:t>
      </w:r>
    </w:p>
    <w:p w:rsidR="00D72952" w:rsidRPr="00426BEF" w:rsidRDefault="00D72952" w:rsidP="00D72952">
      <w:pPr>
        <w:pStyle w:val="PargrafodaLista"/>
        <w:spacing w:after="0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:rsidR="00AA7895" w:rsidRPr="00426BEF" w:rsidRDefault="00AA7895" w:rsidP="00AA7895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PROJETO</w:t>
      </w:r>
    </w:p>
    <w:p w:rsidR="00D72952" w:rsidRPr="00426BEF" w:rsidRDefault="00D72952" w:rsidP="00D7295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Projeto / Oportunidade:</w:t>
      </w:r>
      <w:r w:rsidR="00B02431">
        <w:rPr>
          <w:rFonts w:ascii="Arial" w:hAnsi="Arial" w:cs="Arial"/>
          <w:b/>
          <w:bCs/>
          <w:sz w:val="20"/>
          <w:szCs w:val="20"/>
        </w:rPr>
        <w:t xml:space="preserve"> </w:t>
      </w:r>
      <w:r w:rsidR="00B02431" w:rsidRPr="00B02431">
        <w:rPr>
          <w:rFonts w:ascii="Arial" w:hAnsi="Arial" w:cs="Arial"/>
          <w:sz w:val="20"/>
          <w:szCs w:val="20"/>
        </w:rPr>
        <w:t>Quixadá é reconhecida nacionalmente pelas suas lendas populares envolvendo eventos paranormais extraterrestres, todavia, esta cultura também é celebrada regionalmente, visa-se, então, se apropriar desta cultura ufológica quixadaense para criar um meio de entretenimento cultural a partir de uma exposição ligada diretamente ao imaginário coletivo contemporâneo da população de Quixadá</w:t>
      </w:r>
      <w:r w:rsidR="00B02431" w:rsidRPr="00B02431">
        <w:rPr>
          <w:rFonts w:ascii="Arial" w:hAnsi="Arial" w:cs="Arial"/>
          <w:sz w:val="20"/>
          <w:szCs w:val="20"/>
        </w:rPr>
        <w:t>.</w:t>
      </w:r>
    </w:p>
    <w:p w:rsidR="00D72952" w:rsidRPr="00B02431" w:rsidRDefault="00D72952" w:rsidP="00D7295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Contexto de Uso:</w:t>
      </w:r>
      <w:r w:rsidR="00B02431">
        <w:rPr>
          <w:rFonts w:ascii="Arial" w:hAnsi="Arial" w:cs="Arial"/>
          <w:b/>
          <w:bCs/>
          <w:sz w:val="20"/>
          <w:szCs w:val="20"/>
        </w:rPr>
        <w:t xml:space="preserve"> </w:t>
      </w:r>
      <w:r w:rsidR="00B02431" w:rsidRPr="00B02431">
        <w:rPr>
          <w:rFonts w:ascii="Arial" w:hAnsi="Arial" w:cs="Arial"/>
          <w:sz w:val="20"/>
          <w:szCs w:val="20"/>
        </w:rPr>
        <w:t>Salas com controle da entrada de luz, Museus.</w:t>
      </w:r>
    </w:p>
    <w:p w:rsidR="00D72952" w:rsidRPr="00426BEF" w:rsidRDefault="00D72952" w:rsidP="00D7295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Razões / Motivações:</w:t>
      </w:r>
      <w:r w:rsidR="00B02431">
        <w:rPr>
          <w:rFonts w:ascii="Arial" w:hAnsi="Arial" w:cs="Arial"/>
          <w:b/>
          <w:bCs/>
          <w:sz w:val="20"/>
          <w:szCs w:val="20"/>
        </w:rPr>
        <w:t xml:space="preserve"> </w:t>
      </w:r>
      <w:r w:rsidR="00B02431" w:rsidRPr="00B02431">
        <w:rPr>
          <w:rFonts w:ascii="Arial" w:hAnsi="Arial" w:cs="Arial"/>
          <w:sz w:val="20"/>
          <w:szCs w:val="20"/>
        </w:rPr>
        <w:t>Criar um espaço de interação destinado a elementos da cultura local, no caso, relatos ufológicos.</w:t>
      </w:r>
      <w:r w:rsidR="00B02431" w:rsidRPr="00B02431"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D72952" w:rsidRPr="00B02431" w:rsidRDefault="00D72952" w:rsidP="00D7295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Influências:</w:t>
      </w:r>
      <w:r w:rsidR="00B02431">
        <w:rPr>
          <w:rFonts w:ascii="Arial" w:hAnsi="Arial" w:cs="Arial"/>
          <w:b/>
          <w:bCs/>
          <w:sz w:val="20"/>
          <w:szCs w:val="20"/>
        </w:rPr>
        <w:t xml:space="preserve"> </w:t>
      </w:r>
      <w:r w:rsidR="00B02431" w:rsidRPr="00B02431">
        <w:rPr>
          <w:rFonts w:ascii="Arial" w:hAnsi="Arial" w:cs="Arial"/>
          <w:b/>
          <w:bCs/>
          <w:sz w:val="20"/>
          <w:szCs w:val="20"/>
        </w:rPr>
        <w:t xml:space="preserve">- </w:t>
      </w:r>
      <w:r w:rsidR="00B02431" w:rsidRPr="00B02431">
        <w:rPr>
          <w:rFonts w:ascii="Arial" w:hAnsi="Arial" w:cs="Arial"/>
          <w:sz w:val="20"/>
          <w:szCs w:val="20"/>
        </w:rPr>
        <w:t>​Influências partem da produção cultural e simbólica feita em Quixadá que tenha relação com os supostos avistamentos e contatos com vida extraterrestre.</w:t>
      </w:r>
    </w:p>
    <w:p w:rsidR="00D72952" w:rsidRPr="00D1379F" w:rsidRDefault="00D72952" w:rsidP="00D7295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Condições ou Restrições:</w:t>
      </w:r>
      <w:r w:rsidR="00D1379F">
        <w:rPr>
          <w:rFonts w:ascii="Arial" w:hAnsi="Arial" w:cs="Arial"/>
          <w:b/>
          <w:bCs/>
          <w:sz w:val="20"/>
          <w:szCs w:val="20"/>
        </w:rPr>
        <w:t xml:space="preserve"> </w:t>
      </w:r>
      <w:r w:rsidR="00D1379F" w:rsidRPr="00D1379F">
        <w:rPr>
          <w:rFonts w:ascii="Arial" w:hAnsi="Arial" w:cs="Arial"/>
          <w:sz w:val="20"/>
          <w:szCs w:val="20"/>
        </w:rPr>
        <w:t>Nenhuma restrição legal foi levantada</w:t>
      </w:r>
      <w:r w:rsidR="00D1379F">
        <w:rPr>
          <w:rFonts w:ascii="Arial" w:hAnsi="Arial" w:cs="Arial"/>
          <w:sz w:val="20"/>
          <w:szCs w:val="20"/>
        </w:rPr>
        <w:t>.</w:t>
      </w:r>
    </w:p>
    <w:p w:rsidR="00D72952" w:rsidRPr="00426BEF" w:rsidRDefault="00D72952" w:rsidP="00D72952">
      <w:pPr>
        <w:pStyle w:val="PargrafodaLista"/>
        <w:spacing w:after="0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:rsidR="00AA7895" w:rsidRPr="00426BEF" w:rsidRDefault="00AA7895" w:rsidP="00AA7895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CONCORRÊNCIA</w:t>
      </w:r>
    </w:p>
    <w:p w:rsidR="00D72952" w:rsidRPr="00AE7057" w:rsidRDefault="00D72952" w:rsidP="00D72952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Concorrentes Diretos:</w:t>
      </w:r>
      <w:r w:rsidR="00AE7057">
        <w:rPr>
          <w:rFonts w:ascii="Arial" w:hAnsi="Arial" w:cs="Arial"/>
          <w:b/>
          <w:bCs/>
          <w:sz w:val="20"/>
          <w:szCs w:val="20"/>
        </w:rPr>
        <w:t xml:space="preserve"> </w:t>
      </w:r>
      <w:r w:rsidR="00AE7057" w:rsidRPr="00AE7057">
        <w:rPr>
          <w:rFonts w:ascii="Arial" w:hAnsi="Arial" w:cs="Arial"/>
          <w:b/>
          <w:bCs/>
          <w:sz w:val="20"/>
          <w:szCs w:val="20"/>
        </w:rPr>
        <w:t>​</w:t>
      </w:r>
      <w:r w:rsidR="00AE7057" w:rsidRPr="00AE7057">
        <w:rPr>
          <w:rFonts w:ascii="Arial" w:hAnsi="Arial" w:cs="Arial"/>
          <w:sz w:val="20"/>
          <w:szCs w:val="20"/>
        </w:rPr>
        <w:t>DIGITAL AV, Omnis Lux, Atelier des lumières</w:t>
      </w:r>
      <w:r w:rsidR="00AE7057">
        <w:rPr>
          <w:rFonts w:ascii="Arial" w:hAnsi="Arial" w:cs="Arial"/>
          <w:sz w:val="20"/>
          <w:szCs w:val="20"/>
        </w:rPr>
        <w:t>.</w:t>
      </w:r>
    </w:p>
    <w:p w:rsidR="00D72952" w:rsidRPr="00426BEF" w:rsidRDefault="00D72952" w:rsidP="00D72952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Concorrentes Indiretos:</w:t>
      </w:r>
      <w:r w:rsidR="00AE7057">
        <w:rPr>
          <w:rFonts w:ascii="Arial" w:hAnsi="Arial" w:cs="Arial"/>
          <w:b/>
          <w:bCs/>
          <w:sz w:val="20"/>
          <w:szCs w:val="20"/>
        </w:rPr>
        <w:t xml:space="preserve"> </w:t>
      </w:r>
      <w:r w:rsidR="00AE7057" w:rsidRPr="00AE7057">
        <w:rPr>
          <w:rFonts w:ascii="Arial" w:hAnsi="Arial" w:cs="Arial"/>
          <w:sz w:val="20"/>
          <w:szCs w:val="20"/>
        </w:rPr>
        <w:t>Est</w:t>
      </w:r>
      <w:r w:rsidR="00AE7057" w:rsidRPr="00AE7057">
        <w:rPr>
          <w:rFonts w:ascii="Arial" w:hAnsi="Arial" w:cs="Arial"/>
          <w:sz w:val="20"/>
          <w:szCs w:val="20"/>
        </w:rPr>
        <w:t>ú</w:t>
      </w:r>
      <w:r w:rsidR="00AE7057" w:rsidRPr="00AE7057">
        <w:rPr>
          <w:rFonts w:ascii="Arial" w:hAnsi="Arial" w:cs="Arial"/>
          <w:sz w:val="20"/>
          <w:szCs w:val="20"/>
        </w:rPr>
        <w:t>d</w:t>
      </w:r>
      <w:r w:rsidR="00AE7057" w:rsidRPr="00AE7057">
        <w:rPr>
          <w:rFonts w:ascii="Arial" w:hAnsi="Arial" w:cs="Arial"/>
          <w:sz w:val="20"/>
          <w:szCs w:val="20"/>
        </w:rPr>
        <w:t>i</w:t>
      </w:r>
      <w:r w:rsidR="00AE7057" w:rsidRPr="00AE7057">
        <w:rPr>
          <w:rFonts w:ascii="Arial" w:hAnsi="Arial" w:cs="Arial"/>
          <w:sz w:val="20"/>
          <w:szCs w:val="20"/>
        </w:rPr>
        <w:t>o de criação ​OUCHHH</w:t>
      </w:r>
      <w:r w:rsidR="00AE7057">
        <w:rPr>
          <w:rFonts w:ascii="Arial" w:hAnsi="Arial" w:cs="Arial"/>
          <w:sz w:val="20"/>
          <w:szCs w:val="20"/>
        </w:rPr>
        <w:t>.</w:t>
      </w:r>
    </w:p>
    <w:p w:rsidR="00D72952" w:rsidRPr="00AE7057" w:rsidRDefault="00D72952" w:rsidP="00D72952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Concorrentes Substitutos:</w:t>
      </w:r>
      <w:r w:rsidR="00AE7057">
        <w:rPr>
          <w:rFonts w:ascii="Arial" w:hAnsi="Arial" w:cs="Arial"/>
          <w:b/>
          <w:bCs/>
          <w:sz w:val="20"/>
          <w:szCs w:val="20"/>
        </w:rPr>
        <w:t xml:space="preserve"> </w:t>
      </w:r>
      <w:r w:rsidR="00AE7057" w:rsidRPr="00AE7057">
        <w:rPr>
          <w:rFonts w:ascii="Arial" w:hAnsi="Arial" w:cs="Arial"/>
          <w:sz w:val="20"/>
          <w:szCs w:val="20"/>
        </w:rPr>
        <w:t>Não conseguimos identificar</w:t>
      </w:r>
      <w:r w:rsidR="00AE7057">
        <w:rPr>
          <w:rFonts w:ascii="Arial" w:hAnsi="Arial" w:cs="Arial"/>
          <w:sz w:val="20"/>
          <w:szCs w:val="20"/>
        </w:rPr>
        <w:t>.</w:t>
      </w:r>
    </w:p>
    <w:p w:rsidR="00F569C3" w:rsidRPr="00F569C3" w:rsidRDefault="00D72952" w:rsidP="00F569C3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569C3">
        <w:rPr>
          <w:rFonts w:ascii="Arial" w:hAnsi="Arial" w:cs="Arial"/>
          <w:b/>
          <w:bCs/>
          <w:sz w:val="20"/>
          <w:szCs w:val="20"/>
        </w:rPr>
        <w:t>Preços praticados:</w:t>
      </w:r>
      <w:r w:rsidR="00AE7057" w:rsidRP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Não conseguimos identificar.</w:t>
      </w:r>
    </w:p>
    <w:p w:rsidR="00D72952" w:rsidRPr="00F569C3" w:rsidRDefault="00D72952" w:rsidP="00F569C3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569C3">
        <w:rPr>
          <w:rFonts w:ascii="Arial" w:hAnsi="Arial" w:cs="Arial"/>
          <w:b/>
          <w:bCs/>
          <w:sz w:val="20"/>
          <w:szCs w:val="20"/>
        </w:rPr>
        <w:t>Pontos positivos:</w:t>
      </w:r>
      <w:r w:rsidR="00AE7057" w:rsidRP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AE7057">
        <w:rPr>
          <w:rFonts w:ascii="Arial" w:hAnsi="Arial" w:cs="Arial"/>
          <w:sz w:val="20"/>
          <w:szCs w:val="20"/>
        </w:rPr>
        <w:t>Experiência no mercado de trabalho, grande ramificação de equipamentos para diversos tipos de projeções.</w:t>
      </w:r>
    </w:p>
    <w:p w:rsidR="00D72952" w:rsidRPr="00AE7057" w:rsidRDefault="00D72952" w:rsidP="00AE705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Pontos negativos:</w:t>
      </w:r>
      <w:r w:rsidR="00AE7057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Não conseguimos identificar.</w:t>
      </w:r>
    </w:p>
    <w:p w:rsidR="00D72952" w:rsidRPr="00426BEF" w:rsidRDefault="00D72952" w:rsidP="00D72952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Posicionamento no mercado perante a concorrência: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AE7057">
        <w:rPr>
          <w:rFonts w:ascii="Arial" w:hAnsi="Arial" w:cs="Arial"/>
          <w:sz w:val="20"/>
          <w:szCs w:val="20"/>
        </w:rPr>
        <w:t xml:space="preserve">A exposição contempla um tema ainda não explorado em relação aos </w:t>
      </w:r>
      <w:r w:rsidR="00F569C3" w:rsidRPr="00AE7057">
        <w:rPr>
          <w:rFonts w:ascii="Arial" w:hAnsi="Arial" w:cs="Arial"/>
          <w:sz w:val="20"/>
          <w:szCs w:val="20"/>
        </w:rPr>
        <w:t>seu</w:t>
      </w:r>
      <w:r w:rsidR="00F569C3">
        <w:rPr>
          <w:rFonts w:ascii="Arial" w:hAnsi="Arial" w:cs="Arial"/>
          <w:sz w:val="20"/>
          <w:szCs w:val="20"/>
        </w:rPr>
        <w:t>s concorrentes</w:t>
      </w:r>
      <w:r w:rsidR="00F569C3" w:rsidRPr="00AE7057">
        <w:rPr>
          <w:rFonts w:ascii="Arial" w:hAnsi="Arial" w:cs="Arial"/>
          <w:sz w:val="20"/>
          <w:szCs w:val="20"/>
        </w:rPr>
        <w:t xml:space="preserve">, além de trabalhar com um tema familiar a seu público alvo que são as enigmáticas histórias envolvendo </w:t>
      </w:r>
      <w:r w:rsidR="00F569C3">
        <w:rPr>
          <w:rFonts w:ascii="Arial" w:hAnsi="Arial" w:cs="Arial"/>
          <w:sz w:val="20"/>
          <w:szCs w:val="20"/>
        </w:rPr>
        <w:t>OVNIs</w:t>
      </w:r>
      <w:r w:rsidR="00F569C3" w:rsidRPr="00AE7057">
        <w:rPr>
          <w:rFonts w:ascii="Arial" w:hAnsi="Arial" w:cs="Arial"/>
          <w:sz w:val="20"/>
          <w:szCs w:val="20"/>
        </w:rPr>
        <w:t xml:space="preserve"> em Quixadá.</w:t>
      </w:r>
    </w:p>
    <w:p w:rsidR="00D72952" w:rsidRPr="00426BEF" w:rsidRDefault="00D72952" w:rsidP="00D72952">
      <w:pPr>
        <w:pStyle w:val="PargrafodaLista"/>
        <w:spacing w:after="0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:rsidR="00AA7895" w:rsidRPr="00426BEF" w:rsidRDefault="00AA7895" w:rsidP="00AA7895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IMAGEM DO CLIENTE E PRINCIPAIS DIFERENCIAIS</w:t>
      </w:r>
    </w:p>
    <w:p w:rsidR="00D72952" w:rsidRPr="00F569C3" w:rsidRDefault="00D72952" w:rsidP="00D72952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Diferenciais:</w:t>
      </w:r>
      <w:r w:rsidR="00F569C3" w:rsidRPr="00F569C3"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Oferecer uma nova maneira de experienciar as histórias sobre avistamentos em Quixadá</w:t>
      </w:r>
      <w:r w:rsidR="00F569C3">
        <w:rPr>
          <w:rFonts w:ascii="Arial" w:hAnsi="Arial" w:cs="Arial"/>
          <w:sz w:val="20"/>
          <w:szCs w:val="20"/>
        </w:rPr>
        <w:t>.</w:t>
      </w:r>
    </w:p>
    <w:p w:rsidR="00D72952" w:rsidRPr="00F569C3" w:rsidRDefault="00D72952" w:rsidP="00D72952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lastRenderedPageBreak/>
        <w:t>Contribuição: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Ampliar as opções de turismo local, atraindo assim visitantes para</w:t>
      </w:r>
      <w:r w:rsidR="00F569C3">
        <w:rPr>
          <w:rFonts w:ascii="Arial" w:hAnsi="Arial" w:cs="Arial"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movimentar a economia e valorizar o imaginário da cultura popular​</w:t>
      </w:r>
      <w:r w:rsidR="00F569C3" w:rsidRPr="00F569C3">
        <w:rPr>
          <w:rFonts w:ascii="Arial" w:hAnsi="Arial" w:cs="Arial"/>
          <w:sz w:val="20"/>
          <w:szCs w:val="20"/>
        </w:rPr>
        <w:t>.</w:t>
      </w:r>
    </w:p>
    <w:p w:rsidR="00F569C3" w:rsidRPr="00426BEF" w:rsidRDefault="00F569C3" w:rsidP="00F569C3">
      <w:pPr>
        <w:pStyle w:val="PargrafodaLista"/>
        <w:spacing w:after="0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:rsidR="00D72952" w:rsidRPr="00426BEF" w:rsidRDefault="00D72952" w:rsidP="00D72952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PÚBLICO ALVO E POSICIONAMENTO NO MERCADO</w:t>
      </w:r>
    </w:p>
    <w:p w:rsidR="00426BEF" w:rsidRPr="00F569C3" w:rsidRDefault="00426BEF" w:rsidP="00426BE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Identificação: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A população local e turistas.</w:t>
      </w:r>
    </w:p>
    <w:p w:rsidR="00426BEF" w:rsidRPr="00F569C3" w:rsidRDefault="00426BEF" w:rsidP="00426BE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Segmentação: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Adolescentes e adultos, entre 1</w:t>
      </w:r>
      <w:r w:rsidR="00F569C3">
        <w:rPr>
          <w:rFonts w:ascii="Arial" w:hAnsi="Arial" w:cs="Arial"/>
          <w:sz w:val="20"/>
          <w:szCs w:val="20"/>
        </w:rPr>
        <w:t>5</w:t>
      </w:r>
      <w:r w:rsidR="00F569C3" w:rsidRPr="00F569C3">
        <w:rPr>
          <w:rFonts w:ascii="Arial" w:hAnsi="Arial" w:cs="Arial"/>
          <w:sz w:val="20"/>
          <w:szCs w:val="20"/>
        </w:rPr>
        <w:t xml:space="preserve"> e 50 anos.</w:t>
      </w:r>
    </w:p>
    <w:p w:rsidR="00426BEF" w:rsidRPr="00F569C3" w:rsidRDefault="00426BEF" w:rsidP="00426BE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Influências: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Contato com supostas histórias de avistamentos e abduções. Ufologia,</w:t>
      </w:r>
      <w:r w:rsidR="00F569C3">
        <w:rPr>
          <w:rFonts w:ascii="Arial" w:hAnsi="Arial" w:cs="Arial"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Imaginário popular.</w:t>
      </w:r>
    </w:p>
    <w:p w:rsidR="00426BEF" w:rsidRPr="00F569C3" w:rsidRDefault="00426BEF" w:rsidP="00426BE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Hábitos e Costumes: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b/>
          <w:bCs/>
          <w:sz w:val="20"/>
          <w:szCs w:val="20"/>
        </w:rPr>
        <w:t>​</w:t>
      </w:r>
      <w:r w:rsidR="00F569C3" w:rsidRPr="00F569C3">
        <w:rPr>
          <w:rFonts w:ascii="Arial" w:hAnsi="Arial" w:cs="Arial"/>
          <w:sz w:val="20"/>
          <w:szCs w:val="20"/>
        </w:rPr>
        <w:t>Curiosidade sobre aparições de extraterrestres, conhecimento prévio sobre o assunto e interesse em vivenciar os relatos.</w:t>
      </w:r>
    </w:p>
    <w:p w:rsidR="00426BEF" w:rsidRPr="00426BEF" w:rsidRDefault="00426BEF" w:rsidP="00426BE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Valores estéticos: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b/>
          <w:bCs/>
          <w:sz w:val="20"/>
          <w:szCs w:val="20"/>
        </w:rPr>
        <w:t>​</w:t>
      </w:r>
      <w:r w:rsidR="00F569C3" w:rsidRPr="00F569C3">
        <w:rPr>
          <w:rFonts w:ascii="Arial" w:hAnsi="Arial" w:cs="Arial"/>
          <w:sz w:val="20"/>
          <w:szCs w:val="20"/>
        </w:rPr>
        <w:t>Regional, científico, futurista.</w:t>
      </w:r>
    </w:p>
    <w:p w:rsidR="00426BEF" w:rsidRPr="00426BEF" w:rsidRDefault="00426BEF" w:rsidP="00426BE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Valores culturais: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Ufologia, imaginário popular, lendas.</w:t>
      </w:r>
    </w:p>
    <w:p w:rsidR="00426BEF" w:rsidRPr="00426BEF" w:rsidRDefault="00426BEF" w:rsidP="00426BE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Valores tecnológicos: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​Interativo, participativo, comunicativo.</w:t>
      </w:r>
    </w:p>
    <w:p w:rsidR="00426BEF" w:rsidRPr="00F569C3" w:rsidRDefault="00426BEF" w:rsidP="00426BE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Benefícios: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Experiência nova e imersiva através do uso de tecnologias (projeções, realidade virtual, áudio) proporcionando ao espectador uma experiência lúdica, interativa e enriquecedora baseada em relatos sobre encontros com ETs.</w:t>
      </w:r>
    </w:p>
    <w:p w:rsidR="00426BEF" w:rsidRPr="00426BEF" w:rsidRDefault="00426BEF" w:rsidP="00426BE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Formas de Aquisição: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Pública, pois podemos assim conseguir um número considerável de visitantes, porém pode ser adquirida por qualquer instituição privada.</w:t>
      </w:r>
    </w:p>
    <w:p w:rsidR="00426BEF" w:rsidRPr="00F569C3" w:rsidRDefault="00426BEF" w:rsidP="00426BE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Motivação para aquisição: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O serviço oferece uma forma imersiva e gratuita de acesso a               ufologia regional.</w:t>
      </w:r>
    </w:p>
    <w:p w:rsidR="00DB5D4B" w:rsidRDefault="00426BEF" w:rsidP="00DB5D4B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26BEF">
        <w:rPr>
          <w:rFonts w:ascii="Arial" w:hAnsi="Arial" w:cs="Arial"/>
          <w:b/>
          <w:bCs/>
          <w:sz w:val="20"/>
          <w:szCs w:val="20"/>
        </w:rPr>
        <w:t>Condições por sexo, idade, escolaridade:</w:t>
      </w:r>
      <w:r w:rsidR="00F569C3">
        <w:rPr>
          <w:rFonts w:ascii="Arial" w:hAnsi="Arial" w:cs="Arial"/>
          <w:b/>
          <w:bCs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b/>
          <w:bCs/>
          <w:sz w:val="20"/>
          <w:szCs w:val="20"/>
        </w:rPr>
        <w:t>​</w:t>
      </w:r>
      <w:r w:rsidR="00F569C3" w:rsidRPr="00F569C3">
        <w:rPr>
          <w:rFonts w:ascii="Arial" w:hAnsi="Arial" w:cs="Arial"/>
          <w:sz w:val="20"/>
          <w:szCs w:val="20"/>
        </w:rPr>
        <w:t>Pessoas de qualquer gênero, acima de 1</w:t>
      </w:r>
      <w:r w:rsidR="0039142A">
        <w:rPr>
          <w:rFonts w:ascii="Arial" w:hAnsi="Arial" w:cs="Arial"/>
          <w:sz w:val="20"/>
          <w:szCs w:val="20"/>
        </w:rPr>
        <w:t>5</w:t>
      </w:r>
      <w:r w:rsidR="00F569C3">
        <w:rPr>
          <w:rFonts w:ascii="Arial" w:hAnsi="Arial" w:cs="Arial"/>
          <w:sz w:val="20"/>
          <w:szCs w:val="20"/>
        </w:rPr>
        <w:t xml:space="preserve"> </w:t>
      </w:r>
      <w:r w:rsidR="00F569C3" w:rsidRPr="00F569C3">
        <w:rPr>
          <w:rFonts w:ascii="Arial" w:hAnsi="Arial" w:cs="Arial"/>
          <w:sz w:val="20"/>
          <w:szCs w:val="20"/>
        </w:rPr>
        <w:t>anos, de qualquer ofício ou área de conhecimento.</w:t>
      </w: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27D41" w:rsidRPr="00527D41" w:rsidRDefault="00527D41" w:rsidP="00527D41">
      <w:pPr>
        <w:spacing w:after="0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V3 – 2019.1</w:t>
      </w: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9142A" w:rsidRPr="0039142A" w:rsidRDefault="0039142A" w:rsidP="0039142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1D2617" w:rsidRDefault="001D2617" w:rsidP="00DB5D4B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1D2617" w:rsidRDefault="001D2617" w:rsidP="001D2617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D1379F" w:rsidRPr="00AA7895" w:rsidRDefault="00D1379F" w:rsidP="00D1379F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556C157" wp14:editId="5C440277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79F" w:rsidRDefault="00D1379F" w:rsidP="00D1379F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D1379F" w:rsidRDefault="00D1379F" w:rsidP="00D1379F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D1379F" w:rsidRPr="00DB5D4B" w:rsidRDefault="00D1379F" w:rsidP="00D1379F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D1379F" w:rsidRDefault="00D1379F" w:rsidP="00D1379F">
      <w:pPr>
        <w:spacing w:after="0"/>
        <w:rPr>
          <w:rFonts w:ascii="Arial" w:hAnsi="Arial" w:cs="Arial"/>
          <w:sz w:val="16"/>
          <w:szCs w:val="16"/>
        </w:rPr>
      </w:pPr>
    </w:p>
    <w:p w:rsidR="001D2617" w:rsidRDefault="00D1379F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Análise de Concorrência</w:t>
      </w: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D2617" w:rsidRPr="00DB5EE7" w:rsidRDefault="001D2617" w:rsidP="00DB5EE7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DB5EE7" w:rsidRDefault="00DB5EE7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>
      <w:pPr>
        <w:rPr>
          <w:rFonts w:ascii="Space Age" w:hAnsi="Space Age"/>
          <w:sz w:val="44"/>
          <w:szCs w:val="44"/>
        </w:rPr>
      </w:pPr>
    </w:p>
    <w:p w:rsidR="0039142A" w:rsidRDefault="0039142A" w:rsidP="0039142A">
      <w:pPr>
        <w:spacing w:after="0"/>
        <w:rPr>
          <w:rFonts w:ascii="Space Age" w:hAnsi="Space Age"/>
          <w:sz w:val="44"/>
          <w:szCs w:val="44"/>
        </w:rPr>
      </w:pPr>
    </w:p>
    <w:p w:rsidR="0039142A" w:rsidRDefault="0039142A" w:rsidP="0039142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39142A" w:rsidRPr="00AA7895" w:rsidRDefault="0039142A" w:rsidP="0039142A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2A" w:rsidRDefault="0039142A" w:rsidP="0039142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39142A" w:rsidRPr="00DB5D4B" w:rsidRDefault="0039142A" w:rsidP="0039142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39142A" w:rsidRDefault="0039142A" w:rsidP="0039142A">
      <w:pPr>
        <w:spacing w:after="0"/>
        <w:rPr>
          <w:rFonts w:ascii="Arial" w:hAnsi="Arial" w:cs="Arial"/>
          <w:sz w:val="16"/>
          <w:szCs w:val="16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Pesquisa Iconográfica</w:t>
      </w: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39142A" w:rsidRPr="00AA7895" w:rsidRDefault="0039142A" w:rsidP="0039142A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2A" w:rsidRDefault="0039142A" w:rsidP="0039142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39142A" w:rsidRPr="00DB5D4B" w:rsidRDefault="0039142A" w:rsidP="0039142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39142A" w:rsidRDefault="0039142A" w:rsidP="0039142A">
      <w:pPr>
        <w:spacing w:after="0"/>
        <w:rPr>
          <w:rFonts w:ascii="Arial" w:hAnsi="Arial" w:cs="Arial"/>
          <w:sz w:val="16"/>
          <w:szCs w:val="16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Materiais e Tecnologias</w:t>
      </w: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39142A" w:rsidRPr="00AA7895" w:rsidRDefault="0039142A" w:rsidP="0039142A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2A" w:rsidRDefault="0039142A" w:rsidP="0039142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39142A" w:rsidRPr="00DB5D4B" w:rsidRDefault="0039142A" w:rsidP="0039142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39142A" w:rsidRDefault="0039142A" w:rsidP="0039142A">
      <w:pPr>
        <w:spacing w:after="0"/>
        <w:rPr>
          <w:rFonts w:ascii="Arial" w:hAnsi="Arial" w:cs="Arial"/>
          <w:sz w:val="16"/>
          <w:szCs w:val="16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Pesquisa de Campo</w:t>
      </w: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39142A" w:rsidRPr="00AA7895" w:rsidRDefault="0039142A" w:rsidP="0039142A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2A" w:rsidRDefault="0039142A" w:rsidP="0039142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39142A" w:rsidRPr="00DB5D4B" w:rsidRDefault="0039142A" w:rsidP="0039142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39142A" w:rsidRDefault="0039142A" w:rsidP="0039142A">
      <w:pPr>
        <w:spacing w:after="0"/>
        <w:rPr>
          <w:rFonts w:ascii="Arial" w:hAnsi="Arial" w:cs="Arial"/>
          <w:sz w:val="16"/>
          <w:szCs w:val="16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Termo de Consentimento</w:t>
      </w: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39142A" w:rsidRPr="00AA7895" w:rsidRDefault="0039142A" w:rsidP="0039142A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2A" w:rsidRDefault="0039142A" w:rsidP="0039142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39142A" w:rsidRPr="00DB5D4B" w:rsidRDefault="0039142A" w:rsidP="0039142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39142A" w:rsidRDefault="0039142A" w:rsidP="0039142A">
      <w:pPr>
        <w:spacing w:after="0"/>
        <w:rPr>
          <w:rFonts w:ascii="Arial" w:hAnsi="Arial" w:cs="Arial"/>
          <w:sz w:val="16"/>
          <w:szCs w:val="16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Fundamentação Teórica</w:t>
      </w: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02699" w:rsidRPr="00AA7895" w:rsidRDefault="00102699" w:rsidP="00102699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102699" w:rsidRPr="00DB5D4B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102699" w:rsidRDefault="00102699" w:rsidP="00102699">
      <w:pPr>
        <w:spacing w:after="0"/>
        <w:rPr>
          <w:rFonts w:ascii="Arial" w:hAnsi="Arial" w:cs="Arial"/>
          <w:sz w:val="16"/>
          <w:szCs w:val="16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Planejamento de Coleta de Dados</w:t>
      </w: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P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02699" w:rsidRPr="00AA7895" w:rsidRDefault="00102699" w:rsidP="00102699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102699" w:rsidRPr="00DB5D4B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102699" w:rsidRDefault="00102699" w:rsidP="00102699">
      <w:pPr>
        <w:spacing w:after="0"/>
        <w:rPr>
          <w:rFonts w:ascii="Arial" w:hAnsi="Arial" w:cs="Arial"/>
          <w:sz w:val="16"/>
          <w:szCs w:val="16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Análise d</w:t>
      </w:r>
      <w:r>
        <w:rPr>
          <w:rFonts w:ascii="Arial" w:hAnsi="Arial" w:cs="Arial"/>
          <w:b/>
          <w:bCs/>
          <w:sz w:val="32"/>
          <w:szCs w:val="32"/>
        </w:rPr>
        <w:t>a Coleta de Dados</w:t>
      </w: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02699" w:rsidRPr="00AA7895" w:rsidRDefault="00102699" w:rsidP="00102699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102699" w:rsidRPr="00DB5D4B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102699" w:rsidRDefault="00102699" w:rsidP="00102699">
      <w:pPr>
        <w:spacing w:after="0"/>
        <w:rPr>
          <w:rFonts w:ascii="Arial" w:hAnsi="Arial" w:cs="Arial"/>
          <w:sz w:val="16"/>
          <w:szCs w:val="16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Conteúdo do PDP</w:t>
      </w: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9142A" w:rsidRDefault="0039142A" w:rsidP="0039142A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02699" w:rsidRPr="00AA7895" w:rsidRDefault="00102699" w:rsidP="00102699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102699" w:rsidRPr="00DB5D4B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102699" w:rsidRDefault="00102699" w:rsidP="00102699">
      <w:pPr>
        <w:spacing w:after="0"/>
        <w:rPr>
          <w:rFonts w:ascii="Arial" w:hAnsi="Arial" w:cs="Arial"/>
          <w:sz w:val="16"/>
          <w:szCs w:val="16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Conteúdo PE</w:t>
      </w: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02699" w:rsidRPr="00AA7895" w:rsidRDefault="00102699" w:rsidP="00102699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102699" w:rsidRPr="00DB5D4B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102699" w:rsidRDefault="00102699" w:rsidP="00102699">
      <w:pPr>
        <w:spacing w:after="0"/>
        <w:rPr>
          <w:rFonts w:ascii="Arial" w:hAnsi="Arial" w:cs="Arial"/>
          <w:sz w:val="16"/>
          <w:szCs w:val="16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Planejamento do Material de Divulgação</w:t>
      </w: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02699" w:rsidRPr="00AA7895" w:rsidRDefault="00102699" w:rsidP="00102699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102699" w:rsidRPr="00DB5D4B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102699" w:rsidRDefault="00102699" w:rsidP="00102699">
      <w:pPr>
        <w:spacing w:after="0"/>
        <w:rPr>
          <w:rFonts w:ascii="Arial" w:hAnsi="Arial" w:cs="Arial"/>
          <w:sz w:val="16"/>
          <w:szCs w:val="16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Planejamento do Manual de Marca</w:t>
      </w: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527D41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527D4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527D41" w:rsidRDefault="00527D41" w:rsidP="00527D41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527D41" w:rsidRPr="00AA7895" w:rsidRDefault="00527D41" w:rsidP="00527D41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D41" w:rsidRDefault="00527D41" w:rsidP="00527D41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527D4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527D41" w:rsidRPr="00DB5D4B" w:rsidRDefault="00527D41" w:rsidP="00527D4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527D41" w:rsidRDefault="00527D41" w:rsidP="00527D41">
      <w:pPr>
        <w:spacing w:after="0"/>
        <w:rPr>
          <w:rFonts w:ascii="Arial" w:hAnsi="Arial" w:cs="Arial"/>
          <w:sz w:val="16"/>
          <w:szCs w:val="16"/>
        </w:rPr>
      </w:pPr>
    </w:p>
    <w:p w:rsidR="00527D41" w:rsidRDefault="00527D41" w:rsidP="00527D41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Personas e Cenário</w:t>
      </w:r>
    </w:p>
    <w:p w:rsidR="00527D41" w:rsidRDefault="00527D41" w:rsidP="00527D41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527D41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527D41" w:rsidRDefault="00527D41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303E32" w:rsidRPr="00AA7895" w:rsidRDefault="00303E32" w:rsidP="00303E32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E32" w:rsidRDefault="00303E32" w:rsidP="00303E3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303E32" w:rsidRPr="00DB5D4B" w:rsidRDefault="00303E32" w:rsidP="00303E32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303E32" w:rsidRDefault="00303E32" w:rsidP="00303E32">
      <w:pPr>
        <w:spacing w:after="0"/>
        <w:rPr>
          <w:rFonts w:ascii="Arial" w:hAnsi="Arial" w:cs="Arial"/>
          <w:sz w:val="16"/>
          <w:szCs w:val="16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Artigo Acadêmico</w:t>
      </w: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03E32" w:rsidRDefault="00303E32" w:rsidP="00303E3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:rsidR="00303E32" w:rsidRDefault="00303E32" w:rsidP="00303E32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02699" w:rsidRPr="00AA7895" w:rsidRDefault="00102699" w:rsidP="00102699">
      <w:pPr>
        <w:spacing w:after="0"/>
        <w:jc w:val="right"/>
        <w:rPr>
          <w:rFonts w:ascii="Oxanium" w:hAnsi="Oxanium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42134A19" wp14:editId="790E8076">
            <wp:simplePos x="0" y="0"/>
            <wp:positionH relativeFrom="margin">
              <wp:align>center</wp:align>
            </wp:positionH>
            <wp:positionV relativeFrom="paragraph">
              <wp:posOffset>-235829</wp:posOffset>
            </wp:positionV>
            <wp:extent cx="4080510" cy="812165"/>
            <wp:effectExtent l="0" t="0" r="0" b="698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33565" r="9880" b="38577"/>
                    <a:stretch/>
                  </pic:blipFill>
                  <pic:spPr bwMode="auto">
                    <a:xfrm>
                      <a:off x="0" y="0"/>
                      <a:ext cx="408051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699" w:rsidRDefault="00102699" w:rsidP="00102699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Equipe:</w:t>
      </w:r>
      <w:r w:rsidRPr="00DB5D4B">
        <w:rPr>
          <w:rFonts w:ascii="Arial" w:hAnsi="Arial" w:cs="Arial"/>
          <w:sz w:val="18"/>
          <w:szCs w:val="18"/>
        </w:rPr>
        <w:t xml:space="preserve"> Layla, Mateus, Samuel e Thalia</w:t>
      </w:r>
    </w:p>
    <w:p w:rsidR="00102699" w:rsidRPr="00DB5D4B" w:rsidRDefault="00102699" w:rsidP="00102699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DB5D4B">
        <w:rPr>
          <w:rFonts w:ascii="Arial" w:hAnsi="Arial" w:cs="Arial"/>
          <w:b/>
          <w:bCs/>
          <w:sz w:val="18"/>
          <w:szCs w:val="18"/>
        </w:rPr>
        <w:t>Orientadora:</w:t>
      </w:r>
      <w:r w:rsidRPr="00DB5D4B">
        <w:rPr>
          <w:rFonts w:ascii="Arial" w:hAnsi="Arial" w:cs="Arial"/>
          <w:sz w:val="18"/>
          <w:szCs w:val="18"/>
        </w:rPr>
        <w:t xml:space="preserve"> Tânia Saraiva de Melo</w:t>
      </w:r>
    </w:p>
    <w:p w:rsidR="00102699" w:rsidRDefault="00102699" w:rsidP="00102699">
      <w:pPr>
        <w:spacing w:after="0"/>
        <w:rPr>
          <w:rFonts w:ascii="Arial" w:hAnsi="Arial" w:cs="Arial"/>
          <w:sz w:val="16"/>
          <w:szCs w:val="16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Avaliação de Interação</w:t>
      </w:r>
      <w:r w:rsidR="00527D41">
        <w:rPr>
          <w:rFonts w:ascii="Arial" w:hAnsi="Arial" w:cs="Arial"/>
          <w:b/>
          <w:bCs/>
          <w:sz w:val="32"/>
          <w:szCs w:val="32"/>
        </w:rPr>
        <w:t xml:space="preserve"> Humano-Computador</w:t>
      </w: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102699" w:rsidRDefault="00102699" w:rsidP="00102699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39142A" w:rsidRPr="00DB5EE7" w:rsidRDefault="0039142A">
      <w:pPr>
        <w:rPr>
          <w:rFonts w:ascii="Space Age" w:hAnsi="Space Age"/>
          <w:sz w:val="44"/>
          <w:szCs w:val="44"/>
        </w:rPr>
      </w:pPr>
    </w:p>
    <w:sectPr w:rsidR="0039142A" w:rsidRPr="00DB5EE7" w:rsidSect="00DB5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EA5" w:rsidRDefault="00B52EA5" w:rsidP="001D2617">
      <w:pPr>
        <w:spacing w:after="0" w:line="240" w:lineRule="auto"/>
      </w:pPr>
      <w:r>
        <w:separator/>
      </w:r>
    </w:p>
  </w:endnote>
  <w:endnote w:type="continuationSeparator" w:id="0">
    <w:p w:rsidR="00B52EA5" w:rsidRDefault="00B52EA5" w:rsidP="001D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xanium">
    <w:panose1 w:val="02000503000000000000"/>
    <w:charset w:val="00"/>
    <w:family w:val="auto"/>
    <w:pitch w:val="variable"/>
    <w:sig w:usb0="A00000EF" w:usb1="5000204B" w:usb2="00000000" w:usb3="00000000" w:csb0="8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ace Age">
    <w:panose1 w:val="02000500020000020004"/>
    <w:charset w:val="00"/>
    <w:family w:val="auto"/>
    <w:pitch w:val="variable"/>
    <w:sig w:usb0="800000A7" w:usb1="0000000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EA5" w:rsidRDefault="00B52EA5" w:rsidP="001D2617">
      <w:pPr>
        <w:spacing w:after="0" w:line="240" w:lineRule="auto"/>
      </w:pPr>
      <w:r>
        <w:separator/>
      </w:r>
    </w:p>
  </w:footnote>
  <w:footnote w:type="continuationSeparator" w:id="0">
    <w:p w:rsidR="00B52EA5" w:rsidRDefault="00B52EA5" w:rsidP="001D2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640"/>
    <w:multiLevelType w:val="hybridMultilevel"/>
    <w:tmpl w:val="4FAA8F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C7A43"/>
    <w:multiLevelType w:val="hybridMultilevel"/>
    <w:tmpl w:val="5E3CA7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DB15EA"/>
    <w:multiLevelType w:val="hybridMultilevel"/>
    <w:tmpl w:val="A77E1E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B22D6"/>
    <w:multiLevelType w:val="hybridMultilevel"/>
    <w:tmpl w:val="6A3CE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3454B0"/>
    <w:multiLevelType w:val="hybridMultilevel"/>
    <w:tmpl w:val="5F1045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4B674B"/>
    <w:multiLevelType w:val="hybridMultilevel"/>
    <w:tmpl w:val="DC8EDD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C711F8"/>
    <w:multiLevelType w:val="hybridMultilevel"/>
    <w:tmpl w:val="1074B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E7"/>
    <w:rsid w:val="00102699"/>
    <w:rsid w:val="001D2617"/>
    <w:rsid w:val="00303E32"/>
    <w:rsid w:val="0039142A"/>
    <w:rsid w:val="00426BEF"/>
    <w:rsid w:val="00527D41"/>
    <w:rsid w:val="006B2505"/>
    <w:rsid w:val="00AA7895"/>
    <w:rsid w:val="00AE7057"/>
    <w:rsid w:val="00B02431"/>
    <w:rsid w:val="00B52EA5"/>
    <w:rsid w:val="00D1379F"/>
    <w:rsid w:val="00D72952"/>
    <w:rsid w:val="00DB5D4B"/>
    <w:rsid w:val="00DB5EE7"/>
    <w:rsid w:val="00F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42E5"/>
  <w15:chartTrackingRefBased/>
  <w15:docId w15:val="{019DBB58-D2D5-448D-A48C-0CB7A172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2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2617"/>
  </w:style>
  <w:style w:type="paragraph" w:styleId="Rodap">
    <w:name w:val="footer"/>
    <w:basedOn w:val="Normal"/>
    <w:link w:val="RodapChar"/>
    <w:uiPriority w:val="99"/>
    <w:unhideWhenUsed/>
    <w:rsid w:val="001D2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2617"/>
  </w:style>
  <w:style w:type="paragraph" w:styleId="PargrafodaLista">
    <w:name w:val="List Paragraph"/>
    <w:basedOn w:val="Normal"/>
    <w:uiPriority w:val="34"/>
    <w:qFormat/>
    <w:rsid w:val="00AA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17</Pages>
  <Words>1035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2</cp:revision>
  <dcterms:created xsi:type="dcterms:W3CDTF">2019-08-16T21:40:00Z</dcterms:created>
  <dcterms:modified xsi:type="dcterms:W3CDTF">2019-08-16T23:58:00Z</dcterms:modified>
</cp:coreProperties>
</file>