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5E" w:rsidRPr="00E5375E" w:rsidRDefault="00E5375E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pt-BR"/>
        </w:rPr>
      </w:pPr>
      <w:r w:rsidRPr="00E5375E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pt-BR"/>
        </w:rPr>
        <w:t xml:space="preserve">TUDO SOBRE TOTVS EM GESTÃO AMBIENTAL </w:t>
      </w:r>
      <w:bookmarkStart w:id="0" w:name="_GoBack"/>
      <w:bookmarkEnd w:id="0"/>
    </w:p>
    <w:p w:rsidR="006565B5" w:rsidRPr="00E9709E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 crescente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pressão global por sustentabilidade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impôs novas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obrigações legais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transformou as cadeias produtivas.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Essa tendência tornou a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sustentabilidade ambiental um fator essencial de competitividade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pois ajuda as empresas a:</w:t>
      </w:r>
    </w:p>
    <w:p w:rsidR="006565B5" w:rsidRPr="00E9709E" w:rsidRDefault="006565B5" w:rsidP="006565B5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Evitar riscos: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Previne multas, barreiras comerciais e protege a reputação e o valor da marca.</w:t>
      </w:r>
    </w:p>
    <w:p w:rsidR="006565B5" w:rsidRPr="00E9709E" w:rsidRDefault="006565B5" w:rsidP="006565B5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Acessar mercados: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Abre portas para integração em cadeias produtivas mais exigentes.</w:t>
      </w:r>
    </w:p>
    <w:p w:rsidR="006565B5" w:rsidRPr="00E9709E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Para superar o desafio de conciliar produção e preservação ambiental, as empresas necessitam de sistemas digitais completos. A solução para isso é o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TOTVS Gestão Ambiental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um módulo desenvolvido pela NG Informática e integrado de forma nativa aos sistemas da Linha Protheus da TOTVS, que oferece planejamento, controle e execução eficientes da gestão ambiental.</w:t>
      </w:r>
    </w:p>
    <w:p w:rsidR="006565B5" w:rsidRPr="00E9709E" w:rsidRDefault="006565B5" w:rsidP="006565B5">
      <w:pPr>
        <w:pStyle w:val="NormalWeb"/>
        <w:spacing w:after="0" w:afterAutospacing="0"/>
        <w:rPr>
          <w:color w:val="1B1C1D"/>
        </w:rPr>
      </w:pPr>
      <w:r w:rsidRPr="00E9709E">
        <w:rPr>
          <w:b/>
          <w:bCs/>
          <w:color w:val="1B1C1D"/>
          <w:bdr w:val="none" w:sz="0" w:space="0" w:color="auto" w:frame="1"/>
        </w:rPr>
        <w:t>TOTVS Gestão Ambiental</w:t>
      </w:r>
      <w:r w:rsidRPr="00E9709E">
        <w:rPr>
          <w:color w:val="1B1C1D"/>
        </w:rPr>
        <w:t xml:space="preserve"> é um módulo versátil, nativo dos </w:t>
      </w:r>
      <w:proofErr w:type="spellStart"/>
      <w:r w:rsidRPr="00E9709E">
        <w:rPr>
          <w:color w:val="1B1C1D"/>
        </w:rPr>
        <w:t>ERPs</w:t>
      </w:r>
      <w:proofErr w:type="spellEnd"/>
      <w:r w:rsidRPr="00E9709E">
        <w:rPr>
          <w:color w:val="1B1C1D"/>
        </w:rPr>
        <w:t xml:space="preserve"> da Linha Protheus, projetado para oferecer uma </w:t>
      </w:r>
      <w:r w:rsidRPr="00E9709E">
        <w:rPr>
          <w:b/>
          <w:bCs/>
          <w:color w:val="1B1C1D"/>
          <w:bdr w:val="none" w:sz="0" w:space="0" w:color="auto" w:frame="1"/>
        </w:rPr>
        <w:t>gestão ambiental amigável e eficiente</w:t>
      </w:r>
      <w:r w:rsidRPr="00E9709E">
        <w:rPr>
          <w:color w:val="1B1C1D"/>
        </w:rPr>
        <w:t>.</w:t>
      </w:r>
      <w:r>
        <w:rPr>
          <w:color w:val="1B1C1D"/>
        </w:rPr>
        <w:t xml:space="preserve"> </w:t>
      </w:r>
      <w:r w:rsidRPr="00E9709E">
        <w:rPr>
          <w:color w:val="1B1C1D"/>
        </w:rPr>
        <w:t xml:space="preserve">O módulo permite </w:t>
      </w:r>
      <w:r w:rsidRPr="00E9709E">
        <w:rPr>
          <w:b/>
          <w:bCs/>
          <w:color w:val="1B1C1D"/>
          <w:bdr w:val="none" w:sz="0" w:space="0" w:color="auto" w:frame="1"/>
        </w:rPr>
        <w:t>controlar indicadores de gestão ambiental</w:t>
      </w:r>
      <w:r w:rsidRPr="00E9709E">
        <w:rPr>
          <w:color w:val="1B1C1D"/>
        </w:rPr>
        <w:t xml:space="preserve">, monitorar </w:t>
      </w:r>
      <w:r w:rsidRPr="00E9709E">
        <w:rPr>
          <w:b/>
          <w:bCs/>
          <w:color w:val="1B1C1D"/>
          <w:bdr w:val="none" w:sz="0" w:space="0" w:color="auto" w:frame="1"/>
        </w:rPr>
        <w:t>impactos ambientais</w:t>
      </w:r>
      <w:r w:rsidRPr="00E9709E">
        <w:rPr>
          <w:color w:val="1B1C1D"/>
        </w:rPr>
        <w:t xml:space="preserve"> de atividades e produtos, e garantir a </w:t>
      </w:r>
      <w:r w:rsidRPr="00E9709E">
        <w:rPr>
          <w:b/>
          <w:bCs/>
          <w:color w:val="1B1C1D"/>
          <w:bdr w:val="none" w:sz="0" w:space="0" w:color="auto" w:frame="1"/>
        </w:rPr>
        <w:t>conformidade</w:t>
      </w:r>
      <w:r w:rsidRPr="00E9709E">
        <w:rPr>
          <w:color w:val="1B1C1D"/>
        </w:rPr>
        <w:t xml:space="preserve"> com normas e certificações como </w:t>
      </w:r>
      <w:r w:rsidRPr="00E9709E">
        <w:rPr>
          <w:b/>
          <w:bCs/>
          <w:color w:val="1B1C1D"/>
          <w:bdr w:val="none" w:sz="0" w:space="0" w:color="auto" w:frame="1"/>
        </w:rPr>
        <w:t>ISO 14001, ABNT e Conama</w:t>
      </w:r>
      <w:r w:rsidRPr="00E9709E">
        <w:rPr>
          <w:color w:val="1B1C1D"/>
        </w:rPr>
        <w:t>.</w:t>
      </w:r>
    </w:p>
    <w:p w:rsidR="006565B5" w:rsidRPr="00E9709E" w:rsidRDefault="006565B5" w:rsidP="006565B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Suas funcionalidades principais abrangem:</w:t>
      </w:r>
    </w:p>
    <w:p w:rsidR="006565B5" w:rsidRPr="00E9709E" w:rsidRDefault="006565B5" w:rsidP="006565B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Integração: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Gerencia documentos, treinamentos, auditorias, produção, estoque e finanças relacionados à gestão ambiental.</w:t>
      </w:r>
    </w:p>
    <w:p w:rsidR="006565B5" w:rsidRPr="00E9709E" w:rsidRDefault="006565B5" w:rsidP="006565B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Conformidade Legal: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Facilita o cumprimento de exigências, gerenciando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licenças e autorizações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por data de vigência/vencimento.</w:t>
      </w:r>
    </w:p>
    <w:p w:rsidR="006565B5" w:rsidRPr="00E9709E" w:rsidRDefault="006565B5" w:rsidP="006565B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Melhoria Contínua: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Permite estabelecer padrões com base na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Política Ambiental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da empresa, mantendo </w:t>
      </w:r>
      <w:proofErr w:type="gramStart"/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histórico para evolução e análise crítica</w:t>
      </w:r>
      <w:proofErr w:type="gramEnd"/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:rsidR="006565B5" w:rsidRPr="00E9709E" w:rsidRDefault="006565B5" w:rsidP="006565B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Controle de Risco: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Possibilita o cadastro de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planos de ação e planos de emergência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além de controlar pendências e eventos.</w:t>
      </w:r>
    </w:p>
    <w:p w:rsidR="006565B5" w:rsidRPr="00E9709E" w:rsidRDefault="006565B5" w:rsidP="006565B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Resultados: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Monitora processos e mede resultados, gerando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relatórios de desempenho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reduzir o impacto operacional e o risco de multas.</w:t>
      </w:r>
    </w:p>
    <w:p w:rsidR="006565B5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Em resumo, o sistema oferece uma </w:t>
      </w:r>
      <w:r w:rsidRPr="00E9709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gestão ambiental transparente e baseada em dados confiáveis</w:t>
      </w:r>
      <w:r w:rsidRPr="00E9709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independentemente do segmento da empresa.</w:t>
      </w:r>
    </w:p>
    <w:p w:rsidR="006565B5" w:rsidRPr="00E9709E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:rsidR="006565B5" w:rsidRPr="00741E8A" w:rsidRDefault="006565B5" w:rsidP="006565B5">
      <w:pPr>
        <w:spacing w:after="12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741E8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Requisitos Legais e Normas</w:t>
      </w:r>
    </w:p>
    <w:p w:rsidR="006565B5" w:rsidRPr="00741E8A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 funcionalidade de </w:t>
      </w:r>
      <w:r w:rsidRPr="00741E8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Requisitos Legais e Normas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 TOTVS Gestão Ambiental garante que a sua empresa permaneça em </w:t>
      </w:r>
      <w:r w:rsidRPr="00741E8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conformidade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com a legislação e exigências regulatórias.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atua como um facilitador da gestão documental ao:</w:t>
      </w:r>
    </w:p>
    <w:p w:rsidR="006565B5" w:rsidRPr="00741E8A" w:rsidRDefault="006565B5" w:rsidP="006565B5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741E8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Gerenciar Licenças: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Permite o cadastro de licenças e autorizações ambientais por data de </w:t>
      </w:r>
      <w:r w:rsidRPr="00741E8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vigência e vencimento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programando e emitindo </w:t>
      </w:r>
      <w:r w:rsidRPr="00741E8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alertas para renovação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:rsidR="006565B5" w:rsidRPr="00741E8A" w:rsidRDefault="006565B5" w:rsidP="006565B5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741E8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Armazenar Conhecimento: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Cria um </w:t>
      </w:r>
      <w:r w:rsidRPr="00741E8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banco de conhecimento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onde trechos de normas e exigências relacionadas a cada processo podem ser registrados, garantindo acesso 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t>rápido e fácil consulta.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741E8A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 resumo, ele simplifica o controle de documentos externos e assegura que os prazos legais sejam sempre atendidos.</w:t>
      </w:r>
    </w:p>
    <w:p w:rsidR="00F551F1" w:rsidRDefault="00F551F1"/>
    <w:p w:rsidR="006565B5" w:rsidRDefault="006565B5" w:rsidP="006565B5">
      <w:pPr>
        <w:pStyle w:val="Ttulo3"/>
        <w:spacing w:after="120" w:afterAutospacing="0"/>
        <w:rPr>
          <w:color w:val="1B1C1D"/>
        </w:rPr>
      </w:pPr>
      <w:r w:rsidRPr="00741E8A">
        <w:rPr>
          <w:color w:val="70AD47" w:themeColor="accent6"/>
        </w:rPr>
        <w:t>Funcionalidades de Gestão Ambiental</w:t>
      </w:r>
    </w:p>
    <w:p w:rsidR="006565B5" w:rsidRDefault="006565B5" w:rsidP="006565B5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O TOTVS Gestão Ambiental centraliza o planejamento e o controle dos impactos ambientais da empresa por meio de três funcionalidades essenciais:</w:t>
      </w:r>
    </w:p>
    <w:p w:rsidR="006565B5" w:rsidRPr="00741E8A" w:rsidRDefault="006565B5" w:rsidP="006565B5">
      <w:pPr>
        <w:pStyle w:val="Ttulo4"/>
        <w:spacing w:after="120"/>
        <w:rPr>
          <w:b/>
          <w:color w:val="70AD47" w:themeColor="accent6"/>
        </w:rPr>
      </w:pPr>
      <w:r w:rsidRPr="00741E8A">
        <w:rPr>
          <w:b/>
          <w:color w:val="70AD47" w:themeColor="accent6"/>
        </w:rPr>
        <w:t>1. Objetivos e Metas</w:t>
      </w:r>
    </w:p>
    <w:p w:rsidR="006565B5" w:rsidRDefault="006565B5" w:rsidP="006565B5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Permite cadastrar </w:t>
      </w:r>
      <w:r>
        <w:rPr>
          <w:b/>
          <w:bCs/>
          <w:color w:val="1B1C1D"/>
          <w:bdr w:val="none" w:sz="0" w:space="0" w:color="auto" w:frame="1"/>
        </w:rPr>
        <w:t>objetivos e metas</w:t>
      </w:r>
      <w:r>
        <w:rPr>
          <w:color w:val="1B1C1D"/>
        </w:rPr>
        <w:t xml:space="preserve"> específicos (como redução de emissões ou treinamentos) com base na </w:t>
      </w:r>
      <w:r>
        <w:rPr>
          <w:b/>
          <w:bCs/>
          <w:color w:val="1B1C1D"/>
          <w:bdr w:val="none" w:sz="0" w:space="0" w:color="auto" w:frame="1"/>
        </w:rPr>
        <w:t>Política Ambiental</w:t>
      </w:r>
      <w:r>
        <w:rPr>
          <w:color w:val="1B1C1D"/>
        </w:rPr>
        <w:t xml:space="preserve"> da empresa. O sistema organiza essas metas, as ações necessárias para cumpri-las e designa </w:t>
      </w:r>
      <w:r>
        <w:rPr>
          <w:b/>
          <w:bCs/>
          <w:color w:val="1B1C1D"/>
          <w:bdr w:val="none" w:sz="0" w:space="0" w:color="auto" w:frame="1"/>
        </w:rPr>
        <w:t>responsáveis</w:t>
      </w:r>
      <w:r>
        <w:rPr>
          <w:color w:val="1B1C1D"/>
        </w:rPr>
        <w:t xml:space="preserve"> para um controle mais efetivo.</w:t>
      </w:r>
    </w:p>
    <w:p w:rsidR="006565B5" w:rsidRPr="00741E8A" w:rsidRDefault="006565B5" w:rsidP="006565B5">
      <w:pPr>
        <w:pStyle w:val="Ttulo4"/>
        <w:spacing w:after="120"/>
        <w:rPr>
          <w:b/>
          <w:color w:val="70AD47" w:themeColor="accent6"/>
        </w:rPr>
      </w:pPr>
      <w:r w:rsidRPr="00741E8A">
        <w:rPr>
          <w:b/>
          <w:color w:val="70AD47" w:themeColor="accent6"/>
        </w:rPr>
        <w:t>2. Aspecto e Impacto Ambiental</w:t>
      </w:r>
    </w:p>
    <w:p w:rsidR="006565B5" w:rsidRDefault="006565B5" w:rsidP="006565B5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Essa função administra os </w:t>
      </w:r>
      <w:r>
        <w:rPr>
          <w:b/>
          <w:bCs/>
          <w:color w:val="1B1C1D"/>
          <w:bdr w:val="none" w:sz="0" w:space="0" w:color="auto" w:frame="1"/>
        </w:rPr>
        <w:t>impactos ambientais</w:t>
      </w:r>
      <w:r>
        <w:rPr>
          <w:color w:val="1B1C1D"/>
        </w:rPr>
        <w:t xml:space="preserve"> de atividades, produtos e serviços em conformidade com a norma </w:t>
      </w:r>
      <w:r>
        <w:rPr>
          <w:b/>
          <w:bCs/>
          <w:color w:val="1B1C1D"/>
          <w:bdr w:val="none" w:sz="0" w:space="0" w:color="auto" w:frame="1"/>
        </w:rPr>
        <w:t>ISO 14001</w:t>
      </w:r>
      <w:r>
        <w:rPr>
          <w:color w:val="1B1C1D"/>
        </w:rPr>
        <w:t xml:space="preserve">. O sistema calcula os impactos com base em critérios e fórmulas definidos, e possibilita a abertura imediata de </w:t>
      </w:r>
      <w:r>
        <w:rPr>
          <w:b/>
          <w:bCs/>
          <w:color w:val="1B1C1D"/>
          <w:bdr w:val="none" w:sz="0" w:space="0" w:color="auto" w:frame="1"/>
        </w:rPr>
        <w:t>Planos de Ação e Planos Emergenciais</w:t>
      </w:r>
      <w:r>
        <w:rPr>
          <w:color w:val="1B1C1D"/>
        </w:rPr>
        <w:t xml:space="preserve"> para controlar impactos mais significativos.</w:t>
      </w:r>
    </w:p>
    <w:p w:rsidR="006565B5" w:rsidRPr="00741E8A" w:rsidRDefault="006565B5" w:rsidP="006565B5">
      <w:pPr>
        <w:pStyle w:val="Ttulo4"/>
        <w:spacing w:after="120"/>
        <w:rPr>
          <w:b/>
          <w:color w:val="70AD47" w:themeColor="accent6"/>
        </w:rPr>
      </w:pPr>
      <w:r w:rsidRPr="00741E8A">
        <w:rPr>
          <w:b/>
          <w:color w:val="70AD47" w:themeColor="accent6"/>
        </w:rPr>
        <w:t>3. Gerenciamento de Resíduos</w:t>
      </w:r>
    </w:p>
    <w:p w:rsidR="006565B5" w:rsidRDefault="006565B5" w:rsidP="006565B5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Garante o atendimento à </w:t>
      </w:r>
      <w:r>
        <w:rPr>
          <w:b/>
          <w:bCs/>
          <w:color w:val="1B1C1D"/>
          <w:bdr w:val="none" w:sz="0" w:space="0" w:color="auto" w:frame="1"/>
        </w:rPr>
        <w:t>Lei Nacional de Resíduos Sólidos</w:t>
      </w:r>
      <w:r>
        <w:rPr>
          <w:color w:val="1B1C1D"/>
        </w:rPr>
        <w:t xml:space="preserve"> por meio de:</w:t>
      </w:r>
    </w:p>
    <w:p w:rsidR="006565B5" w:rsidRDefault="006565B5" w:rsidP="006565B5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Mapeamento e Controle:</w:t>
      </w:r>
      <w:r>
        <w:rPr>
          <w:color w:val="1B1C1D"/>
        </w:rPr>
        <w:t xml:space="preserve"> Mapeia a geração, garante o correto acondicionamento e classificação, e controla o tratamento e destino final dos resíduos.</w:t>
      </w:r>
    </w:p>
    <w:p w:rsidR="006565B5" w:rsidRDefault="006565B5" w:rsidP="006565B5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Conformidade:</w:t>
      </w:r>
      <w:r>
        <w:rPr>
          <w:color w:val="1B1C1D"/>
        </w:rPr>
        <w:t xml:space="preserve"> Inclui a visualização do </w:t>
      </w:r>
      <w:r>
        <w:rPr>
          <w:b/>
          <w:bCs/>
          <w:color w:val="1B1C1D"/>
          <w:bdr w:val="none" w:sz="0" w:space="0" w:color="auto" w:frame="1"/>
        </w:rPr>
        <w:t>Inventário Nacional de Resíduos</w:t>
      </w:r>
      <w:r>
        <w:rPr>
          <w:color w:val="1B1C1D"/>
        </w:rPr>
        <w:t xml:space="preserve"> e o controle do </w:t>
      </w:r>
      <w:r>
        <w:rPr>
          <w:b/>
          <w:bCs/>
          <w:color w:val="1B1C1D"/>
          <w:bdr w:val="none" w:sz="0" w:space="0" w:color="auto" w:frame="1"/>
        </w:rPr>
        <w:t>MTR (Manifesto de Transporte)</w:t>
      </w:r>
      <w:r>
        <w:rPr>
          <w:color w:val="1B1C1D"/>
        </w:rPr>
        <w:t>.</w:t>
      </w:r>
    </w:p>
    <w:p w:rsidR="006565B5" w:rsidRDefault="006565B5" w:rsidP="006565B5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Integração:</w:t>
      </w:r>
      <w:r>
        <w:rPr>
          <w:color w:val="1B1C1D"/>
        </w:rPr>
        <w:t xml:space="preserve"> Permite a gestão da </w:t>
      </w:r>
      <w:r>
        <w:rPr>
          <w:b/>
          <w:bCs/>
          <w:color w:val="1B1C1D"/>
          <w:bdr w:val="none" w:sz="0" w:space="0" w:color="auto" w:frame="1"/>
        </w:rPr>
        <w:t>qualificação de fornecedores</w:t>
      </w:r>
      <w:r>
        <w:rPr>
          <w:color w:val="1B1C1D"/>
        </w:rPr>
        <w:t xml:space="preserve"> (com alertas de licenças) e se integra ao </w:t>
      </w:r>
      <w:proofErr w:type="spellStart"/>
      <w:r>
        <w:rPr>
          <w:color w:val="1B1C1D"/>
        </w:rPr>
        <w:t>Backoffice</w:t>
      </w:r>
      <w:proofErr w:type="spellEnd"/>
      <w:r>
        <w:rPr>
          <w:color w:val="1B1C1D"/>
        </w:rPr>
        <w:t xml:space="preserve"> Protheus para controlar o financeiro e estoque quando os resíduos são comercializados (reaproveitamento/reciclagem).</w:t>
      </w:r>
    </w:p>
    <w:p w:rsidR="006565B5" w:rsidRDefault="006565B5" w:rsidP="006565B5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</w:p>
    <w:p w:rsidR="006565B5" w:rsidRPr="0020186B" w:rsidRDefault="006565B5" w:rsidP="006565B5">
      <w:pPr>
        <w:spacing w:after="12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Monitoramento e Medição</w:t>
      </w:r>
    </w:p>
    <w:p w:rsidR="006565B5" w:rsidRPr="0020186B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Após definir critérios, metas e mapear impactos, o TOTVS Gestão Ambiental oferece a funcionalidade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Monitoramento e Medição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avaliar os resultados das ações da empresa.</w:t>
      </w:r>
    </w:p>
    <w:p w:rsidR="006565B5" w:rsidRPr="0020186B" w:rsidRDefault="006565B5" w:rsidP="006565B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permite:</w:t>
      </w:r>
    </w:p>
    <w:p w:rsidR="006565B5" w:rsidRPr="0020186B" w:rsidRDefault="006565B5" w:rsidP="006565B5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Acompanhamento Abrangente: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Monitorar e gerenciar diversas fontes de emissão, como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ruídos, vibrações, efluentes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(gasosos e líquidos),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resíduos sólidos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poços de monitoramento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:rsidR="006565B5" w:rsidRPr="0020186B" w:rsidRDefault="006565B5" w:rsidP="006565B5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Controle Parametrizado: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usuário define os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parâmetros de controle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(limites mínimos e máximos) e 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frequência de acompanhamento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conforme exigências legais e a Política Ambiental interna.</w:t>
      </w:r>
    </w:p>
    <w:p w:rsidR="006565B5" w:rsidRPr="0020186B" w:rsidRDefault="006565B5" w:rsidP="006565B5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Diagnóstico Visual: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Os resultados são apresentados em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relatórios e gráficos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fornecer um diagnóstico preciso dos níveis de efluentes/resíduos e do real impacto ambiental de cada processo.</w:t>
      </w:r>
    </w:p>
    <w:p w:rsidR="006565B5" w:rsidRDefault="006565B5" w:rsidP="006565B5">
      <w:pPr>
        <w:spacing w:after="120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</w:p>
    <w:p w:rsidR="006565B5" w:rsidRDefault="006565B5" w:rsidP="006565B5">
      <w:pPr>
        <w:spacing w:after="120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</w:p>
    <w:p w:rsidR="006565B5" w:rsidRPr="0020186B" w:rsidRDefault="006565B5" w:rsidP="006565B5">
      <w:pPr>
        <w:spacing w:after="12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Planos Emergenciais</w:t>
      </w:r>
    </w:p>
    <w:p w:rsidR="006565B5" w:rsidRPr="0020186B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TOTVS Gestão Ambiental gerencia 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conformidade e eficácia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dos seus planos emergenciais, garantindo uma operação mais segura.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funcionalidade permite:</w:t>
      </w:r>
    </w:p>
    <w:p w:rsidR="006565B5" w:rsidRPr="0020186B" w:rsidRDefault="006565B5" w:rsidP="006565B5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Simulação e Revisão: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Programar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simulações de emergências ambientais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testar procedimentos e determinar a necessidade de revisão.</w:t>
      </w:r>
    </w:p>
    <w:p w:rsidR="006565B5" w:rsidRPr="0020186B" w:rsidRDefault="006565B5" w:rsidP="006565B5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Mapeamento e Planejamento: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Mapear todas as emergências ambientais para criar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ações preventivas, corretivas e preditivas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:rsidR="006565B5" w:rsidRDefault="006565B5" w:rsidP="006565B5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Controle Detalhado: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Cadastrar os planos com indicação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locais, processos envolvidos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contatos externos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acionamento, aumentando 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assertividade e rapidez de resposta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em uma emergência real.</w:t>
      </w:r>
    </w:p>
    <w:p w:rsidR="006565B5" w:rsidRDefault="006565B5" w:rsidP="006565B5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 suma, o módulo estrutura a preparação da sua empresa para lidar com situações de risco ambiental.</w:t>
      </w:r>
    </w:p>
    <w:p w:rsidR="006565B5" w:rsidRPr="0020186B" w:rsidRDefault="006565B5" w:rsidP="006565B5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:rsidR="006565B5" w:rsidRPr="0020186B" w:rsidRDefault="006565B5" w:rsidP="006565B5">
      <w:pPr>
        <w:spacing w:after="12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Planos de Ação</w:t>
      </w:r>
    </w:p>
    <w:p w:rsidR="006565B5" w:rsidRPr="0020186B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TOTVS Gestão Ambiental centraliza o cadastro e a organização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ações preventivas, corretivas e preditivas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padronizando os processos para evitar a reincidência de problemas.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funcionalidade permite:</w:t>
      </w:r>
    </w:p>
    <w:p w:rsidR="006565B5" w:rsidRPr="0020186B" w:rsidRDefault="006565B5" w:rsidP="006565B5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Estruturação: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Organizar as ações em planos focados na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eliminação das causas de não-conformidades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:rsidR="006565B5" w:rsidRPr="0020186B" w:rsidRDefault="006565B5" w:rsidP="006565B5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Metodologia: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Simplificar o cadastro das ações utilizando a metodologia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5W2H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(O quê? Por quê? Quando? Onde? Por quem? Como? E a que custo?).</w:t>
      </w:r>
    </w:p>
    <w:p w:rsidR="006565B5" w:rsidRPr="0020186B" w:rsidRDefault="006565B5" w:rsidP="006565B5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Resultados: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Facilitar 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verificação da eficácia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promover um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ciclo de melhoria contínua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aprendizado na gestão ambiental.</w:t>
      </w:r>
    </w:p>
    <w:p w:rsidR="006565B5" w:rsidRDefault="006565B5" w:rsidP="006565B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 suma, a ferramenta garante qualidade e consistência no tratamento de problemas ambientais.</w:t>
      </w:r>
    </w:p>
    <w:p w:rsidR="006565B5" w:rsidRPr="0020186B" w:rsidRDefault="006565B5" w:rsidP="006565B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Pendências e Eventos</w:t>
      </w:r>
    </w:p>
    <w:p w:rsidR="006565B5" w:rsidRPr="0020186B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quadro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Pendências e Eventos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 TOTVS Gestão Ambiental assegura 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eficiência da comunicação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a gestão integrada da Política Ambiental por meio de automação e </w:t>
      </w:r>
      <w:r w:rsidRPr="0020186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workflows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funcionalidade permite:</w:t>
      </w:r>
    </w:p>
    <w:p w:rsidR="006565B5" w:rsidRPr="0020186B" w:rsidRDefault="006565B5" w:rsidP="006565B5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Gerenciamento de Tarefas: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Automatiza o envio de pendências para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execução ou reavaliação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em todos os níveis do processo.</w:t>
      </w:r>
    </w:p>
    <w:p w:rsidR="006565B5" w:rsidRPr="0020186B" w:rsidRDefault="006565B5" w:rsidP="006565B5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Alertas Automáticos: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Emite avisos cruciais sobre o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vencimento de requisitos legais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a necessidade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treinamentos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leitura de documentos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realização de planos de ação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:rsidR="006565B5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t xml:space="preserve">Em resumo, o recurso oferece um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controle eficiente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a visualização imediata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indicadores de desempenho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ao acessar o sistema.</w:t>
      </w:r>
    </w:p>
    <w:p w:rsidR="006565B5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:rsidR="006565B5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:rsidR="006565B5" w:rsidRPr="0020186B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:rsidR="006565B5" w:rsidRPr="0020186B" w:rsidRDefault="006565B5" w:rsidP="006565B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Indicadores Gerenciais</w:t>
      </w:r>
    </w:p>
    <w:p w:rsidR="006565B5" w:rsidRPr="0020186B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 ferramenta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Indicadores Gerenciais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 TOTVS Gestão Ambiental é uma suíte versátil e amigável para 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apresentação de dados de meio ambiente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:rsidR="006565B5" w:rsidRPr="0020186B" w:rsidRDefault="006565B5" w:rsidP="006565B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Ela oferece:</w:t>
      </w:r>
    </w:p>
    <w:p w:rsidR="006565B5" w:rsidRPr="0020186B" w:rsidRDefault="006565B5" w:rsidP="006565B5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Ampla Visão: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Apresentação de um extenso leque de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indicadores gerenciais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padrão do módulo.</w:t>
      </w:r>
    </w:p>
    <w:p w:rsidR="006565B5" w:rsidRPr="0020186B" w:rsidRDefault="006565B5" w:rsidP="006565B5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Personalização: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Permite que o usuário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personalize seus próprios índices de referência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definindo detalhes de composição e valores referenciais de avaliação.</w:t>
      </w:r>
    </w:p>
    <w:p w:rsidR="006565B5" w:rsidRPr="0020186B" w:rsidRDefault="006565B5" w:rsidP="006565B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Em suma, a funcionalidade garante que a empresa tenha uma </w:t>
      </w:r>
      <w:r w:rsidRPr="0020186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visão clara e adaptável</w:t>
      </w:r>
      <w:r w:rsidRPr="0020186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 seu desempenho ambiental.</w:t>
      </w:r>
    </w:p>
    <w:p w:rsidR="006565B5" w:rsidRPr="0020186B" w:rsidRDefault="006565B5" w:rsidP="006565B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:rsidR="006565B5" w:rsidRDefault="006565B5" w:rsidP="006565B5">
      <w:pPr>
        <w:pStyle w:val="NormalWeb"/>
        <w:spacing w:after="0" w:afterAutospacing="0"/>
        <w:rPr>
          <w:color w:val="1B1C1D"/>
        </w:rPr>
      </w:pPr>
    </w:p>
    <w:p w:rsidR="006565B5" w:rsidRDefault="006565B5"/>
    <w:sectPr w:rsidR="00656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322A"/>
    <w:multiLevelType w:val="multilevel"/>
    <w:tmpl w:val="456E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A3FB0"/>
    <w:multiLevelType w:val="multilevel"/>
    <w:tmpl w:val="F88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1B89"/>
    <w:multiLevelType w:val="multilevel"/>
    <w:tmpl w:val="25D2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D32BB"/>
    <w:multiLevelType w:val="multilevel"/>
    <w:tmpl w:val="F9B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116E9"/>
    <w:multiLevelType w:val="multilevel"/>
    <w:tmpl w:val="5D7E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C125E"/>
    <w:multiLevelType w:val="multilevel"/>
    <w:tmpl w:val="CCE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B167B"/>
    <w:multiLevelType w:val="multilevel"/>
    <w:tmpl w:val="62C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C1824"/>
    <w:multiLevelType w:val="multilevel"/>
    <w:tmpl w:val="96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10E6E"/>
    <w:multiLevelType w:val="multilevel"/>
    <w:tmpl w:val="9E8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7"/>
    <w:rsid w:val="006565B5"/>
    <w:rsid w:val="00AB74E7"/>
    <w:rsid w:val="00E5375E"/>
    <w:rsid w:val="00F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B860"/>
  <w15:chartTrackingRefBased/>
  <w15:docId w15:val="{2B0D0AAE-0E76-4465-8AFA-F5AAADF1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6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65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565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565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1166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FRANCISCO DE MATTOS SILVA</dc:creator>
  <cp:keywords/>
  <dc:description/>
  <cp:lastModifiedBy>ANDERSON FRANCISCO DE MATTOS SILVA</cp:lastModifiedBy>
  <cp:revision>1</cp:revision>
  <dcterms:created xsi:type="dcterms:W3CDTF">2025-09-30T00:14:00Z</dcterms:created>
  <dcterms:modified xsi:type="dcterms:W3CDTF">2025-09-30T01:03:00Z</dcterms:modified>
</cp:coreProperties>
</file>