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SELECT assunto, ano, COUNT(*) AS quantidade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 DESC;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