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widowControl/>
        <w:pBdr/>
        <w:spacing w:before="0" w:after="90"/>
        <w:ind w:left="0" w:right="0" w:hanging="0"/>
        <w:rPr>
          <w:rFonts w:ascii="Liberation Serif" w:hAnsi="Liberation Serif"/>
          <w:caps w:val="false"/>
          <w:smallCaps w:val="false"/>
          <w:color w:val="2D3B45"/>
          <w:spacing w:val="0"/>
          <w:sz w:val="30"/>
          <w:szCs w:val="3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30"/>
          <w:szCs w:val="30"/>
        </w:rPr>
        <w:t>Q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30"/>
          <w:szCs w:val="30"/>
        </w:rPr>
        <w:t>uestões teóricas interessantes sobre Tabelas Hash:</w:t>
      </w:r>
    </w:p>
    <w:p>
      <w:pPr>
        <w:pStyle w:val="Corpodetexto"/>
        <w:widowControl/>
        <w:pBdr/>
        <w:spacing w:before="0" w:after="90"/>
        <w:ind w:left="0" w:right="0" w:hanging="0"/>
        <w:rPr>
          <w:b w:val="false"/>
          <w:i w:val="false"/>
        </w:rPr>
      </w:pPr>
      <w:r>
        <w:rPr>
          <w:rFonts w:ascii="Liberation Serif" w:hAnsi="Liberation Serif"/>
          <w:caps w:val="false"/>
          <w:smallCaps w:val="false"/>
          <w:color w:val="2D3B45"/>
          <w:spacing w:val="0"/>
          <w:sz w:val="30"/>
          <w:szCs w:val="30"/>
        </w:rPr>
      </w:r>
    </w:p>
    <w:p>
      <w:pPr>
        <w:pStyle w:val="Corpodetexto"/>
        <w:widowControl/>
        <w:numPr>
          <w:ilvl w:val="0"/>
          <w:numId w:val="0"/>
        </w:numPr>
        <w:pBdr/>
        <w:spacing w:before="0" w:after="90"/>
        <w:ind w:left="375" w:right="0" w:hanging="0"/>
        <w:rPr>
          <w:rFonts w:ascii="Liberation Serif" w:hAnsi="Liberation Serif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26"/>
          <w:szCs w:val="26"/>
        </w:rPr>
        <w:t xml:space="preserve">1-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Quais são as características de uma boa função de hash?</w:t>
      </w:r>
    </w:p>
    <w:p>
      <w:pPr>
        <w:pStyle w:val="Corpodetexto"/>
        <w:widowControl/>
        <w:numPr>
          <w:ilvl w:val="0"/>
          <w:numId w:val="0"/>
        </w:numPr>
        <w:pBdr/>
        <w:spacing w:before="0" w:after="90"/>
        <w:ind w:left="375" w:hanging="0"/>
        <w:rPr>
          <w:rFonts w:ascii="Liberation Serif" w:hAnsi="Liberation Serif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2-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Qual a característica de uma boa chave?</w:t>
      </w:r>
    </w:p>
    <w:p>
      <w:pPr>
        <w:pStyle w:val="Corpodetexto"/>
        <w:widowControl/>
        <w:numPr>
          <w:ilvl w:val="0"/>
          <w:numId w:val="0"/>
        </w:numPr>
        <w:pBdr/>
        <w:spacing w:before="0" w:after="90"/>
        <w:ind w:left="375" w:hanging="0"/>
        <w:rPr>
          <w:rFonts w:ascii="Liberation Serif" w:hAnsi="Liberation Serif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3-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Qual seria o impacto causado por uma função de hash aleatória? Isto é, para uma mesma chave ela pode retornar diferentes valores de hash a cada chamada.</w:t>
      </w:r>
    </w:p>
    <w:p>
      <w:pPr>
        <w:pStyle w:val="Corpodetexto"/>
        <w:widowControl/>
        <w:numPr>
          <w:ilvl w:val="0"/>
          <w:numId w:val="0"/>
        </w:numPr>
        <w:pBdr/>
        <w:spacing w:before="0" w:after="90"/>
        <w:ind w:left="375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4-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Tabelas Hash são ordenadas? Dados dois objetos, é possível saber qual elemento foi adicionado antes de outro?</w:t>
      </w:r>
    </w:p>
    <w:p>
      <w:pPr>
        <w:pStyle w:val="Corpodetexto"/>
        <w:widowControl/>
        <w:numPr>
          <w:ilvl w:val="0"/>
          <w:numId w:val="0"/>
        </w:numPr>
        <w:pBdr/>
        <w:spacing w:before="0" w:after="90"/>
        <w:ind w:left="375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5-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Se eu quiser saber se dois arquivos de texto são idênticos, basta apenas comparar o hash dos dois. Como fazer isso em sistemas unix?</w:t>
      </w:r>
    </w:p>
    <w:p>
      <w:pPr>
        <w:pStyle w:val="Corpodetexto"/>
        <w:widowControl/>
        <w:numPr>
          <w:ilvl w:val="0"/>
          <w:numId w:val="0"/>
        </w:numPr>
        <w:pBdr/>
        <w:spacing w:before="0" w:after="90"/>
        <w:ind w:left="375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6-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Qual o tamanho inicial de um HashMap em Java?</w:t>
      </w:r>
    </w:p>
    <w:p>
      <w:pPr>
        <w:pStyle w:val="Corpodetexto"/>
        <w:widowControl/>
        <w:numPr>
          <w:ilvl w:val="0"/>
          <w:numId w:val="0"/>
        </w:numPr>
        <w:pBdr/>
        <w:spacing w:before="0" w:after="90"/>
        <w:ind w:left="375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7-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Qual o fator de carga limite para que seja feito um rehash em Java?</w:t>
      </w:r>
    </w:p>
    <w:p>
      <w:pPr>
        <w:pStyle w:val="Normal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Normal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Normal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Respostas:</w:t>
      </w:r>
    </w:p>
    <w:p>
      <w:pPr>
        <w:pStyle w:val="Normal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Normal"/>
        <w:rPr/>
      </w:pPr>
      <w:r>
        <w:rPr>
          <w:rFonts w:ascii="Liberation Serif" w:hAnsi="Liberation Serif"/>
          <w:color w:val="000000"/>
          <w:sz w:val="26"/>
          <w:szCs w:val="26"/>
        </w:rPr>
        <w:t xml:space="preserve">1-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Quanto maior for a dificuldade de se criar colisões intencionais, melhor é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a função hash. Para isso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 função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precis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ser unidirecional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usar mod por números primos.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Mais Características: 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</w:p>
    <w:p>
      <w:pPr>
        <w:pStyle w:val="Corpodetext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Unidirecionalidade: conhecido um resumo h(M), deve ser computacionalmente impossível encontrar M a partir do resumo. </w:t>
      </w:r>
    </w:p>
    <w:p>
      <w:pPr>
        <w:pStyle w:val="Corpodetext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Compressão: a partir de uma mensagem de qualquer longitude, o resumo h(M) deve ter uma longitude fixa. O normal é que a longitude de h(M) seja menor do que a da mensagem M.</w:t>
      </w:r>
    </w:p>
    <w:p>
      <w:pPr>
        <w:pStyle w:val="Corpodetext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Corpodetext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Facilidade de cálculo: deve ser fácil calcular h(M) a partir de uma mensagem M.</w:t>
      </w:r>
    </w:p>
    <w:p>
      <w:pPr>
        <w:pStyle w:val="Corpodetext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br/>
        <w:t>Difusão: o resumo h(M) deve ser una função complexa de todos os bits da mensagem M: se, se modifica um só bit da mensagem M, o hash h(M) deveria mudar a metade dos seus bits aproximadamente.</w:t>
      </w:r>
    </w:p>
    <w:p>
      <w:pPr>
        <w:pStyle w:val="Corpodetext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Corpodetext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Colisão simples: será computacionalmente impossível, conhecido M, encontrar outro M’ tal que h(M) = h(M’). Isto se conhece como resistência débil às colisões. Colisão forte: será computacionalmente difícil encontrar um par (M, M’) de forma que h(M) = h(M’). Isto se conhece como resistência forte às colisões.</w:t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2- A chave é o retorno de uma função hash, para isso ser bom é preciso que seja um valor fixo.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3- 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4-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Pode inserir elementos já ordenados. 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ão preserva a ordem das chaves, sendo assim não podemos saber quem foi adicionado primeiro do que outro.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5-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É preciso gerar hashCodes para os arquivos, salvar e depois verificar se são iguais: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/>
      </w:pPr>
      <w:r>
        <w:rPr>
          <w:rStyle w:val="Nfaseforte"/>
          <w:rFonts w:ascii="Liberation Serif" w:hAnsi="Liberation Serif"/>
          <w:b/>
          <w:i w:val="false"/>
          <w:caps w:val="false"/>
          <w:smallCaps w:val="false"/>
          <w:color w:val="454545"/>
          <w:spacing w:val="0"/>
          <w:sz w:val="26"/>
          <w:szCs w:val="26"/>
        </w:rPr>
        <w:t>gerar hashCode de um arquivo e salvar: md5sum nome_do_arquivo &gt; nome_do_arquivo.txt</w:t>
      </w:r>
    </w:p>
    <w:p>
      <w:pPr>
        <w:pStyle w:val="Normal"/>
        <w:rPr>
          <w:rStyle w:val="Nfaseforte"/>
          <w:rFonts w:ascii="Liberation Serif" w:hAnsi="Liberation Serif"/>
          <w:b/>
          <w:i w:val="false"/>
          <w:caps w:val="false"/>
          <w:smallCaps w:val="false"/>
          <w:color w:val="454545"/>
          <w:spacing w:val="0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Style w:val="Nfaseforte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Por fim, abre os dois arquivos gerados e verifica se são iguais.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6-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Tamanho default de um HashMap em Java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é 16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7- Fator de carga limite em Java é 0.75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(75%)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quando atinge isso será feito o reHash.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415</Words>
  <Characters>1965</Characters>
  <CharactersWithSpaces>2353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2017-06-26T08:33:25Z</dcterms:created>
  <dc:creator/>
  <dc:description/>
  <dc:language>pt-BR</dc:language>
  <cp:lastModifiedBy/>
  <dcterms:modified xsi:type="dcterms:W3CDTF">2017-06-26T09:35:28Z</dcterms:modified>
  <cp:revision>1</cp:revision>
  <dc:subject/>
  <dc:title/>
</cp:coreProperties>
</file>