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Exemplo lista ordenada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&lt;/title&gt;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 curricular dev.learn(web)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&lt;/h1&gt;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&lt;ol&gt;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&lt;/li&gt;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&lt;/li&gt;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&lt;/li&gt;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&lt;/ol&gt;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Exemplo lista não-ordenada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&lt;head&gt;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&lt;/title&gt;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Tecnologias abordadas no dev.learn(web)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&lt;/h1&gt;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&lt;ul&gt;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&lt;/li&gt;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&lt;/li&gt;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&lt;/li&gt;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&lt;/ul&gt;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Exemplo lista de definição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&lt;head&gt;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&lt;/title&gt;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Tecnologias abordadas no dev.learn(web)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&lt;/h3&gt;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&lt;dl&gt;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&lt;dt&gt;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&lt;/dt&gt;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&lt;dd&gt;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Hypertext markup language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&lt;/dd&gt;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&lt;dt&gt;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&lt;/dt&gt;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&lt;dd&gt;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Cascading Style Sheets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&lt;/dd&gt;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&lt;dt&gt;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&lt;/dt&gt;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&lt;dd&gt;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Javascript é uma linguagem de programação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&lt;/dd&gt;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&lt;/dl&gt;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Exemplo de link para outro site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&lt;/title&gt;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Site do CodeLab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&lt;/h1&gt;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"https://codelab.ime.usp.br/"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Exemplo de lista de filmes com links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&lt;head&gt;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&lt;/title&gt;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&lt;/head&gt;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&lt;body&gt;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 Reviews: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&lt;ul&gt;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"http://www.empireonline.com"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Empire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&lt;/a&gt;&lt;/li&gt;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"http://www.metacritic.com"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Metacritic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&lt;/a&gt;&lt;/li&gt;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"http://www.rottentomatoes.com"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Rotten Tomatoes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&lt;/a&gt;&lt;/li&gt;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"http://www.variety.com"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Variety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&lt;/a&gt;&lt;/li&gt;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&lt;/ul&gt;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&lt;/p&gt;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Exemplo links entre páginas de um mesmo site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&lt;/title&gt;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&lt;/head&gt;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&lt;p&gt;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&lt;ul&gt;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&lt;/a&gt;&lt;/li&gt;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"about-us.html"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&lt;/a&gt;&lt;/li&gt;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"movies.html"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&lt;/a&gt;&lt;/li&gt;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"contact.html"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&lt;/a&gt;&lt;/li&gt;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&lt;/ul&gt;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&lt;/p&gt;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Exemplo de links entre uma mesma página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&lt;head&gt;</w:t>
      </w:r>
    </w:p>
    <w:p w:rsidR="00000000" w:rsidDel="00000000" w:rsidP="00000000" w:rsidRDefault="00000000" w:rsidRPr="00000000" w14:paraId="00000070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&lt;/title&gt;</w:t>
      </w:r>
    </w:p>
    <w:p w:rsidR="00000000" w:rsidDel="00000000" w:rsidP="00000000" w:rsidRDefault="00000000" w:rsidRPr="00000000" w14:paraId="0000007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&lt;/head&gt;</w:t>
      </w:r>
    </w:p>
    <w:p w:rsidR="00000000" w:rsidDel="00000000" w:rsidP="00000000" w:rsidRDefault="00000000" w:rsidRPr="00000000" w14:paraId="0000007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&lt;body&gt;</w:t>
      </w:r>
    </w:p>
    <w:p w:rsidR="00000000" w:rsidDel="00000000" w:rsidP="00000000" w:rsidRDefault="00000000" w:rsidRPr="00000000" w14:paraId="0000007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Tecnologias web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&lt;/h1&gt;</w:t>
      </w:r>
    </w:p>
    <w:p w:rsidR="00000000" w:rsidDel="00000000" w:rsidP="00000000" w:rsidRDefault="00000000" w:rsidRPr="00000000" w14:paraId="00000074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"#html"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&lt;/a&gt;&lt;br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"#css"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&lt;/a&gt;&lt;br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"#javascript"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&lt;/a&gt;&lt;br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/&gt;&lt;br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hd w:fill="ffffff" w:val="clear"/>
        <w:spacing w:line="322.758620689655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&lt;/h2&gt;</w:t>
      </w:r>
    </w:p>
    <w:p w:rsidR="00000000" w:rsidDel="00000000" w:rsidP="00000000" w:rsidRDefault="00000000" w:rsidRPr="00000000" w14:paraId="00000079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Hypertext markup language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&lt;/p&gt;</w:t>
      </w:r>
    </w:p>
    <w:p w:rsidR="00000000" w:rsidDel="00000000" w:rsidP="00000000" w:rsidRDefault="00000000" w:rsidRPr="00000000" w14:paraId="0000007A">
      <w:pPr>
        <w:shd w:fill="ffffff" w:val="clear"/>
        <w:spacing w:line="322.758620689655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&lt;/h2&gt;</w:t>
      </w:r>
    </w:p>
    <w:p w:rsidR="00000000" w:rsidDel="00000000" w:rsidP="00000000" w:rsidRDefault="00000000" w:rsidRPr="00000000" w14:paraId="0000007C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Cascading Style Sheets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&lt;/p&gt;</w:t>
      </w:r>
    </w:p>
    <w:p w:rsidR="00000000" w:rsidDel="00000000" w:rsidP="00000000" w:rsidRDefault="00000000" w:rsidRPr="00000000" w14:paraId="0000007D">
      <w:pPr>
        <w:shd w:fill="ffffff" w:val="clear"/>
        <w:spacing w:line="322.758620689655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&lt;/h2&gt;</w:t>
      </w:r>
    </w:p>
    <w:p w:rsidR="00000000" w:rsidDel="00000000" w:rsidP="00000000" w:rsidRDefault="00000000" w:rsidRPr="00000000" w14:paraId="0000007F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Javascript é uma linguagem de programação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&lt;/p&gt;</w:t>
      </w:r>
    </w:p>
    <w:p w:rsidR="00000000" w:rsidDel="00000000" w:rsidP="00000000" w:rsidRDefault="00000000" w:rsidRPr="00000000" w14:paraId="00000080">
      <w:pPr>
        <w:shd w:fill="ffffff" w:val="clear"/>
        <w:spacing w:line="322.758620689655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&lt;p&gt;&lt;a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"#top"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&lt;/a&gt;&lt;/p&gt;</w:t>
      </w:r>
    </w:p>
    <w:p w:rsidR="00000000" w:rsidDel="00000000" w:rsidP="00000000" w:rsidRDefault="00000000" w:rsidRPr="00000000" w14:paraId="00000082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&lt;/body&gt;</w:t>
      </w:r>
    </w:p>
    <w:p w:rsidR="00000000" w:rsidDel="00000000" w:rsidP="00000000" w:rsidRDefault="00000000" w:rsidRPr="00000000" w14:paraId="00000083">
      <w:pPr>
        <w:shd w:fill="ffffff" w:val="clear"/>
        <w:spacing w:line="322.7586206896552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&lt;/html&gt;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Exemplo de inserção de imagem</w:t>
      </w:r>
    </w:p>
    <w:p w:rsidR="00000000" w:rsidDel="00000000" w:rsidP="00000000" w:rsidRDefault="00000000" w:rsidRPr="00000000" w14:paraId="00000087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&lt;head&gt;</w:t>
      </w:r>
    </w:p>
    <w:p w:rsidR="00000000" w:rsidDel="00000000" w:rsidP="00000000" w:rsidRDefault="00000000" w:rsidRPr="00000000" w14:paraId="0000008A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Imagens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&lt;/title&gt;</w:t>
      </w:r>
    </w:p>
    <w:p w:rsidR="00000000" w:rsidDel="00000000" w:rsidP="00000000" w:rsidRDefault="00000000" w:rsidRPr="00000000" w14:paraId="0000008B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&lt;/head&gt;</w:t>
      </w:r>
    </w:p>
    <w:p w:rsidR="00000000" w:rsidDel="00000000" w:rsidP="00000000" w:rsidRDefault="00000000" w:rsidRPr="00000000" w14:paraId="0000008C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&lt;body&gt;</w:t>
      </w:r>
    </w:p>
    <w:p w:rsidR="00000000" w:rsidDel="00000000" w:rsidP="00000000" w:rsidRDefault="00000000" w:rsidRPr="00000000" w14:paraId="0000008D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"USPCodeLab.png"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"Logo do grupo de extensão USPCodeLab"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"Logo rosa do CodeLab"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&lt;/body&gt;</w:t>
      </w:r>
    </w:p>
    <w:p w:rsidR="00000000" w:rsidDel="00000000" w:rsidP="00000000" w:rsidRDefault="00000000" w:rsidRPr="00000000" w14:paraId="0000008F">
      <w:pPr>
        <w:shd w:fill="ffffff" w:val="clear"/>
        <w:spacing w:line="316.8" w:lineRule="auto"/>
        <w:rPr>
          <w:rFonts w:ascii="Courier New" w:cs="Courier New" w:eastAsia="Courier New" w:hAnsi="Courier New"/>
          <w:color w:val="80000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rtl w:val="0"/>
        </w:rPr>
        <w:t xml:space="preserve">&lt;/html&gt;</w:t>
      </w:r>
    </w:p>
    <w:p w:rsidR="00000000" w:rsidDel="00000000" w:rsidP="00000000" w:rsidRDefault="00000000" w:rsidRPr="00000000" w14:paraId="00000090">
      <w:pPr>
        <w:shd w:fill="ffffff" w:val="clear"/>
        <w:spacing w:line="316.8" w:lineRule="auto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