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6we0etr8vtnm" w:id="0"/>
      <w:bookmarkEnd w:id="0"/>
      <w:r w:rsidDel="00000000" w:rsidR="00000000" w:rsidRPr="00000000">
        <w:rPr>
          <w:rtl w:val="0"/>
        </w:rPr>
        <w:t xml:space="preserve">Desafio Empregados TDD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Você deverá implementar as funcionalidades para que os testes passem (veja vídeo explicativo).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Este é um sistema de funcionários e departamentos com uma relação N-1 entre eles: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310910" cy="12768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910" cy="127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especificação do que deve ser implementado está no próprio código fonte dos testes automatizados.</w:t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A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