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or6rii1hn0ih"/>
      <w:bookmarkEnd w:id="0"/>
      <w:r>
        <w:rPr/>
        <w:t>Java Spring Expert Capítulo 4</w:t>
      </w:r>
    </w:p>
    <w:p>
      <w:pPr>
        <w:pStyle w:val="Subtitle"/>
        <w:rPr/>
      </w:pPr>
      <w:bookmarkStart w:id="1" w:name="_vpw7u2oonv0i"/>
      <w:bookmarkEnd w:id="1"/>
      <w:r>
        <w:rPr/>
        <w:t>Casos de uso, signup, finalização</w:t>
      </w:r>
    </w:p>
    <w:p>
      <w:pPr>
        <w:pStyle w:val="Heading2"/>
        <w:rPr/>
      </w:pPr>
      <w:bookmarkStart w:id="2" w:name="_69itj9a7vy47"/>
      <w:bookmarkEnd w:id="2"/>
      <w:r>
        <w:rPr/>
        <w:t>Competências</w:t>
      </w:r>
    </w:p>
    <w:p>
      <w:pPr>
        <w:pStyle w:val="normal1"/>
        <w:numPr>
          <w:ilvl w:val="0"/>
          <w:numId w:val="2"/>
        </w:numPr>
        <w:ind w:hanging="360" w:left="720"/>
        <w:rPr>
          <w:sz w:val="22"/>
          <w:szCs w:val="22"/>
        </w:rPr>
      </w:pPr>
      <w:r>
        <w:rPr/>
        <w:t>Realização de caso de uso</w:t>
      </w:r>
    </w:p>
    <w:p>
      <w:pPr>
        <w:pStyle w:val="normal1"/>
        <w:numPr>
          <w:ilvl w:val="1"/>
          <w:numId w:val="2"/>
        </w:numPr>
        <w:ind w:hanging="360" w:left="1440"/>
        <w:rPr>
          <w:sz w:val="22"/>
          <w:szCs w:val="22"/>
        </w:rPr>
      </w:pPr>
      <w:r>
        <w:rPr/>
        <w:t>Consulta detalhada de produtos</w:t>
      </w:r>
    </w:p>
    <w:p>
      <w:pPr>
        <w:pStyle w:val="normal1"/>
        <w:numPr>
          <w:ilvl w:val="1"/>
          <w:numId w:val="2"/>
        </w:numPr>
        <w:ind w:hanging="360" w:left="1440"/>
        <w:rPr>
          <w:u w:val="none"/>
        </w:rPr>
      </w:pPr>
      <w:r>
        <w:rPr/>
        <w:t>Signup</w:t>
      </w:r>
    </w:p>
    <w:p>
      <w:pPr>
        <w:pStyle w:val="normal1"/>
        <w:numPr>
          <w:ilvl w:val="1"/>
          <w:numId w:val="2"/>
        </w:numPr>
        <w:ind w:hanging="360" w:left="1440"/>
        <w:rPr>
          <w:u w:val="none"/>
        </w:rPr>
      </w:pPr>
      <w:r>
        <w:rPr/>
        <w:t>Recuperação de senha</w:t>
      </w:r>
    </w:p>
    <w:p>
      <w:pPr>
        <w:pStyle w:val="normal1"/>
        <w:numPr>
          <w:ilvl w:val="1"/>
          <w:numId w:val="2"/>
        </w:numPr>
        <w:ind w:hanging="360" w:left="1440"/>
        <w:rPr>
          <w:u w:val="none"/>
        </w:rPr>
      </w:pPr>
      <w:r>
        <w:rPr/>
        <w:t>Obter usuário logado</w:t>
      </w:r>
    </w:p>
    <w:p>
      <w:pPr>
        <w:pStyle w:val="normal1"/>
        <w:numPr>
          <w:ilvl w:val="0"/>
          <w:numId w:val="2"/>
        </w:numPr>
        <w:ind w:hanging="360" w:left="720"/>
        <w:rPr>
          <w:sz w:val="22"/>
          <w:szCs w:val="22"/>
        </w:rPr>
      </w:pPr>
      <w:r>
        <w:rPr/>
        <w:t>Consultas ao banco dados</w:t>
      </w:r>
    </w:p>
    <w:p>
      <w:pPr>
        <w:pStyle w:val="normal1"/>
        <w:numPr>
          <w:ilvl w:val="0"/>
          <w:numId w:val="2"/>
        </w:numPr>
        <w:ind w:hanging="360" w:left="720"/>
        <w:rPr>
          <w:sz w:val="22"/>
          <w:szCs w:val="22"/>
        </w:rPr>
      </w:pPr>
      <w:r>
        <w:rPr/>
        <w:t>Envio de email com Gmail</w:t>
      </w:r>
    </w:p>
    <w:p>
      <w:pPr>
        <w:pStyle w:val="normal1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" w:name="_tomizk9w7kuu"/>
      <w:bookmarkEnd w:id="3"/>
      <w:r>
        <w:rPr/>
        <w:t>Material de revisão de SQL e ORM</w:t>
      </w:r>
    </w:p>
    <w:p>
      <w:pPr>
        <w:pStyle w:val="Heading3"/>
        <w:rPr/>
      </w:pPr>
      <w:bookmarkStart w:id="4" w:name="_armqngqniyz2"/>
      <w:bookmarkEnd w:id="4"/>
      <w:r>
        <w:rPr/>
        <w:t>Revisão Álgebra Relacional e SQL</w:t>
      </w:r>
    </w:p>
    <w:p>
      <w:pPr>
        <w:pStyle w:val="normal1"/>
        <w:rPr/>
      </w:pPr>
      <w:r>
        <w:rPr>
          <w:b/>
          <w:bCs/>
        </w:rPr>
        <w:t>Objetivo:</w:t>
      </w:r>
      <w:r>
        <w:rPr/>
        <w:t xml:space="preserve"> relembrar as operações básicas com SQL.</w:t>
      </w:r>
    </w:p>
    <w:p>
      <w:pPr>
        <w:pStyle w:val="normal1"/>
        <w:rPr/>
      </w:pPr>
      <w:hyperlink r:id="rId2">
        <w:r>
          <w:rPr>
            <w:rStyle w:val="Style3"/>
            <w:color w:val="1155CC"/>
            <w:u w:val="single"/>
          </w:rPr>
          <w:t>https://www.youtube.com/watch?v=GHpE5xOxXXI</w:t>
        </w:r>
      </w:hyperlink>
    </w:p>
    <w:p>
      <w:pPr>
        <w:pStyle w:val="Heading3"/>
        <w:rPr/>
      </w:pPr>
      <w:bookmarkStart w:id="5" w:name="_gsgvsxir72vj"/>
      <w:bookmarkEnd w:id="5"/>
      <w:r>
        <w:rPr/>
        <w:t>Super revisão de OO e SQL com Java e JDBC</w:t>
      </w:r>
    </w:p>
    <w:p>
      <w:pPr>
        <w:pStyle w:val="normal1"/>
        <w:rPr/>
      </w:pPr>
      <w:r>
        <w:rPr>
          <w:b/>
          <w:bCs/>
        </w:rPr>
        <w:t>Objetivo:</w:t>
      </w:r>
      <w:r>
        <w:rPr/>
        <w:t xml:space="preserve"> compreender na prática como é consultar os dados de um banco de dados somente com Java e JDBC, sem utilizar uma ferramenta ORM (Mapeamento Objeto-Relacional).</w:t>
      </w:r>
    </w:p>
    <w:p>
      <w:pPr>
        <w:pStyle w:val="normal1"/>
        <w:rPr/>
      </w:pPr>
      <w:hyperlink r:id="rId3">
        <w:r>
          <w:rPr>
            <w:rStyle w:val="Style3"/>
            <w:color w:val="1155CC"/>
            <w:u w:val="single"/>
          </w:rPr>
          <w:t>https://www.youtube.com/watch?v=xC_yKw3MYX4</w:t>
        </w:r>
      </w:hyperlink>
    </w:p>
    <w:p>
      <w:pPr>
        <w:pStyle w:val="Heading3"/>
        <w:rPr/>
      </w:pPr>
      <w:bookmarkStart w:id="6" w:name="_721dhbkc2w89"/>
      <w:bookmarkEnd w:id="6"/>
      <w:r>
        <w:rPr/>
        <w:t>Nivelamento ORM - JPA e Hibernate</w:t>
      </w:r>
    </w:p>
    <w:p>
      <w:pPr>
        <w:pStyle w:val="normal1"/>
        <w:rPr/>
      </w:pPr>
      <w:r>
        <w:rPr>
          <w:b/>
          <w:bCs/>
        </w:rPr>
        <w:t>Objetivo:</w:t>
      </w:r>
      <w:r>
        <w:rPr/>
        <w:t xml:space="preserve"> ter uma introdução teórica e prática sobre ORM com JPA, antes de ir direto para o Spring com o Spring Data JPA.</w:t>
      </w:r>
    </w:p>
    <w:p>
      <w:pPr>
        <w:pStyle w:val="normal1"/>
        <w:rPr/>
      </w:pPr>
      <w:hyperlink r:id="rId4">
        <w:r>
          <w:rPr>
            <w:rStyle w:val="Style3"/>
            <w:color w:val="1155CC"/>
            <w:u w:val="single"/>
          </w:rPr>
          <w:t>https://www.youtube.com/watch?v=CAP1IPgeJkw</w:t>
        </w:r>
      </w:hyperlink>
    </w:p>
    <w:p>
      <w:pPr>
        <w:pStyle w:val="Heading3"/>
        <w:rPr/>
      </w:pPr>
      <w:bookmarkStart w:id="7" w:name="_1hgis9l2is7o"/>
      <w:bookmarkEnd w:id="7"/>
      <w:r>
        <w:rPr/>
        <w:t>Problema N+1 consultas relacionamento para-muitos</w:t>
      </w:r>
    </w:p>
    <w:p>
      <w:pPr>
        <w:pStyle w:val="normal1"/>
        <w:rPr/>
      </w:pPr>
      <w:r>
        <w:rPr>
          <w:b/>
          <w:bCs/>
        </w:rPr>
        <w:t>Objetivo:</w:t>
      </w:r>
      <w:r>
        <w:rPr/>
        <w:t xml:space="preserve"> aprender como evitar idas e vindas desnecessárias ao banco de dados, quando fazemos uma consulta de entidades associadas para-muitos.</w:t>
      </w:r>
    </w:p>
    <w:p>
      <w:pPr>
        <w:pStyle w:val="normal1"/>
        <w:rPr/>
      </w:pPr>
      <w:hyperlink r:id="rId5">
        <w:r>
          <w:rPr>
            <w:rStyle w:val="Style3"/>
            <w:color w:val="1155CC"/>
            <w:u w:val="single"/>
          </w:rPr>
          <w:t>https://www.youtube.com/watch?v=sqbqoR-lMf8</w:t>
        </w:r>
      </w:hyperlink>
    </w:p>
    <w:p>
      <w:pPr>
        <w:pStyle w:val="Heading3"/>
        <w:rPr/>
      </w:pPr>
      <w:bookmarkStart w:id="8" w:name="_frn86tcjr18w"/>
      <w:bookmarkEnd w:id="8"/>
      <w:r>
        <w:rPr/>
        <w:t>Problema N+1 consultas relacionamento para-um</w:t>
      </w:r>
    </w:p>
    <w:p>
      <w:pPr>
        <w:pStyle w:val="normal1"/>
        <w:rPr/>
      </w:pPr>
      <w:r>
        <w:rPr>
          <w:b/>
          <w:bCs/>
        </w:rPr>
        <w:t>Objetivo:</w:t>
      </w:r>
      <w:r>
        <w:rPr/>
        <w:t xml:space="preserve"> aprender como evitar idas e vindas desnecessárias ao banco de dados, quando fazemos uma consulta de entidades associadas para-um.</w:t>
      </w:r>
    </w:p>
    <w:p>
      <w:pPr>
        <w:pStyle w:val="normal1"/>
        <w:rPr>
          <w:color w:val="0000FF"/>
        </w:rPr>
      </w:pPr>
      <w:r>
        <w:rPr>
          <w:color w:val="0000FF"/>
        </w:rPr>
        <w:t>(próximo vídeo)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</w:r>
      <w:bookmarkStart w:id="9" w:name="_ex0wgfybknly"/>
      <w:bookmarkStart w:id="10" w:name="_ex0wgfybknly"/>
      <w:bookmarkEnd w:id="10"/>
      <w:r>
        <w:br w:type="page"/>
      </w:r>
    </w:p>
    <w:p>
      <w:pPr>
        <w:pStyle w:val="Heading2"/>
        <w:spacing w:before="0" w:after="120"/>
        <w:rPr/>
      </w:pPr>
      <w:bookmarkStart w:id="11" w:name="_4550vmmabdzd"/>
      <w:bookmarkEnd w:id="11"/>
      <w:r>
        <w:rPr/>
        <w:t>Caso de uso consulta paginada de produtos</w:t>
      </w:r>
    </w:p>
    <w:p>
      <w:pPr>
        <w:pStyle w:val="Heading3"/>
        <w:rPr/>
      </w:pPr>
      <w:bookmarkStart w:id="12" w:name="_iwyogw4xxsfr"/>
      <w:bookmarkEnd w:id="12"/>
      <w:r>
        <w:rPr/>
        <w:t>Cenário principal:</w:t>
      </w:r>
    </w:p>
    <w:p>
      <w:pPr>
        <w:pStyle w:val="normal1"/>
        <w:rPr/>
      </w:pPr>
      <w:r>
        <w:rPr/>
        <w:t>1. [OUT] O sistema informa id e nome de todas categorias de produto</w:t>
      </w:r>
    </w:p>
    <w:p>
      <w:pPr>
        <w:pStyle w:val="normal1"/>
        <w:rPr/>
      </w:pPr>
      <w:r>
        <w:rPr/>
        <w:t>2. [IN] O usuário informa: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trecho do nome do produto (opcional)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categorias de produto desejadas (opcional)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número da página desejada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quantidade de itens por página</w:t>
      </w:r>
    </w:p>
    <w:p>
      <w:pPr>
        <w:pStyle w:val="normal1"/>
        <w:rPr/>
      </w:pPr>
      <w:r>
        <w:rPr/>
        <w:t>3. [OUT] O sistema informa uma listagem paginada dos produtos com suas respectivas categorias, conforme os critérios de consulta, ordenados por nome.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Heading3"/>
        <w:rPr/>
      </w:pPr>
      <w:bookmarkStart w:id="13" w:name="_qnwfki5i1768"/>
      <w:bookmarkEnd w:id="13"/>
      <w:r>
        <w:rPr/>
        <w:t>Protótipos de tela:</w:t>
      </w:r>
    </w:p>
    <w:p>
      <w:pPr>
        <w:pStyle w:val="normal1"/>
        <w:rPr/>
      </w:pPr>
      <w:hyperlink r:id="rId6">
        <w:r>
          <w:rPr>
            <w:rStyle w:val="Style3"/>
            <w:color w:val="1155CC"/>
            <w:u w:val="single"/>
          </w:rPr>
          <w:t>https://www.figma.com/file/cNa2l3TqZXxbU6NBDPruNw/BDS-DSCatalog</w:t>
        </w:r>
      </w:hyperlink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14" w:name="_5dvkt7drhf7l"/>
      <w:bookmarkEnd w:id="14"/>
      <w:r>
        <w:rPr/>
        <w:t>Planejando a requisição:</w:t>
      </w:r>
    </w:p>
    <w:p>
      <w:pPr>
        <w:pStyle w:val="normal1"/>
        <w:rPr>
          <w:rFonts w:ascii="Consolas" w:hAnsi="Consolas" w:eastAsia="Consolas" w:cs="Consolas"/>
          <w:sz w:val="26"/>
          <w:szCs w:val="26"/>
        </w:rPr>
      </w:pPr>
      <w:r>
        <w:rPr>
          <w:rFonts w:eastAsia="Consolas" w:cs="Consolas" w:ascii="Consolas" w:hAnsi="Consolas"/>
          <w:sz w:val="26"/>
          <w:szCs w:val="26"/>
        </w:rPr>
        <w:t>/products?page=0&amp;size=12&amp;name=ma&amp;categoryId=1,3</w:t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15" w:name="_xefidszis2g"/>
      <w:bookmarkEnd w:id="15"/>
      <w:r>
        <w:rPr/>
        <w:t>Consultas para referência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@Query(nativeQuery = true, value = """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SELECT DISTINCT tb_product.id, tb_product.name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FROM tb_product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INNER JOIN tb_product_category ON tb_product_category.product_id = tb_product.id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WHERE (:categoryIds IS NULL OR tb_product_category.category_id IN (:categoryIds))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AND (LOWER(tb_product.name) LIKE LOWER(CONCAT('%',:name,'%')))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ORDER BY tb_product.name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""",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countQuery = """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SELECT COUNT(*) FROM (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SELECT DISTINCT tb_product.id, tb_product.name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FROM tb_product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INNER JOIN tb_product_category ON tb_product_category.product_id = tb_product.id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WHERE (:categoryIds IS NULL OR tb_product_category.category_id IN (:categoryIds))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AND (LOWER(tb_product.name) LIKE LOWER(CONCAT('%',:name,'%')))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) AS tb_result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>""")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Page&lt;ProductProjection&gt; searchProducts(List&lt;Long&gt; categoryIds, String name, Pageable pageable);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@Query("SELECT obj FROM Product obj JOIN FETCH obj.categories "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ab/>
        <w:tab/>
        <w:t>+ "WHERE obj.id IN :productIds ORDER BY obj.name")</w:t>
      </w:r>
    </w:p>
    <w:p>
      <w:pPr>
        <w:pStyle w:val="normal1"/>
        <w:rPr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List&lt;Product&gt; searchProductsWithCategories(List&lt;Long&gt; productIds);</w:t>
      </w:r>
    </w:p>
    <w:p>
      <w:pPr>
        <w:pStyle w:val="Heading2"/>
        <w:rPr/>
      </w:pPr>
      <w:r>
        <w:rPr/>
      </w:r>
      <w:bookmarkStart w:id="16" w:name="_kp6wu5ycxw0z"/>
      <w:bookmarkStart w:id="17" w:name="_kp6wu5ycxw0z"/>
      <w:bookmarkEnd w:id="17"/>
      <w:r>
        <w:br w:type="page"/>
      </w:r>
    </w:p>
    <w:p>
      <w:pPr>
        <w:pStyle w:val="Heading2"/>
        <w:spacing w:before="0" w:after="120"/>
        <w:rPr/>
      </w:pPr>
      <w:bookmarkStart w:id="18" w:name="_wff3kr4iozjk"/>
      <w:bookmarkEnd w:id="18"/>
      <w:r>
        <w:rPr/>
        <w:t>Incluir Postgresql ao projeto no perfil dev</w:t>
      </w:r>
    </w:p>
    <w:p>
      <w:pPr>
        <w:pStyle w:val="Heading3"/>
        <w:rPr/>
      </w:pPr>
      <w:bookmarkStart w:id="19" w:name="_dhq6uoa1xpzr"/>
      <w:bookmarkEnd w:id="19"/>
      <w:r>
        <w:rPr/>
        <w:t>Dependência Maven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&lt;dependency&gt;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ab/>
        <w:t>&lt;groupId&gt;org.postgresql&lt;/groupId&gt;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ab/>
        <w:t>&lt;artifactId&gt;postgresql&lt;/artifactId&gt;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ab/>
        <w:t>&lt;scope&gt;runtime&lt;/scope&gt;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&lt;/dependency&gt;</w:t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20" w:name="_e3qtyry50svj"/>
      <w:bookmarkEnd w:id="20"/>
      <w:r>
        <w:rPr/>
        <w:t>Arquivo application-dev.properties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bookmarkStart w:id="21" w:name="__DdeLink__343_3990711122"/>
      <w:bookmarkStart w:id="22" w:name="__DdeLink__340_3990711122"/>
      <w:r>
        <w:rPr>
          <w:rFonts w:eastAsia="Consolas" w:cs="Consolas" w:ascii="Consolas" w:hAnsi="Consolas"/>
          <w:sz w:val="16"/>
          <w:szCs w:val="16"/>
        </w:rPr>
        <w:t>#spring.jpa.properties.jakarta.persistence.schema-generation.create-source=metadata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#spring.jpa.properties.jakarta.persistence.schema-generation.scripts.action=create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#spring.jpa.properties.jakarta.persistence.schema-generation.scripts.create-target=create.sql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#spring.jpa.properties.hibernate.hbm2ddl.delimiter=;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spring.datasource.url=jdbc:postgresql://localhost:5433/dscatalog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spring.datasource.username=postgres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spring.datasource.password=1234567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spring.jpa.database-platform=org.hibernate.dialect.PostgreSQLDialect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spring.jpa.properties.hibernate.jdbc.lob.non_contextual_creation=true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bookmarkStart w:id="23" w:name="__DdeLink__343_3990711122"/>
      <w:bookmarkStart w:id="24" w:name="__DdeLink__340_3990711122"/>
      <w:r>
        <w:rPr>
          <w:rFonts w:eastAsia="Consolas" w:cs="Consolas" w:ascii="Consolas" w:hAnsi="Consolas"/>
          <w:sz w:val="16"/>
          <w:szCs w:val="16"/>
        </w:rPr>
        <w:t>spring.jpa.hibernate.ddl-auto=none</w:t>
      </w:r>
      <w:bookmarkEnd w:id="23"/>
      <w:bookmarkEnd w:id="24"/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5" w:name="_s96rewvyx5h0"/>
      <w:bookmarkEnd w:id="25"/>
      <w:r>
        <w:rPr/>
        <w:t>Executar Postgresql e pgAdmin (ou DBeaver)</w:t>
      </w:r>
    </w:p>
    <w:p>
      <w:pPr>
        <w:pStyle w:val="normal1"/>
        <w:rPr/>
      </w:pPr>
      <w:r>
        <w:rPr>
          <w:b/>
          <w:bCs/>
        </w:rPr>
        <w:t>Opção 1:</w:t>
      </w:r>
      <w:r>
        <w:rPr/>
        <w:t xml:space="preserve"> instalar diretamente o Postgresql e o pgAdmin ou DBeaver no seu sistema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>Opção 2:</w:t>
      </w:r>
      <w:r>
        <w:rPr/>
        <w:t xml:space="preserve"> subir Postgresql e pgAdmin via Docker Compose:</w:t>
      </w:r>
    </w:p>
    <w:p>
      <w:pPr>
        <w:pStyle w:val="normal1"/>
        <w:rPr/>
      </w:pPr>
      <w:hyperlink r:id="rId7">
        <w:r>
          <w:rPr>
            <w:rStyle w:val="Style3"/>
            <w:color w:val="1155CC"/>
            <w:u w:val="single"/>
          </w:rPr>
          <w:t>https://gist.github.com/acenelio/5e40b27cfc40151e36beec1e27c4ff71</w:t>
        </w:r>
      </w:hyperlink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6" w:name="_91pqq8mqj1kk"/>
      <w:bookmarkEnd w:id="26"/>
      <w:r>
        <w:rPr/>
        <w:t>Dica: gerar comandos SQL para excluir tabelas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 xml:space="preserve">SELECT 'drop table if exists ' || tablename || ' cascade;' 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FROM pg_tables</w:t>
      </w:r>
    </w:p>
    <w:p>
      <w:pPr>
        <w:pStyle w:val="normal1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WHERE schemaname = 'public';</w:t>
      </w:r>
    </w:p>
    <w:p>
      <w:pPr>
        <w:pStyle w:val="normal1"/>
        <w:rPr/>
      </w:pPr>
      <w:r>
        <w:rPr/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</w:r>
      <w:bookmarkStart w:id="27" w:name="_5qd3q5la28iv"/>
      <w:bookmarkStart w:id="28" w:name="_5qd3q5la28iv"/>
      <w:bookmarkEnd w:id="28"/>
      <w:r>
        <w:br w:type="page"/>
      </w:r>
    </w:p>
    <w:p>
      <w:pPr>
        <w:pStyle w:val="Heading2"/>
        <w:spacing w:before="0" w:after="120"/>
        <w:rPr/>
      </w:pPr>
      <w:bookmarkStart w:id="29" w:name="_4x7mqxnc2pbu"/>
      <w:bookmarkEnd w:id="29"/>
      <w:r>
        <w:rPr/>
        <w:t>Caso de uso sign up</w:t>
      </w:r>
    </w:p>
    <w:p>
      <w:pPr>
        <w:pStyle w:val="Heading3"/>
        <w:rPr/>
      </w:pPr>
      <w:bookmarkStart w:id="30" w:name="_52hcrp39uygf"/>
      <w:bookmarkEnd w:id="30"/>
      <w:r>
        <w:rPr/>
        <w:t>Cenário principal:</w:t>
      </w:r>
    </w:p>
    <w:p>
      <w:pPr>
        <w:pStyle w:val="normal1"/>
        <w:rPr/>
      </w:pPr>
      <w:r>
        <w:rPr/>
        <w:t>1. [IN] O usuário informa primeiro nome, sobrenome, email e senha</w:t>
      </w:r>
    </w:p>
    <w:p>
      <w:pPr>
        <w:pStyle w:val="Heading3"/>
        <w:rPr/>
      </w:pPr>
      <w:bookmarkStart w:id="31" w:name="_aj3fls3yut17"/>
      <w:bookmarkEnd w:id="31"/>
      <w:r>
        <w:rPr/>
        <w:t>Exceção 1.1: Erro de validação</w:t>
      </w:r>
    </w:p>
    <w:p>
      <w:pPr>
        <w:pStyle w:val="normal1"/>
        <w:rPr/>
      </w:pPr>
      <w:r>
        <w:rPr/>
        <w:t>1.1.1. [OUT] O sistema informa os erros de validação</w:t>
      </w:r>
    </w:p>
    <w:p>
      <w:pPr>
        <w:pStyle w:val="Heading3"/>
        <w:rPr/>
      </w:pPr>
      <w:bookmarkStart w:id="32" w:name="_gk97ohbi89db"/>
      <w:bookmarkEnd w:id="32"/>
      <w:r>
        <w:rPr/>
        <w:t>Informações complementares</w:t>
      </w:r>
    </w:p>
    <w:p>
      <w:pPr>
        <w:pStyle w:val="normal1"/>
        <w:rPr/>
      </w:pPr>
      <w:r>
        <w:rPr/>
        <w:t>Critérios de validação de usuário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Nome: campo requerido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Email: email válido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Senha: mínimo 8 caracteres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33" w:name="_fa59tkruuzrp"/>
      <w:bookmarkEnd w:id="33"/>
      <w:r>
        <w:rPr/>
        <w:t>Envio de email via Gmail</w:t>
      </w:r>
    </w:p>
    <w:p>
      <w:pPr>
        <w:pStyle w:val="Heading3"/>
        <w:rPr/>
      </w:pPr>
      <w:bookmarkStart w:id="34" w:name="_dcqjriec24cq"/>
      <w:bookmarkEnd w:id="34"/>
      <w:r>
        <w:rPr/>
        <w:t>1. Criar uma senha de app na sua conta do Google</w:t>
      </w:r>
    </w:p>
    <w:p>
      <w:pPr>
        <w:pStyle w:val="normal1"/>
        <w:rPr/>
      </w:pPr>
      <w:r>
        <w:rPr/>
        <w:t>Guia:</w:t>
      </w:r>
    </w:p>
    <w:p>
      <w:pPr>
        <w:pStyle w:val="normal1"/>
        <w:rPr/>
      </w:pPr>
      <w:hyperlink r:id="rId8">
        <w:r>
          <w:rPr>
            <w:rStyle w:val="Style3"/>
            <w:color w:val="1155CC"/>
            <w:u w:val="single"/>
          </w:rPr>
          <w:t>https://support.google.com/accounts/answer/185833</w:t>
        </w:r>
      </w:hyperlink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Acessar sua conta no Google -&gt; Segurança -&gt; Validação em duas etapas -&gt; Senhas de app</w:t>
      </w:r>
    </w:p>
    <w:p>
      <w:pPr>
        <w:pStyle w:val="normal1"/>
        <w:rPr/>
      </w:pPr>
      <w:hyperlink r:id="rId9">
        <w:r>
          <w:rPr>
            <w:rStyle w:val="Style3"/>
            <w:color w:val="1155CC"/>
            <w:u w:val="single"/>
          </w:rPr>
          <w:t>https://myaccount.google.com/</w:t>
        </w:r>
      </w:hyperlink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26543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Selecionar dispositivo -&gt; Outro -&gt; (escolha um nome que lembre seu app) -&gt; Gerar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3175000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Pronto! Sua senha de app de 16 caracteres foi gerada. Salve-a em um lugar seguro.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2552700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5" w:name="_e5h4z3guqnup"/>
      <w:bookmarkEnd w:id="35"/>
      <w:r>
        <w:rPr/>
        <w:t>2. Abra o projeto referência na sua IDE:</w:t>
      </w:r>
    </w:p>
    <w:p>
      <w:pPr>
        <w:pStyle w:val="normal1"/>
        <w:rPr/>
      </w:pPr>
      <w:hyperlink r:id="rId13">
        <w:r>
          <w:rPr>
            <w:rStyle w:val="Style3"/>
            <w:color w:val="1155CC"/>
            <w:u w:val="single"/>
          </w:rPr>
          <w:t>https://github.com/devsuperior/spring-boot-gmail</w:t>
        </w:r>
      </w:hyperlink>
    </w:p>
    <w:p>
      <w:pPr>
        <w:pStyle w:val="Heading3"/>
        <w:rPr/>
      </w:pPr>
      <w:bookmarkStart w:id="36" w:name="_2kjctvlyfpf8"/>
      <w:bookmarkEnd w:id="36"/>
      <w:r>
        <w:rPr/>
        <w:t>3. Configure as variáveis de ambiente EMAIL_USERNAME e EMAIL_PASSWORD</w:t>
      </w:r>
    </w:p>
    <w:p>
      <w:pPr>
        <w:pStyle w:val="normal1"/>
        <w:rPr/>
      </w:pPr>
      <w:r>
        <w:rPr/>
        <w:t>* Essas variáveis estão definidas no arquivo application.properties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  <w:color w:val="FF0000"/>
        </w:rPr>
        <w:t>ATENÇÃO:</w:t>
      </w:r>
      <w:r>
        <w:rPr/>
        <w:t xml:space="preserve"> nunca escreva suas credenciais diretamente no application.properties. Configure os valores das variáveis no ambiente de execução do projeto.</w:t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37" w:name="_wcet92h8lhcx"/>
      <w:bookmarkEnd w:id="37"/>
      <w:r>
        <w:rPr/>
        <w:t>4. Execute o projeto e teste a requisição de envio de email</w:t>
      </w:r>
    </w:p>
    <w:p>
      <w:pPr>
        <w:pStyle w:val="normal1"/>
        <w:rPr/>
      </w:pPr>
      <w:r>
        <w:rPr/>
        <w:t>POST http://localhost:8080/email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Corpo da requisição:</w:t>
      </w:r>
    </w:p>
    <w:p>
      <w:pPr>
        <w:pStyle w:val="normal1"/>
        <w:rPr/>
      </w:pPr>
      <w:r>
        <w:rPr/>
      </w:r>
    </w:p>
    <w:p>
      <w:pPr>
        <w:pStyle w:val="normal1"/>
        <w:shd w:val="clear" w:fill="1E1E1E"/>
        <w:spacing w:lineRule="auto" w:line="360"/>
        <w:rPr>
          <w:rFonts w:ascii="Consolas" w:hAnsi="Consolas" w:eastAsia="Consolas" w:cs="Consolas"/>
          <w:color w:val="DCDCDC"/>
          <w:sz w:val="18"/>
          <w:szCs w:val="18"/>
        </w:rPr>
      </w:pPr>
      <w:r>
        <w:rPr>
          <w:rFonts w:eastAsia="Consolas" w:cs="Consolas" w:ascii="Consolas" w:hAnsi="Consolas"/>
          <w:color w:val="DCDCDC"/>
          <w:sz w:val="18"/>
          <w:szCs w:val="18"/>
        </w:rPr>
        <w:t>{</w:t>
      </w:r>
    </w:p>
    <w:p>
      <w:pPr>
        <w:pStyle w:val="normal1"/>
        <w:shd w:val="clear" w:fill="1E1E1E"/>
        <w:spacing w:lineRule="auto" w:line="360"/>
        <w:rPr>
          <w:rFonts w:ascii="Consolas" w:hAnsi="Consolas" w:eastAsia="Consolas" w:cs="Consolas"/>
          <w:color w:val="DCDCDC"/>
          <w:sz w:val="18"/>
          <w:szCs w:val="18"/>
        </w:rPr>
      </w:pPr>
      <w:r>
        <w:rPr>
          <w:rFonts w:eastAsia="Consolas" w:cs="Consolas" w:ascii="Consolas" w:hAnsi="Consolas"/>
          <w:color w:val="D4D4D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9CDCFE"/>
          <w:sz w:val="18"/>
          <w:szCs w:val="18"/>
        </w:rPr>
        <w:t>"to"</w:t>
      </w:r>
      <w:r>
        <w:rPr>
          <w:rFonts w:eastAsia="Consolas" w:cs="Consolas" w:ascii="Consolas" w:hAnsi="Consolas"/>
          <w:color w:val="DCDCDC"/>
          <w:sz w:val="18"/>
          <w:szCs w:val="18"/>
        </w:rPr>
        <w:t>:</w:t>
      </w:r>
      <w:r>
        <w:rPr>
          <w:rFonts w:eastAsia="Consolas" w:cs="Consolas" w:ascii="Consolas" w:hAnsi="Consolas"/>
          <w:color w:val="D4D4D4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CE9178"/>
          <w:sz w:val="18"/>
          <w:szCs w:val="18"/>
        </w:rPr>
        <w:t>"destinatario@gmail.com"</w:t>
      </w:r>
      <w:r>
        <w:rPr>
          <w:rFonts w:eastAsia="Consolas" w:cs="Consolas" w:ascii="Consolas" w:hAnsi="Consolas"/>
          <w:color w:val="DCDCDC"/>
          <w:sz w:val="18"/>
          <w:szCs w:val="18"/>
        </w:rPr>
        <w:t>,</w:t>
      </w:r>
    </w:p>
    <w:p>
      <w:pPr>
        <w:pStyle w:val="normal1"/>
        <w:shd w:val="clear" w:fill="1E1E1E"/>
        <w:spacing w:lineRule="auto" w:line="360"/>
        <w:rPr>
          <w:rFonts w:ascii="Consolas" w:hAnsi="Consolas" w:eastAsia="Consolas" w:cs="Consolas"/>
          <w:color w:val="DCDCDC"/>
          <w:sz w:val="18"/>
          <w:szCs w:val="18"/>
        </w:rPr>
      </w:pPr>
      <w:r>
        <w:rPr>
          <w:rFonts w:eastAsia="Consolas" w:cs="Consolas" w:ascii="Consolas" w:hAnsi="Consolas"/>
          <w:color w:val="D4D4D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9CDCFE"/>
          <w:sz w:val="18"/>
          <w:szCs w:val="18"/>
        </w:rPr>
        <w:t>"subject"</w:t>
      </w:r>
      <w:r>
        <w:rPr>
          <w:rFonts w:eastAsia="Consolas" w:cs="Consolas" w:ascii="Consolas" w:hAnsi="Consolas"/>
          <w:color w:val="DCDCDC"/>
          <w:sz w:val="18"/>
          <w:szCs w:val="18"/>
        </w:rPr>
        <w:t>:</w:t>
      </w:r>
      <w:r>
        <w:rPr>
          <w:rFonts w:eastAsia="Consolas" w:cs="Consolas" w:ascii="Consolas" w:hAnsi="Consolas"/>
          <w:color w:val="D4D4D4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CE9178"/>
          <w:sz w:val="18"/>
          <w:szCs w:val="18"/>
        </w:rPr>
        <w:t>"Aviso aos clientes"</w:t>
      </w:r>
      <w:r>
        <w:rPr>
          <w:rFonts w:eastAsia="Consolas" w:cs="Consolas" w:ascii="Consolas" w:hAnsi="Consolas"/>
          <w:color w:val="DCDCDC"/>
          <w:sz w:val="18"/>
          <w:szCs w:val="18"/>
        </w:rPr>
        <w:t>,</w:t>
      </w:r>
    </w:p>
    <w:p>
      <w:pPr>
        <w:pStyle w:val="normal1"/>
        <w:shd w:val="clear" w:fill="1E1E1E"/>
        <w:spacing w:lineRule="auto" w:line="360"/>
        <w:rPr>
          <w:rFonts w:ascii="Consolas" w:hAnsi="Consolas" w:eastAsia="Consolas" w:cs="Consolas"/>
          <w:color w:val="CE9178"/>
          <w:sz w:val="18"/>
          <w:szCs w:val="18"/>
        </w:rPr>
      </w:pPr>
      <w:r>
        <w:rPr>
          <w:rFonts w:eastAsia="Consolas" w:cs="Consolas" w:ascii="Consolas" w:hAnsi="Consolas"/>
          <w:color w:val="D4D4D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9CDCFE"/>
          <w:sz w:val="18"/>
          <w:szCs w:val="18"/>
        </w:rPr>
        <w:t>"body"</w:t>
      </w:r>
      <w:r>
        <w:rPr>
          <w:rFonts w:eastAsia="Consolas" w:cs="Consolas" w:ascii="Consolas" w:hAnsi="Consolas"/>
          <w:color w:val="DCDCDC"/>
          <w:sz w:val="18"/>
          <w:szCs w:val="18"/>
        </w:rPr>
        <w:t>:</w:t>
      </w:r>
      <w:r>
        <w:rPr>
          <w:rFonts w:eastAsia="Consolas" w:cs="Consolas" w:ascii="Consolas" w:hAnsi="Consolas"/>
          <w:color w:val="D4D4D4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CE9178"/>
          <w:sz w:val="18"/>
          <w:szCs w:val="18"/>
        </w:rPr>
        <w:t>"Prezado cliente,\n\nAcesse agora:\n\nhttps://devsuperior.com.br\n\nAbraços!"</w:t>
      </w:r>
    </w:p>
    <w:p>
      <w:pPr>
        <w:pStyle w:val="normal1"/>
        <w:shd w:val="clear" w:fill="1E1E1E"/>
        <w:spacing w:lineRule="auto" w:line="360"/>
        <w:rPr>
          <w:rFonts w:ascii="Consolas" w:hAnsi="Consolas" w:eastAsia="Consolas" w:cs="Consolas"/>
          <w:color w:val="D4D4D4"/>
          <w:sz w:val="18"/>
          <w:szCs w:val="18"/>
        </w:rPr>
      </w:pPr>
      <w:r>
        <w:rPr>
          <w:rFonts w:eastAsia="Consolas" w:cs="Consolas" w:ascii="Consolas" w:hAnsi="Consolas"/>
          <w:color w:val="DCDCDC"/>
          <w:sz w:val="18"/>
          <w:szCs w:val="18"/>
        </w:rPr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38" w:name="_e7lq9o2295gh"/>
      <w:bookmarkEnd w:id="38"/>
      <w:r>
        <w:rPr/>
        <w:t>Caso de uso recuperação de senha</w:t>
      </w:r>
    </w:p>
    <w:p>
      <w:pPr>
        <w:pStyle w:val="Heading3"/>
        <w:rPr/>
      </w:pPr>
      <w:bookmarkStart w:id="39" w:name="_or0ktfvrefjo"/>
      <w:bookmarkEnd w:id="39"/>
      <w:r>
        <w:rPr/>
        <w:t>Cenário principal:</w:t>
      </w:r>
    </w:p>
    <w:p>
      <w:pPr>
        <w:pStyle w:val="normal1"/>
        <w:rPr/>
      </w:pPr>
      <w:r>
        <w:rPr/>
        <w:t>1. [IN] O usuário informa seu email</w:t>
      </w:r>
    </w:p>
    <w:p>
      <w:pPr>
        <w:pStyle w:val="normal1"/>
        <w:rPr/>
      </w:pPr>
      <w:r>
        <w:rPr/>
        <w:t>2. [OUT] O sistema informa o token de recuperação e a validade do mesmo</w:t>
      </w:r>
    </w:p>
    <w:p>
      <w:pPr>
        <w:pStyle w:val="normal1"/>
        <w:rPr/>
      </w:pPr>
      <w:r>
        <w:rPr/>
        <w:t>3. [IN] O usuário informa o token de recuperação e a nova senha</w:t>
      </w:r>
    </w:p>
    <w:p>
      <w:pPr>
        <w:pStyle w:val="Heading3"/>
        <w:rPr/>
      </w:pPr>
      <w:bookmarkStart w:id="40" w:name="_ygoub6o39xze"/>
      <w:bookmarkEnd w:id="40"/>
      <w:r>
        <w:rPr/>
        <w:t>Exceção 1.1: Email inválido</w:t>
      </w:r>
    </w:p>
    <w:p>
      <w:pPr>
        <w:pStyle w:val="normal1"/>
        <w:rPr/>
      </w:pPr>
      <w:r>
        <w:rPr/>
        <w:t>1.1.1. [OUT] O sistema informa que o email é inválido</w:t>
      </w:r>
    </w:p>
    <w:p>
      <w:pPr>
        <w:pStyle w:val="Heading3"/>
        <w:rPr/>
      </w:pPr>
      <w:bookmarkStart w:id="41" w:name="_6p0p3y7pwgev"/>
      <w:bookmarkEnd w:id="41"/>
      <w:r>
        <w:rPr/>
        <w:t>Exceção 1.2: Email não encontrado</w:t>
      </w:r>
    </w:p>
    <w:p>
      <w:pPr>
        <w:pStyle w:val="normal1"/>
        <w:rPr/>
      </w:pPr>
      <w:r>
        <w:rPr/>
        <w:t>1.2.1. [OUT] O sistema informa que o email não foi encontrado</w:t>
      </w:r>
    </w:p>
    <w:p>
      <w:pPr>
        <w:pStyle w:val="Heading3"/>
        <w:rPr/>
      </w:pPr>
      <w:bookmarkStart w:id="42" w:name="_2fr5s7uwcg8o"/>
      <w:bookmarkEnd w:id="42"/>
      <w:r>
        <w:rPr/>
        <w:t>Exceção 3.1: Token inválido</w:t>
      </w:r>
    </w:p>
    <w:p>
      <w:pPr>
        <w:pStyle w:val="normal1"/>
        <w:rPr/>
      </w:pPr>
      <w:r>
        <w:rPr/>
        <w:t>3.1.1. [OUT] O sistema informa que o token é inválido</w:t>
      </w:r>
    </w:p>
    <w:p>
      <w:pPr>
        <w:pStyle w:val="Heading3"/>
        <w:rPr/>
      </w:pPr>
      <w:bookmarkStart w:id="43" w:name="_d9abvgqvv2ct"/>
      <w:bookmarkEnd w:id="43"/>
      <w:r>
        <w:rPr/>
        <w:t>Exceção 3.2: Erro de validação</w:t>
      </w:r>
    </w:p>
    <w:p>
      <w:pPr>
        <w:pStyle w:val="normal1"/>
        <w:rPr/>
      </w:pPr>
      <w:r>
        <w:rPr/>
        <w:t>3.1.2. [OUT] O sistema informa que a senha é inválida</w:t>
      </w:r>
    </w:p>
    <w:p>
      <w:pPr>
        <w:pStyle w:val="Heading3"/>
        <w:rPr/>
      </w:pPr>
      <w:bookmarkStart w:id="44" w:name="_t6rcse8avetm"/>
      <w:bookmarkEnd w:id="44"/>
      <w:r>
        <w:rPr/>
        <w:t>Informações complementares</w:t>
      </w:r>
    </w:p>
    <w:p>
      <w:pPr>
        <w:pStyle w:val="normal1"/>
        <w:rPr/>
      </w:pPr>
      <w:r>
        <w:rPr/>
        <w:t xml:space="preserve">Critérios de validação de senha: 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Mínimo 8 caracteres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45" w:name="_mkdoytfktv7c"/>
      <w:bookmarkEnd w:id="45"/>
      <w:r>
        <w:rPr/>
        <w:t>Variáveis para recuperação de senha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email.password-recover.token.minutes=${PASSWORD_RECOVER_TOKEN_MINUTES:30}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email.password-recover.uri=${PASSWORD_RECOVER_URI:http://localhost:5173/recover-password/}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46" w:name="_jf84y0fexix9"/>
      <w:bookmarkEnd w:id="46"/>
      <w:r>
        <w:rPr/>
        <w:t>Consulta para encontrar o token não expirado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@Query("SELECT obj FROM PasswordRecover obj WHERE obj.token = :token AND obj.expiration &gt; :now")</w:t>
      </w:r>
    </w:p>
    <w:p>
      <w:pPr>
        <w:pStyle w:val="normal1"/>
        <w:rPr>
          <w:rFonts w:ascii="Consolas" w:hAnsi="Consolas" w:eastAsia="Consolas" w:cs="Consolas"/>
          <w:sz w:val="16"/>
          <w:szCs w:val="16"/>
        </w:rPr>
      </w:pPr>
      <w:r>
        <w:rPr>
          <w:rFonts w:eastAsia="Consolas" w:cs="Consolas" w:ascii="Consolas" w:hAnsi="Consolas"/>
          <w:sz w:val="16"/>
          <w:szCs w:val="16"/>
        </w:rPr>
        <w:t>List&lt;PasswordRecover&gt; searchValidTokens(String token, Instant now);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47" w:name="_zcl7grp6cv6"/>
      <w:bookmarkEnd w:id="47"/>
      <w:r>
        <w:rPr/>
        <w:t>Obter usuário logado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protected User authenticated() {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try {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Authentication authentication = SecurityContextHolder.getContext().getAuthentication();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Jwt jwtPrincipal = (Jwt) authentication.getPrincipal();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String username = jwtPrincipal.getClaim("username");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return userRepository.findByEmail(username);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catch (Exception e) {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throw new UsernameNotFoundException("Invalid user");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2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GHpE5xOxXXI" TargetMode="External"/><Relationship Id="rId3" Type="http://schemas.openxmlformats.org/officeDocument/2006/relationships/hyperlink" Target="https://www.youtube.com/watch?v=xC_yKw3MYX4" TargetMode="External"/><Relationship Id="rId4" Type="http://schemas.openxmlformats.org/officeDocument/2006/relationships/hyperlink" Target="https://www.youtube.com/watch?v=CAP1IPgeJkw" TargetMode="External"/><Relationship Id="rId5" Type="http://schemas.openxmlformats.org/officeDocument/2006/relationships/hyperlink" Target="https://www.youtube.com/watch?v=sqbqoR-lMf8" TargetMode="External"/><Relationship Id="rId6" Type="http://schemas.openxmlformats.org/officeDocument/2006/relationships/hyperlink" Target="https://www.figma.com/file/cNa2l3TqZXxbU6NBDPruNw/BDS-DSCatalog" TargetMode="External"/><Relationship Id="rId7" Type="http://schemas.openxmlformats.org/officeDocument/2006/relationships/hyperlink" Target="https://gist.github.com/acenelio/5e40b27cfc40151e36beec1e27c4ff71" TargetMode="External"/><Relationship Id="rId8" Type="http://schemas.openxmlformats.org/officeDocument/2006/relationships/hyperlink" Target="https://support.google.com/accounts/answer/185833" TargetMode="External"/><Relationship Id="rId9" Type="http://schemas.openxmlformats.org/officeDocument/2006/relationships/hyperlink" Target="https://myaccount.google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devsuperior/spring-boot-gmail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LibreOffice/25.2.7.2$Linux_X86_64 LibreOffice_project/520$Build-2</Application>
  <AppVersion>15.0000</AppVersion>
  <Pages>8</Pages>
  <Words>814</Words>
  <Characters>6169</Characters>
  <CharactersWithSpaces>6879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2026-02-04T18:48:12Z</dcterms:modified>
  <cp:revision>1</cp:revision>
  <dc:subject/>
  <dc:title/>
</cp:coreProperties>
</file>