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Security Testing for Web Applications</w:t>
      </w:r>
    </w:p>
    <w:p/>
    <w:p>
      <w:pPr>
        <w:jc w:val="center"/>
      </w:pPr>
      <w:r>
        <w:t>mateus_ribeiros</w:t>
      </w:r>
    </w:p>
    <w:p/>
    <w:p>
      <w:r>
        <w:t>The general objective is to compare the performance and efficiency of security testing tools in web applications, evaluating their ability to detect vulnerabilities and the impact on the use of system resources.</w:t>
        <w:br/>
        <w:br/>
        <w:t>Specific objective include:</w:t>
        <w:br/>
        <w:br/>
        <w:t>Identify open-source security testing tools suitable for web applications.</w:t>
      </w:r>
    </w:p>
    <w:p>
      <w:pPr>
        <w:pStyle w:val="Heading2"/>
      </w:pPr>
      <w:r>
        <w:t>Planning</w:t>
      </w:r>
    </w:p>
    <w:p>
      <w:r>
        <w:t>To quantitatively evaluate, through a systematic literature review, the effectiveness and efficiency of automated open-source security testing tools for web applications, focusing on execution time, resource consumption, and vulnerability detection capability in controlled experimental settings</w:t>
      </w:r>
    </w:p>
    <w:p>
      <w:pPr>
        <w:pStyle w:val="Heading3"/>
      </w:pPr>
      <w:r>
        <w:t>PICOC</w:t>
      </w:r>
    </w:p>
    <w:p>
      <w:pPr>
        <w:pStyle w:val="ListBullet"/>
      </w:pPr>
      <w:r>
        <w:rPr>
          <w:b/>
        </w:rPr>
        <w:t xml:space="preserve">Population: </w:t>
      </w:r>
      <w:r>
        <w:t>Web applications</w:t>
      </w:r>
    </w:p>
    <w:p>
      <w:pPr>
        <w:pStyle w:val="ListBullet"/>
      </w:pPr>
      <w:r>
        <w:rPr>
          <w:b/>
        </w:rPr>
        <w:t xml:space="preserve">Intervention: </w:t>
      </w:r>
      <w:r>
        <w:t>Automated vulnerability scanners / security testing tools (open source)</w:t>
      </w:r>
    </w:p>
    <w:p>
      <w:pPr>
        <w:pStyle w:val="ListBullet"/>
      </w:pPr>
      <w:r>
        <w:rPr>
          <w:b/>
        </w:rPr>
        <w:t xml:space="preserve">Comparison: </w:t>
      </w:r>
      <w:r>
        <w:t>Tool-to-tool or configuration-to-configuration comparisons using quantitative metrics</w:t>
      </w:r>
    </w:p>
    <w:p>
      <w:pPr>
        <w:pStyle w:val="ListBullet"/>
      </w:pPr>
      <w:r>
        <w:rPr>
          <w:b/>
        </w:rPr>
        <w:t xml:space="preserve">Outcome: </w:t>
      </w:r>
      <w:r>
        <w:t>Quantitative measures: detection rate, false positives, execution time, CPU/RAM, coverage</w:t>
      </w:r>
    </w:p>
    <w:p>
      <w:pPr>
        <w:pStyle w:val="ListBullet"/>
      </w:pPr>
      <w:r>
        <w:rPr>
          <w:b/>
        </w:rPr>
        <w:t xml:space="preserve">Context: </w:t>
      </w:r>
      <w:r>
        <w:t>Controlled experimental environments, lab setups, benchmark applications</w:t>
      </w:r>
    </w:p>
    <w:p>
      <w:pPr>
        <w:pStyle w:val="Heading3"/>
      </w:pPr>
      <w:r>
        <w:t>Research Questions</w:t>
      </w:r>
    </w:p>
    <w:p>
      <w:pPr>
        <w:pStyle w:val="Heading3"/>
      </w:pPr>
      <w:r>
        <w:t>Keywords and Synonyms</w:t>
      </w:r>
    </w:p>
    <w:tbl>
      <w:tblPr>
        <w:tblW w:type="auto" w:w="0"/>
        <w:tblLook w:firstColumn="1" w:firstRow="1" w:lastColumn="0" w:lastRow="0" w:noHBand="0" w:noVBand="1" w:val="04A0"/>
      </w:tblPr>
      <w:tblGrid>
        <w:gridCol w:w="4320"/>
        <w:gridCol w:w="4320"/>
      </w:tblGrid>
      <w:tr>
        <w:tc>
          <w:tcPr>
            <w:tcW w:type="dxa" w:w="4320"/>
          </w:tcPr>
          <w:p>
            <w:r>
              <w:t>Keyword</w:t>
            </w:r>
          </w:p>
        </w:tc>
        <w:tc>
          <w:tcPr>
            <w:tcW w:type="dxa" w:w="4320"/>
          </w:tcPr>
          <w:p>
            <w:r>
              <w:t>Synonyms</w:t>
            </w:r>
          </w:p>
        </w:tc>
      </w:tr>
      <w:tr>
        <w:tc>
          <w:tcPr>
            <w:tcW w:type="dxa" w:w="4320"/>
          </w:tcPr>
          <w:p>
            <w:r>
              <w:t>automated security testing tools</w:t>
            </w:r>
          </w:p>
        </w:tc>
        <w:tc>
          <w:tcPr>
            <w:tcW w:type="dxa" w:w="4320"/>
          </w:tcPr>
          <w:p>
            <w:r>
              <w:t>DAST, automated security testing tools, dynamic application security testing, security scanner, vulnerability scanner, web application security testing, web vulnerability scanning</w:t>
            </w:r>
          </w:p>
        </w:tc>
      </w:tr>
      <w:tr>
        <w:tc>
          <w:tcPr>
            <w:tcW w:type="dxa" w:w="4320"/>
          </w:tcPr>
          <w:p>
            <w:r>
              <w:t>computational cost</w:t>
            </w:r>
          </w:p>
        </w:tc>
        <w:tc>
          <w:tcPr>
            <w:tcW w:type="dxa" w:w="4320"/>
          </w:tcPr>
          <w:p>
            <w:r>
              <w:t>coverage, efficiency, execution time, execution time, false positives, memory usage, performance, recall</w:t>
            </w:r>
          </w:p>
        </w:tc>
      </w:tr>
    </w:tbl>
    <w:p>
      <w:pPr>
        <w:pStyle w:val="Heading3"/>
      </w:pPr>
      <w:r>
        <w:t>Search String</w:t>
      </w:r>
    </w:p>
    <w:p>
      <w:r>
        <w:t>("automated security testing tools" OR "DAST" OR "automated security testing tools" OR "dynamic application security testing" OR "security scanner" OR "vulnerability scanner" OR "web application security testing" OR "web vulnerability scanning") AND ("computational cost" OR "coverage" OR "efficiency" OR "execution time" OR "execution time" OR "false positives" OR "memory usage" OR "performance" OR "recall")</w:t>
      </w:r>
    </w:p>
    <w:p>
      <w:pPr>
        <w:pStyle w:val="Heading3"/>
      </w:pPr>
      <w:r>
        <w:t>Sources</w:t>
      </w:r>
    </w:p>
    <w:p>
      <w:pPr>
        <w:pStyle w:val="ListBullet"/>
      </w:pPr>
      <w:r>
        <w:t>ACM Digital Library (http://portal.acm.org)</w:t>
      </w:r>
    </w:p>
    <w:p>
      <w:pPr>
        <w:pStyle w:val="ListBullet"/>
      </w:pPr>
      <w:r>
        <w:t>IEEE Digital Library (http://ieeexplore.ieee.org)</w:t>
      </w:r>
    </w:p>
    <w:p>
      <w:pPr>
        <w:pStyle w:val="ListBullet"/>
      </w:pPr>
      <w:r>
        <w:t>Scopus (http://www.scopus.com)</w:t>
      </w:r>
    </w:p>
    <w:p>
      <w:pPr>
        <w:pStyle w:val="Heading3"/>
      </w:pPr>
      <w:r>
        <w:t>Selection Criteria</w:t>
      </w:r>
    </w:p>
    <w:p>
      <w:r>
        <w:rPr>
          <w:b/>
        </w:rPr>
        <w:t>Inclusion Criteria:</w:t>
      </w:r>
    </w:p>
    <w:p>
      <w:pPr>
        <w:pStyle w:val="ListBullet"/>
      </w:pPr>
      <w:r>
        <w:t>Experimental studies that evaluate automated security testing tools for web applications</w:t>
      </w:r>
    </w:p>
    <w:p>
      <w:pPr>
        <w:pStyle w:val="ListBullet"/>
      </w:pPr>
      <w:r>
        <w:t>Only academic papers</w:t>
      </w:r>
    </w:p>
    <w:p>
      <w:pPr>
        <w:pStyle w:val="ListBullet"/>
      </w:pPr>
      <w:r>
        <w:t>Only open source tools</w:t>
      </w:r>
    </w:p>
    <w:p>
      <w:pPr>
        <w:pStyle w:val="ListBullet"/>
      </w:pPr>
      <w:r>
        <w:t>Published after 2025</w:t>
      </w:r>
    </w:p>
    <w:p>
      <w:pPr>
        <w:pStyle w:val="ListBullet"/>
      </w:pPr>
      <w:r>
        <w:t>They should contain quantitative metrics of effectiveness or efficiency</w:t>
      </w:r>
    </w:p>
    <w:p>
      <w:pPr>
        <w:pStyle w:val="ListBullet"/>
      </w:pPr>
      <w:r>
        <w:t>Written in english or portuguese</w:t>
      </w:r>
    </w:p>
    <w:p>
      <w:r>
        <w:rPr>
          <w:b/>
        </w:rPr>
        <w:t>Exclusion Criteria:</w:t>
      </w:r>
    </w:p>
    <w:p>
      <w:pPr>
        <w:pStyle w:val="ListBullet"/>
      </w:pPr>
      <w:r>
        <w:t>Duplicates or no access to the full text</w:t>
      </w:r>
    </w:p>
    <w:p>
      <w:pPr>
        <w:pStyle w:val="ListBullet"/>
      </w:pPr>
      <w:r>
        <w:t>Jobs that do not involve web applications or automated security tools</w:t>
      </w:r>
    </w:p>
    <w:p>
      <w:pPr>
        <w:pStyle w:val="ListBullet"/>
      </w:pPr>
      <w:r>
        <w:t>Jobs that do not specify the environment, configuration, parameters, or metrics used</w:t>
      </w:r>
    </w:p>
    <w:p>
      <w:pPr>
        <w:pStyle w:val="ListBullet"/>
      </w:pPr>
      <w:r>
        <w:t>Purely conceptual or theoretical works, narrative reviews, or models without practical validation</w:t>
      </w:r>
    </w:p>
    <w:p>
      <w:pPr>
        <w:pStyle w:val="ListBullet"/>
      </w:pPr>
      <w:r>
        <w:t>Studies focused on non-web applications</w:t>
      </w:r>
    </w:p>
    <w:p>
      <w:pPr>
        <w:pStyle w:val="Heading3"/>
      </w:pPr>
      <w:r>
        <w:t>Quality Assessment Checklist</w:t>
      </w:r>
    </w:p>
    <w:p>
      <w:r>
        <w:rPr>
          <w:b/>
        </w:rPr>
        <w:t>Questions:</w:t>
      </w:r>
    </w:p>
    <w:p>
      <w:pPr>
        <w:pStyle w:val="ListBullet"/>
      </w:pPr>
      <w:r>
        <w:t>Does the study clearly describe the experimental environment?</w:t>
      </w:r>
    </w:p>
    <w:p>
      <w:pPr>
        <w:pStyle w:val="ListBullet"/>
      </w:pPr>
      <w:r>
        <w:t>Does the study use objective quantitative metrics?</w:t>
      </w:r>
    </w:p>
    <w:p>
      <w:pPr>
        <w:pStyle w:val="ListBullet"/>
      </w:pPr>
      <w:r>
        <w:t>Is the experiment reproducible with the information provided?</w:t>
      </w:r>
    </w:p>
    <w:p>
      <w:pPr>
        <w:pStyle w:val="ListBullet"/>
      </w:pPr>
      <w:r>
        <w:t>Is it possible to fairly compare the tools/settings?</w:t>
      </w:r>
    </w:p>
    <w:p>
      <w:pPr>
        <w:pStyle w:val="ListBullet"/>
      </w:pPr>
      <w:r>
        <w:t>Are the results clearly presented and analyzed?</w:t>
      </w:r>
    </w:p>
    <w:p>
      <w:r>
        <w:rPr>
          <w:b/>
        </w:rPr>
        <w:t>Answers:</w:t>
      </w:r>
    </w:p>
    <w:p>
      <w:pPr>
        <w:pStyle w:val="ListBullet"/>
      </w:pPr>
      <w:r>
        <w:t>Yes</w:t>
      </w:r>
    </w:p>
    <w:p>
      <w:pPr>
        <w:pStyle w:val="ListBullet"/>
      </w:pPr>
      <w:r>
        <w:t>Partially</w:t>
      </w:r>
    </w:p>
    <w:p>
      <w:pPr>
        <w:pStyle w:val="ListBullet"/>
      </w:pPr>
      <w:r>
        <w:t>No</w:t>
      </w:r>
    </w:p>
    <w:p>
      <w:pPr>
        <w:pStyle w:val="Heading3"/>
      </w:pPr>
      <w:r>
        <w:t>Data Extraction Form</w:t>
      </w:r>
    </w:p>
    <w:p>
      <w:pPr>
        <w:pStyle w:val="ListBullet"/>
      </w:pPr>
      <w:r>
        <w:t>Title</w:t>
      </w:r>
    </w:p>
    <w:p>
      <w:pPr>
        <w:pStyle w:val="ListBullet"/>
      </w:pPr>
      <w:r>
        <w:t>Authors</w:t>
      </w:r>
    </w:p>
    <w:p>
      <w:pPr>
        <w:pStyle w:val="ListBullet"/>
      </w:pPr>
      <w:r>
        <w:t>Year of Publication</w:t>
      </w:r>
    </w:p>
    <w:p>
      <w:pPr>
        <w:pStyle w:val="ListBullet"/>
      </w:pPr>
      <w:r>
        <w:t>Source</w:t>
      </w:r>
    </w:p>
    <w:p>
      <w:pPr>
        <w:pStyle w:val="ListBullet"/>
      </w:pPr>
      <w:r>
        <w:t>Tool Name</w:t>
      </w:r>
    </w:p>
    <w:p>
      <w:pPr>
        <w:pStyle w:val="ListBullet"/>
      </w:pPr>
      <w:r>
        <w:t>Tool Version</w:t>
      </w:r>
    </w:p>
    <w:p>
      <w:pPr>
        <w:pStyle w:val="ListBullet"/>
      </w:pPr>
      <w:r>
        <w:t>Open-source Tool Used?</w:t>
      </w:r>
    </w:p>
    <w:p>
      <w:pPr>
        <w:pStyle w:val="ListBullet"/>
      </w:pPr>
      <w:r>
        <w:t>Environment Described?</w:t>
      </w:r>
    </w:p>
    <w:p>
      <w:pPr>
        <w:pStyle w:val="ListBullet"/>
      </w:pPr>
      <w:r>
        <w:t>Parameters Reported?</w:t>
      </w:r>
    </w:p>
    <w:p>
      <w:pPr>
        <w:pStyle w:val="ListBullet"/>
      </w:pPr>
      <w:r>
        <w:t>Reproducibility Level</w:t>
      </w:r>
    </w:p>
    <w:p>
      <w:pPr>
        <w:pStyle w:val="ListBullet"/>
      </w:pPr>
      <w:r>
        <w:t>Vulnerabilities Detected</w:t>
      </w:r>
    </w:p>
    <w:p>
      <w:pPr>
        <w:pStyle w:val="ListBullet"/>
      </w:pPr>
      <w:r>
        <w:t>Vulnerability Types Covered</w:t>
      </w:r>
    </w:p>
    <w:p>
      <w:pPr>
        <w:pStyle w:val="ListBullet"/>
      </w:pPr>
      <w:r>
        <w:t>Detection Rate / Recall</w:t>
      </w:r>
    </w:p>
    <w:p>
      <w:pPr>
        <w:pStyle w:val="ListBullet"/>
      </w:pPr>
      <w:r>
        <w:t>Precision / False Positive Rate</w:t>
      </w:r>
    </w:p>
    <w:p>
      <w:pPr>
        <w:pStyle w:val="ListBullet"/>
      </w:pPr>
      <w:r>
        <w:t>Execution Time Reported?</w:t>
      </w:r>
    </w:p>
    <w:p>
      <w:pPr>
        <w:pStyle w:val="ListBullet"/>
      </w:pPr>
      <w:r>
        <w:t>Execution Time Value</w:t>
      </w:r>
    </w:p>
    <w:p>
      <w:pPr>
        <w:pStyle w:val="ListBullet"/>
      </w:pPr>
      <w:r>
        <w:t>CPU Usage Reported?</w:t>
      </w:r>
    </w:p>
    <w:p>
      <w:pPr>
        <w:pStyle w:val="ListBullet"/>
      </w:pPr>
      <w:r>
        <w:t>CPU Usage Value</w:t>
      </w:r>
    </w:p>
    <w:p>
      <w:pPr>
        <w:pStyle w:val="ListBullet"/>
      </w:pPr>
      <w:r>
        <w:t>Memory Usage Reported?</w:t>
      </w:r>
    </w:p>
    <w:p>
      <w:pPr>
        <w:pStyle w:val="ListBullet"/>
      </w:pPr>
      <w:r>
        <w:t>Memory Usage Value</w:t>
      </w:r>
    </w:p>
    <w:p>
      <w:pPr>
        <w:pStyle w:val="ListBullet"/>
      </w:pPr>
      <w:r>
        <w:t>Resource Consumption Metric Provided?</w:t>
      </w:r>
    </w:p>
    <w:p>
      <w:pPr>
        <w:pStyle w:val="ListBullet"/>
      </w:pPr>
      <w:r>
        <w:t>Experimental Setup Clearly Described?</w:t>
      </w:r>
    </w:p>
    <w:p>
      <w:pPr>
        <w:pStyle w:val="ListBullet"/>
      </w:pPr>
      <w:r>
        <w:t>Fair Comparison Between Tools?</w:t>
      </w:r>
    </w:p>
    <w:p>
      <w:pPr>
        <w:pStyle w:val="ListBullet"/>
      </w:pPr>
      <w:r>
        <w:t>Threats to Validity Discussed?</w:t>
      </w:r>
    </w:p>
    <w:p>
      <w:pPr>
        <w:pStyle w:val="Heading2"/>
      </w:pPr>
      <w:r>
        <w:t>Conducting</w:t>
      </w:r>
    </w:p>
    <w:p>
      <w:pPr>
        <w:pStyle w:val="Heading3"/>
      </w:pPr>
      <w:r>
        <w:t>Digital Libraries Search Strings</w:t>
      </w:r>
    </w:p>
    <w:p>
      <w:pPr>
        <w:pStyle w:val="Heading3"/>
      </w:pPr>
      <w:r>
        <w:t>Imported Studies</w:t>
      </w:r>
    </w:p>
    <w:p>
      <w:pPr>
        <w:pStyle w:val="ListBullet"/>
      </w:pPr>
      <w:r>
        <w:rPr>
          <w:b/>
        </w:rPr>
        <w:t xml:space="preserve">ACM Digital Library: </w:t>
      </w:r>
      <w:r>
        <w:t>17</w:t>
      </w:r>
    </w:p>
    <w:p>
      <w:pPr>
        <w:pStyle w:val="ListBullet"/>
      </w:pPr>
      <w:r>
        <w:rPr>
          <w:b/>
        </w:rPr>
        <w:t xml:space="preserve">IEEE Digital Library: </w:t>
      </w:r>
      <w:r>
        <w:t>22</w:t>
      </w:r>
    </w:p>
    <w:p>
      <w:pPr>
        <w:pStyle w:val="ListBullet"/>
      </w:pPr>
      <w:r>
        <w:rPr>
          <w:b/>
        </w:rPr>
        <w:t xml:space="preserve">Scopus: </w:t>
      </w:r>
      <w:r>
        <w: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