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8AA46" w14:textId="5955B63F" w:rsidR="00362EB4" w:rsidRPr="007E73CF" w:rsidRDefault="005706EA" w:rsidP="007E73CF">
      <w:pPr>
        <w:jc w:val="center"/>
        <w:rPr>
          <w:b/>
          <w:bCs/>
          <w:i/>
          <w:iCs/>
          <w:u w:val="single"/>
        </w:rPr>
      </w:pPr>
      <w:r w:rsidRPr="007E73CF">
        <w:rPr>
          <w:b/>
          <w:bCs/>
          <w:i/>
          <w:iCs/>
          <w:u w:val="single"/>
        </w:rPr>
        <w:t>ABERTURA SINISTRO PORTO</w:t>
      </w:r>
    </w:p>
    <w:p w14:paraId="3CE213AB" w14:textId="765A9F93" w:rsidR="005706EA" w:rsidRDefault="005706EA" w:rsidP="005706EA">
      <w:pPr>
        <w:pStyle w:val="PargrafodaLista"/>
        <w:numPr>
          <w:ilvl w:val="0"/>
          <w:numId w:val="1"/>
        </w:numPr>
      </w:pPr>
      <w:r>
        <w:t xml:space="preserve">Menu – Sinistro – aviso de sinistro – Abrir – </w:t>
      </w:r>
      <w:r w:rsidR="00F659D8">
        <w:t>número</w:t>
      </w:r>
      <w:r>
        <w:t xml:space="preserve"> da apólice </w:t>
      </w:r>
      <w:r w:rsidR="00F659D8">
        <w:t>– selecionar</w:t>
      </w:r>
      <w:r>
        <w:t xml:space="preserve"> o tipo do produto </w:t>
      </w:r>
      <w:r w:rsidR="007E73CF">
        <w:t>(essencial</w:t>
      </w:r>
      <w:r>
        <w:t xml:space="preserve"> ou tradicional) </w:t>
      </w:r>
      <w:r w:rsidR="00F659D8">
        <w:t xml:space="preserve">// </w:t>
      </w:r>
      <w:r>
        <w:t xml:space="preserve">746/004 – </w:t>
      </w:r>
      <w:r w:rsidR="00F659D8">
        <w:t>Fiança</w:t>
      </w:r>
      <w:r>
        <w:t xml:space="preserve"> essencial</w:t>
      </w:r>
      <w:r w:rsidR="00F659D8">
        <w:t xml:space="preserve"> // 7</w:t>
      </w:r>
      <w:r>
        <w:t xml:space="preserve">46/000 – </w:t>
      </w:r>
      <w:r w:rsidR="00F659D8">
        <w:t>Tradicional</w:t>
      </w:r>
      <w:r>
        <w:t xml:space="preserve"> </w:t>
      </w:r>
    </w:p>
    <w:p w14:paraId="05072CD7" w14:textId="105A70CD" w:rsidR="005706EA" w:rsidRDefault="005706EA" w:rsidP="005706EA">
      <w:pPr>
        <w:pStyle w:val="PargrafodaLista"/>
        <w:numPr>
          <w:ilvl w:val="0"/>
          <w:numId w:val="1"/>
        </w:numPr>
      </w:pPr>
      <w:r>
        <w:t>Pesquisar</w:t>
      </w:r>
    </w:p>
    <w:p w14:paraId="1968357C" w14:textId="66AB1D5F" w:rsidR="005706EA" w:rsidRDefault="005706EA" w:rsidP="005706EA">
      <w:pPr>
        <w:pStyle w:val="PargrafodaLista"/>
        <w:numPr>
          <w:ilvl w:val="0"/>
          <w:numId w:val="1"/>
        </w:numPr>
      </w:pPr>
      <w:r>
        <w:t>Conferir os dados que aparecer com os dados do contrato de locação</w:t>
      </w:r>
    </w:p>
    <w:p w14:paraId="129550B5" w14:textId="26F5EB5E" w:rsidR="005706EA" w:rsidRDefault="005706EA" w:rsidP="005706EA">
      <w:pPr>
        <w:pStyle w:val="PargrafodaLista"/>
        <w:numPr>
          <w:ilvl w:val="0"/>
          <w:numId w:val="1"/>
        </w:numPr>
      </w:pPr>
      <w:r>
        <w:t>Setinha – comunicar sinistro</w:t>
      </w:r>
    </w:p>
    <w:p w14:paraId="6BE7EA27" w14:textId="20E43D4D" w:rsidR="005706EA" w:rsidRDefault="005706EA" w:rsidP="005706EA">
      <w:pPr>
        <w:pStyle w:val="PargrafodaLista"/>
        <w:numPr>
          <w:ilvl w:val="0"/>
          <w:numId w:val="1"/>
        </w:numPr>
      </w:pPr>
      <w:r>
        <w:t xml:space="preserve">Preencher os dados </w:t>
      </w:r>
      <w:r w:rsidR="00F659D8">
        <w:t>do solicitante</w:t>
      </w:r>
      <w:r>
        <w:t xml:space="preserve"> </w:t>
      </w:r>
      <w:r w:rsidR="007E73CF">
        <w:t>(seus</w:t>
      </w:r>
      <w:r>
        <w:t xml:space="preserve"> dados – nome e telefone) </w:t>
      </w:r>
    </w:p>
    <w:p w14:paraId="44DBD606" w14:textId="22F8956B" w:rsidR="005706EA" w:rsidRDefault="005706EA" w:rsidP="005706EA">
      <w:pPr>
        <w:pStyle w:val="PargrafodaLista"/>
        <w:numPr>
          <w:ilvl w:val="0"/>
          <w:numId w:val="1"/>
        </w:numPr>
      </w:pPr>
      <w:r>
        <w:t xml:space="preserve">No campo </w:t>
      </w:r>
      <w:r w:rsidR="00F659D8">
        <w:t>“timeline</w:t>
      </w:r>
      <w:r>
        <w:t xml:space="preserve">” colocar </w:t>
      </w:r>
      <w:r w:rsidR="00F659D8">
        <w:t>e-mail</w:t>
      </w:r>
      <w:r>
        <w:t xml:space="preserve"> fictício pois </w:t>
      </w:r>
      <w:r w:rsidR="007E73CF">
        <w:t>senão</w:t>
      </w:r>
      <w:r>
        <w:t xml:space="preserve"> </w:t>
      </w:r>
      <w:r w:rsidR="004240D9">
        <w:t>os e-mails vêm</w:t>
      </w:r>
      <w:r>
        <w:t xml:space="preserve"> duplicados. </w:t>
      </w:r>
    </w:p>
    <w:p w14:paraId="41BF1BE8" w14:textId="0EB79882" w:rsidR="00BF6325" w:rsidRDefault="00BF6325" w:rsidP="005706EA">
      <w:pPr>
        <w:pStyle w:val="PargrafodaLista"/>
        <w:numPr>
          <w:ilvl w:val="0"/>
          <w:numId w:val="1"/>
        </w:numPr>
      </w:pPr>
      <w:r>
        <w:t xml:space="preserve">Campo locatário preencher os dados do inquilino </w:t>
      </w:r>
      <w:r w:rsidR="00F659D8">
        <w:t>(normalmente</w:t>
      </w:r>
      <w:r>
        <w:t xml:space="preserve"> </w:t>
      </w:r>
      <w:r w:rsidR="00F659D8">
        <w:t>Imobiliaria</w:t>
      </w:r>
      <w:r>
        <w:t xml:space="preserve"> preenche na declaração de débitos, se não tiver, pode colocar os dados da </w:t>
      </w:r>
      <w:r w:rsidR="00F659D8">
        <w:t>Imobiliaria</w:t>
      </w:r>
      <w:r>
        <w:t xml:space="preserve"> ou deixar o que o sistema puxar) </w:t>
      </w:r>
    </w:p>
    <w:p w14:paraId="35E7A733" w14:textId="05FFB14E" w:rsidR="00BF6325" w:rsidRDefault="00BF6325" w:rsidP="005706EA">
      <w:pPr>
        <w:pStyle w:val="PargrafodaLista"/>
        <w:numPr>
          <w:ilvl w:val="0"/>
          <w:numId w:val="1"/>
        </w:numPr>
      </w:pPr>
      <w:r>
        <w:t xml:space="preserve">Informações adicionais – informar se imóvel </w:t>
      </w:r>
      <w:r w:rsidR="00F659D8">
        <w:t>está</w:t>
      </w:r>
      <w:r>
        <w:t xml:space="preserve"> ocupado ou desocupado. Caso esteja desocupado, sempre colocar </w:t>
      </w:r>
      <w:r w:rsidR="00F659D8">
        <w:t>“entrega</w:t>
      </w:r>
      <w:r>
        <w:t xml:space="preserve"> amigável” e a data que foi entregue as chaves</w:t>
      </w:r>
    </w:p>
    <w:p w14:paraId="75911623" w14:textId="0090327E" w:rsidR="00BF6325" w:rsidRDefault="00F659D8" w:rsidP="005706EA">
      <w:pPr>
        <w:pStyle w:val="PargrafodaLista"/>
        <w:numPr>
          <w:ilvl w:val="0"/>
          <w:numId w:val="1"/>
        </w:numPr>
      </w:pPr>
      <w:r>
        <w:t>Avançar</w:t>
      </w:r>
    </w:p>
    <w:p w14:paraId="21D1325F" w14:textId="693F791E" w:rsidR="00BF6325" w:rsidRDefault="00BF6325" w:rsidP="005706EA">
      <w:pPr>
        <w:pStyle w:val="PargrafodaLista"/>
        <w:numPr>
          <w:ilvl w:val="0"/>
          <w:numId w:val="1"/>
        </w:numPr>
      </w:pPr>
      <w:r>
        <w:t>Aceitar e continuar</w:t>
      </w:r>
    </w:p>
    <w:p w14:paraId="4CB37AAC" w14:textId="58535CFE" w:rsidR="00BF6325" w:rsidRDefault="00BF6325" w:rsidP="005706EA">
      <w:pPr>
        <w:pStyle w:val="PargrafodaLista"/>
        <w:numPr>
          <w:ilvl w:val="0"/>
          <w:numId w:val="1"/>
        </w:numPr>
      </w:pPr>
      <w:r>
        <w:t xml:space="preserve">Relacionar os débitos </w:t>
      </w:r>
      <w:r w:rsidR="00F659D8">
        <w:t>(copiar</w:t>
      </w:r>
      <w:r>
        <w:t xml:space="preserve"> da declaração de débitos que a imobiliária enviou) </w:t>
      </w:r>
    </w:p>
    <w:p w14:paraId="7CC77FCE" w14:textId="7CAC92DF" w:rsidR="00BF6325" w:rsidRDefault="00BF6325" w:rsidP="005706EA">
      <w:pPr>
        <w:pStyle w:val="PargrafodaLista"/>
        <w:numPr>
          <w:ilvl w:val="0"/>
          <w:numId w:val="1"/>
        </w:numPr>
      </w:pPr>
      <w:r>
        <w:t xml:space="preserve">Avançar </w:t>
      </w:r>
    </w:p>
    <w:p w14:paraId="0618A2F4" w14:textId="25866E84" w:rsidR="002C06A3" w:rsidRDefault="002C06A3" w:rsidP="005706EA">
      <w:pPr>
        <w:pStyle w:val="PargrafodaLista"/>
        <w:numPr>
          <w:ilvl w:val="0"/>
          <w:numId w:val="1"/>
        </w:numPr>
      </w:pPr>
      <w:r>
        <w:t xml:space="preserve">Incluir novo favorecido </w:t>
      </w:r>
      <w:r w:rsidR="00F659D8">
        <w:t>(dados</w:t>
      </w:r>
      <w:r>
        <w:t xml:space="preserve"> bancários da Imobiliaria preenchido na declaração de débitos) </w:t>
      </w:r>
    </w:p>
    <w:p w14:paraId="7F307F9A" w14:textId="226A3A2C" w:rsidR="002C06A3" w:rsidRDefault="002C06A3" w:rsidP="005706EA">
      <w:pPr>
        <w:pStyle w:val="PargrafodaLista"/>
        <w:numPr>
          <w:ilvl w:val="0"/>
          <w:numId w:val="1"/>
        </w:numPr>
      </w:pPr>
      <w:r>
        <w:t>Avançar</w:t>
      </w:r>
    </w:p>
    <w:p w14:paraId="06A7679A" w14:textId="101C5891" w:rsidR="002C06A3" w:rsidRDefault="002C06A3" w:rsidP="005706EA">
      <w:pPr>
        <w:pStyle w:val="PargrafodaLista"/>
        <w:numPr>
          <w:ilvl w:val="0"/>
          <w:numId w:val="1"/>
        </w:numPr>
      </w:pPr>
      <w:r>
        <w:t xml:space="preserve">Selecionar arquivos </w:t>
      </w:r>
      <w:r w:rsidR="00F659D8">
        <w:t>(anexar</w:t>
      </w:r>
      <w:r>
        <w:t xml:space="preserve"> os documentos obrigatórios já salvos na pasta do inquilino) </w:t>
      </w:r>
    </w:p>
    <w:p w14:paraId="1A875400" w14:textId="1AD46FE8" w:rsidR="002C06A3" w:rsidRDefault="002C06A3" w:rsidP="005706EA">
      <w:pPr>
        <w:pStyle w:val="PargrafodaLista"/>
        <w:numPr>
          <w:ilvl w:val="0"/>
          <w:numId w:val="1"/>
        </w:numPr>
      </w:pPr>
      <w:r>
        <w:t xml:space="preserve">Qualificar os documentos e avançar </w:t>
      </w:r>
    </w:p>
    <w:p w14:paraId="3F37C17E" w14:textId="5D008B53" w:rsidR="002C06A3" w:rsidRDefault="002C06A3" w:rsidP="005706EA">
      <w:pPr>
        <w:pStyle w:val="PargrafodaLista"/>
        <w:numPr>
          <w:ilvl w:val="0"/>
          <w:numId w:val="1"/>
        </w:numPr>
      </w:pPr>
      <w:r>
        <w:t>Conferir tudo o que foi digitado e COMUNICAR SINISTRO</w:t>
      </w:r>
    </w:p>
    <w:p w14:paraId="5889044F" w14:textId="6B692511" w:rsidR="002C06A3" w:rsidRDefault="002C06A3" w:rsidP="005706EA">
      <w:pPr>
        <w:pStyle w:val="PargrafodaLista"/>
        <w:numPr>
          <w:ilvl w:val="0"/>
          <w:numId w:val="1"/>
        </w:numPr>
      </w:pPr>
      <w:r>
        <w:t>Confirma</w:t>
      </w:r>
    </w:p>
    <w:p w14:paraId="7133661E" w14:textId="034DF14E" w:rsidR="002C06A3" w:rsidRDefault="002C06A3" w:rsidP="005706EA">
      <w:pPr>
        <w:pStyle w:val="PargrafodaLista"/>
        <w:numPr>
          <w:ilvl w:val="0"/>
          <w:numId w:val="1"/>
        </w:numPr>
      </w:pPr>
      <w:r>
        <w:t xml:space="preserve">Fazer </w:t>
      </w:r>
      <w:r w:rsidR="00F659D8">
        <w:t>download</w:t>
      </w:r>
      <w:r>
        <w:t xml:space="preserve"> do espelho, salvar na pasta do inquilino e enviar pra </w:t>
      </w:r>
      <w:r w:rsidR="00F659D8">
        <w:t>Imobiliaria</w:t>
      </w:r>
      <w:r>
        <w:t xml:space="preserve"> respondendo o </w:t>
      </w:r>
      <w:r w:rsidR="00F659D8">
        <w:t>e-mail</w:t>
      </w:r>
      <w:r>
        <w:t xml:space="preserve"> com a solicitação de abertura de sinistro com a mensagem </w:t>
      </w:r>
      <w:r>
        <w:br/>
        <w:t xml:space="preserve">“Sinistro aberto hoje, prazo de </w:t>
      </w:r>
      <w:r w:rsidR="007E73CF">
        <w:t>análise</w:t>
      </w:r>
      <w:r>
        <w:t xml:space="preserve"> 30 dias” </w:t>
      </w:r>
    </w:p>
    <w:p w14:paraId="22094A25" w14:textId="5B700B6A" w:rsidR="002C06A3" w:rsidRDefault="002C06A3" w:rsidP="005706EA">
      <w:pPr>
        <w:pStyle w:val="PargrafodaLista"/>
        <w:numPr>
          <w:ilvl w:val="0"/>
          <w:numId w:val="1"/>
        </w:numPr>
      </w:pPr>
      <w:r>
        <w:t xml:space="preserve">Preencher a planilha de controle de sinistro. </w:t>
      </w:r>
    </w:p>
    <w:p w14:paraId="4A12DA00" w14:textId="0FB31D24" w:rsidR="00BF6325" w:rsidRPr="00F659D8" w:rsidRDefault="00BF6325" w:rsidP="00BF6325">
      <w:pPr>
        <w:rPr>
          <w:sz w:val="22"/>
          <w:szCs w:val="22"/>
        </w:rPr>
      </w:pPr>
      <w:r w:rsidRPr="00F659D8">
        <w:rPr>
          <w:sz w:val="22"/>
          <w:szCs w:val="22"/>
        </w:rPr>
        <w:t xml:space="preserve">OBS:  </w:t>
      </w:r>
      <w:r w:rsidR="00F659D8" w:rsidRPr="00F659D8">
        <w:rPr>
          <w:sz w:val="22"/>
          <w:szCs w:val="22"/>
        </w:rPr>
        <w:t>DÉBITO</w:t>
      </w:r>
      <w:r w:rsidR="002C06A3" w:rsidRPr="00F659D8">
        <w:rPr>
          <w:sz w:val="22"/>
          <w:szCs w:val="22"/>
        </w:rPr>
        <w:t xml:space="preserve"> DE ALUGUEL NO </w:t>
      </w:r>
      <w:r w:rsidRPr="00F659D8">
        <w:rPr>
          <w:sz w:val="22"/>
          <w:szCs w:val="22"/>
        </w:rPr>
        <w:t xml:space="preserve">INDICE DE REAJUSTE </w:t>
      </w:r>
      <w:r w:rsidR="002C06A3" w:rsidRPr="00F659D8">
        <w:rPr>
          <w:sz w:val="22"/>
          <w:szCs w:val="22"/>
        </w:rPr>
        <w:t>(SEMPRE</w:t>
      </w:r>
      <w:r w:rsidRPr="00F659D8">
        <w:rPr>
          <w:sz w:val="22"/>
          <w:szCs w:val="22"/>
        </w:rPr>
        <w:t xml:space="preserve"> COLOCAR MAIOR INDICE) </w:t>
      </w:r>
    </w:p>
    <w:p w14:paraId="05B07F40" w14:textId="0F0EDD26" w:rsidR="00BF6325" w:rsidRDefault="00BF6325" w:rsidP="00BF6325">
      <w:r w:rsidRPr="00F659D8">
        <w:rPr>
          <w:sz w:val="22"/>
          <w:szCs w:val="22"/>
        </w:rPr>
        <w:t xml:space="preserve">RELACIONAR </w:t>
      </w:r>
      <w:r w:rsidR="002C06A3" w:rsidRPr="00F659D8">
        <w:rPr>
          <w:sz w:val="22"/>
          <w:szCs w:val="22"/>
        </w:rPr>
        <w:t>DÉBITO</w:t>
      </w:r>
      <w:r w:rsidRPr="00F659D8">
        <w:rPr>
          <w:sz w:val="22"/>
          <w:szCs w:val="22"/>
        </w:rPr>
        <w:t xml:space="preserve"> POR </w:t>
      </w:r>
      <w:r w:rsidR="002C06A3" w:rsidRPr="00F659D8">
        <w:rPr>
          <w:sz w:val="22"/>
          <w:szCs w:val="22"/>
        </w:rPr>
        <w:t>DÉBITO</w:t>
      </w:r>
      <w:r w:rsidRPr="00F659D8">
        <w:rPr>
          <w:sz w:val="22"/>
          <w:szCs w:val="22"/>
        </w:rPr>
        <w:t xml:space="preserve"> MENCIONADO NA DECLARAÇÃO DE DEBITOS</w:t>
      </w:r>
      <w:r w:rsidR="00F659D8">
        <w:rPr>
          <w:sz w:val="22"/>
          <w:szCs w:val="22"/>
        </w:rPr>
        <w:t xml:space="preserve">. </w:t>
      </w:r>
      <w:r w:rsidRPr="00F659D8">
        <w:rPr>
          <w:sz w:val="22"/>
          <w:szCs w:val="22"/>
        </w:rPr>
        <w:t>SE O VALOR FINAL DO SISTEMA NÃO BATER COM A DECLARAÇÃO DE DEBITOS, NÃO TEM PROBLEMA, PODE SEGUIR. SÓ TENHA CERTEZA QUE DIGITOU TUDO CERTO</w:t>
      </w:r>
      <w:r>
        <w:t xml:space="preserve">. </w:t>
      </w:r>
    </w:p>
    <w:sectPr w:rsidR="00BF63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2E1EDA"/>
    <w:multiLevelType w:val="hybridMultilevel"/>
    <w:tmpl w:val="D7406D2A"/>
    <w:lvl w:ilvl="0" w:tplc="D65C3B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10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EA"/>
    <w:rsid w:val="00146638"/>
    <w:rsid w:val="001729E1"/>
    <w:rsid w:val="002C06A3"/>
    <w:rsid w:val="00362EB4"/>
    <w:rsid w:val="004240D9"/>
    <w:rsid w:val="005706EA"/>
    <w:rsid w:val="00664D9E"/>
    <w:rsid w:val="007E73CF"/>
    <w:rsid w:val="00BF6325"/>
    <w:rsid w:val="00F659D8"/>
    <w:rsid w:val="00FE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053FC"/>
  <w15:chartTrackingRefBased/>
  <w15:docId w15:val="{739E4FB0-DFF6-41C6-8573-E61B07A98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0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0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0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0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0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0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0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0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06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06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6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0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0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0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0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0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06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06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06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0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06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0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275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CONVES SEGUROS</dc:creator>
  <cp:keywords/>
  <dc:description/>
  <cp:lastModifiedBy>CONVES SEGUROS</cp:lastModifiedBy>
  <cp:revision>4</cp:revision>
  <dcterms:created xsi:type="dcterms:W3CDTF">2025-01-03T13:31:00Z</dcterms:created>
  <dcterms:modified xsi:type="dcterms:W3CDTF">2025-01-06T18:13:00Z</dcterms:modified>
</cp:coreProperties>
</file>