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D71F0" w14:textId="38BCFD63" w:rsidR="00840829" w:rsidRPr="007E73CF" w:rsidRDefault="00840829" w:rsidP="00840829">
      <w:pPr>
        <w:jc w:val="center"/>
        <w:rPr>
          <w:b/>
          <w:bCs/>
          <w:i/>
          <w:iCs/>
          <w:u w:val="single"/>
        </w:rPr>
      </w:pPr>
      <w:r w:rsidRPr="007E73CF">
        <w:rPr>
          <w:b/>
          <w:bCs/>
          <w:i/>
          <w:iCs/>
          <w:u w:val="single"/>
        </w:rPr>
        <w:t>ABERTURA SINISTRO P</w:t>
      </w:r>
      <w:r>
        <w:rPr>
          <w:b/>
          <w:bCs/>
          <w:i/>
          <w:iCs/>
          <w:u w:val="single"/>
        </w:rPr>
        <w:t>OTTENCIAL</w:t>
      </w:r>
    </w:p>
    <w:p w14:paraId="046C1033" w14:textId="35BDF0BD" w:rsidR="00362EB4" w:rsidRDefault="00840829" w:rsidP="00840829">
      <w:pPr>
        <w:pStyle w:val="PargrafodaLista"/>
        <w:numPr>
          <w:ilvl w:val="0"/>
          <w:numId w:val="1"/>
        </w:numPr>
      </w:pPr>
      <w:r>
        <w:t xml:space="preserve">Entrar no site da pottencial, </w:t>
      </w:r>
      <w:r w:rsidR="00C41AC6">
        <w:t>página</w:t>
      </w:r>
      <w:r>
        <w:t xml:space="preserve"> inicial – mais – sinistro – registrar comunicado de sinistro</w:t>
      </w:r>
      <w:r w:rsidR="00C41AC6">
        <w:t xml:space="preserve"> - colocar número da apólice – conferir os dados e avançar </w:t>
      </w:r>
    </w:p>
    <w:p w14:paraId="772A885B" w14:textId="3CDBB139" w:rsidR="00C41AC6" w:rsidRDefault="000B73E7" w:rsidP="00840829">
      <w:pPr>
        <w:pStyle w:val="PargrafodaLista"/>
        <w:numPr>
          <w:ilvl w:val="0"/>
          <w:numId w:val="1"/>
        </w:numPr>
      </w:pPr>
      <w:r>
        <w:t>Detalhes do ocorrido – assinalar a opção sim ou não</w:t>
      </w:r>
    </w:p>
    <w:p w14:paraId="51D012CD" w14:textId="59D4E13D" w:rsidR="000B73E7" w:rsidRDefault="000B73E7" w:rsidP="00840829">
      <w:pPr>
        <w:pStyle w:val="PargrafodaLista"/>
        <w:numPr>
          <w:ilvl w:val="0"/>
          <w:numId w:val="1"/>
        </w:numPr>
      </w:pPr>
      <w:r>
        <w:t xml:space="preserve">Insira observações que são importantes...... (escreva débitos de aluguel e encargos) </w:t>
      </w:r>
    </w:p>
    <w:p w14:paraId="25552970" w14:textId="22F0C6AB" w:rsidR="000B73E7" w:rsidRDefault="000B73E7" w:rsidP="00840829">
      <w:pPr>
        <w:pStyle w:val="PargrafodaLista"/>
        <w:numPr>
          <w:ilvl w:val="0"/>
          <w:numId w:val="1"/>
        </w:numPr>
      </w:pPr>
      <w:r>
        <w:t>Qual foi a primeira data da inadimplência?  Assinalar no calendário.</w:t>
      </w:r>
    </w:p>
    <w:p w14:paraId="16F6D597" w14:textId="27127A4C" w:rsidR="000B73E7" w:rsidRDefault="000B73E7" w:rsidP="00840829">
      <w:pPr>
        <w:pStyle w:val="PargrafodaLista"/>
        <w:numPr>
          <w:ilvl w:val="0"/>
          <w:numId w:val="1"/>
        </w:numPr>
      </w:pPr>
      <w:r>
        <w:t xml:space="preserve">Declaração de débitos – preencher linha por linha dos débitos (adicionar item para inserir mais linhas) </w:t>
      </w:r>
    </w:p>
    <w:p w14:paraId="10699D5B" w14:textId="599FA42C" w:rsidR="000B73E7" w:rsidRDefault="000B73E7" w:rsidP="00840829">
      <w:pPr>
        <w:pStyle w:val="PargrafodaLista"/>
        <w:numPr>
          <w:ilvl w:val="0"/>
          <w:numId w:val="1"/>
        </w:numPr>
      </w:pPr>
      <w:r>
        <w:t>Dados do pagamento: inserir os dados bancários que estiver na declaração de débitos.  - Avançar</w:t>
      </w:r>
    </w:p>
    <w:p w14:paraId="1A39412E" w14:textId="2073741A" w:rsidR="000B73E7" w:rsidRDefault="000B73E7" w:rsidP="00840829">
      <w:pPr>
        <w:pStyle w:val="PargrafodaLista"/>
        <w:numPr>
          <w:ilvl w:val="0"/>
          <w:numId w:val="1"/>
        </w:numPr>
      </w:pPr>
      <w:r>
        <w:t>Preencher os dados de contato do locatário / locador e imobiliária – avançar</w:t>
      </w:r>
    </w:p>
    <w:p w14:paraId="17E3F4FC" w14:textId="6E8CD094" w:rsidR="000B73E7" w:rsidRDefault="000B73E7" w:rsidP="00840829">
      <w:pPr>
        <w:pStyle w:val="PargrafodaLista"/>
        <w:numPr>
          <w:ilvl w:val="0"/>
          <w:numId w:val="1"/>
        </w:numPr>
      </w:pPr>
      <w:r>
        <w:t xml:space="preserve">Anexar os documentos obrigatórios – avançar </w:t>
      </w:r>
    </w:p>
    <w:p w14:paraId="2506BF06" w14:textId="77777777" w:rsidR="000B73E7" w:rsidRPr="00840829" w:rsidRDefault="000B73E7" w:rsidP="000B73E7">
      <w:pPr>
        <w:pStyle w:val="PargrafodaLista"/>
      </w:pPr>
    </w:p>
    <w:sectPr w:rsidR="000B73E7" w:rsidRPr="008408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461094"/>
    <w:multiLevelType w:val="hybridMultilevel"/>
    <w:tmpl w:val="43BA98CA"/>
    <w:lvl w:ilvl="0" w:tplc="D6087F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0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29"/>
    <w:rsid w:val="000B73E7"/>
    <w:rsid w:val="00146638"/>
    <w:rsid w:val="00362EB4"/>
    <w:rsid w:val="00664D9E"/>
    <w:rsid w:val="00840829"/>
    <w:rsid w:val="00956A61"/>
    <w:rsid w:val="00C4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D42EB"/>
  <w15:chartTrackingRefBased/>
  <w15:docId w15:val="{7CCFF8EC-DE2C-483D-8F29-64E1E0E76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829"/>
  </w:style>
  <w:style w:type="paragraph" w:styleId="Ttulo1">
    <w:name w:val="heading 1"/>
    <w:basedOn w:val="Normal"/>
    <w:next w:val="Normal"/>
    <w:link w:val="Ttulo1Char"/>
    <w:uiPriority w:val="9"/>
    <w:qFormat/>
    <w:rsid w:val="00840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0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0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0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0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0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0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0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0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0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0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08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08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0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08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0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0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0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0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0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0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08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08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08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0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08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0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CONVES SEGUROS</dc:creator>
  <cp:keywords/>
  <dc:description/>
  <cp:lastModifiedBy>CONVES SEGUROS</cp:lastModifiedBy>
  <cp:revision>2</cp:revision>
  <dcterms:created xsi:type="dcterms:W3CDTF">2025-01-07T18:48:00Z</dcterms:created>
  <dcterms:modified xsi:type="dcterms:W3CDTF">2025-01-07T18:48:00Z</dcterms:modified>
</cp:coreProperties>
</file>